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FD390" w14:textId="6BE1ED1B" w:rsidR="00A133F6" w:rsidRDefault="00B04F50" w:rsidP="00EC161D">
      <w:pPr>
        <w:pStyle w:val="Caption"/>
      </w:pPr>
      <w:r>
        <w:t>ASPE short abstract template</w:t>
      </w:r>
    </w:p>
    <w:p w14:paraId="2601D766" w14:textId="4E5BFB93" w:rsidR="0099225E" w:rsidRDefault="00F340D7" w:rsidP="00F340D7">
      <w:pPr>
        <w:pStyle w:val="Title"/>
      </w:pPr>
      <w:r w:rsidRPr="00F340D7">
        <w:t>Template</w:t>
      </w:r>
      <w:r>
        <w:t xml:space="preserve"> for ASPE short and extended abstracts</w:t>
      </w:r>
    </w:p>
    <w:p w14:paraId="176EBAD3" w14:textId="77777777" w:rsidR="00EC161D" w:rsidRDefault="00EC161D" w:rsidP="00C54ED3">
      <w:pPr>
        <w:pStyle w:val="AuthorsandAffiliation"/>
      </w:pPr>
    </w:p>
    <w:p w14:paraId="2FB12937" w14:textId="48203A70" w:rsidR="0099225E" w:rsidRDefault="00353B61" w:rsidP="00C54ED3">
      <w:pPr>
        <w:pStyle w:val="AuthorsandAffiliation"/>
      </w:pPr>
      <w:r>
        <w:t>Author One</w:t>
      </w:r>
      <w:r w:rsidR="007A2BD5">
        <w:t xml:space="preserve">, </w:t>
      </w:r>
      <w:r>
        <w:t>Author Two</w:t>
      </w:r>
      <w:r w:rsidR="007A2BD5">
        <w:rPr>
          <w:vertAlign w:val="superscript"/>
        </w:rPr>
        <w:t>1</w:t>
      </w:r>
      <w:r w:rsidR="007A2BD5">
        <w:t xml:space="preserve">, </w:t>
      </w:r>
    </w:p>
    <w:p w14:paraId="3A86EF8F" w14:textId="638878CB" w:rsidR="0099225E" w:rsidRDefault="00C54ED3" w:rsidP="00C54ED3">
      <w:pPr>
        <w:pStyle w:val="AuthorsandAffiliation"/>
      </w:pPr>
      <w:r>
        <w:rPr>
          <w:vertAlign w:val="superscript"/>
        </w:rPr>
        <w:t>1</w:t>
      </w:r>
      <w:r w:rsidR="00353B61">
        <w:t>Department</w:t>
      </w:r>
    </w:p>
    <w:p w14:paraId="65A10CD9" w14:textId="058EE36F" w:rsidR="0099225E" w:rsidRDefault="00353B61" w:rsidP="00B04F50">
      <w:pPr>
        <w:pStyle w:val="AuthorsandAffiliation"/>
      </w:pPr>
      <w:r>
        <w:t>Institute name</w:t>
      </w:r>
    </w:p>
    <w:p w14:paraId="6E76E11B" w14:textId="3AF72F59" w:rsidR="0099225E" w:rsidRDefault="00353B61" w:rsidP="00C54ED3">
      <w:pPr>
        <w:pStyle w:val="AuthorsandAffiliation"/>
      </w:pPr>
      <w:r>
        <w:t>Town</w:t>
      </w:r>
      <w:r w:rsidR="007A2BD5">
        <w:t xml:space="preserve">, </w:t>
      </w:r>
      <w:r>
        <w:t>State</w:t>
      </w:r>
      <w:r w:rsidR="007A2BD5">
        <w:t>,</w:t>
      </w:r>
      <w:r w:rsidR="00A133F6">
        <w:t xml:space="preserve"> USA</w:t>
      </w:r>
      <w:r w:rsidR="007A2BD5">
        <w:t xml:space="preserve"> </w:t>
      </w:r>
    </w:p>
    <w:p w14:paraId="1673E74F" w14:textId="77777777" w:rsidR="0099225E" w:rsidRDefault="0099225E">
      <w:pPr>
        <w:jc w:val="center"/>
        <w:rPr>
          <w:b/>
          <w:sz w:val="24"/>
        </w:rPr>
      </w:pPr>
    </w:p>
    <w:p w14:paraId="777D7971" w14:textId="77777777" w:rsidR="0099225E" w:rsidRDefault="0099225E">
      <w:pPr>
        <w:jc w:val="center"/>
        <w:rPr>
          <w:b/>
          <w:sz w:val="24"/>
        </w:rPr>
        <w:sectPr w:rsidR="0099225E" w:rsidSect="00B65A5E">
          <w:pgSz w:w="12240" w:h="15840"/>
          <w:pgMar w:top="1440" w:right="1440" w:bottom="1440" w:left="1440" w:header="720" w:footer="720" w:gutter="0"/>
          <w:cols w:space="720"/>
        </w:sectPr>
      </w:pPr>
    </w:p>
    <w:p w14:paraId="23A8E9A6" w14:textId="38AA7129" w:rsidR="0099225E" w:rsidRDefault="00867065" w:rsidP="00867065">
      <w:pPr>
        <w:pStyle w:val="ASPEHead1"/>
      </w:pPr>
      <w:r>
        <w:t>Instructions</w:t>
      </w:r>
    </w:p>
    <w:p w14:paraId="398A934A" w14:textId="3D1229E6" w:rsidR="0043413C" w:rsidRPr="00487E2B" w:rsidRDefault="0043413C" w:rsidP="00E31ED0">
      <w:pPr>
        <w:pStyle w:val="Firstparagraph"/>
      </w:pPr>
      <w:r>
        <w:t xml:space="preserve">This document provides formatting requirements for submission of an ASPE Annual Meeting abstract and should be used directly as the template for abstract preparation. </w:t>
      </w:r>
      <w:r w:rsidRPr="00487E2B">
        <w:t>Abstract submissions must be in pdf format, follow</w:t>
      </w:r>
      <w:r w:rsidR="009C674F" w:rsidRPr="00487E2B">
        <w:t xml:space="preserve"> the styles in</w:t>
      </w:r>
      <w:r w:rsidRPr="00487E2B">
        <w:t xml:space="preserve"> this template and </w:t>
      </w:r>
      <w:r w:rsidR="00C17E68">
        <w:t xml:space="preserve">be two pages for short abstracts and </w:t>
      </w:r>
      <w:r w:rsidR="008D468C">
        <w:t xml:space="preserve">typically </w:t>
      </w:r>
      <w:r w:rsidR="00C17E68">
        <w:t>four to six pages for the full extended abstract</w:t>
      </w:r>
      <w:r w:rsidRPr="00487E2B">
        <w:t>.</w:t>
      </w:r>
      <w:r w:rsidR="009C674F" w:rsidRPr="00487E2B">
        <w:t xml:space="preserve"> Using the styles is important to provide document navigation and maintain consistent formatting.</w:t>
      </w:r>
      <w:r w:rsidR="00EC161D">
        <w:t>This paragraph is ‘First paragraph’ style in the ‘Style palate’ under the ‘Home’ tab.</w:t>
      </w:r>
    </w:p>
    <w:p w14:paraId="144162F7" w14:textId="77777777" w:rsidR="0043413C" w:rsidRDefault="0043413C" w:rsidP="0043413C">
      <w:pPr>
        <w:pStyle w:val="BodyText"/>
      </w:pPr>
    </w:p>
    <w:p w14:paraId="282F0DBB" w14:textId="5091C0FB" w:rsidR="0043413C" w:rsidRDefault="0043413C" w:rsidP="0043413C">
      <w:pPr>
        <w:pStyle w:val="BodyText"/>
      </w:pPr>
      <w:r>
        <w:t xml:space="preserve">The paper size should be 8.5” x 11” (216 by 279 mm </w:t>
      </w:r>
      <w:r>
        <w:rPr>
          <w:u w:val="single"/>
        </w:rPr>
        <w:t>US letter size</w:t>
      </w:r>
      <w:r>
        <w:t>) with 1” (25.4 mm) margins on all sides. For authors using the A4 paper size (European, Asian and Latin American) in LaTeX, there is a button (dvi2pdf) used to create a pdf file in LaTeX installations based on WinEdt. To instruct dvipdfm to use US letter size paper by default, change the default paper size line in the config file in [TEXMF]\dvipdfm\config.</w:t>
      </w:r>
    </w:p>
    <w:p w14:paraId="01D68D16" w14:textId="1A4FC8A9" w:rsidR="0043413C" w:rsidRDefault="0043413C" w:rsidP="00E31ED0">
      <w:pPr>
        <w:pStyle w:val="Secondparagraph"/>
      </w:pPr>
      <w:r>
        <w:t xml:space="preserve">Paper text should begin one line below the author list and be single spaced, 10-point Arial font using justified alignment in a two column format. Each column should be 3” (76.2 mm) wide with a 0.5” (12.7 mm) spacing between columns. Spacing between paragraphs should be one line. </w:t>
      </w:r>
      <w:r>
        <w:rPr>
          <w:u w:val="single"/>
        </w:rPr>
        <w:t>Do not use page numbers, headers, footers, or footnotes within the manuscript</w:t>
      </w:r>
      <w:r>
        <w:t>.</w:t>
      </w:r>
    </w:p>
    <w:p w14:paraId="71983919" w14:textId="1C76886B" w:rsidR="00D07FBA" w:rsidRDefault="0043413C" w:rsidP="00E31ED0">
      <w:pPr>
        <w:pStyle w:val="Secondparagraph"/>
      </w:pPr>
      <w:r>
        <w:t xml:space="preserve">References should be in the same typeface as the text and appear at the end of the paper arranged in order of appearance. Within the text, they should be numerically identified using closed brackets, for example [1]. Use the “Vancouver” numbering format described at </w:t>
      </w:r>
      <w:hyperlink r:id="rId8" w:history="1">
        <w:r>
          <w:rPr>
            <w:rStyle w:val="Hyperlink"/>
          </w:rPr>
          <w:t>http://www.icmje.org</w:t>
        </w:r>
      </w:hyperlink>
      <w:r>
        <w:t xml:space="preserve"> and demonstrated at the end of this document.</w:t>
      </w:r>
    </w:p>
    <w:p w14:paraId="4589F51C" w14:textId="105D52A5" w:rsidR="002D5841" w:rsidRDefault="0043413C" w:rsidP="00867065">
      <w:pPr>
        <w:pStyle w:val="ASPEHead1"/>
      </w:pPr>
      <w:r>
        <w:t>PAPER TITLE AND AUTHOR(S)</w:t>
      </w:r>
    </w:p>
    <w:p w14:paraId="0B737627" w14:textId="77777777" w:rsidR="005B51DB" w:rsidRDefault="005B51DB" w:rsidP="00E31ED0">
      <w:pPr>
        <w:pStyle w:val="Firstparagraph"/>
      </w:pPr>
      <w:r>
        <w:t xml:space="preserve">Author name(s) should consist of first (given) name, middle initial, and last (family) name. All author names and affiliations should be 12-point Arial bold, upper and lower case letters, and centered. All </w:t>
      </w:r>
      <w:r>
        <w:t>authors should be listed on the same line with their affiliations identified by numeric superscripts at the end of the name. [In the case of a single author, do not use a superscript.] Author affiliation(s) should consist of the following, as applicable:</w:t>
      </w:r>
    </w:p>
    <w:p w14:paraId="67886CA4" w14:textId="77777777" w:rsidR="005B51DB" w:rsidRDefault="005B51DB" w:rsidP="005B51DB">
      <w:pPr>
        <w:pStyle w:val="BodyText"/>
      </w:pPr>
    </w:p>
    <w:p w14:paraId="77BCAB70" w14:textId="77777777" w:rsidR="005B51DB" w:rsidRDefault="005B51DB" w:rsidP="005B51DB">
      <w:pPr>
        <w:pStyle w:val="BodyText"/>
        <w:numPr>
          <w:ilvl w:val="0"/>
          <w:numId w:val="1"/>
        </w:numPr>
      </w:pPr>
      <w:r>
        <w:t>department or division name</w:t>
      </w:r>
    </w:p>
    <w:p w14:paraId="1C09DC0E" w14:textId="77777777" w:rsidR="005B51DB" w:rsidRDefault="005B51DB" w:rsidP="005B51DB">
      <w:pPr>
        <w:pStyle w:val="BodyText"/>
        <w:numPr>
          <w:ilvl w:val="0"/>
          <w:numId w:val="1"/>
        </w:numPr>
      </w:pPr>
      <w:r>
        <w:t>company or university</w:t>
      </w:r>
    </w:p>
    <w:p w14:paraId="1178780A" w14:textId="591CB96A" w:rsidR="005B51DB" w:rsidRDefault="005B51DB" w:rsidP="005B51DB">
      <w:pPr>
        <w:pStyle w:val="BodyText"/>
        <w:numPr>
          <w:ilvl w:val="0"/>
          <w:numId w:val="1"/>
        </w:numPr>
      </w:pPr>
      <w:r>
        <w:t>city, state or province, and country</w:t>
      </w:r>
    </w:p>
    <w:p w14:paraId="31B19FD3" w14:textId="60865C8A" w:rsidR="00667318" w:rsidRDefault="005B51DB" w:rsidP="00E31ED0">
      <w:pPr>
        <w:pStyle w:val="Secondparagraph"/>
      </w:pPr>
      <w:r>
        <w:t>More than two author affiliations may be listed in double columns.</w:t>
      </w:r>
    </w:p>
    <w:p w14:paraId="6BFBA878" w14:textId="1D99068E" w:rsidR="00667318" w:rsidRPr="00667318" w:rsidRDefault="005B51DB" w:rsidP="00867065">
      <w:pPr>
        <w:pStyle w:val="ASPEHead1"/>
      </w:pPr>
      <w:r>
        <w:t>Text heading #1</w:t>
      </w:r>
    </w:p>
    <w:p w14:paraId="1B4368E9" w14:textId="105D1FCB" w:rsidR="0099225E" w:rsidRDefault="007A2BD5" w:rsidP="00E31ED0">
      <w:pPr>
        <w:pStyle w:val="Firstparagraph"/>
      </w:pPr>
      <w:r>
        <w:t>This document provides formatting requirement</w:t>
      </w:r>
      <w:r w:rsidR="00643FF2">
        <w:t xml:space="preserve">s </w:t>
      </w:r>
      <w:r>
        <w:t xml:space="preserve">for submission of an ASPE </w:t>
      </w:r>
      <w:r w:rsidR="00643FF2">
        <w:t>A</w:t>
      </w:r>
      <w:r>
        <w:t xml:space="preserve">nnual </w:t>
      </w:r>
      <w:r w:rsidR="00643FF2">
        <w:t>M</w:t>
      </w:r>
      <w:r>
        <w:t xml:space="preserve">eeting abstract and should be used directly as the template for abstract preparation. </w:t>
      </w:r>
      <w:r w:rsidRPr="00487E2B">
        <w:t>Abstract submissions must be in pdf format</w:t>
      </w:r>
      <w:r w:rsidR="008D468C">
        <w:t xml:space="preserve"> and</w:t>
      </w:r>
      <w:r w:rsidRPr="00487E2B">
        <w:t xml:space="preserve"> follow this template.</w:t>
      </w:r>
    </w:p>
    <w:p w14:paraId="5235B189" w14:textId="44FB0922" w:rsidR="0099225E" w:rsidRDefault="007A2BD5" w:rsidP="00E31ED0">
      <w:pPr>
        <w:pStyle w:val="Secondparagraph"/>
      </w:pPr>
      <w:r>
        <w:t xml:space="preserve">The paper size should be 8.5” x 11” (216 by 279 mm </w:t>
      </w:r>
      <w:r>
        <w:rPr>
          <w:u w:val="single"/>
        </w:rPr>
        <w:t>US letter size</w:t>
      </w:r>
      <w:r>
        <w:t>) with 1” (25.4 mm) margins on all sides. For authors using the A4 paper size (European, Asian and Latin American) in LaTeX, there is a button (dvi2pdf) used to create a pdf file in LaTeX installations based on WinEdt. To instruct dvipdfm to use US letter size paper by default, change the default paper size line in the config file in [TEXMF]\dvipdfm\config.</w:t>
      </w:r>
    </w:p>
    <w:p w14:paraId="28C7709F" w14:textId="6FE73646" w:rsidR="0099225E" w:rsidRDefault="007A2BD5" w:rsidP="00E31ED0">
      <w:pPr>
        <w:pStyle w:val="Secondparagraph"/>
      </w:pPr>
      <w:r>
        <w:t xml:space="preserve">Paper text should begin one line below the author list and be single spaced, 10-point Arial font using justified alignment in a two column format. </w:t>
      </w:r>
      <w:r w:rsidR="005E4A54" w:rsidRPr="005E4A54">
        <w:t>Each column should be 3.125” (79.4 mm) wide with a 0.25” (6.35 mm) spacing between columns</w:t>
      </w:r>
      <w:r>
        <w:t xml:space="preserve">. Spacing between paragraphs should be one line. </w:t>
      </w:r>
      <w:r>
        <w:rPr>
          <w:u w:val="single"/>
        </w:rPr>
        <w:t>Do not use page numbers, headers, footers, or footnotes within the manuscript</w:t>
      </w:r>
      <w:r>
        <w:t>.</w:t>
      </w:r>
    </w:p>
    <w:p w14:paraId="06385882" w14:textId="77777777" w:rsidR="0099225E" w:rsidRDefault="007A2BD5" w:rsidP="00E31ED0">
      <w:pPr>
        <w:pStyle w:val="Secondparagraph"/>
      </w:pPr>
      <w:r>
        <w:t xml:space="preserve">References should be in the same typeface as the text and appear at the end of the paper arranged in order of appearance. Within the text, they should be numerically identified using closed brackets, for example [1]. Use the “Vancouver” numbering format described at </w:t>
      </w:r>
      <w:hyperlink r:id="rId9" w:history="1">
        <w:r>
          <w:rPr>
            <w:rStyle w:val="Hyperlink"/>
          </w:rPr>
          <w:t>http://www.icmje.org</w:t>
        </w:r>
      </w:hyperlink>
      <w:r>
        <w:t xml:space="preserve"> and demonstrated at the end of this document.</w:t>
      </w:r>
    </w:p>
    <w:p w14:paraId="3AA83769" w14:textId="7665712B" w:rsidR="0099225E" w:rsidRDefault="00E31ED0">
      <w:pPr>
        <w:pStyle w:val="BodyText"/>
      </w:pPr>
      <w:r>
        <w:lastRenderedPageBreak/>
        <w:t>To add a reference</w:t>
      </w:r>
      <w:r w:rsidR="00EE78CE">
        <w:t xml:space="preserve">, open the ‘references’ tab and </w:t>
      </w:r>
    </w:p>
    <w:p w14:paraId="62629C39" w14:textId="77777777" w:rsidR="0099225E" w:rsidRDefault="007A2BD5" w:rsidP="00BC50A8">
      <w:pPr>
        <w:pStyle w:val="ASPEHead1"/>
      </w:pPr>
      <w:r>
        <w:t>PAPER TITLE AND AUTHOR(S)</w:t>
      </w:r>
    </w:p>
    <w:p w14:paraId="0F887A56" w14:textId="128C4CC8" w:rsidR="0099225E" w:rsidRDefault="007A2BD5" w:rsidP="00E31ED0">
      <w:pPr>
        <w:pStyle w:val="Firstparagraph"/>
      </w:pPr>
      <w:r>
        <w:t>The paper title should start 1” (25.4 mm) from the top of the page and be 14-point bold, Arial font in all capital letters. The title should be centered on the page. One line space should separate the title from the author listing(s).</w:t>
      </w:r>
    </w:p>
    <w:p w14:paraId="2ED318F9" w14:textId="7371CF30" w:rsidR="00E31ED0" w:rsidRDefault="007A2BD5" w:rsidP="00EC161D">
      <w:pPr>
        <w:pStyle w:val="Firstparagraph"/>
      </w:pPr>
      <w:r>
        <w:t xml:space="preserve">Author name(s) should consist of first </w:t>
      </w:r>
      <w:r w:rsidR="00643FF2">
        <w:t xml:space="preserve">(given) </w:t>
      </w:r>
      <w:r>
        <w:t>name, middle initial, and last (family) name. All author names and affiliations should be 12-point Arial bold, upper and lower case letters, and centered. All authors should be listed on the same line with their affiliations identified by numeric superscripts at the end of the name. [In the case of a single author, do not use a superscript.] Author affiliation(s) should consist of the following, as applicable:</w:t>
      </w:r>
    </w:p>
    <w:p w14:paraId="368EDC29" w14:textId="77777777" w:rsidR="0099225E" w:rsidRDefault="007A2BD5" w:rsidP="00E31ED0">
      <w:pPr>
        <w:pStyle w:val="Bullets"/>
      </w:pPr>
      <w:r>
        <w:t>department or division name</w:t>
      </w:r>
    </w:p>
    <w:p w14:paraId="21A0EF3B" w14:textId="77777777" w:rsidR="0099225E" w:rsidRDefault="007A2BD5" w:rsidP="00E31ED0">
      <w:pPr>
        <w:pStyle w:val="Bullets"/>
      </w:pPr>
      <w:r>
        <w:t>company or university</w:t>
      </w:r>
    </w:p>
    <w:p w14:paraId="313E77ED" w14:textId="6D577AAA" w:rsidR="0099225E" w:rsidRDefault="007A2BD5" w:rsidP="00E31ED0">
      <w:pPr>
        <w:pStyle w:val="Bullets"/>
      </w:pPr>
      <w:r>
        <w:t>city, state or province, and country</w:t>
      </w:r>
    </w:p>
    <w:p w14:paraId="36581053" w14:textId="14EB4893" w:rsidR="0099225E" w:rsidRDefault="007A2BD5" w:rsidP="00E31ED0">
      <w:pPr>
        <w:pStyle w:val="Secondparagraph"/>
      </w:pPr>
      <w:r>
        <w:t>More than two author affiliations may be listed in double columns.</w:t>
      </w:r>
    </w:p>
    <w:p w14:paraId="6B770370" w14:textId="77777777" w:rsidR="0099225E" w:rsidRPr="00BC50A8" w:rsidRDefault="007A2BD5" w:rsidP="00ED53C0">
      <w:pPr>
        <w:pStyle w:val="ASPEHead1"/>
      </w:pPr>
      <w:r w:rsidRPr="00BC50A8">
        <w:t xml:space="preserve">TEXT </w:t>
      </w:r>
      <w:r w:rsidRPr="00867065">
        <w:t>HEADING</w:t>
      </w:r>
      <w:r w:rsidRPr="00BC50A8">
        <w:t xml:space="preserve"> #1</w:t>
      </w:r>
    </w:p>
    <w:p w14:paraId="563FFA4A" w14:textId="1001A87B" w:rsidR="0099225E" w:rsidRDefault="007A2BD5" w:rsidP="00ED53C0">
      <w:pPr>
        <w:pStyle w:val="Firstparagraph"/>
      </w:pPr>
      <w:r>
        <w:t>The primary text heading should be 10-point Arial bold, all capital letters, flush left with the margin. If the heading is more than one line, the following lines should also be flush left. The spacing to the next heading should be one line</w:t>
      </w:r>
      <w:r w:rsidR="00867065">
        <w:t xml:space="preserve"> (10pt)</w:t>
      </w:r>
      <w:r>
        <w:t>.</w:t>
      </w:r>
    </w:p>
    <w:p w14:paraId="6F71C066" w14:textId="77777777" w:rsidR="0099225E" w:rsidRDefault="007A2BD5" w:rsidP="00BC50A8">
      <w:pPr>
        <w:pStyle w:val="ASPEHead2"/>
      </w:pPr>
      <w:r>
        <w:t>Text Heading #2</w:t>
      </w:r>
    </w:p>
    <w:p w14:paraId="5D693297" w14:textId="355CBAE6" w:rsidR="0099225E" w:rsidRDefault="007A2BD5" w:rsidP="00ED53C0">
      <w:pPr>
        <w:pStyle w:val="Firstparagraph"/>
      </w:pPr>
      <w:r>
        <w:t>The first sub-heading should be 10-point Arial bold, upper and lower case letters, and underlined. The heading is flush left, and the spacing to the next heading is one line.</w:t>
      </w:r>
    </w:p>
    <w:p w14:paraId="27C6BAE0" w14:textId="77777777" w:rsidR="0099225E" w:rsidRDefault="007A2BD5" w:rsidP="00E80122">
      <w:pPr>
        <w:pStyle w:val="ASPEHead1"/>
      </w:pPr>
      <w:r>
        <w:t>Text Heading #3</w:t>
      </w:r>
    </w:p>
    <w:p w14:paraId="149BB645" w14:textId="129D490F" w:rsidR="0099225E" w:rsidRDefault="007A2BD5">
      <w:pPr>
        <w:pStyle w:val="BodyText"/>
      </w:pPr>
      <w:r>
        <w:t>The third level of heading should be 10-point Arial bold, upper and lower case letters, and italicized. The heading is flush left, and the spacing to the next heading is one line.</w:t>
      </w:r>
    </w:p>
    <w:p w14:paraId="34AC3F19" w14:textId="77777777" w:rsidR="0099225E" w:rsidRDefault="007A2BD5" w:rsidP="00BC50A8">
      <w:pPr>
        <w:pStyle w:val="ASPEHead1"/>
      </w:pPr>
      <w:r>
        <w:t>TABLES AND FIGURES</w:t>
      </w:r>
    </w:p>
    <w:p w14:paraId="4EFD673E" w14:textId="3C931CCE" w:rsidR="0099225E" w:rsidRDefault="007A2BD5">
      <w:pPr>
        <w:pStyle w:val="BodyText"/>
      </w:pPr>
      <w:r>
        <w:t>All figures, tables and photos may be in color</w:t>
      </w:r>
      <w:r>
        <w:rPr>
          <w:color w:val="00B050"/>
        </w:rPr>
        <w:t xml:space="preserve">. </w:t>
      </w:r>
      <w:r>
        <w:t>Text within figures should have a font size of not less than 8-point. Photographs should be scanned at 144 dots per inch (dpi) and inserted as graphic objects. Figure and table captions should be numerically labeled in consecutive order. Caption text should follow the identification and use 10-point Arial font with upper and lower case letters, italicized, and justified</w:t>
      </w:r>
      <w:r w:rsidR="00D73943">
        <w:t xml:space="preserve">, use the caption style to achieve this format, see </w:t>
      </w:r>
      <w:r w:rsidR="00D73943">
        <w:fldChar w:fldCharType="begin"/>
      </w:r>
      <w:r w:rsidR="00D73943">
        <w:instrText xml:space="preserve"> REF _Ref206683357 \h </w:instrText>
      </w:r>
      <w:r w:rsidR="00D73943">
        <w:fldChar w:fldCharType="separate"/>
      </w:r>
      <w:r w:rsidR="00D73943">
        <w:t>FIGURE 3</w:t>
      </w:r>
      <w:r w:rsidR="00D73943">
        <w:fldChar w:fldCharType="end"/>
      </w:r>
      <w:r>
        <w:t xml:space="preserve">. If necessary, </w:t>
      </w:r>
      <w:r>
        <w:t>tables and figures may be inserted using a single column format.</w:t>
      </w:r>
      <w:r w:rsidR="00D73943">
        <w:t xml:space="preserve"> </w:t>
      </w:r>
    </w:p>
    <w:p w14:paraId="6A6E8219" w14:textId="77777777" w:rsidR="0099225E" w:rsidRDefault="0099225E">
      <w:pPr>
        <w:pStyle w:val="BodyText"/>
      </w:pPr>
    </w:p>
    <w:p w14:paraId="114D2C8F" w14:textId="1631F5F3" w:rsidR="00D73943" w:rsidRDefault="005B51DB" w:rsidP="00D73943">
      <w:pPr>
        <w:pStyle w:val="Caption"/>
        <w:keepNext/>
      </w:pPr>
      <w:r>
        <w:t xml:space="preserve">TABLE </w:t>
      </w:r>
      <w:r>
        <w:fldChar w:fldCharType="begin"/>
      </w:r>
      <w:r>
        <w:instrText xml:space="preserve"> SEQ TABLE \* ARABIC </w:instrText>
      </w:r>
      <w:r>
        <w:fldChar w:fldCharType="separate"/>
      </w:r>
      <w:r w:rsidR="00D73943">
        <w:t>1</w:t>
      </w:r>
      <w:r>
        <w:fldChar w:fldCharType="end"/>
      </w:r>
      <w:r>
        <w:t xml:space="preserve">: </w:t>
      </w:r>
      <w:r w:rsidRPr="00802AC0">
        <w:t>The table identification (e.g., TABLE 1) should be 10-point Arial, all capitals, italicized, and end with a period. It should be placed above the table.</w:t>
      </w:r>
    </w:p>
    <w:tbl>
      <w:tblPr>
        <w:tblStyle w:val="TableGrid"/>
        <w:tblW w:w="0" w:type="auto"/>
        <w:tblLook w:val="04A0" w:firstRow="1" w:lastRow="0" w:firstColumn="1" w:lastColumn="0" w:noHBand="0" w:noVBand="1"/>
      </w:tblPr>
      <w:tblGrid>
        <w:gridCol w:w="1436"/>
        <w:gridCol w:w="1437"/>
        <w:gridCol w:w="1437"/>
      </w:tblGrid>
      <w:tr w:rsidR="005B51DB" w14:paraId="73033566" w14:textId="77777777" w:rsidTr="005B51DB">
        <w:tc>
          <w:tcPr>
            <w:tcW w:w="1436" w:type="dxa"/>
            <w:vAlign w:val="center"/>
          </w:tcPr>
          <w:p w14:paraId="45E2E0DC" w14:textId="1580D2AB" w:rsidR="005B51DB" w:rsidRDefault="005B51DB" w:rsidP="005B51DB">
            <w:pPr>
              <w:jc w:val="center"/>
            </w:pPr>
            <w:r>
              <w:t>Value 1</w:t>
            </w:r>
          </w:p>
        </w:tc>
        <w:tc>
          <w:tcPr>
            <w:tcW w:w="1437" w:type="dxa"/>
            <w:vAlign w:val="center"/>
          </w:tcPr>
          <w:p w14:paraId="2BD930CA" w14:textId="55AC483C" w:rsidR="005B51DB" w:rsidRDefault="005B51DB" w:rsidP="005B51DB">
            <w:pPr>
              <w:jc w:val="center"/>
            </w:pPr>
            <w:r>
              <w:t>Value 2</w:t>
            </w:r>
          </w:p>
        </w:tc>
        <w:tc>
          <w:tcPr>
            <w:tcW w:w="1437" w:type="dxa"/>
            <w:vAlign w:val="center"/>
          </w:tcPr>
          <w:p w14:paraId="46317931" w14:textId="14BB73B2" w:rsidR="005B51DB" w:rsidRDefault="005B51DB" w:rsidP="005B51DB">
            <w:pPr>
              <w:jc w:val="center"/>
            </w:pPr>
            <w:r>
              <w:t>Value 3</w:t>
            </w:r>
          </w:p>
        </w:tc>
      </w:tr>
      <w:tr w:rsidR="005B51DB" w14:paraId="58FEFC2C" w14:textId="77777777" w:rsidTr="005B51DB">
        <w:tc>
          <w:tcPr>
            <w:tcW w:w="1436" w:type="dxa"/>
            <w:vAlign w:val="center"/>
          </w:tcPr>
          <w:p w14:paraId="5D2479C5" w14:textId="6110D205" w:rsidR="005B51DB" w:rsidRDefault="005B51DB" w:rsidP="005B51DB">
            <w:pPr>
              <w:jc w:val="center"/>
            </w:pPr>
            <w:r>
              <w:t>1</w:t>
            </w:r>
          </w:p>
        </w:tc>
        <w:tc>
          <w:tcPr>
            <w:tcW w:w="1437" w:type="dxa"/>
            <w:vAlign w:val="center"/>
          </w:tcPr>
          <w:p w14:paraId="5B60742C" w14:textId="111156AA" w:rsidR="005B51DB" w:rsidRDefault="005B51DB" w:rsidP="005B51DB">
            <w:pPr>
              <w:jc w:val="center"/>
            </w:pPr>
            <w:r>
              <w:t>0.1</w:t>
            </w:r>
          </w:p>
        </w:tc>
        <w:tc>
          <w:tcPr>
            <w:tcW w:w="1437" w:type="dxa"/>
            <w:vAlign w:val="center"/>
          </w:tcPr>
          <w:p w14:paraId="1E55B49F" w14:textId="7E4CEA5C" w:rsidR="005B51DB" w:rsidRDefault="005B51DB" w:rsidP="005B51DB">
            <w:pPr>
              <w:jc w:val="center"/>
            </w:pPr>
            <w:r>
              <w:t>0.6</w:t>
            </w:r>
          </w:p>
        </w:tc>
      </w:tr>
      <w:tr w:rsidR="005B51DB" w14:paraId="3B63ABA8" w14:textId="77777777" w:rsidTr="005B51DB">
        <w:tc>
          <w:tcPr>
            <w:tcW w:w="1436" w:type="dxa"/>
            <w:vAlign w:val="center"/>
          </w:tcPr>
          <w:p w14:paraId="3062E834" w14:textId="5073D3B3" w:rsidR="005B51DB" w:rsidRDefault="005B51DB" w:rsidP="005B51DB">
            <w:pPr>
              <w:jc w:val="center"/>
            </w:pPr>
            <w:r>
              <w:t>2</w:t>
            </w:r>
          </w:p>
        </w:tc>
        <w:tc>
          <w:tcPr>
            <w:tcW w:w="1437" w:type="dxa"/>
            <w:vAlign w:val="center"/>
          </w:tcPr>
          <w:p w14:paraId="5D72D367" w14:textId="70B7B169" w:rsidR="005B51DB" w:rsidRDefault="005B51DB" w:rsidP="005B51DB">
            <w:pPr>
              <w:jc w:val="center"/>
            </w:pPr>
            <w:r>
              <w:t>0.5</w:t>
            </w:r>
          </w:p>
        </w:tc>
        <w:tc>
          <w:tcPr>
            <w:tcW w:w="1437" w:type="dxa"/>
            <w:vAlign w:val="center"/>
          </w:tcPr>
          <w:p w14:paraId="1924FF52" w14:textId="7B87B51F" w:rsidR="005B51DB" w:rsidRDefault="005B51DB" w:rsidP="005B51DB">
            <w:pPr>
              <w:jc w:val="center"/>
            </w:pPr>
            <w:r>
              <w:t>1.5</w:t>
            </w:r>
          </w:p>
        </w:tc>
      </w:tr>
    </w:tbl>
    <w:p w14:paraId="0EF34F01" w14:textId="77777777" w:rsidR="005B51DB" w:rsidRDefault="005B51DB">
      <w:pPr>
        <w:pStyle w:val="BodyText"/>
        <w:rPr>
          <w:i/>
        </w:rPr>
      </w:pPr>
    </w:p>
    <w:p w14:paraId="6DCB6584" w14:textId="16FB0F67" w:rsidR="0099225E" w:rsidRPr="007B3FD5" w:rsidRDefault="007A2BD5" w:rsidP="007B3FD5">
      <w:pPr>
        <w:pStyle w:val="Caption"/>
        <w:rPr>
          <w:i/>
        </w:rPr>
      </w:pPr>
      <w:bookmarkStart w:id="0" w:name="_Ref206683279"/>
      <w:r>
        <w:drawing>
          <wp:anchor distT="0" distB="0" distL="114300" distR="114300" simplePos="0" relativeHeight="251657728" behindDoc="0" locked="0" layoutInCell="1" allowOverlap="1" wp14:anchorId="1A80FF31" wp14:editId="61CAB8C4">
            <wp:simplePos x="0" y="0"/>
            <wp:positionH relativeFrom="column">
              <wp:posOffset>0</wp:posOffset>
            </wp:positionH>
            <wp:positionV relativeFrom="paragraph">
              <wp:posOffset>53340</wp:posOffset>
            </wp:positionV>
            <wp:extent cx="2743200" cy="2527300"/>
            <wp:effectExtent l="0" t="0" r="0" b="0"/>
            <wp:wrapTopAndBottom/>
            <wp:docPr id="5" name="Picture 5" descr="BD1821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D18212_"/>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3FD5">
        <w:t xml:space="preserve">FIGURE </w:t>
      </w:r>
      <w:r w:rsidR="007B3FD5">
        <w:fldChar w:fldCharType="begin"/>
      </w:r>
      <w:r w:rsidR="007B3FD5">
        <w:instrText xml:space="preserve"> SEQ FIGURE \* ARABIC </w:instrText>
      </w:r>
      <w:r w:rsidR="007B3FD5">
        <w:fldChar w:fldCharType="separate"/>
      </w:r>
      <w:r w:rsidR="007B3FD5">
        <w:t>1</w:t>
      </w:r>
      <w:r w:rsidR="007B3FD5">
        <w:fldChar w:fldCharType="end"/>
      </w:r>
      <w:bookmarkEnd w:id="0"/>
      <w:r w:rsidR="007B3FD5">
        <w:t xml:space="preserve"> The figure identification (e.g., FIGURE 1) should be 10-point Arial, all capitals and end with a period. It should be placed below the figure</w:t>
      </w:r>
      <w:r w:rsidR="00ED53C0">
        <w:t>. Use the caption style to produce a caption</w:t>
      </w:r>
      <w:r w:rsidR="007B3FD5">
        <w:t>.</w:t>
      </w:r>
    </w:p>
    <w:p w14:paraId="2F0257D0" w14:textId="77777777" w:rsidR="0099225E" w:rsidRDefault="007A2BD5" w:rsidP="00D222F7">
      <w:pPr>
        <w:pStyle w:val="ASPEHead1"/>
      </w:pPr>
      <w:r>
        <w:t>PAPER SUBMISSION</w:t>
      </w:r>
    </w:p>
    <w:p w14:paraId="07EF9EE8" w14:textId="77312C70" w:rsidR="0099225E" w:rsidRDefault="007A2BD5">
      <w:r>
        <w:t xml:space="preserve">Please submit your abstract as an Adobe Acrobat PDF file. </w:t>
      </w:r>
    </w:p>
    <w:p w14:paraId="0EAFE3AE" w14:textId="77777777" w:rsidR="0099225E" w:rsidRDefault="0099225E"/>
    <w:p w14:paraId="0CBE42EF" w14:textId="6A56349A" w:rsidR="0099225E" w:rsidRDefault="0029462B">
      <w:pPr>
        <w:numPr>
          <w:ilvl w:val="0"/>
          <w:numId w:val="6"/>
        </w:numPr>
      </w:pPr>
      <w:r>
        <w:t>Before submitting your PDF abstract (maximum two pages), ensure that all symbols were coverted appropirately from your word processing software into the PDF file.</w:t>
      </w:r>
    </w:p>
    <w:p w14:paraId="684EE068" w14:textId="2BA5E9E3" w:rsidR="0099225E" w:rsidRDefault="0029462B" w:rsidP="00867065">
      <w:pPr>
        <w:numPr>
          <w:ilvl w:val="0"/>
          <w:numId w:val="6"/>
        </w:numPr>
      </w:pPr>
      <w:r>
        <w:t>Before submitting your PDF abstract ensure that the PDF file contains all the required formatting outlined in this template.  Please do not include page numbers, headers, footers or footnotes.</w:t>
      </w:r>
    </w:p>
    <w:p w14:paraId="5598615E" w14:textId="77777777" w:rsidR="00D222F7" w:rsidRDefault="00D222F7" w:rsidP="00D222F7"/>
    <w:p w14:paraId="075A9037" w14:textId="77777777" w:rsidR="00D222F7" w:rsidRDefault="00D222F7" w:rsidP="00D222F7"/>
    <w:p w14:paraId="3503DE4F" w14:textId="6C9FDFD6" w:rsidR="0099225E" w:rsidRDefault="00FB7BEB" w:rsidP="00FB7BEB">
      <w:pPr>
        <w:pStyle w:val="ASPEHead1"/>
      </w:pPr>
      <w:r>
        <w:t>PROTECTED DOCUMENTATION</w:t>
      </w:r>
    </w:p>
    <w:p w14:paraId="1A1A1F58" w14:textId="28182C6B" w:rsidR="00643FF2" w:rsidRDefault="007A2BD5">
      <w:pPr>
        <w:pStyle w:val="BodyText"/>
      </w:pPr>
      <w:r>
        <w:t xml:space="preserve">It is </w:t>
      </w:r>
      <w:r>
        <w:rPr>
          <w:b/>
        </w:rPr>
        <w:t xml:space="preserve">very important </w:t>
      </w:r>
      <w:r>
        <w:t xml:space="preserve">that you </w:t>
      </w:r>
      <w:r>
        <w:rPr>
          <w:b/>
          <w:u w:val="single"/>
        </w:rPr>
        <w:t>not</w:t>
      </w:r>
      <w:r>
        <w:t xml:space="preserve"> send abstracts that are password protected or otherwise secured.  All reviewers must have file access for proper consideration.</w:t>
      </w:r>
    </w:p>
    <w:p w14:paraId="36A50649" w14:textId="0771B7C4" w:rsidR="0099225E" w:rsidRPr="00ED53C0" w:rsidRDefault="00643FF2" w:rsidP="00867065">
      <w:pPr>
        <w:pStyle w:val="ASPEHead1"/>
      </w:pPr>
      <w:r w:rsidRPr="00ED53C0">
        <w:lastRenderedPageBreak/>
        <w:t xml:space="preserve">SHORT </w:t>
      </w:r>
      <w:r w:rsidR="007A2BD5" w:rsidRPr="00ED53C0">
        <w:t>Abstract Submission</w:t>
      </w:r>
    </w:p>
    <w:p w14:paraId="2F818CB4" w14:textId="293F002E" w:rsidR="0099225E" w:rsidRPr="00ED53C0" w:rsidRDefault="00643FF2">
      <w:pPr>
        <w:pStyle w:val="BodyText"/>
      </w:pPr>
      <w:r w:rsidRPr="00ED53C0">
        <w:t>Short a</w:t>
      </w:r>
      <w:r w:rsidR="007A2BD5" w:rsidRPr="00ED53C0">
        <w:t xml:space="preserve">bstracts must be submitted in PDF format </w:t>
      </w:r>
      <w:r w:rsidR="007706D0" w:rsidRPr="00ED53C0">
        <w:t xml:space="preserve">via the on-line submission portal on the </w:t>
      </w:r>
      <w:r w:rsidR="007A2BD5" w:rsidRPr="00ED53C0">
        <w:t>ASPE website (</w:t>
      </w:r>
      <w:hyperlink r:id="rId11" w:history="1">
        <w:r w:rsidR="007A2BD5" w:rsidRPr="00ED53C0">
          <w:rPr>
            <w:rStyle w:val="Hyperlink"/>
          </w:rPr>
          <w:t>www.aspe.net</w:t>
        </w:r>
      </w:hyperlink>
      <w:r w:rsidR="007A2BD5" w:rsidRPr="00ED53C0">
        <w:t>).  Submission instructions are available on the website.</w:t>
      </w:r>
    </w:p>
    <w:p w14:paraId="17FF92C2" w14:textId="77777777" w:rsidR="0099225E" w:rsidRPr="00ED53C0" w:rsidRDefault="007A2BD5" w:rsidP="00867065">
      <w:pPr>
        <w:pStyle w:val="ASPEHead1"/>
      </w:pPr>
      <w:r w:rsidRPr="00ED53C0">
        <w:t>QUESTIONS</w:t>
      </w:r>
    </w:p>
    <w:p w14:paraId="1D04DA51" w14:textId="6C7B5D8F" w:rsidR="0099225E" w:rsidRPr="00ED53C0" w:rsidRDefault="007A2BD5" w:rsidP="00ED53C0">
      <w:pPr>
        <w:pStyle w:val="BodyText"/>
      </w:pPr>
      <w:r w:rsidRPr="00ED53C0">
        <w:t xml:space="preserve">Please direct any questions to </w:t>
      </w:r>
      <w:r w:rsidR="00ED53C0" w:rsidRPr="00ED53C0">
        <w:t>Stuart Smith</w:t>
      </w:r>
      <w:r w:rsidRPr="00ED53C0">
        <w:t xml:space="preserve"> at </w:t>
      </w:r>
      <w:r w:rsidR="00ED53C0" w:rsidRPr="00ED53C0">
        <w:t>stusmith@charlotte.edu</w:t>
      </w:r>
    </w:p>
    <w:p w14:paraId="31A8604D" w14:textId="7F92DD19" w:rsidR="00C54ED3" w:rsidRDefault="00C54ED3" w:rsidP="00867065">
      <w:pPr>
        <w:pStyle w:val="ASPEHead1"/>
      </w:pPr>
      <w:r>
        <w:t>Using the template</w:t>
      </w:r>
    </w:p>
    <w:p w14:paraId="402A3A7B" w14:textId="681D7574" w:rsidR="007B3FD5" w:rsidRDefault="00C54ED3" w:rsidP="00C54ED3">
      <w:r>
        <w:t xml:space="preserve">This template contains all of the necessary styles to create title, author list, headings, figures, tables, and references. These styles can be viewed by opening the syle pane as shown in </w:t>
      </w:r>
      <w:r w:rsidR="007B3FD5">
        <w:fldChar w:fldCharType="begin"/>
      </w:r>
      <w:r w:rsidR="007B3FD5">
        <w:instrText xml:space="preserve"> REF _Ref167182424 \h </w:instrText>
      </w:r>
      <w:r w:rsidR="007B3FD5">
        <w:fldChar w:fldCharType="separate"/>
      </w:r>
      <w:r w:rsidR="007B3FD5">
        <w:t>FIGURE 2</w:t>
      </w:r>
      <w:r w:rsidR="007B3FD5">
        <w:fldChar w:fldCharType="end"/>
      </w:r>
      <w:r w:rsidR="007B3FD5">
        <w:t>. After opening the styles pane you should see the available styles list shown in</w:t>
      </w:r>
      <w:r w:rsidR="0060177B">
        <w:t xml:space="preserve"> </w:t>
      </w:r>
      <w:r w:rsidR="0060177B">
        <w:fldChar w:fldCharType="begin"/>
      </w:r>
      <w:r w:rsidR="0060177B">
        <w:instrText xml:space="preserve"> REF _Ref206683357 \h </w:instrText>
      </w:r>
      <w:r w:rsidR="0060177B">
        <w:fldChar w:fldCharType="separate"/>
      </w:r>
      <w:r w:rsidR="0060177B">
        <w:t>FIGURE 3</w:t>
      </w:r>
      <w:r w:rsidR="0060177B">
        <w:fldChar w:fldCharType="end"/>
      </w:r>
      <w:r w:rsidR="0060177B">
        <w:t>. Links to figures, headings and tables can be inserted using th</w:t>
      </w:r>
      <w:r w:rsidR="00D46D9A">
        <w:t>e</w:t>
      </w:r>
      <w:r w:rsidR="0060177B">
        <w:t xml:space="preserve"> ‘cross</w:t>
      </w:r>
      <w:r w:rsidR="00D46D9A">
        <w:t>-reference’ section in the References tab</w:t>
      </w:r>
      <w:r w:rsidR="00D73943">
        <w:t xml:space="preserve">. </w:t>
      </w:r>
      <w:r w:rsidR="00D46D9A">
        <w:t>.</w:t>
      </w:r>
    </w:p>
    <w:p w14:paraId="06898469" w14:textId="77777777" w:rsidR="0060177B" w:rsidRDefault="0060177B" w:rsidP="00C54ED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tblGrid>
      <w:tr w:rsidR="007B3FD5" w14:paraId="7BDB1DAC" w14:textId="77777777" w:rsidTr="007B3FD5">
        <w:tc>
          <w:tcPr>
            <w:tcW w:w="4310" w:type="dxa"/>
          </w:tcPr>
          <w:p w14:paraId="6193FE07" w14:textId="77777777" w:rsidR="007B3FD5" w:rsidRDefault="007B3FD5" w:rsidP="007B3FD5">
            <w:pPr>
              <w:keepNext/>
            </w:pPr>
            <w:r w:rsidRPr="007B3FD5">
              <w:drawing>
                <wp:inline distT="0" distB="0" distL="0" distR="0" wp14:anchorId="15E9EEB8" wp14:editId="4A77B37A">
                  <wp:extent cx="2743200" cy="1033780"/>
                  <wp:effectExtent l="0" t="0" r="0" b="0"/>
                  <wp:docPr id="85784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43564" name=""/>
                          <pic:cNvPicPr/>
                        </pic:nvPicPr>
                        <pic:blipFill>
                          <a:blip r:embed="rId12"/>
                          <a:stretch>
                            <a:fillRect/>
                          </a:stretch>
                        </pic:blipFill>
                        <pic:spPr>
                          <a:xfrm>
                            <a:off x="0" y="0"/>
                            <a:ext cx="2743200" cy="1033780"/>
                          </a:xfrm>
                          <a:prstGeom prst="rect">
                            <a:avLst/>
                          </a:prstGeom>
                        </pic:spPr>
                      </pic:pic>
                    </a:graphicData>
                  </a:graphic>
                </wp:inline>
              </w:drawing>
            </w:r>
          </w:p>
          <w:p w14:paraId="1AA9B6EB" w14:textId="504D6812" w:rsidR="007B3FD5" w:rsidRDefault="007B3FD5" w:rsidP="007B3FD5">
            <w:pPr>
              <w:pStyle w:val="Caption"/>
            </w:pPr>
            <w:bookmarkStart w:id="1" w:name="_Ref167182424"/>
            <w:r>
              <w:t xml:space="preserve">FIGURE </w:t>
            </w:r>
            <w:r>
              <w:fldChar w:fldCharType="begin"/>
            </w:r>
            <w:r>
              <w:instrText xml:space="preserve"> SEQ FIGURE \* ARABIC </w:instrText>
            </w:r>
            <w:r>
              <w:fldChar w:fldCharType="separate"/>
            </w:r>
            <w:r>
              <w:t>2</w:t>
            </w:r>
            <w:r>
              <w:fldChar w:fldCharType="end"/>
            </w:r>
            <w:bookmarkEnd w:id="1"/>
            <w:r>
              <w:t xml:space="preserve"> Opening the style pane</w:t>
            </w:r>
          </w:p>
        </w:tc>
      </w:tr>
    </w:tbl>
    <w:p w14:paraId="6DDFBB95" w14:textId="77777777" w:rsidR="007B3FD5" w:rsidRDefault="007B3FD5" w:rsidP="00C54ED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tblGrid>
      <w:tr w:rsidR="007B3FD5" w14:paraId="6C9FA7DD" w14:textId="77777777" w:rsidTr="007B3FD5">
        <w:tc>
          <w:tcPr>
            <w:tcW w:w="4310" w:type="dxa"/>
          </w:tcPr>
          <w:p w14:paraId="4F95FBEF" w14:textId="77777777" w:rsidR="007B3FD5" w:rsidRDefault="007B3FD5" w:rsidP="007B3FD5">
            <w:pPr>
              <w:keepNext/>
            </w:pPr>
            <w:r w:rsidRPr="007B3FD5">
              <w:drawing>
                <wp:inline distT="0" distB="0" distL="0" distR="0" wp14:anchorId="13ACE9B9" wp14:editId="6B8F07DE">
                  <wp:extent cx="2530059" cy="2636748"/>
                  <wp:effectExtent l="0" t="0" r="3810" b="0"/>
                  <wp:docPr id="16859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0320" name=""/>
                          <pic:cNvPicPr/>
                        </pic:nvPicPr>
                        <pic:blipFill>
                          <a:blip r:embed="rId13"/>
                          <a:stretch>
                            <a:fillRect/>
                          </a:stretch>
                        </pic:blipFill>
                        <pic:spPr>
                          <a:xfrm>
                            <a:off x="0" y="0"/>
                            <a:ext cx="2530059" cy="2636748"/>
                          </a:xfrm>
                          <a:prstGeom prst="rect">
                            <a:avLst/>
                          </a:prstGeom>
                        </pic:spPr>
                      </pic:pic>
                    </a:graphicData>
                  </a:graphic>
                </wp:inline>
              </w:drawing>
            </w:r>
          </w:p>
          <w:p w14:paraId="53B54833" w14:textId="4E8A753E" w:rsidR="007B3FD5" w:rsidRDefault="007B3FD5" w:rsidP="007B3FD5">
            <w:pPr>
              <w:pStyle w:val="Caption"/>
            </w:pPr>
            <w:bookmarkStart w:id="2" w:name="_Ref206683357"/>
            <w:r>
              <w:t xml:space="preserve">FIGURE </w:t>
            </w:r>
            <w:r>
              <w:fldChar w:fldCharType="begin"/>
            </w:r>
            <w:r>
              <w:instrText xml:space="preserve"> SEQ FIGURE \* ARABIC </w:instrText>
            </w:r>
            <w:r>
              <w:fldChar w:fldCharType="separate"/>
            </w:r>
            <w:r>
              <w:t>3</w:t>
            </w:r>
            <w:r>
              <w:fldChar w:fldCharType="end"/>
            </w:r>
            <w:bookmarkEnd w:id="2"/>
            <w:r>
              <w:t xml:space="preserve"> The available styles.</w:t>
            </w:r>
          </w:p>
        </w:tc>
      </w:tr>
    </w:tbl>
    <w:p w14:paraId="2A3FDB26" w14:textId="121FBC32" w:rsidR="007B3FD5" w:rsidRDefault="007B3FD5" w:rsidP="00C54ED3"/>
    <w:p w14:paraId="4BED2282" w14:textId="77777777" w:rsidR="00D222F7" w:rsidRDefault="00D222F7" w:rsidP="00C54ED3"/>
    <w:p w14:paraId="6352F22D" w14:textId="77777777" w:rsidR="00D222F7" w:rsidRDefault="00D222F7" w:rsidP="00C54ED3"/>
    <w:p w14:paraId="5E38138A" w14:textId="66838F8C" w:rsidR="0099225E" w:rsidRDefault="00C54ED3" w:rsidP="00D222F7">
      <w:pPr>
        <w:pStyle w:val="ASPEHead1"/>
      </w:pPr>
      <w:r>
        <w:t xml:space="preserve"> </w:t>
      </w:r>
      <w:r w:rsidR="007A2BD5" w:rsidRPr="00D222F7">
        <w:t>REFERENCES</w:t>
      </w:r>
    </w:p>
    <w:p w14:paraId="2852853A" w14:textId="7F801F37" w:rsidR="0099225E" w:rsidRPr="00867065" w:rsidRDefault="007A2BD5" w:rsidP="00EE78CE">
      <w:pPr>
        <w:pStyle w:val="Reference"/>
      </w:pPr>
      <w:r w:rsidRPr="00867065">
        <w:t xml:space="preserve">Lindeke R, </w:t>
      </w:r>
      <w:r w:rsidRPr="00C54ED3">
        <w:t>Schoenig</w:t>
      </w:r>
      <w:r w:rsidRPr="00867065">
        <w:t xml:space="preserve"> F Jr, Khan A, Haddad J.  Machining of </w:t>
      </w:r>
      <w:r w:rsidR="00867065" w:rsidRPr="00867065">
        <w:rPr>
          <w:rFonts w:ascii="Symbol" w:hAnsi="Symbol"/>
        </w:rPr>
        <w:t>a</w:t>
      </w:r>
      <w:r w:rsidR="00867065">
        <w:t>,</w:t>
      </w:r>
      <w:r w:rsidR="00867065" w:rsidRPr="00867065">
        <w:rPr>
          <w:rFonts w:ascii="Symbol" w:hAnsi="Symbol"/>
        </w:rPr>
        <w:t>b</w:t>
      </w:r>
      <w:r w:rsidRPr="00867065">
        <w:t xml:space="preserve">-Titanium with Ultra-High Pressure Through the Insert </w:t>
      </w:r>
      <w:r w:rsidR="0060177B">
        <w:t>-rfderence’ feature in the captions section within the ‘References’ tab.</w:t>
      </w:r>
      <w:r w:rsidRPr="00867065">
        <w:t>North American Manufacturing Research Institution of SME.  1991; 19: 154-161.</w:t>
      </w:r>
    </w:p>
    <w:p w14:paraId="00CDD1B9" w14:textId="77777777" w:rsidR="0099225E" w:rsidRDefault="007A2BD5" w:rsidP="00F16714">
      <w:pPr>
        <w:pStyle w:val="Reference"/>
      </w:pPr>
      <w:r>
        <w:t>Trigger K, Chao B.  An Analytical Evaluation of Metal Cutting Temperatures. ASME Transactions, Journal of Engineering for Industry.  1951; 73: 57-68.</w:t>
      </w:r>
    </w:p>
    <w:p w14:paraId="72F35CE7" w14:textId="77777777" w:rsidR="0099225E" w:rsidRDefault="007A2BD5" w:rsidP="00F16714">
      <w:pPr>
        <w:pStyle w:val="Reference"/>
      </w:pPr>
      <w:r>
        <w:t>Ulsoy A, DeVries W.  Microcomputer Applications in Manufacturing.  John Wiley and Sons, Inc.  New York: 1989.</w:t>
      </w:r>
    </w:p>
    <w:p w14:paraId="7D3FFAAF" w14:textId="77777777" w:rsidR="0099225E" w:rsidRDefault="0099225E">
      <w:pPr>
        <w:pStyle w:val="BodyText"/>
      </w:pPr>
    </w:p>
    <w:sectPr w:rsidR="0099225E" w:rsidSect="005E4A54">
      <w:type w:val="continuous"/>
      <w:pgSz w:w="12240" w:h="15840"/>
      <w:pgMar w:top="1440" w:right="1440" w:bottom="1440" w:left="144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FAC64" w14:textId="77777777" w:rsidR="004C1CF1" w:rsidRDefault="004C1CF1" w:rsidP="00EE78CE">
      <w:r>
        <w:separator/>
      </w:r>
    </w:p>
  </w:endnote>
  <w:endnote w:type="continuationSeparator" w:id="0">
    <w:p w14:paraId="5DBE3EF4" w14:textId="77777777" w:rsidR="004C1CF1" w:rsidRDefault="004C1CF1" w:rsidP="00EE7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Univers">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38A42" w14:textId="77777777" w:rsidR="004C1CF1" w:rsidRDefault="004C1CF1" w:rsidP="00EE78CE">
      <w:r>
        <w:separator/>
      </w:r>
    </w:p>
  </w:footnote>
  <w:footnote w:type="continuationSeparator" w:id="0">
    <w:p w14:paraId="4151F0E0" w14:textId="77777777" w:rsidR="004C1CF1" w:rsidRDefault="004C1CF1" w:rsidP="00EE78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none"/>
      <w:lvlText w:val=""/>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3452B4C"/>
    <w:multiLevelType w:val="multilevel"/>
    <w:tmpl w:val="3C4EEFDA"/>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45F3526"/>
    <w:multiLevelType w:val="hybridMultilevel"/>
    <w:tmpl w:val="43324070"/>
    <w:lvl w:ilvl="0" w:tplc="3BCC8FC4">
      <w:start w:val="1"/>
      <w:numFmt w:val="decimal"/>
      <w:lvlText w:val="[%1]"/>
      <w:lvlJc w:val="left"/>
      <w:pPr>
        <w:tabs>
          <w:tab w:val="num" w:pos="720"/>
        </w:tabs>
        <w:ind w:left="720" w:hanging="360"/>
      </w:pPr>
      <w:rPr>
        <w:rFonts w:hint="default"/>
      </w:rPr>
    </w:lvl>
    <w:lvl w:ilvl="1" w:tplc="D5D6E908" w:tentative="1">
      <w:start w:val="1"/>
      <w:numFmt w:val="lowerLetter"/>
      <w:lvlText w:val="%2."/>
      <w:lvlJc w:val="left"/>
      <w:pPr>
        <w:tabs>
          <w:tab w:val="num" w:pos="1440"/>
        </w:tabs>
        <w:ind w:left="1440" w:hanging="360"/>
      </w:pPr>
    </w:lvl>
    <w:lvl w:ilvl="2" w:tplc="8BEC562C" w:tentative="1">
      <w:start w:val="1"/>
      <w:numFmt w:val="lowerRoman"/>
      <w:lvlText w:val="%3."/>
      <w:lvlJc w:val="right"/>
      <w:pPr>
        <w:tabs>
          <w:tab w:val="num" w:pos="2160"/>
        </w:tabs>
        <w:ind w:left="2160" w:hanging="180"/>
      </w:pPr>
    </w:lvl>
    <w:lvl w:ilvl="3" w:tplc="6A96632E" w:tentative="1">
      <w:start w:val="1"/>
      <w:numFmt w:val="decimal"/>
      <w:lvlText w:val="%4."/>
      <w:lvlJc w:val="left"/>
      <w:pPr>
        <w:tabs>
          <w:tab w:val="num" w:pos="2880"/>
        </w:tabs>
        <w:ind w:left="2880" w:hanging="360"/>
      </w:pPr>
    </w:lvl>
    <w:lvl w:ilvl="4" w:tplc="5EF2F936" w:tentative="1">
      <w:start w:val="1"/>
      <w:numFmt w:val="lowerLetter"/>
      <w:lvlText w:val="%5."/>
      <w:lvlJc w:val="left"/>
      <w:pPr>
        <w:tabs>
          <w:tab w:val="num" w:pos="3600"/>
        </w:tabs>
        <w:ind w:left="3600" w:hanging="360"/>
      </w:pPr>
    </w:lvl>
    <w:lvl w:ilvl="5" w:tplc="4766923C" w:tentative="1">
      <w:start w:val="1"/>
      <w:numFmt w:val="lowerRoman"/>
      <w:lvlText w:val="%6."/>
      <w:lvlJc w:val="right"/>
      <w:pPr>
        <w:tabs>
          <w:tab w:val="num" w:pos="4320"/>
        </w:tabs>
        <w:ind w:left="4320" w:hanging="180"/>
      </w:pPr>
    </w:lvl>
    <w:lvl w:ilvl="6" w:tplc="8D906638" w:tentative="1">
      <w:start w:val="1"/>
      <w:numFmt w:val="decimal"/>
      <w:lvlText w:val="%7."/>
      <w:lvlJc w:val="left"/>
      <w:pPr>
        <w:tabs>
          <w:tab w:val="num" w:pos="5040"/>
        </w:tabs>
        <w:ind w:left="5040" w:hanging="360"/>
      </w:pPr>
    </w:lvl>
    <w:lvl w:ilvl="7" w:tplc="D1F07B76" w:tentative="1">
      <w:start w:val="1"/>
      <w:numFmt w:val="lowerLetter"/>
      <w:lvlText w:val="%8."/>
      <w:lvlJc w:val="left"/>
      <w:pPr>
        <w:tabs>
          <w:tab w:val="num" w:pos="5760"/>
        </w:tabs>
        <w:ind w:left="5760" w:hanging="360"/>
      </w:pPr>
    </w:lvl>
    <w:lvl w:ilvl="8" w:tplc="BD747AC4" w:tentative="1">
      <w:start w:val="1"/>
      <w:numFmt w:val="lowerRoman"/>
      <w:lvlText w:val="%9."/>
      <w:lvlJc w:val="right"/>
      <w:pPr>
        <w:tabs>
          <w:tab w:val="num" w:pos="6480"/>
        </w:tabs>
        <w:ind w:left="6480" w:hanging="180"/>
      </w:pPr>
    </w:lvl>
  </w:abstractNum>
  <w:abstractNum w:abstractNumId="3" w15:restartNumberingAfterBreak="0">
    <w:nsid w:val="14E673F2"/>
    <w:multiLevelType w:val="multilevel"/>
    <w:tmpl w:val="E4729F10"/>
    <w:lvl w:ilvl="0">
      <w:start w:val="1"/>
      <w:numFmt w:val="decimal"/>
      <w:lvlText w:val="[%1]"/>
      <w:lvlJc w:val="left"/>
      <w:pPr>
        <w:tabs>
          <w:tab w:val="num" w:pos="432"/>
        </w:tabs>
        <w:ind w:left="432"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BEC550D"/>
    <w:multiLevelType w:val="multilevel"/>
    <w:tmpl w:val="044C2D1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DEB49CB"/>
    <w:multiLevelType w:val="hybridMultilevel"/>
    <w:tmpl w:val="4A006DAA"/>
    <w:lvl w:ilvl="0" w:tplc="EA3A5D5A">
      <w:start w:val="1"/>
      <w:numFmt w:val="decimal"/>
      <w:lvlText w:val="[%1]"/>
      <w:lvlJc w:val="right"/>
      <w:pPr>
        <w:tabs>
          <w:tab w:val="num" w:pos="432"/>
        </w:tabs>
        <w:ind w:left="432" w:hanging="144"/>
      </w:pPr>
      <w:rPr>
        <w:rFonts w:hint="default"/>
      </w:rPr>
    </w:lvl>
    <w:lvl w:ilvl="1" w:tplc="B36A5FB6" w:tentative="1">
      <w:start w:val="1"/>
      <w:numFmt w:val="lowerLetter"/>
      <w:lvlText w:val="%2."/>
      <w:lvlJc w:val="left"/>
      <w:pPr>
        <w:tabs>
          <w:tab w:val="num" w:pos="1440"/>
        </w:tabs>
        <w:ind w:left="1440" w:hanging="360"/>
      </w:pPr>
    </w:lvl>
    <w:lvl w:ilvl="2" w:tplc="508C8372" w:tentative="1">
      <w:start w:val="1"/>
      <w:numFmt w:val="lowerRoman"/>
      <w:lvlText w:val="%3."/>
      <w:lvlJc w:val="right"/>
      <w:pPr>
        <w:tabs>
          <w:tab w:val="num" w:pos="2160"/>
        </w:tabs>
        <w:ind w:left="2160" w:hanging="180"/>
      </w:pPr>
    </w:lvl>
    <w:lvl w:ilvl="3" w:tplc="560C6096" w:tentative="1">
      <w:start w:val="1"/>
      <w:numFmt w:val="decimal"/>
      <w:lvlText w:val="%4."/>
      <w:lvlJc w:val="left"/>
      <w:pPr>
        <w:tabs>
          <w:tab w:val="num" w:pos="2880"/>
        </w:tabs>
        <w:ind w:left="2880" w:hanging="360"/>
      </w:pPr>
    </w:lvl>
    <w:lvl w:ilvl="4" w:tplc="C0425692" w:tentative="1">
      <w:start w:val="1"/>
      <w:numFmt w:val="lowerLetter"/>
      <w:lvlText w:val="%5."/>
      <w:lvlJc w:val="left"/>
      <w:pPr>
        <w:tabs>
          <w:tab w:val="num" w:pos="3600"/>
        </w:tabs>
        <w:ind w:left="3600" w:hanging="360"/>
      </w:pPr>
    </w:lvl>
    <w:lvl w:ilvl="5" w:tplc="A2FE805A" w:tentative="1">
      <w:start w:val="1"/>
      <w:numFmt w:val="lowerRoman"/>
      <w:lvlText w:val="%6."/>
      <w:lvlJc w:val="right"/>
      <w:pPr>
        <w:tabs>
          <w:tab w:val="num" w:pos="4320"/>
        </w:tabs>
        <w:ind w:left="4320" w:hanging="180"/>
      </w:pPr>
    </w:lvl>
    <w:lvl w:ilvl="6" w:tplc="8BD25DEE" w:tentative="1">
      <w:start w:val="1"/>
      <w:numFmt w:val="decimal"/>
      <w:lvlText w:val="%7."/>
      <w:lvlJc w:val="left"/>
      <w:pPr>
        <w:tabs>
          <w:tab w:val="num" w:pos="5040"/>
        </w:tabs>
        <w:ind w:left="5040" w:hanging="360"/>
      </w:pPr>
    </w:lvl>
    <w:lvl w:ilvl="7" w:tplc="E7426448" w:tentative="1">
      <w:start w:val="1"/>
      <w:numFmt w:val="lowerLetter"/>
      <w:lvlText w:val="%8."/>
      <w:lvlJc w:val="left"/>
      <w:pPr>
        <w:tabs>
          <w:tab w:val="num" w:pos="5760"/>
        </w:tabs>
        <w:ind w:left="5760" w:hanging="360"/>
      </w:pPr>
    </w:lvl>
    <w:lvl w:ilvl="8" w:tplc="A3BE43C8" w:tentative="1">
      <w:start w:val="1"/>
      <w:numFmt w:val="lowerRoman"/>
      <w:lvlText w:val="%9."/>
      <w:lvlJc w:val="right"/>
      <w:pPr>
        <w:tabs>
          <w:tab w:val="num" w:pos="6480"/>
        </w:tabs>
        <w:ind w:left="6480" w:hanging="180"/>
      </w:pPr>
    </w:lvl>
  </w:abstractNum>
  <w:abstractNum w:abstractNumId="6" w15:restartNumberingAfterBreak="0">
    <w:nsid w:val="38362BBF"/>
    <w:multiLevelType w:val="hybridMultilevel"/>
    <w:tmpl w:val="384C4AD8"/>
    <w:lvl w:ilvl="0" w:tplc="B1B29B54">
      <w:start w:val="1"/>
      <w:numFmt w:val="decimal"/>
      <w:pStyle w:val="Referenc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33B6D"/>
    <w:multiLevelType w:val="hybridMultilevel"/>
    <w:tmpl w:val="A3CEA6DC"/>
    <w:lvl w:ilvl="0" w:tplc="E6D29A80">
      <w:start w:val="1"/>
      <w:numFmt w:val="decimal"/>
      <w:lvlText w:val="[%1]"/>
      <w:lvlJc w:val="left"/>
      <w:pPr>
        <w:tabs>
          <w:tab w:val="num" w:pos="504"/>
        </w:tabs>
        <w:ind w:left="504" w:hanging="360"/>
      </w:pPr>
      <w:rPr>
        <w:rFonts w:hint="default"/>
      </w:rPr>
    </w:lvl>
    <w:lvl w:ilvl="1" w:tplc="C19E72EA" w:tentative="1">
      <w:start w:val="1"/>
      <w:numFmt w:val="lowerLetter"/>
      <w:lvlText w:val="%2."/>
      <w:lvlJc w:val="left"/>
      <w:pPr>
        <w:tabs>
          <w:tab w:val="num" w:pos="1440"/>
        </w:tabs>
        <w:ind w:left="1440" w:hanging="360"/>
      </w:pPr>
    </w:lvl>
    <w:lvl w:ilvl="2" w:tplc="F2B6B796" w:tentative="1">
      <w:start w:val="1"/>
      <w:numFmt w:val="lowerRoman"/>
      <w:lvlText w:val="%3."/>
      <w:lvlJc w:val="right"/>
      <w:pPr>
        <w:tabs>
          <w:tab w:val="num" w:pos="2160"/>
        </w:tabs>
        <w:ind w:left="2160" w:hanging="180"/>
      </w:pPr>
    </w:lvl>
    <w:lvl w:ilvl="3" w:tplc="6CC8A69A" w:tentative="1">
      <w:start w:val="1"/>
      <w:numFmt w:val="decimal"/>
      <w:lvlText w:val="%4."/>
      <w:lvlJc w:val="left"/>
      <w:pPr>
        <w:tabs>
          <w:tab w:val="num" w:pos="2880"/>
        </w:tabs>
        <w:ind w:left="2880" w:hanging="360"/>
      </w:pPr>
    </w:lvl>
    <w:lvl w:ilvl="4" w:tplc="0FDA746A" w:tentative="1">
      <w:start w:val="1"/>
      <w:numFmt w:val="lowerLetter"/>
      <w:lvlText w:val="%5."/>
      <w:lvlJc w:val="left"/>
      <w:pPr>
        <w:tabs>
          <w:tab w:val="num" w:pos="3600"/>
        </w:tabs>
        <w:ind w:left="3600" w:hanging="360"/>
      </w:pPr>
    </w:lvl>
    <w:lvl w:ilvl="5" w:tplc="63226FFC" w:tentative="1">
      <w:start w:val="1"/>
      <w:numFmt w:val="lowerRoman"/>
      <w:lvlText w:val="%6."/>
      <w:lvlJc w:val="right"/>
      <w:pPr>
        <w:tabs>
          <w:tab w:val="num" w:pos="4320"/>
        </w:tabs>
        <w:ind w:left="4320" w:hanging="180"/>
      </w:pPr>
    </w:lvl>
    <w:lvl w:ilvl="6" w:tplc="AE50C6EE" w:tentative="1">
      <w:start w:val="1"/>
      <w:numFmt w:val="decimal"/>
      <w:lvlText w:val="%7."/>
      <w:lvlJc w:val="left"/>
      <w:pPr>
        <w:tabs>
          <w:tab w:val="num" w:pos="5040"/>
        </w:tabs>
        <w:ind w:left="5040" w:hanging="360"/>
      </w:pPr>
    </w:lvl>
    <w:lvl w:ilvl="7" w:tplc="21E221E8" w:tentative="1">
      <w:start w:val="1"/>
      <w:numFmt w:val="lowerLetter"/>
      <w:lvlText w:val="%8."/>
      <w:lvlJc w:val="left"/>
      <w:pPr>
        <w:tabs>
          <w:tab w:val="num" w:pos="5760"/>
        </w:tabs>
        <w:ind w:left="5760" w:hanging="360"/>
      </w:pPr>
    </w:lvl>
    <w:lvl w:ilvl="8" w:tplc="1D84968C" w:tentative="1">
      <w:start w:val="1"/>
      <w:numFmt w:val="lowerRoman"/>
      <w:lvlText w:val="%9."/>
      <w:lvlJc w:val="right"/>
      <w:pPr>
        <w:tabs>
          <w:tab w:val="num" w:pos="6480"/>
        </w:tabs>
        <w:ind w:left="6480" w:hanging="180"/>
      </w:pPr>
    </w:lvl>
  </w:abstractNum>
  <w:abstractNum w:abstractNumId="8" w15:restartNumberingAfterBreak="0">
    <w:nsid w:val="4AAB4CF5"/>
    <w:multiLevelType w:val="multilevel"/>
    <w:tmpl w:val="526EA62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B63595D"/>
    <w:multiLevelType w:val="hybridMultilevel"/>
    <w:tmpl w:val="044C2D10"/>
    <w:lvl w:ilvl="0" w:tplc="5DB68AB4">
      <w:start w:val="1"/>
      <w:numFmt w:val="decimal"/>
      <w:lvlText w:val="[%1]"/>
      <w:lvlJc w:val="left"/>
      <w:pPr>
        <w:tabs>
          <w:tab w:val="num" w:pos="432"/>
        </w:tabs>
        <w:ind w:left="432" w:hanging="432"/>
      </w:pPr>
      <w:rPr>
        <w:rFonts w:hint="default"/>
      </w:rPr>
    </w:lvl>
    <w:lvl w:ilvl="1" w:tplc="8B62AC4A" w:tentative="1">
      <w:start w:val="1"/>
      <w:numFmt w:val="lowerLetter"/>
      <w:lvlText w:val="%2."/>
      <w:lvlJc w:val="left"/>
      <w:pPr>
        <w:tabs>
          <w:tab w:val="num" w:pos="1440"/>
        </w:tabs>
        <w:ind w:left="1440" w:hanging="360"/>
      </w:pPr>
    </w:lvl>
    <w:lvl w:ilvl="2" w:tplc="1F741498" w:tentative="1">
      <w:start w:val="1"/>
      <w:numFmt w:val="lowerRoman"/>
      <w:lvlText w:val="%3."/>
      <w:lvlJc w:val="right"/>
      <w:pPr>
        <w:tabs>
          <w:tab w:val="num" w:pos="2160"/>
        </w:tabs>
        <w:ind w:left="2160" w:hanging="180"/>
      </w:pPr>
    </w:lvl>
    <w:lvl w:ilvl="3" w:tplc="682CFC48" w:tentative="1">
      <w:start w:val="1"/>
      <w:numFmt w:val="decimal"/>
      <w:lvlText w:val="%4."/>
      <w:lvlJc w:val="left"/>
      <w:pPr>
        <w:tabs>
          <w:tab w:val="num" w:pos="2880"/>
        </w:tabs>
        <w:ind w:left="2880" w:hanging="360"/>
      </w:pPr>
    </w:lvl>
    <w:lvl w:ilvl="4" w:tplc="E77AEB26" w:tentative="1">
      <w:start w:val="1"/>
      <w:numFmt w:val="lowerLetter"/>
      <w:lvlText w:val="%5."/>
      <w:lvlJc w:val="left"/>
      <w:pPr>
        <w:tabs>
          <w:tab w:val="num" w:pos="3600"/>
        </w:tabs>
        <w:ind w:left="3600" w:hanging="360"/>
      </w:pPr>
    </w:lvl>
    <w:lvl w:ilvl="5" w:tplc="9196BFDA" w:tentative="1">
      <w:start w:val="1"/>
      <w:numFmt w:val="lowerRoman"/>
      <w:lvlText w:val="%6."/>
      <w:lvlJc w:val="right"/>
      <w:pPr>
        <w:tabs>
          <w:tab w:val="num" w:pos="4320"/>
        </w:tabs>
        <w:ind w:left="4320" w:hanging="180"/>
      </w:pPr>
    </w:lvl>
    <w:lvl w:ilvl="6" w:tplc="C0121A98" w:tentative="1">
      <w:start w:val="1"/>
      <w:numFmt w:val="decimal"/>
      <w:lvlText w:val="%7."/>
      <w:lvlJc w:val="left"/>
      <w:pPr>
        <w:tabs>
          <w:tab w:val="num" w:pos="5040"/>
        </w:tabs>
        <w:ind w:left="5040" w:hanging="360"/>
      </w:pPr>
    </w:lvl>
    <w:lvl w:ilvl="7" w:tplc="8102B400" w:tentative="1">
      <w:start w:val="1"/>
      <w:numFmt w:val="lowerLetter"/>
      <w:lvlText w:val="%8."/>
      <w:lvlJc w:val="left"/>
      <w:pPr>
        <w:tabs>
          <w:tab w:val="num" w:pos="5760"/>
        </w:tabs>
        <w:ind w:left="5760" w:hanging="360"/>
      </w:pPr>
    </w:lvl>
    <w:lvl w:ilvl="8" w:tplc="E2486FD6" w:tentative="1">
      <w:start w:val="1"/>
      <w:numFmt w:val="lowerRoman"/>
      <w:lvlText w:val="%9."/>
      <w:lvlJc w:val="right"/>
      <w:pPr>
        <w:tabs>
          <w:tab w:val="num" w:pos="6480"/>
        </w:tabs>
        <w:ind w:left="6480" w:hanging="180"/>
      </w:pPr>
    </w:lvl>
  </w:abstractNum>
  <w:abstractNum w:abstractNumId="10" w15:restartNumberingAfterBreak="0">
    <w:nsid w:val="4C8F5AA3"/>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4E91493D"/>
    <w:multiLevelType w:val="hybridMultilevel"/>
    <w:tmpl w:val="C2B4E7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F7B98"/>
    <w:multiLevelType w:val="multilevel"/>
    <w:tmpl w:val="A3CEA6DC"/>
    <w:lvl w:ilvl="0">
      <w:start w:val="1"/>
      <w:numFmt w:val="decimal"/>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1024F96"/>
    <w:multiLevelType w:val="hybridMultilevel"/>
    <w:tmpl w:val="C72A1FE0"/>
    <w:lvl w:ilvl="0" w:tplc="A6A0CF7C">
      <w:start w:val="1"/>
      <w:numFmt w:val="decimal"/>
      <w:lvlText w:val="%1."/>
      <w:lvlJc w:val="left"/>
      <w:pPr>
        <w:tabs>
          <w:tab w:val="num" w:pos="720"/>
        </w:tabs>
        <w:ind w:left="720" w:hanging="360"/>
      </w:pPr>
    </w:lvl>
    <w:lvl w:ilvl="1" w:tplc="5F3CEEA0" w:tentative="1">
      <w:start w:val="1"/>
      <w:numFmt w:val="lowerLetter"/>
      <w:lvlText w:val="%2."/>
      <w:lvlJc w:val="left"/>
      <w:pPr>
        <w:tabs>
          <w:tab w:val="num" w:pos="1440"/>
        </w:tabs>
        <w:ind w:left="1440" w:hanging="360"/>
      </w:pPr>
    </w:lvl>
    <w:lvl w:ilvl="2" w:tplc="392A7C00" w:tentative="1">
      <w:start w:val="1"/>
      <w:numFmt w:val="lowerRoman"/>
      <w:lvlText w:val="%3."/>
      <w:lvlJc w:val="right"/>
      <w:pPr>
        <w:tabs>
          <w:tab w:val="num" w:pos="2160"/>
        </w:tabs>
        <w:ind w:left="2160" w:hanging="180"/>
      </w:pPr>
    </w:lvl>
    <w:lvl w:ilvl="3" w:tplc="7DAED8B0" w:tentative="1">
      <w:start w:val="1"/>
      <w:numFmt w:val="decimal"/>
      <w:lvlText w:val="%4."/>
      <w:lvlJc w:val="left"/>
      <w:pPr>
        <w:tabs>
          <w:tab w:val="num" w:pos="2880"/>
        </w:tabs>
        <w:ind w:left="2880" w:hanging="360"/>
      </w:pPr>
    </w:lvl>
    <w:lvl w:ilvl="4" w:tplc="8F3EC956" w:tentative="1">
      <w:start w:val="1"/>
      <w:numFmt w:val="lowerLetter"/>
      <w:lvlText w:val="%5."/>
      <w:lvlJc w:val="left"/>
      <w:pPr>
        <w:tabs>
          <w:tab w:val="num" w:pos="3600"/>
        </w:tabs>
        <w:ind w:left="3600" w:hanging="360"/>
      </w:pPr>
    </w:lvl>
    <w:lvl w:ilvl="5" w:tplc="820CADA2" w:tentative="1">
      <w:start w:val="1"/>
      <w:numFmt w:val="lowerRoman"/>
      <w:lvlText w:val="%6."/>
      <w:lvlJc w:val="right"/>
      <w:pPr>
        <w:tabs>
          <w:tab w:val="num" w:pos="4320"/>
        </w:tabs>
        <w:ind w:left="4320" w:hanging="180"/>
      </w:pPr>
    </w:lvl>
    <w:lvl w:ilvl="6" w:tplc="CC124C90" w:tentative="1">
      <w:start w:val="1"/>
      <w:numFmt w:val="decimal"/>
      <w:lvlText w:val="%7."/>
      <w:lvlJc w:val="left"/>
      <w:pPr>
        <w:tabs>
          <w:tab w:val="num" w:pos="5040"/>
        </w:tabs>
        <w:ind w:left="5040" w:hanging="360"/>
      </w:pPr>
    </w:lvl>
    <w:lvl w:ilvl="7" w:tplc="B6B6D718" w:tentative="1">
      <w:start w:val="1"/>
      <w:numFmt w:val="lowerLetter"/>
      <w:lvlText w:val="%8."/>
      <w:lvlJc w:val="left"/>
      <w:pPr>
        <w:tabs>
          <w:tab w:val="num" w:pos="5760"/>
        </w:tabs>
        <w:ind w:left="5760" w:hanging="360"/>
      </w:pPr>
    </w:lvl>
    <w:lvl w:ilvl="8" w:tplc="63AE99C2" w:tentative="1">
      <w:start w:val="1"/>
      <w:numFmt w:val="lowerRoman"/>
      <w:lvlText w:val="%9."/>
      <w:lvlJc w:val="right"/>
      <w:pPr>
        <w:tabs>
          <w:tab w:val="num" w:pos="6480"/>
        </w:tabs>
        <w:ind w:left="6480" w:hanging="180"/>
      </w:pPr>
    </w:lvl>
  </w:abstractNum>
  <w:abstractNum w:abstractNumId="14" w15:restartNumberingAfterBreak="0">
    <w:nsid w:val="626B787B"/>
    <w:multiLevelType w:val="singleLevel"/>
    <w:tmpl w:val="0EE00080"/>
    <w:lvl w:ilvl="0">
      <w:start w:val="1"/>
      <w:numFmt w:val="bullet"/>
      <w:pStyle w:val="Bullets"/>
      <w:lvlText w:val=""/>
      <w:lvlJc w:val="left"/>
      <w:pPr>
        <w:ind w:left="360" w:hanging="360"/>
      </w:pPr>
      <w:rPr>
        <w:rFonts w:ascii="Symbol" w:hAnsi="Symbol" w:hint="default"/>
      </w:rPr>
    </w:lvl>
  </w:abstractNum>
  <w:abstractNum w:abstractNumId="15" w15:restartNumberingAfterBreak="0">
    <w:nsid w:val="63A158E4"/>
    <w:multiLevelType w:val="multilevel"/>
    <w:tmpl w:val="433240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4C11B2E"/>
    <w:multiLevelType w:val="hybridMultilevel"/>
    <w:tmpl w:val="B96E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64DCF"/>
    <w:multiLevelType w:val="singleLevel"/>
    <w:tmpl w:val="7F205DE8"/>
    <w:lvl w:ilvl="0">
      <w:start w:val="1"/>
      <w:numFmt w:val="decimal"/>
      <w:lvlText w:val="%1."/>
      <w:lvlJc w:val="left"/>
      <w:pPr>
        <w:tabs>
          <w:tab w:val="num" w:pos="408"/>
        </w:tabs>
        <w:ind w:left="408" w:hanging="408"/>
      </w:pPr>
      <w:rPr>
        <w:rFonts w:hint="default"/>
      </w:rPr>
    </w:lvl>
  </w:abstractNum>
  <w:abstractNum w:abstractNumId="18" w15:restartNumberingAfterBreak="0">
    <w:nsid w:val="79307621"/>
    <w:multiLevelType w:val="hybridMultilevel"/>
    <w:tmpl w:val="3C4EEFDA"/>
    <w:lvl w:ilvl="0" w:tplc="5A3AF0A6">
      <w:start w:val="1"/>
      <w:numFmt w:val="decimal"/>
      <w:lvlText w:val="[%1]"/>
      <w:lvlJc w:val="left"/>
      <w:pPr>
        <w:tabs>
          <w:tab w:val="num" w:pos="432"/>
        </w:tabs>
        <w:ind w:left="432" w:hanging="432"/>
      </w:pPr>
      <w:rPr>
        <w:rFonts w:hint="default"/>
      </w:rPr>
    </w:lvl>
    <w:lvl w:ilvl="1" w:tplc="B3263790" w:tentative="1">
      <w:start w:val="1"/>
      <w:numFmt w:val="lowerLetter"/>
      <w:lvlText w:val="%2."/>
      <w:lvlJc w:val="left"/>
      <w:pPr>
        <w:tabs>
          <w:tab w:val="num" w:pos="1440"/>
        </w:tabs>
        <w:ind w:left="1440" w:hanging="360"/>
      </w:pPr>
    </w:lvl>
    <w:lvl w:ilvl="2" w:tplc="D6A4D200" w:tentative="1">
      <w:start w:val="1"/>
      <w:numFmt w:val="lowerRoman"/>
      <w:lvlText w:val="%3."/>
      <w:lvlJc w:val="right"/>
      <w:pPr>
        <w:tabs>
          <w:tab w:val="num" w:pos="2160"/>
        </w:tabs>
        <w:ind w:left="2160" w:hanging="180"/>
      </w:pPr>
    </w:lvl>
    <w:lvl w:ilvl="3" w:tplc="DFB497AE" w:tentative="1">
      <w:start w:val="1"/>
      <w:numFmt w:val="decimal"/>
      <w:lvlText w:val="%4."/>
      <w:lvlJc w:val="left"/>
      <w:pPr>
        <w:tabs>
          <w:tab w:val="num" w:pos="2880"/>
        </w:tabs>
        <w:ind w:left="2880" w:hanging="360"/>
      </w:pPr>
    </w:lvl>
    <w:lvl w:ilvl="4" w:tplc="774E706A" w:tentative="1">
      <w:start w:val="1"/>
      <w:numFmt w:val="lowerLetter"/>
      <w:lvlText w:val="%5."/>
      <w:lvlJc w:val="left"/>
      <w:pPr>
        <w:tabs>
          <w:tab w:val="num" w:pos="3600"/>
        </w:tabs>
        <w:ind w:left="3600" w:hanging="360"/>
      </w:pPr>
    </w:lvl>
    <w:lvl w:ilvl="5" w:tplc="1C124FFE" w:tentative="1">
      <w:start w:val="1"/>
      <w:numFmt w:val="lowerRoman"/>
      <w:lvlText w:val="%6."/>
      <w:lvlJc w:val="right"/>
      <w:pPr>
        <w:tabs>
          <w:tab w:val="num" w:pos="4320"/>
        </w:tabs>
        <w:ind w:left="4320" w:hanging="180"/>
      </w:pPr>
    </w:lvl>
    <w:lvl w:ilvl="6" w:tplc="30966286" w:tentative="1">
      <w:start w:val="1"/>
      <w:numFmt w:val="decimal"/>
      <w:lvlText w:val="%7."/>
      <w:lvlJc w:val="left"/>
      <w:pPr>
        <w:tabs>
          <w:tab w:val="num" w:pos="5040"/>
        </w:tabs>
        <w:ind w:left="5040" w:hanging="360"/>
      </w:pPr>
    </w:lvl>
    <w:lvl w:ilvl="7" w:tplc="0CBCF160" w:tentative="1">
      <w:start w:val="1"/>
      <w:numFmt w:val="lowerLetter"/>
      <w:lvlText w:val="%8."/>
      <w:lvlJc w:val="left"/>
      <w:pPr>
        <w:tabs>
          <w:tab w:val="num" w:pos="5760"/>
        </w:tabs>
        <w:ind w:left="5760" w:hanging="360"/>
      </w:pPr>
    </w:lvl>
    <w:lvl w:ilvl="8" w:tplc="9734415A" w:tentative="1">
      <w:start w:val="1"/>
      <w:numFmt w:val="lowerRoman"/>
      <w:lvlText w:val="%9."/>
      <w:lvlJc w:val="right"/>
      <w:pPr>
        <w:tabs>
          <w:tab w:val="num" w:pos="6480"/>
        </w:tabs>
        <w:ind w:left="6480" w:hanging="180"/>
      </w:pPr>
    </w:lvl>
  </w:abstractNum>
  <w:num w:numId="1" w16cid:durableId="663703826">
    <w:abstractNumId w:val="14"/>
  </w:num>
  <w:num w:numId="2" w16cid:durableId="1245339248">
    <w:abstractNumId w:val="10"/>
  </w:num>
  <w:num w:numId="3" w16cid:durableId="233858308">
    <w:abstractNumId w:val="17"/>
  </w:num>
  <w:num w:numId="4" w16cid:durableId="2022733034">
    <w:abstractNumId w:val="13"/>
  </w:num>
  <w:num w:numId="5" w16cid:durableId="1330213711">
    <w:abstractNumId w:val="2"/>
  </w:num>
  <w:num w:numId="6" w16cid:durableId="1899050492">
    <w:abstractNumId w:val="0"/>
  </w:num>
  <w:num w:numId="7" w16cid:durableId="378938345">
    <w:abstractNumId w:val="8"/>
  </w:num>
  <w:num w:numId="8" w16cid:durableId="1497720687">
    <w:abstractNumId w:val="15"/>
  </w:num>
  <w:num w:numId="9" w16cid:durableId="1050689117">
    <w:abstractNumId w:val="18"/>
  </w:num>
  <w:num w:numId="10" w16cid:durableId="234095354">
    <w:abstractNumId w:val="1"/>
  </w:num>
  <w:num w:numId="11" w16cid:durableId="414866734">
    <w:abstractNumId w:val="7"/>
  </w:num>
  <w:num w:numId="12" w16cid:durableId="1695769097">
    <w:abstractNumId w:val="3"/>
  </w:num>
  <w:num w:numId="13" w16cid:durableId="1139568368">
    <w:abstractNumId w:val="12"/>
  </w:num>
  <w:num w:numId="14" w16cid:durableId="609361668">
    <w:abstractNumId w:val="9"/>
  </w:num>
  <w:num w:numId="15" w16cid:durableId="1628780892">
    <w:abstractNumId w:val="4"/>
  </w:num>
  <w:num w:numId="16" w16cid:durableId="779950791">
    <w:abstractNumId w:val="5"/>
  </w:num>
  <w:num w:numId="17" w16cid:durableId="1257248781">
    <w:abstractNumId w:val="16"/>
  </w:num>
  <w:num w:numId="18" w16cid:durableId="91172558">
    <w:abstractNumId w:val="11"/>
  </w:num>
  <w:num w:numId="19" w16cid:durableId="545071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D5"/>
    <w:rsid w:val="0000448D"/>
    <w:rsid w:val="00064770"/>
    <w:rsid w:val="00066A00"/>
    <w:rsid w:val="00077259"/>
    <w:rsid w:val="001A200C"/>
    <w:rsid w:val="001B31F9"/>
    <w:rsid w:val="00277E73"/>
    <w:rsid w:val="0029462B"/>
    <w:rsid w:val="002B1590"/>
    <w:rsid w:val="002D5841"/>
    <w:rsid w:val="002F46E1"/>
    <w:rsid w:val="00341355"/>
    <w:rsid w:val="00353B61"/>
    <w:rsid w:val="00422853"/>
    <w:rsid w:val="00426D2F"/>
    <w:rsid w:val="0043413C"/>
    <w:rsid w:val="00481E99"/>
    <w:rsid w:val="00487E2B"/>
    <w:rsid w:val="004C1CF1"/>
    <w:rsid w:val="00503C63"/>
    <w:rsid w:val="00513244"/>
    <w:rsid w:val="0053658C"/>
    <w:rsid w:val="005558D1"/>
    <w:rsid w:val="00595862"/>
    <w:rsid w:val="005B3BB4"/>
    <w:rsid w:val="005B51DB"/>
    <w:rsid w:val="005B7A2D"/>
    <w:rsid w:val="005D2768"/>
    <w:rsid w:val="005E4A54"/>
    <w:rsid w:val="0060177B"/>
    <w:rsid w:val="00643FF2"/>
    <w:rsid w:val="00667318"/>
    <w:rsid w:val="006A6A84"/>
    <w:rsid w:val="006A78A7"/>
    <w:rsid w:val="007706D0"/>
    <w:rsid w:val="007A2BD5"/>
    <w:rsid w:val="007B3FD5"/>
    <w:rsid w:val="00867065"/>
    <w:rsid w:val="00886FFC"/>
    <w:rsid w:val="008D468C"/>
    <w:rsid w:val="008F52F1"/>
    <w:rsid w:val="00914563"/>
    <w:rsid w:val="0099225E"/>
    <w:rsid w:val="009C674F"/>
    <w:rsid w:val="009F53F4"/>
    <w:rsid w:val="00A07AF0"/>
    <w:rsid w:val="00A133F6"/>
    <w:rsid w:val="00A84FA2"/>
    <w:rsid w:val="00A94DA0"/>
    <w:rsid w:val="00AA4136"/>
    <w:rsid w:val="00B04F50"/>
    <w:rsid w:val="00B65A5E"/>
    <w:rsid w:val="00B960D6"/>
    <w:rsid w:val="00BC50A8"/>
    <w:rsid w:val="00C17E68"/>
    <w:rsid w:val="00C54ED3"/>
    <w:rsid w:val="00D07FBA"/>
    <w:rsid w:val="00D222F7"/>
    <w:rsid w:val="00D231DA"/>
    <w:rsid w:val="00D46D9A"/>
    <w:rsid w:val="00D73943"/>
    <w:rsid w:val="00DB5A65"/>
    <w:rsid w:val="00DF1492"/>
    <w:rsid w:val="00E03F74"/>
    <w:rsid w:val="00E17411"/>
    <w:rsid w:val="00E31ED0"/>
    <w:rsid w:val="00E35B24"/>
    <w:rsid w:val="00E37925"/>
    <w:rsid w:val="00E57A77"/>
    <w:rsid w:val="00E80122"/>
    <w:rsid w:val="00E85F31"/>
    <w:rsid w:val="00EC161D"/>
    <w:rsid w:val="00ED53C0"/>
    <w:rsid w:val="00EE78CE"/>
    <w:rsid w:val="00F07B5B"/>
    <w:rsid w:val="00F16714"/>
    <w:rsid w:val="00F340D7"/>
    <w:rsid w:val="00F746C9"/>
    <w:rsid w:val="00FB7BEB"/>
    <w:rsid w:val="00FC2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1CB64F"/>
  <w15:docId w15:val="{0605CE25-C4A1-4BC7-B70F-362F459C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0D7"/>
    <w:pPr>
      <w:jc w:val="both"/>
    </w:pPr>
    <w:rPr>
      <w:rFonts w:ascii="Arial" w:hAnsi="Arial"/>
      <w:noProof/>
    </w:rPr>
  </w:style>
  <w:style w:type="paragraph" w:styleId="Heading1">
    <w:name w:val="heading 1"/>
    <w:basedOn w:val="Normal"/>
    <w:next w:val="Normal"/>
    <w:qFormat/>
    <w:rsid w:val="00EC161D"/>
    <w:pPr>
      <w:keepNext/>
      <w:jc w:val="center"/>
      <w:outlineLvl w:val="0"/>
    </w:pPr>
    <w:rPr>
      <w:b/>
      <w:sz w:val="24"/>
    </w:rPr>
  </w:style>
  <w:style w:type="paragraph" w:styleId="Heading2">
    <w:name w:val="heading 2"/>
    <w:basedOn w:val="Normal"/>
    <w:next w:val="Normal"/>
    <w:link w:val="Heading2Char"/>
    <w:uiPriority w:val="9"/>
    <w:unhideWhenUsed/>
    <w:rsid w:val="00E80122"/>
    <w:pPr>
      <w:keepNext/>
      <w:keepLines/>
      <w:spacing w:before="40"/>
      <w:outlineLvl w:val="1"/>
    </w:pPr>
    <w:rPr>
      <w:rFonts w:asciiTheme="majorHAnsi" w:eastAsiaTheme="majorEastAsia" w:hAnsiTheme="majorHAnsi" w:cstheme="majorBidi"/>
      <w:caps/>
      <w:color w:val="365F91" w:themeColor="accent1" w:themeShade="BF"/>
      <w:sz w:val="26"/>
      <w:szCs w:val="26"/>
    </w:rPr>
  </w:style>
  <w:style w:type="paragraph" w:styleId="Heading3">
    <w:name w:val="heading 3"/>
    <w:basedOn w:val="Normal"/>
    <w:next w:val="Normal"/>
    <w:link w:val="Heading3Char"/>
    <w:uiPriority w:val="9"/>
    <w:unhideWhenUsed/>
    <w:qFormat/>
    <w:rsid w:val="0086706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ASPE Title"/>
    <w:basedOn w:val="Normal"/>
    <w:qFormat/>
    <w:rsid w:val="00F340D7"/>
    <w:pPr>
      <w:jc w:val="center"/>
      <w:outlineLvl w:val="0"/>
    </w:pPr>
    <w:rPr>
      <w:b/>
      <w:caps/>
      <w:sz w:val="28"/>
    </w:rPr>
  </w:style>
  <w:style w:type="paragraph" w:styleId="BodyText">
    <w:name w:val="Body Text"/>
    <w:basedOn w:val="Normal"/>
    <w:link w:val="BodyTextChar"/>
    <w:semiHidden/>
  </w:style>
  <w:style w:type="paragraph" w:styleId="BodyText2">
    <w:name w:val="Body Text 2"/>
    <w:basedOn w:val="Normal"/>
    <w:semiHidden/>
    <w:pPr>
      <w:ind w:right="-72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Strong">
    <w:name w:val="Strong"/>
    <w:uiPriority w:val="22"/>
    <w:qFormat/>
    <w:rsid w:val="007A2BD5"/>
    <w:rPr>
      <w:b/>
      <w:bCs/>
    </w:rPr>
  </w:style>
  <w:style w:type="paragraph" w:styleId="Revision">
    <w:name w:val="Revision"/>
    <w:hidden/>
    <w:uiPriority w:val="99"/>
    <w:semiHidden/>
    <w:rsid w:val="00A133F6"/>
    <w:rPr>
      <w:rFonts w:ascii="Univers" w:hAnsi="Univers"/>
      <w:noProof/>
      <w:sz w:val="22"/>
    </w:rPr>
  </w:style>
  <w:style w:type="paragraph" w:customStyle="1" w:styleId="ASPEHead1">
    <w:name w:val="ASPE Head 1"/>
    <w:basedOn w:val="BodyText"/>
    <w:next w:val="Normal"/>
    <w:link w:val="ASPEHead1Char"/>
    <w:qFormat/>
    <w:rsid w:val="00867065"/>
    <w:pPr>
      <w:spacing w:before="200"/>
      <w:outlineLvl w:val="0"/>
    </w:pPr>
    <w:rPr>
      <w:b/>
      <w:caps/>
    </w:rPr>
  </w:style>
  <w:style w:type="character" w:customStyle="1" w:styleId="BodyTextChar">
    <w:name w:val="Body Text Char"/>
    <w:basedOn w:val="DefaultParagraphFont"/>
    <w:link w:val="BodyText"/>
    <w:semiHidden/>
    <w:rsid w:val="00BC50A8"/>
    <w:rPr>
      <w:rFonts w:ascii="Arial" w:hAnsi="Arial"/>
      <w:noProof/>
    </w:rPr>
  </w:style>
  <w:style w:type="character" w:customStyle="1" w:styleId="ASPEHead1Char">
    <w:name w:val="ASPE Head 1 Char"/>
    <w:basedOn w:val="BodyTextChar"/>
    <w:link w:val="ASPEHead1"/>
    <w:rsid w:val="00867065"/>
    <w:rPr>
      <w:rFonts w:ascii="Arial" w:hAnsi="Arial"/>
      <w:b/>
      <w:caps/>
      <w:noProof/>
    </w:rPr>
  </w:style>
  <w:style w:type="paragraph" w:customStyle="1" w:styleId="ASPEHead2">
    <w:name w:val="ASPE Head 2"/>
    <w:basedOn w:val="BodyText"/>
    <w:link w:val="ASPEHead2Char"/>
    <w:qFormat/>
    <w:rsid w:val="00867065"/>
    <w:pPr>
      <w:spacing w:before="200"/>
      <w:outlineLvl w:val="1"/>
    </w:pPr>
    <w:rPr>
      <w:b/>
      <w:u w:val="single"/>
    </w:rPr>
  </w:style>
  <w:style w:type="character" w:customStyle="1" w:styleId="ASPEHead2Char">
    <w:name w:val="ASPE Head 2 Char"/>
    <w:basedOn w:val="BodyTextChar"/>
    <w:link w:val="ASPEHead2"/>
    <w:rsid w:val="00867065"/>
    <w:rPr>
      <w:rFonts w:ascii="Arial" w:hAnsi="Arial"/>
      <w:b/>
      <w:noProof/>
      <w:u w:val="single"/>
    </w:rPr>
  </w:style>
  <w:style w:type="paragraph" w:customStyle="1" w:styleId="ASPEHead3">
    <w:name w:val="ASPE Head 3"/>
    <w:basedOn w:val="BodyText"/>
    <w:link w:val="ASPEHead3Char"/>
    <w:qFormat/>
    <w:rsid w:val="00867065"/>
    <w:pPr>
      <w:spacing w:before="200"/>
      <w:outlineLvl w:val="2"/>
    </w:pPr>
    <w:rPr>
      <w:b/>
      <w:i/>
    </w:rPr>
  </w:style>
  <w:style w:type="character" w:customStyle="1" w:styleId="ASPEHead3Char">
    <w:name w:val="ASPE Head 3 Char"/>
    <w:basedOn w:val="BodyTextChar"/>
    <w:link w:val="ASPEHead3"/>
    <w:rsid w:val="00867065"/>
    <w:rPr>
      <w:rFonts w:ascii="Arial" w:hAnsi="Arial"/>
      <w:b/>
      <w:i/>
      <w:noProof/>
    </w:rPr>
  </w:style>
  <w:style w:type="table" w:styleId="TableGrid">
    <w:name w:val="Table Grid"/>
    <w:basedOn w:val="TableNormal"/>
    <w:uiPriority w:val="59"/>
    <w:rsid w:val="002D5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161D"/>
    <w:pPr>
      <w:spacing w:after="200"/>
    </w:pPr>
    <w:rPr>
      <w:iCs/>
      <w:szCs w:val="18"/>
    </w:rPr>
  </w:style>
  <w:style w:type="paragraph" w:customStyle="1" w:styleId="Tablepara">
    <w:name w:val="Table para"/>
    <w:basedOn w:val="Normal"/>
    <w:link w:val="TableparaChar"/>
    <w:qFormat/>
    <w:rsid w:val="00E03F74"/>
    <w:pPr>
      <w:jc w:val="center"/>
    </w:pPr>
  </w:style>
  <w:style w:type="character" w:customStyle="1" w:styleId="TableparaChar">
    <w:name w:val="Table para Char"/>
    <w:basedOn w:val="DefaultParagraphFont"/>
    <w:link w:val="Tablepara"/>
    <w:rsid w:val="00E03F74"/>
    <w:rPr>
      <w:rFonts w:ascii="Arial" w:hAnsi="Arial"/>
      <w:noProof/>
    </w:rPr>
  </w:style>
  <w:style w:type="character" w:customStyle="1" w:styleId="Heading2Char">
    <w:name w:val="Heading 2 Char"/>
    <w:basedOn w:val="DefaultParagraphFont"/>
    <w:link w:val="Heading2"/>
    <w:uiPriority w:val="9"/>
    <w:rsid w:val="00E80122"/>
    <w:rPr>
      <w:rFonts w:asciiTheme="majorHAnsi" w:eastAsiaTheme="majorEastAsia" w:hAnsiTheme="majorHAnsi" w:cstheme="majorBidi"/>
      <w:caps/>
      <w:noProof/>
      <w:color w:val="365F91" w:themeColor="accent1" w:themeShade="BF"/>
      <w:sz w:val="26"/>
      <w:szCs w:val="26"/>
    </w:rPr>
  </w:style>
  <w:style w:type="character" w:customStyle="1" w:styleId="Heading3Char">
    <w:name w:val="Heading 3 Char"/>
    <w:basedOn w:val="DefaultParagraphFont"/>
    <w:link w:val="Heading3"/>
    <w:uiPriority w:val="9"/>
    <w:rsid w:val="00867065"/>
    <w:rPr>
      <w:rFonts w:asciiTheme="majorHAnsi" w:eastAsiaTheme="majorEastAsia" w:hAnsiTheme="majorHAnsi" w:cstheme="majorBidi"/>
      <w:noProof/>
      <w:color w:val="243F60" w:themeColor="accent1" w:themeShade="7F"/>
      <w:sz w:val="24"/>
      <w:szCs w:val="24"/>
    </w:rPr>
  </w:style>
  <w:style w:type="paragraph" w:customStyle="1" w:styleId="Reference">
    <w:name w:val="Reference"/>
    <w:basedOn w:val="Normal"/>
    <w:qFormat/>
    <w:rsid w:val="00F16714"/>
    <w:pPr>
      <w:numPr>
        <w:numId w:val="19"/>
      </w:numPr>
      <w:ind w:left="360"/>
    </w:pPr>
  </w:style>
  <w:style w:type="paragraph" w:customStyle="1" w:styleId="AuthorsandAffiliation">
    <w:name w:val="Authors and Affiliation"/>
    <w:basedOn w:val="Heading1"/>
    <w:qFormat/>
    <w:rsid w:val="00C54ED3"/>
  </w:style>
  <w:style w:type="paragraph" w:customStyle="1" w:styleId="Firstparagraph">
    <w:name w:val="First paragraph"/>
    <w:basedOn w:val="BodyText"/>
    <w:next w:val="Secondparagraph"/>
    <w:qFormat/>
    <w:rsid w:val="00E31ED0"/>
    <w:pPr>
      <w:spacing w:before="120"/>
    </w:pPr>
  </w:style>
  <w:style w:type="paragraph" w:customStyle="1" w:styleId="Secondparagraph">
    <w:name w:val="Second paragraph"/>
    <w:basedOn w:val="Firstparagraph"/>
    <w:qFormat/>
    <w:rsid w:val="00E31ED0"/>
    <w:pPr>
      <w:spacing w:after="120"/>
    </w:pPr>
  </w:style>
  <w:style w:type="paragraph" w:customStyle="1" w:styleId="Bullets">
    <w:name w:val="Bullets"/>
    <w:basedOn w:val="Normal"/>
    <w:qFormat/>
    <w:rsid w:val="00E31ED0"/>
    <w:pPr>
      <w:numPr>
        <w:numId w:val="1"/>
      </w:numPr>
    </w:pPr>
  </w:style>
  <w:style w:type="paragraph" w:styleId="EndnoteText">
    <w:name w:val="endnote text"/>
    <w:basedOn w:val="Normal"/>
    <w:link w:val="EndnoteTextChar"/>
    <w:uiPriority w:val="99"/>
    <w:semiHidden/>
    <w:unhideWhenUsed/>
    <w:rsid w:val="00EE78CE"/>
  </w:style>
  <w:style w:type="character" w:customStyle="1" w:styleId="EndnoteTextChar">
    <w:name w:val="Endnote Text Char"/>
    <w:basedOn w:val="DefaultParagraphFont"/>
    <w:link w:val="EndnoteText"/>
    <w:uiPriority w:val="99"/>
    <w:semiHidden/>
    <w:rsid w:val="00EE78CE"/>
    <w:rPr>
      <w:rFonts w:ascii="Arial" w:hAnsi="Arial"/>
      <w:noProof/>
    </w:rPr>
  </w:style>
  <w:style w:type="character" w:styleId="EndnoteReference">
    <w:name w:val="endnote reference"/>
    <w:basedOn w:val="DefaultParagraphFont"/>
    <w:uiPriority w:val="99"/>
    <w:semiHidden/>
    <w:unhideWhenUsed/>
    <w:rsid w:val="00EE78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mje.or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pe.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icmj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980C4-F167-471E-922C-41CE9668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ASPE Extended Abstract Template</vt:lpstr>
    </vt:vector>
  </TitlesOfParts>
  <Company>ASPE</Company>
  <LinksUpToDate>false</LinksUpToDate>
  <CharactersWithSpaces>8599</CharactersWithSpaces>
  <SharedDoc>false</SharedDoc>
  <HLinks>
    <vt:vector size="24" baseType="variant">
      <vt:variant>
        <vt:i4>5505063</vt:i4>
      </vt:variant>
      <vt:variant>
        <vt:i4>6</vt:i4>
      </vt:variant>
      <vt:variant>
        <vt:i4>0</vt:i4>
      </vt:variant>
      <vt:variant>
        <vt:i4>5</vt:i4>
      </vt:variant>
      <vt:variant>
        <vt:lpwstr>http://www.ghostscript.com/</vt:lpwstr>
      </vt:variant>
      <vt:variant>
        <vt:lpwstr/>
      </vt:variant>
      <vt:variant>
        <vt:i4>6094890</vt:i4>
      </vt:variant>
      <vt:variant>
        <vt:i4>3</vt:i4>
      </vt:variant>
      <vt:variant>
        <vt:i4>0</vt:i4>
      </vt:variant>
      <vt:variant>
        <vt:i4>5</vt:i4>
      </vt:variant>
      <vt:variant>
        <vt:lpwstr>http://createpdf.adobe.com/</vt:lpwstr>
      </vt:variant>
      <vt:variant>
        <vt:lpwstr/>
      </vt:variant>
      <vt:variant>
        <vt:i4>2752578</vt:i4>
      </vt:variant>
      <vt:variant>
        <vt:i4>0</vt:i4>
      </vt:variant>
      <vt:variant>
        <vt:i4>0</vt:i4>
      </vt:variant>
      <vt:variant>
        <vt:i4>5</vt:i4>
      </vt:variant>
      <vt:variant>
        <vt:lpwstr>http://www.icmje.org/</vt:lpwstr>
      </vt:variant>
      <vt:variant>
        <vt:lpwstr/>
      </vt:variant>
      <vt:variant>
        <vt:i4>5439538</vt:i4>
      </vt:variant>
      <vt:variant>
        <vt:i4>-1</vt:i4>
      </vt:variant>
      <vt:variant>
        <vt:i4>1029</vt:i4>
      </vt:variant>
      <vt:variant>
        <vt:i4>1</vt:i4>
      </vt:variant>
      <vt:variant>
        <vt:lpwstr>BD18212_</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ASPE Extended Abstract Template</dc:title>
  <dc:subject/>
  <dc:creator>(multiple)</dc:creator>
  <cp:keywords/>
  <dc:description/>
  <cp:lastModifiedBy>Stuart Smith</cp:lastModifiedBy>
  <cp:revision>3</cp:revision>
  <cp:lastPrinted>2007-01-09T19:31:00Z</cp:lastPrinted>
  <dcterms:created xsi:type="dcterms:W3CDTF">2025-08-25T18:32:00Z</dcterms:created>
  <dcterms:modified xsi:type="dcterms:W3CDTF">2025-08-25T18:34:00Z</dcterms:modified>
</cp:coreProperties>
</file>