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14F30" w14:textId="0AE893D5" w:rsidR="00E36372" w:rsidRPr="0076060E" w:rsidRDefault="00EC645B" w:rsidP="00340C35">
      <w:pPr>
        <w:ind w:left="0" w:firstLine="720"/>
        <w:rPr>
          <w:b/>
          <w:sz w:val="28"/>
          <w:szCs w:val="28"/>
          <w:u w:val="single"/>
        </w:rPr>
      </w:pPr>
      <w:bookmarkStart w:id="0" w:name="_Toc74722116"/>
      <w:bookmarkStart w:id="1" w:name="_Toc86644798"/>
      <w:bookmarkStart w:id="2" w:name="_Toc87163652"/>
      <w:r w:rsidRPr="0076060E">
        <w:rPr>
          <w:b/>
          <w:sz w:val="28"/>
          <w:szCs w:val="28"/>
        </w:rPr>
        <w:t xml:space="preserve">                                          </w:t>
      </w:r>
      <w:r w:rsidR="00E36372" w:rsidRPr="0076060E">
        <w:rPr>
          <w:b/>
          <w:sz w:val="28"/>
          <w:szCs w:val="28"/>
          <w:u w:val="single"/>
        </w:rPr>
        <w:t>Table of content</w:t>
      </w:r>
      <w:r w:rsidR="003348B4" w:rsidRPr="0076060E">
        <w:rPr>
          <w:b/>
          <w:sz w:val="28"/>
          <w:szCs w:val="28"/>
          <w:u w:val="single"/>
        </w:rPr>
        <w:t>s</w:t>
      </w:r>
    </w:p>
    <w:p w14:paraId="4B8FB507" w14:textId="0313F4F2" w:rsidR="0076060E" w:rsidRPr="0076060E" w:rsidRDefault="00E36372">
      <w:pPr>
        <w:pStyle w:val="TOC1"/>
        <w:rPr>
          <w:rFonts w:asciiTheme="minorHAnsi" w:eastAsiaTheme="minorEastAsia" w:hAnsiTheme="minorHAnsi" w:cstheme="minorBidi"/>
          <w:b/>
          <w:noProof/>
          <w:szCs w:val="22"/>
          <w:lang w:val="en-US" w:eastAsia="zh-CN"/>
        </w:rPr>
      </w:pPr>
      <w:r w:rsidRPr="0076060E">
        <w:rPr>
          <w:b/>
          <w:sz w:val="24"/>
        </w:rPr>
        <w:fldChar w:fldCharType="begin"/>
      </w:r>
      <w:r w:rsidRPr="0076060E">
        <w:rPr>
          <w:b/>
          <w:sz w:val="24"/>
        </w:rPr>
        <w:instrText xml:space="preserve"> TOC  \* MERGEFORMAT </w:instrText>
      </w:r>
      <w:r w:rsidRPr="0076060E">
        <w:rPr>
          <w:b/>
          <w:sz w:val="24"/>
        </w:rPr>
        <w:fldChar w:fldCharType="separate"/>
      </w:r>
      <w:r w:rsidR="0076060E" w:rsidRPr="0076060E">
        <w:rPr>
          <w:rFonts w:ascii="Source Sans Pro" w:hAnsi="Source Sans Pro"/>
          <w:b/>
          <w:noProof/>
        </w:rPr>
        <w:t>1</w:t>
      </w:r>
      <w:r w:rsidR="0076060E" w:rsidRPr="0076060E">
        <w:rPr>
          <w:rFonts w:asciiTheme="minorHAnsi" w:eastAsiaTheme="minorEastAsia" w:hAnsiTheme="minorHAnsi" w:cstheme="minorBidi"/>
          <w:b/>
          <w:noProof/>
          <w:szCs w:val="22"/>
          <w:lang w:val="en-US" w:eastAsia="zh-CN"/>
        </w:rPr>
        <w:tab/>
      </w:r>
      <w:r w:rsidR="0076060E" w:rsidRPr="0076060E">
        <w:rPr>
          <w:b/>
          <w:noProof/>
        </w:rPr>
        <w:t>Objectives / Purpose</w:t>
      </w:r>
      <w:r w:rsidR="0076060E" w:rsidRPr="0076060E">
        <w:rPr>
          <w:b/>
          <w:noProof/>
        </w:rPr>
        <w:tab/>
      </w:r>
      <w:r w:rsidR="0076060E" w:rsidRPr="0076060E">
        <w:rPr>
          <w:b/>
          <w:noProof/>
        </w:rPr>
        <w:fldChar w:fldCharType="begin"/>
      </w:r>
      <w:r w:rsidR="0076060E" w:rsidRPr="0076060E">
        <w:rPr>
          <w:b/>
          <w:noProof/>
        </w:rPr>
        <w:instrText xml:space="preserve"> PAGEREF _Toc41918838 \h </w:instrText>
      </w:r>
      <w:r w:rsidR="0076060E" w:rsidRPr="0076060E">
        <w:rPr>
          <w:b/>
          <w:noProof/>
        </w:rPr>
      </w:r>
      <w:r w:rsidR="0076060E" w:rsidRPr="0076060E">
        <w:rPr>
          <w:b/>
          <w:noProof/>
        </w:rPr>
        <w:fldChar w:fldCharType="separate"/>
      </w:r>
      <w:r w:rsidR="00D71F21">
        <w:rPr>
          <w:b/>
          <w:noProof/>
        </w:rPr>
        <w:t>4</w:t>
      </w:r>
      <w:r w:rsidR="0076060E" w:rsidRPr="0076060E">
        <w:rPr>
          <w:b/>
          <w:noProof/>
        </w:rPr>
        <w:fldChar w:fldCharType="end"/>
      </w:r>
    </w:p>
    <w:p w14:paraId="6320BBB0" w14:textId="6FF138EF" w:rsidR="0076060E" w:rsidRPr="0076060E" w:rsidRDefault="0076060E">
      <w:pPr>
        <w:pStyle w:val="TOC3"/>
        <w:rPr>
          <w:rFonts w:asciiTheme="minorHAnsi" w:eastAsiaTheme="minorEastAsia" w:hAnsiTheme="minorHAnsi" w:cstheme="minorBidi"/>
          <w:b/>
          <w:noProof/>
          <w:szCs w:val="22"/>
          <w:lang w:val="en-US" w:eastAsia="zh-CN"/>
        </w:rPr>
      </w:pPr>
      <w:r w:rsidRPr="0076060E">
        <w:rPr>
          <w:rFonts w:ascii="Source Sans Pro" w:hAnsi="Source Sans Pro"/>
          <w:b/>
          <w:noProof/>
        </w:rPr>
        <w:t>1.1</w:t>
      </w:r>
      <w:r w:rsidRPr="0076060E">
        <w:rPr>
          <w:rFonts w:asciiTheme="minorHAnsi" w:eastAsiaTheme="minorEastAsia" w:hAnsiTheme="minorHAnsi" w:cstheme="minorBidi"/>
          <w:b/>
          <w:noProof/>
          <w:szCs w:val="22"/>
          <w:lang w:val="en-US" w:eastAsia="zh-CN"/>
        </w:rPr>
        <w:tab/>
      </w:r>
      <w:r w:rsidRPr="0076060E">
        <w:rPr>
          <w:b/>
          <w:noProof/>
        </w:rPr>
        <w:t>Deliverable Audience</w:t>
      </w:r>
      <w:r w:rsidRPr="0076060E">
        <w:rPr>
          <w:b/>
          <w:noProof/>
        </w:rPr>
        <w:tab/>
      </w:r>
      <w:r w:rsidRPr="0076060E">
        <w:rPr>
          <w:b/>
          <w:noProof/>
        </w:rPr>
        <w:fldChar w:fldCharType="begin"/>
      </w:r>
      <w:r w:rsidRPr="0076060E">
        <w:rPr>
          <w:b/>
          <w:noProof/>
        </w:rPr>
        <w:instrText xml:space="preserve"> PAGEREF _Toc41918839 \h </w:instrText>
      </w:r>
      <w:r w:rsidRPr="0076060E">
        <w:rPr>
          <w:b/>
          <w:noProof/>
        </w:rPr>
      </w:r>
      <w:r w:rsidRPr="0076060E">
        <w:rPr>
          <w:b/>
          <w:noProof/>
        </w:rPr>
        <w:fldChar w:fldCharType="separate"/>
      </w:r>
      <w:r w:rsidR="00D71F21">
        <w:rPr>
          <w:b/>
          <w:noProof/>
        </w:rPr>
        <w:t>4</w:t>
      </w:r>
      <w:r w:rsidRPr="0076060E">
        <w:rPr>
          <w:b/>
          <w:noProof/>
        </w:rPr>
        <w:fldChar w:fldCharType="end"/>
      </w:r>
    </w:p>
    <w:p w14:paraId="79CD2939" w14:textId="7C59310D" w:rsidR="0076060E" w:rsidRPr="0076060E" w:rsidRDefault="0076060E">
      <w:pPr>
        <w:pStyle w:val="TOC1"/>
        <w:rPr>
          <w:rFonts w:asciiTheme="minorHAnsi" w:eastAsiaTheme="minorEastAsia" w:hAnsiTheme="minorHAnsi" w:cstheme="minorBidi"/>
          <w:b/>
          <w:noProof/>
          <w:szCs w:val="22"/>
          <w:lang w:val="en-US" w:eastAsia="zh-CN"/>
        </w:rPr>
      </w:pPr>
      <w:r w:rsidRPr="0076060E">
        <w:rPr>
          <w:rFonts w:ascii="Source Sans Pro" w:hAnsi="Source Sans Pro"/>
          <w:b/>
          <w:noProof/>
        </w:rPr>
        <w:t>2</w:t>
      </w:r>
      <w:r w:rsidRPr="0076060E">
        <w:rPr>
          <w:rFonts w:asciiTheme="minorHAnsi" w:eastAsiaTheme="minorEastAsia" w:hAnsiTheme="minorHAnsi" w:cstheme="minorBidi"/>
          <w:b/>
          <w:noProof/>
          <w:szCs w:val="22"/>
          <w:lang w:val="en-US" w:eastAsia="zh-CN"/>
        </w:rPr>
        <w:tab/>
      </w:r>
      <w:r w:rsidRPr="0076060E">
        <w:rPr>
          <w:b/>
          <w:noProof/>
        </w:rPr>
        <w:t>Scope</w:t>
      </w:r>
      <w:r w:rsidRPr="0076060E">
        <w:rPr>
          <w:b/>
          <w:noProof/>
        </w:rPr>
        <w:tab/>
      </w:r>
      <w:r w:rsidRPr="0076060E">
        <w:rPr>
          <w:b/>
          <w:noProof/>
        </w:rPr>
        <w:fldChar w:fldCharType="begin"/>
      </w:r>
      <w:r w:rsidRPr="0076060E">
        <w:rPr>
          <w:b/>
          <w:noProof/>
        </w:rPr>
        <w:instrText xml:space="preserve"> PAGEREF _Toc41918840 \h </w:instrText>
      </w:r>
      <w:r w:rsidRPr="0076060E">
        <w:rPr>
          <w:b/>
          <w:noProof/>
        </w:rPr>
      </w:r>
      <w:r w:rsidRPr="0076060E">
        <w:rPr>
          <w:b/>
          <w:noProof/>
        </w:rPr>
        <w:fldChar w:fldCharType="separate"/>
      </w:r>
      <w:r w:rsidR="00D71F21">
        <w:rPr>
          <w:b/>
          <w:noProof/>
        </w:rPr>
        <w:t>5</w:t>
      </w:r>
      <w:r w:rsidRPr="0076060E">
        <w:rPr>
          <w:b/>
          <w:noProof/>
        </w:rPr>
        <w:fldChar w:fldCharType="end"/>
      </w:r>
    </w:p>
    <w:p w14:paraId="4EB36B30" w14:textId="2EC4FB31" w:rsidR="0076060E" w:rsidRPr="0076060E" w:rsidRDefault="0076060E">
      <w:pPr>
        <w:pStyle w:val="TOC1"/>
        <w:rPr>
          <w:rFonts w:asciiTheme="minorHAnsi" w:eastAsiaTheme="minorEastAsia" w:hAnsiTheme="minorHAnsi" w:cstheme="minorBidi"/>
          <w:b/>
          <w:noProof/>
          <w:szCs w:val="22"/>
          <w:lang w:val="en-US" w:eastAsia="zh-CN"/>
        </w:rPr>
      </w:pPr>
      <w:r w:rsidRPr="0076060E">
        <w:rPr>
          <w:rFonts w:ascii="Source Sans Pro" w:hAnsi="Source Sans Pro"/>
          <w:b/>
          <w:noProof/>
          <w:color w:val="000000" w:themeColor="text1"/>
        </w:rPr>
        <w:t>3</w:t>
      </w:r>
      <w:r w:rsidRPr="0076060E">
        <w:rPr>
          <w:rFonts w:asciiTheme="minorHAnsi" w:eastAsiaTheme="minorEastAsia" w:hAnsiTheme="minorHAnsi" w:cstheme="minorBidi"/>
          <w:b/>
          <w:noProof/>
          <w:szCs w:val="22"/>
          <w:lang w:val="en-US" w:eastAsia="zh-CN"/>
        </w:rPr>
        <w:tab/>
      </w:r>
      <w:r w:rsidRPr="0076060E">
        <w:rPr>
          <w:b/>
          <w:noProof/>
          <w:color w:val="000000" w:themeColor="text1"/>
        </w:rPr>
        <w:t>Test Planning</w:t>
      </w:r>
      <w:r w:rsidRPr="0076060E">
        <w:rPr>
          <w:b/>
          <w:noProof/>
        </w:rPr>
        <w:tab/>
      </w:r>
      <w:r w:rsidRPr="0076060E">
        <w:rPr>
          <w:b/>
          <w:noProof/>
        </w:rPr>
        <w:fldChar w:fldCharType="begin"/>
      </w:r>
      <w:r w:rsidRPr="0076060E">
        <w:rPr>
          <w:b/>
          <w:noProof/>
        </w:rPr>
        <w:instrText xml:space="preserve"> PAGEREF _Toc41918841 \h </w:instrText>
      </w:r>
      <w:r w:rsidRPr="0076060E">
        <w:rPr>
          <w:b/>
          <w:noProof/>
        </w:rPr>
      </w:r>
      <w:r w:rsidRPr="0076060E">
        <w:rPr>
          <w:b/>
          <w:noProof/>
        </w:rPr>
        <w:fldChar w:fldCharType="separate"/>
      </w:r>
      <w:r w:rsidR="00D71F21">
        <w:rPr>
          <w:b/>
          <w:noProof/>
        </w:rPr>
        <w:t>6</w:t>
      </w:r>
      <w:r w:rsidRPr="0076060E">
        <w:rPr>
          <w:b/>
          <w:noProof/>
        </w:rPr>
        <w:fldChar w:fldCharType="end"/>
      </w:r>
    </w:p>
    <w:p w14:paraId="5423F777" w14:textId="5AADF147" w:rsidR="0076060E" w:rsidRPr="0076060E" w:rsidRDefault="0076060E">
      <w:pPr>
        <w:pStyle w:val="TOC3"/>
        <w:rPr>
          <w:rFonts w:asciiTheme="minorHAnsi" w:eastAsiaTheme="minorEastAsia" w:hAnsiTheme="minorHAnsi" w:cstheme="minorBidi"/>
          <w:b/>
          <w:noProof/>
          <w:szCs w:val="22"/>
          <w:lang w:val="en-US" w:eastAsia="zh-CN"/>
        </w:rPr>
      </w:pPr>
      <w:r w:rsidRPr="0076060E">
        <w:rPr>
          <w:rFonts w:ascii="Source Sans Pro" w:hAnsi="Source Sans Pro"/>
          <w:b/>
          <w:noProof/>
        </w:rPr>
        <w:t>3.1</w:t>
      </w:r>
      <w:r w:rsidRPr="0076060E">
        <w:rPr>
          <w:rFonts w:asciiTheme="minorHAnsi" w:eastAsiaTheme="minorEastAsia" w:hAnsiTheme="minorHAnsi" w:cstheme="minorBidi"/>
          <w:b/>
          <w:noProof/>
          <w:szCs w:val="22"/>
          <w:lang w:val="en-US" w:eastAsia="zh-CN"/>
        </w:rPr>
        <w:tab/>
      </w:r>
      <w:r w:rsidRPr="0076060E">
        <w:rPr>
          <w:b/>
          <w:noProof/>
        </w:rPr>
        <w:t>Test Items</w:t>
      </w:r>
      <w:r w:rsidRPr="0076060E">
        <w:rPr>
          <w:b/>
          <w:noProof/>
        </w:rPr>
        <w:tab/>
      </w:r>
      <w:r w:rsidRPr="0076060E">
        <w:rPr>
          <w:b/>
          <w:noProof/>
        </w:rPr>
        <w:fldChar w:fldCharType="begin"/>
      </w:r>
      <w:r w:rsidRPr="0076060E">
        <w:rPr>
          <w:b/>
          <w:noProof/>
        </w:rPr>
        <w:instrText xml:space="preserve"> PAGEREF _Toc41918842 \h </w:instrText>
      </w:r>
      <w:r w:rsidRPr="0076060E">
        <w:rPr>
          <w:b/>
          <w:noProof/>
        </w:rPr>
      </w:r>
      <w:r w:rsidRPr="0076060E">
        <w:rPr>
          <w:b/>
          <w:noProof/>
        </w:rPr>
        <w:fldChar w:fldCharType="separate"/>
      </w:r>
      <w:r w:rsidR="00D71F21">
        <w:rPr>
          <w:b/>
          <w:noProof/>
        </w:rPr>
        <w:t>6</w:t>
      </w:r>
      <w:r w:rsidRPr="0076060E">
        <w:rPr>
          <w:b/>
          <w:noProof/>
        </w:rPr>
        <w:fldChar w:fldCharType="end"/>
      </w:r>
    </w:p>
    <w:p w14:paraId="02D960B5" w14:textId="5B9B1BF2" w:rsidR="0076060E" w:rsidRPr="0076060E" w:rsidRDefault="0076060E">
      <w:pPr>
        <w:pStyle w:val="TOC3"/>
        <w:rPr>
          <w:rFonts w:asciiTheme="minorHAnsi" w:eastAsiaTheme="minorEastAsia" w:hAnsiTheme="minorHAnsi" w:cstheme="minorBidi"/>
          <w:b/>
          <w:noProof/>
          <w:szCs w:val="22"/>
          <w:lang w:val="en-US" w:eastAsia="zh-CN"/>
        </w:rPr>
      </w:pPr>
      <w:r w:rsidRPr="0076060E">
        <w:rPr>
          <w:rFonts w:ascii="Source Sans Pro" w:hAnsi="Source Sans Pro"/>
          <w:b/>
          <w:noProof/>
          <w:color w:val="000000" w:themeColor="text1"/>
        </w:rPr>
        <w:t>3.2</w:t>
      </w:r>
      <w:r w:rsidRPr="0076060E">
        <w:rPr>
          <w:rFonts w:asciiTheme="minorHAnsi" w:eastAsiaTheme="minorEastAsia" w:hAnsiTheme="minorHAnsi" w:cstheme="minorBidi"/>
          <w:b/>
          <w:noProof/>
          <w:szCs w:val="22"/>
          <w:lang w:val="en-US" w:eastAsia="zh-CN"/>
        </w:rPr>
        <w:tab/>
      </w:r>
      <w:r w:rsidRPr="0076060E">
        <w:rPr>
          <w:b/>
          <w:noProof/>
          <w:color w:val="000000" w:themeColor="text1"/>
        </w:rPr>
        <w:t>Test Scope</w:t>
      </w:r>
      <w:r w:rsidRPr="0076060E">
        <w:rPr>
          <w:b/>
          <w:noProof/>
        </w:rPr>
        <w:tab/>
      </w:r>
      <w:r w:rsidRPr="0076060E">
        <w:rPr>
          <w:b/>
          <w:noProof/>
        </w:rPr>
        <w:fldChar w:fldCharType="begin"/>
      </w:r>
      <w:r w:rsidRPr="0076060E">
        <w:rPr>
          <w:b/>
          <w:noProof/>
        </w:rPr>
        <w:instrText xml:space="preserve"> PAGEREF _Toc41918843 \h </w:instrText>
      </w:r>
      <w:r w:rsidRPr="0076060E">
        <w:rPr>
          <w:b/>
          <w:noProof/>
        </w:rPr>
      </w:r>
      <w:r w:rsidRPr="0076060E">
        <w:rPr>
          <w:b/>
          <w:noProof/>
        </w:rPr>
        <w:fldChar w:fldCharType="separate"/>
      </w:r>
      <w:r w:rsidR="00D71F21">
        <w:rPr>
          <w:b/>
          <w:noProof/>
        </w:rPr>
        <w:t>8</w:t>
      </w:r>
      <w:r w:rsidRPr="0076060E">
        <w:rPr>
          <w:b/>
          <w:noProof/>
        </w:rPr>
        <w:fldChar w:fldCharType="end"/>
      </w:r>
    </w:p>
    <w:p w14:paraId="685FB660" w14:textId="5C008E88" w:rsidR="0076060E" w:rsidRPr="0076060E" w:rsidRDefault="0076060E">
      <w:pPr>
        <w:pStyle w:val="TOC3"/>
        <w:rPr>
          <w:rFonts w:asciiTheme="minorHAnsi" w:eastAsiaTheme="minorEastAsia" w:hAnsiTheme="minorHAnsi" w:cstheme="minorBidi"/>
          <w:b/>
          <w:noProof/>
          <w:szCs w:val="22"/>
          <w:lang w:val="en-US" w:eastAsia="zh-CN"/>
        </w:rPr>
      </w:pPr>
      <w:r w:rsidRPr="0076060E">
        <w:rPr>
          <w:rFonts w:ascii="Source Sans Pro" w:hAnsi="Source Sans Pro"/>
          <w:b/>
          <w:noProof/>
          <w:color w:val="000000" w:themeColor="text1"/>
        </w:rPr>
        <w:t>3.3</w:t>
      </w:r>
      <w:r w:rsidRPr="0076060E">
        <w:rPr>
          <w:rFonts w:asciiTheme="minorHAnsi" w:eastAsiaTheme="minorEastAsia" w:hAnsiTheme="minorHAnsi" w:cstheme="minorBidi"/>
          <w:b/>
          <w:noProof/>
          <w:szCs w:val="22"/>
          <w:lang w:val="en-US" w:eastAsia="zh-CN"/>
        </w:rPr>
        <w:tab/>
      </w:r>
      <w:r w:rsidRPr="0076060E">
        <w:rPr>
          <w:b/>
          <w:noProof/>
          <w:color w:val="000000" w:themeColor="text1"/>
        </w:rPr>
        <w:t>Risks, Assumptions and Constraints</w:t>
      </w:r>
      <w:r w:rsidRPr="0076060E">
        <w:rPr>
          <w:b/>
          <w:noProof/>
        </w:rPr>
        <w:tab/>
      </w:r>
      <w:r w:rsidRPr="0076060E">
        <w:rPr>
          <w:b/>
          <w:noProof/>
        </w:rPr>
        <w:fldChar w:fldCharType="begin"/>
      </w:r>
      <w:r w:rsidRPr="0076060E">
        <w:rPr>
          <w:b/>
          <w:noProof/>
        </w:rPr>
        <w:instrText xml:space="preserve"> PAGEREF _Toc41918844 \h </w:instrText>
      </w:r>
      <w:r w:rsidRPr="0076060E">
        <w:rPr>
          <w:b/>
          <w:noProof/>
        </w:rPr>
      </w:r>
      <w:r w:rsidRPr="0076060E">
        <w:rPr>
          <w:b/>
          <w:noProof/>
        </w:rPr>
        <w:fldChar w:fldCharType="separate"/>
      </w:r>
      <w:r w:rsidR="00D71F21">
        <w:rPr>
          <w:b/>
          <w:noProof/>
        </w:rPr>
        <w:t>9</w:t>
      </w:r>
      <w:r w:rsidRPr="0076060E">
        <w:rPr>
          <w:b/>
          <w:noProof/>
        </w:rPr>
        <w:fldChar w:fldCharType="end"/>
      </w:r>
    </w:p>
    <w:p w14:paraId="3AE46AAD" w14:textId="7FE1E502" w:rsidR="0076060E" w:rsidRPr="0076060E" w:rsidRDefault="0076060E">
      <w:pPr>
        <w:pStyle w:val="TOC3"/>
        <w:rPr>
          <w:rFonts w:asciiTheme="minorHAnsi" w:eastAsiaTheme="minorEastAsia" w:hAnsiTheme="minorHAnsi" w:cstheme="minorBidi"/>
          <w:b/>
          <w:noProof/>
          <w:szCs w:val="22"/>
          <w:lang w:val="en-US" w:eastAsia="zh-CN"/>
        </w:rPr>
      </w:pPr>
      <w:r w:rsidRPr="0076060E">
        <w:rPr>
          <w:rFonts w:ascii="Source Sans Pro" w:hAnsi="Source Sans Pro"/>
          <w:b/>
          <w:noProof/>
          <w:color w:val="000000" w:themeColor="text1"/>
        </w:rPr>
        <w:t>3.4</w:t>
      </w:r>
      <w:r w:rsidRPr="0076060E">
        <w:rPr>
          <w:rFonts w:asciiTheme="minorHAnsi" w:eastAsiaTheme="minorEastAsia" w:hAnsiTheme="minorHAnsi" w:cstheme="minorBidi"/>
          <w:b/>
          <w:noProof/>
          <w:szCs w:val="22"/>
          <w:lang w:val="en-US" w:eastAsia="zh-CN"/>
        </w:rPr>
        <w:tab/>
      </w:r>
      <w:r w:rsidRPr="0076060E">
        <w:rPr>
          <w:b/>
          <w:noProof/>
          <w:color w:val="000000" w:themeColor="text1"/>
        </w:rPr>
        <w:t>Stakeholders and Communication</w:t>
      </w:r>
      <w:r w:rsidRPr="0076060E">
        <w:rPr>
          <w:b/>
          <w:noProof/>
        </w:rPr>
        <w:tab/>
      </w:r>
      <w:r w:rsidRPr="0076060E">
        <w:rPr>
          <w:b/>
          <w:noProof/>
        </w:rPr>
        <w:fldChar w:fldCharType="begin"/>
      </w:r>
      <w:r w:rsidRPr="0076060E">
        <w:rPr>
          <w:b/>
          <w:noProof/>
        </w:rPr>
        <w:instrText xml:space="preserve"> PAGEREF _Toc41918845 \h </w:instrText>
      </w:r>
      <w:r w:rsidRPr="0076060E">
        <w:rPr>
          <w:b/>
          <w:noProof/>
        </w:rPr>
      </w:r>
      <w:r w:rsidRPr="0076060E">
        <w:rPr>
          <w:b/>
          <w:noProof/>
        </w:rPr>
        <w:fldChar w:fldCharType="separate"/>
      </w:r>
      <w:r w:rsidR="00D71F21">
        <w:rPr>
          <w:b/>
          <w:noProof/>
        </w:rPr>
        <w:t>10</w:t>
      </w:r>
      <w:r w:rsidRPr="0076060E">
        <w:rPr>
          <w:b/>
          <w:noProof/>
        </w:rPr>
        <w:fldChar w:fldCharType="end"/>
      </w:r>
    </w:p>
    <w:p w14:paraId="67DD4B9B" w14:textId="6FB29CB0" w:rsidR="0076060E" w:rsidRPr="0076060E" w:rsidRDefault="0076060E">
      <w:pPr>
        <w:pStyle w:val="TOC3"/>
        <w:rPr>
          <w:rFonts w:asciiTheme="minorHAnsi" w:eastAsiaTheme="minorEastAsia" w:hAnsiTheme="minorHAnsi" w:cstheme="minorBidi"/>
          <w:b/>
          <w:noProof/>
          <w:szCs w:val="22"/>
          <w:lang w:val="en-US" w:eastAsia="zh-CN"/>
        </w:rPr>
      </w:pPr>
      <w:r w:rsidRPr="0076060E">
        <w:rPr>
          <w:rFonts w:ascii="Source Sans Pro" w:hAnsi="Source Sans Pro"/>
          <w:b/>
          <w:noProof/>
          <w:color w:val="000000" w:themeColor="text1"/>
        </w:rPr>
        <w:t>3.5</w:t>
      </w:r>
      <w:r w:rsidRPr="0076060E">
        <w:rPr>
          <w:rFonts w:asciiTheme="minorHAnsi" w:eastAsiaTheme="minorEastAsia" w:hAnsiTheme="minorHAnsi" w:cstheme="minorBidi"/>
          <w:b/>
          <w:noProof/>
          <w:szCs w:val="22"/>
          <w:lang w:val="en-US" w:eastAsia="zh-CN"/>
        </w:rPr>
        <w:tab/>
      </w:r>
      <w:r w:rsidRPr="0076060E">
        <w:rPr>
          <w:b/>
          <w:noProof/>
          <w:color w:val="000000" w:themeColor="text1"/>
        </w:rPr>
        <w:t>Resources and Responsibility</w:t>
      </w:r>
      <w:r w:rsidRPr="0076060E">
        <w:rPr>
          <w:b/>
          <w:noProof/>
        </w:rPr>
        <w:tab/>
      </w:r>
      <w:r w:rsidRPr="0076060E">
        <w:rPr>
          <w:b/>
          <w:noProof/>
        </w:rPr>
        <w:fldChar w:fldCharType="begin"/>
      </w:r>
      <w:r w:rsidRPr="0076060E">
        <w:rPr>
          <w:b/>
          <w:noProof/>
        </w:rPr>
        <w:instrText xml:space="preserve"> PAGEREF _Toc41918846 \h </w:instrText>
      </w:r>
      <w:r w:rsidRPr="0076060E">
        <w:rPr>
          <w:b/>
          <w:noProof/>
        </w:rPr>
      </w:r>
      <w:r w:rsidRPr="0076060E">
        <w:rPr>
          <w:b/>
          <w:noProof/>
        </w:rPr>
        <w:fldChar w:fldCharType="separate"/>
      </w:r>
      <w:r w:rsidR="00D71F21">
        <w:rPr>
          <w:b/>
          <w:noProof/>
        </w:rPr>
        <w:t>10</w:t>
      </w:r>
      <w:r w:rsidRPr="0076060E">
        <w:rPr>
          <w:b/>
          <w:noProof/>
        </w:rPr>
        <w:fldChar w:fldCharType="end"/>
      </w:r>
    </w:p>
    <w:p w14:paraId="2FAA7491" w14:textId="43DAC07B" w:rsidR="0076060E" w:rsidRPr="0076060E" w:rsidRDefault="0076060E">
      <w:pPr>
        <w:pStyle w:val="TOC3"/>
        <w:rPr>
          <w:rFonts w:asciiTheme="minorHAnsi" w:eastAsiaTheme="minorEastAsia" w:hAnsiTheme="minorHAnsi" w:cstheme="minorBidi"/>
          <w:b/>
          <w:noProof/>
          <w:szCs w:val="22"/>
          <w:lang w:val="en-US" w:eastAsia="zh-CN"/>
        </w:rPr>
      </w:pPr>
      <w:r w:rsidRPr="0076060E">
        <w:rPr>
          <w:rFonts w:ascii="Source Sans Pro" w:hAnsi="Source Sans Pro"/>
          <w:b/>
          <w:noProof/>
        </w:rPr>
        <w:t>3.6</w:t>
      </w:r>
      <w:r w:rsidRPr="0076060E">
        <w:rPr>
          <w:rFonts w:asciiTheme="minorHAnsi" w:eastAsiaTheme="minorEastAsia" w:hAnsiTheme="minorHAnsi" w:cstheme="minorBidi"/>
          <w:b/>
          <w:noProof/>
          <w:szCs w:val="22"/>
          <w:lang w:val="en-US" w:eastAsia="zh-CN"/>
        </w:rPr>
        <w:tab/>
      </w:r>
      <w:r w:rsidRPr="0076060E">
        <w:rPr>
          <w:b/>
          <w:noProof/>
        </w:rPr>
        <w:t>Testing Activities</w:t>
      </w:r>
      <w:r w:rsidRPr="0076060E">
        <w:rPr>
          <w:b/>
          <w:noProof/>
        </w:rPr>
        <w:tab/>
      </w:r>
      <w:r w:rsidRPr="0076060E">
        <w:rPr>
          <w:b/>
          <w:noProof/>
        </w:rPr>
        <w:fldChar w:fldCharType="begin"/>
      </w:r>
      <w:r w:rsidRPr="0076060E">
        <w:rPr>
          <w:b/>
          <w:noProof/>
        </w:rPr>
        <w:instrText xml:space="preserve"> PAGEREF _Toc41918847 \h </w:instrText>
      </w:r>
      <w:r w:rsidRPr="0076060E">
        <w:rPr>
          <w:b/>
          <w:noProof/>
        </w:rPr>
      </w:r>
      <w:r w:rsidRPr="0076060E">
        <w:rPr>
          <w:b/>
          <w:noProof/>
        </w:rPr>
        <w:fldChar w:fldCharType="separate"/>
      </w:r>
      <w:r w:rsidR="00D71F21">
        <w:rPr>
          <w:b/>
          <w:noProof/>
        </w:rPr>
        <w:t>11</w:t>
      </w:r>
      <w:r w:rsidRPr="0076060E">
        <w:rPr>
          <w:b/>
          <w:noProof/>
        </w:rPr>
        <w:fldChar w:fldCharType="end"/>
      </w:r>
    </w:p>
    <w:p w14:paraId="3946B0CC" w14:textId="1E8F86CC" w:rsidR="0076060E" w:rsidRPr="0076060E" w:rsidRDefault="0076060E" w:rsidP="0076060E">
      <w:pPr>
        <w:pStyle w:val="TOC4"/>
        <w:tabs>
          <w:tab w:val="left" w:pos="1440"/>
          <w:tab w:val="right" w:leader="dot" w:pos="9941"/>
        </w:tabs>
        <w:ind w:left="0"/>
        <w:rPr>
          <w:rFonts w:asciiTheme="minorHAnsi" w:eastAsiaTheme="minorEastAsia" w:hAnsiTheme="minorHAnsi" w:cstheme="minorBidi"/>
          <w:b/>
          <w:noProof/>
          <w:szCs w:val="22"/>
          <w:lang w:val="en-US" w:eastAsia="zh-CN"/>
        </w:rPr>
      </w:pPr>
      <w:r w:rsidRPr="0076060E">
        <w:rPr>
          <w:b/>
          <w:noProof/>
          <w:color w:val="000000" w:themeColor="text1"/>
        </w:rPr>
        <w:t>3.6.1</w:t>
      </w:r>
      <w:r w:rsidRPr="0076060E">
        <w:rPr>
          <w:rFonts w:asciiTheme="minorHAnsi" w:eastAsiaTheme="minorEastAsia" w:hAnsiTheme="minorHAnsi" w:cstheme="minorBidi"/>
          <w:b/>
          <w:noProof/>
          <w:szCs w:val="22"/>
          <w:lang w:val="en-US" w:eastAsia="zh-CN"/>
        </w:rPr>
        <w:tab/>
      </w:r>
      <w:r w:rsidRPr="0076060E">
        <w:rPr>
          <w:b/>
          <w:noProof/>
          <w:color w:val="000000" w:themeColor="text1"/>
        </w:rPr>
        <w:t>Test Execution Completion Criteria</w:t>
      </w:r>
      <w:r w:rsidRPr="0076060E">
        <w:rPr>
          <w:b/>
          <w:noProof/>
        </w:rPr>
        <w:tab/>
      </w:r>
      <w:r w:rsidRPr="0076060E">
        <w:rPr>
          <w:b/>
          <w:noProof/>
        </w:rPr>
        <w:fldChar w:fldCharType="begin"/>
      </w:r>
      <w:r w:rsidRPr="0076060E">
        <w:rPr>
          <w:b/>
          <w:noProof/>
        </w:rPr>
        <w:instrText xml:space="preserve"> PAGEREF _Toc41918848 \h </w:instrText>
      </w:r>
      <w:r w:rsidRPr="0076060E">
        <w:rPr>
          <w:b/>
          <w:noProof/>
        </w:rPr>
      </w:r>
      <w:r w:rsidRPr="0076060E">
        <w:rPr>
          <w:b/>
          <w:noProof/>
        </w:rPr>
        <w:fldChar w:fldCharType="separate"/>
      </w:r>
      <w:r w:rsidR="00D71F21">
        <w:rPr>
          <w:b/>
          <w:noProof/>
        </w:rPr>
        <w:t>12</w:t>
      </w:r>
      <w:r w:rsidRPr="0076060E">
        <w:rPr>
          <w:b/>
          <w:noProof/>
        </w:rPr>
        <w:fldChar w:fldCharType="end"/>
      </w:r>
    </w:p>
    <w:p w14:paraId="67F95EF2" w14:textId="5663DFE5" w:rsidR="0076060E" w:rsidRPr="0076060E" w:rsidRDefault="0076060E" w:rsidP="0076060E">
      <w:pPr>
        <w:pStyle w:val="TOC4"/>
        <w:tabs>
          <w:tab w:val="left" w:pos="1440"/>
          <w:tab w:val="right" w:leader="dot" w:pos="9941"/>
        </w:tabs>
        <w:ind w:left="0"/>
        <w:rPr>
          <w:rFonts w:asciiTheme="minorHAnsi" w:eastAsiaTheme="minorEastAsia" w:hAnsiTheme="minorHAnsi" w:cstheme="minorBidi"/>
          <w:b/>
          <w:noProof/>
          <w:szCs w:val="22"/>
          <w:lang w:val="en-US" w:eastAsia="zh-CN"/>
        </w:rPr>
      </w:pPr>
      <w:r w:rsidRPr="0076060E">
        <w:rPr>
          <w:b/>
          <w:noProof/>
        </w:rPr>
        <w:t>3.6.2</w:t>
      </w:r>
      <w:r w:rsidRPr="0076060E">
        <w:rPr>
          <w:rFonts w:asciiTheme="minorHAnsi" w:eastAsiaTheme="minorEastAsia" w:hAnsiTheme="minorHAnsi" w:cstheme="minorBidi"/>
          <w:b/>
          <w:noProof/>
          <w:szCs w:val="22"/>
          <w:lang w:val="en-US" w:eastAsia="zh-CN"/>
        </w:rPr>
        <w:tab/>
      </w:r>
      <w:r w:rsidRPr="0076060E">
        <w:rPr>
          <w:b/>
          <w:noProof/>
          <w:color w:val="000000" w:themeColor="text1"/>
        </w:rPr>
        <w:t>Test Execution Suspension Criteria and Resumption Requirements</w:t>
      </w:r>
      <w:r w:rsidRPr="0076060E">
        <w:rPr>
          <w:b/>
          <w:noProof/>
        </w:rPr>
        <w:tab/>
      </w:r>
      <w:r w:rsidRPr="0076060E">
        <w:rPr>
          <w:b/>
          <w:noProof/>
        </w:rPr>
        <w:fldChar w:fldCharType="begin"/>
      </w:r>
      <w:r w:rsidRPr="0076060E">
        <w:rPr>
          <w:b/>
          <w:noProof/>
        </w:rPr>
        <w:instrText xml:space="preserve"> PAGEREF _Toc41918849 \h </w:instrText>
      </w:r>
      <w:r w:rsidRPr="0076060E">
        <w:rPr>
          <w:b/>
          <w:noProof/>
        </w:rPr>
      </w:r>
      <w:r w:rsidRPr="0076060E">
        <w:rPr>
          <w:b/>
          <w:noProof/>
        </w:rPr>
        <w:fldChar w:fldCharType="separate"/>
      </w:r>
      <w:r w:rsidR="00D71F21">
        <w:rPr>
          <w:b/>
          <w:noProof/>
        </w:rPr>
        <w:t>13</w:t>
      </w:r>
      <w:r w:rsidRPr="0076060E">
        <w:rPr>
          <w:b/>
          <w:noProof/>
        </w:rPr>
        <w:fldChar w:fldCharType="end"/>
      </w:r>
    </w:p>
    <w:p w14:paraId="64BC45C6" w14:textId="6C85F2BE" w:rsidR="0076060E" w:rsidRPr="0076060E" w:rsidRDefault="0076060E">
      <w:pPr>
        <w:pStyle w:val="TOC3"/>
        <w:rPr>
          <w:rFonts w:asciiTheme="minorHAnsi" w:eastAsiaTheme="minorEastAsia" w:hAnsiTheme="minorHAnsi" w:cstheme="minorBidi"/>
          <w:b/>
          <w:noProof/>
          <w:szCs w:val="22"/>
          <w:lang w:val="en-US" w:eastAsia="zh-CN"/>
        </w:rPr>
      </w:pPr>
      <w:r w:rsidRPr="0076060E">
        <w:rPr>
          <w:rFonts w:ascii="Source Sans Pro" w:hAnsi="Source Sans Pro"/>
          <w:b/>
          <w:noProof/>
          <w:color w:val="000000" w:themeColor="text1"/>
        </w:rPr>
        <w:t>3.7</w:t>
      </w:r>
      <w:r w:rsidRPr="0076060E">
        <w:rPr>
          <w:rFonts w:asciiTheme="minorHAnsi" w:eastAsiaTheme="minorEastAsia" w:hAnsiTheme="minorHAnsi" w:cstheme="minorBidi"/>
          <w:b/>
          <w:noProof/>
          <w:szCs w:val="22"/>
          <w:lang w:val="en-US" w:eastAsia="zh-CN"/>
        </w:rPr>
        <w:tab/>
      </w:r>
      <w:r w:rsidRPr="0076060E">
        <w:rPr>
          <w:b/>
          <w:noProof/>
          <w:color w:val="000000" w:themeColor="text1"/>
        </w:rPr>
        <w:t>Schedule</w:t>
      </w:r>
      <w:r w:rsidRPr="0076060E">
        <w:rPr>
          <w:b/>
          <w:noProof/>
        </w:rPr>
        <w:tab/>
      </w:r>
      <w:r w:rsidRPr="0076060E">
        <w:rPr>
          <w:b/>
          <w:noProof/>
        </w:rPr>
        <w:fldChar w:fldCharType="begin"/>
      </w:r>
      <w:r w:rsidRPr="0076060E">
        <w:rPr>
          <w:b/>
          <w:noProof/>
        </w:rPr>
        <w:instrText xml:space="preserve"> PAGEREF _Toc41918850 \h </w:instrText>
      </w:r>
      <w:r w:rsidRPr="0076060E">
        <w:rPr>
          <w:b/>
          <w:noProof/>
        </w:rPr>
      </w:r>
      <w:r w:rsidRPr="0076060E">
        <w:rPr>
          <w:b/>
          <w:noProof/>
        </w:rPr>
        <w:fldChar w:fldCharType="separate"/>
      </w:r>
      <w:r w:rsidR="00D71F21">
        <w:rPr>
          <w:b/>
          <w:noProof/>
        </w:rPr>
        <w:t>13</w:t>
      </w:r>
      <w:r w:rsidRPr="0076060E">
        <w:rPr>
          <w:b/>
          <w:noProof/>
        </w:rPr>
        <w:fldChar w:fldCharType="end"/>
      </w:r>
    </w:p>
    <w:p w14:paraId="25CDB14C" w14:textId="6326F1CB" w:rsidR="0076060E" w:rsidRPr="0076060E" w:rsidRDefault="0076060E">
      <w:pPr>
        <w:pStyle w:val="TOC1"/>
        <w:rPr>
          <w:rFonts w:asciiTheme="minorHAnsi" w:eastAsiaTheme="minorEastAsia" w:hAnsiTheme="minorHAnsi" w:cstheme="minorBidi"/>
          <w:b/>
          <w:noProof/>
          <w:szCs w:val="22"/>
          <w:lang w:val="en-US" w:eastAsia="zh-CN"/>
        </w:rPr>
      </w:pPr>
      <w:r w:rsidRPr="0076060E">
        <w:rPr>
          <w:b/>
          <w:noProof/>
        </w:rPr>
        <w:t>4</w:t>
      </w:r>
      <w:r w:rsidRPr="0076060E">
        <w:rPr>
          <w:rFonts w:asciiTheme="minorHAnsi" w:eastAsiaTheme="minorEastAsia" w:hAnsiTheme="minorHAnsi" w:cstheme="minorBidi"/>
          <w:b/>
          <w:noProof/>
          <w:szCs w:val="22"/>
          <w:lang w:val="en-US" w:eastAsia="zh-CN"/>
        </w:rPr>
        <w:tab/>
      </w:r>
      <w:r w:rsidRPr="0076060E">
        <w:rPr>
          <w:b/>
          <w:noProof/>
        </w:rPr>
        <w:t>Testing Approach and Methodology</w:t>
      </w:r>
      <w:r w:rsidRPr="0076060E">
        <w:rPr>
          <w:b/>
          <w:noProof/>
        </w:rPr>
        <w:tab/>
      </w:r>
      <w:r w:rsidRPr="0076060E">
        <w:rPr>
          <w:b/>
          <w:noProof/>
        </w:rPr>
        <w:fldChar w:fldCharType="begin"/>
      </w:r>
      <w:r w:rsidRPr="0076060E">
        <w:rPr>
          <w:b/>
          <w:noProof/>
        </w:rPr>
        <w:instrText xml:space="preserve"> PAGEREF _Toc41918851 \h </w:instrText>
      </w:r>
      <w:r w:rsidRPr="0076060E">
        <w:rPr>
          <w:b/>
          <w:noProof/>
        </w:rPr>
      </w:r>
      <w:r w:rsidRPr="0076060E">
        <w:rPr>
          <w:b/>
          <w:noProof/>
        </w:rPr>
        <w:fldChar w:fldCharType="separate"/>
      </w:r>
      <w:r w:rsidR="00D71F21">
        <w:rPr>
          <w:b/>
          <w:noProof/>
        </w:rPr>
        <w:t>14</w:t>
      </w:r>
      <w:r w:rsidRPr="0076060E">
        <w:rPr>
          <w:b/>
          <w:noProof/>
        </w:rPr>
        <w:fldChar w:fldCharType="end"/>
      </w:r>
    </w:p>
    <w:p w14:paraId="5F176775" w14:textId="0E3F9708" w:rsidR="0076060E" w:rsidRPr="0076060E" w:rsidRDefault="0076060E">
      <w:pPr>
        <w:pStyle w:val="TOC3"/>
        <w:rPr>
          <w:rFonts w:asciiTheme="minorHAnsi" w:eastAsiaTheme="minorEastAsia" w:hAnsiTheme="minorHAnsi" w:cstheme="minorBidi"/>
          <w:b/>
          <w:noProof/>
          <w:szCs w:val="22"/>
          <w:lang w:val="en-US" w:eastAsia="zh-CN"/>
        </w:rPr>
      </w:pPr>
      <w:r w:rsidRPr="0076060E">
        <w:rPr>
          <w:b/>
          <w:noProof/>
        </w:rPr>
        <w:t>4.1</w:t>
      </w:r>
      <w:r w:rsidRPr="0076060E">
        <w:rPr>
          <w:rFonts w:asciiTheme="minorHAnsi" w:eastAsiaTheme="minorEastAsia" w:hAnsiTheme="minorHAnsi" w:cstheme="minorBidi"/>
          <w:b/>
          <w:noProof/>
          <w:szCs w:val="22"/>
          <w:lang w:val="en-US" w:eastAsia="zh-CN"/>
        </w:rPr>
        <w:tab/>
      </w:r>
      <w:r w:rsidRPr="0076060E">
        <w:rPr>
          <w:b/>
          <w:noProof/>
        </w:rPr>
        <w:t>Testing Types and Levels</w:t>
      </w:r>
      <w:r w:rsidRPr="0076060E">
        <w:rPr>
          <w:b/>
          <w:noProof/>
        </w:rPr>
        <w:tab/>
      </w:r>
      <w:r w:rsidRPr="0076060E">
        <w:rPr>
          <w:b/>
          <w:noProof/>
        </w:rPr>
        <w:fldChar w:fldCharType="begin"/>
      </w:r>
      <w:r w:rsidRPr="0076060E">
        <w:rPr>
          <w:b/>
          <w:noProof/>
        </w:rPr>
        <w:instrText xml:space="preserve"> PAGEREF _Toc41918852 \h </w:instrText>
      </w:r>
      <w:r w:rsidRPr="0076060E">
        <w:rPr>
          <w:b/>
          <w:noProof/>
        </w:rPr>
      </w:r>
      <w:r w:rsidRPr="0076060E">
        <w:rPr>
          <w:b/>
          <w:noProof/>
        </w:rPr>
        <w:fldChar w:fldCharType="separate"/>
      </w:r>
      <w:r w:rsidR="00D71F21">
        <w:rPr>
          <w:b/>
          <w:noProof/>
        </w:rPr>
        <w:t>14</w:t>
      </w:r>
      <w:r w:rsidRPr="0076060E">
        <w:rPr>
          <w:b/>
          <w:noProof/>
        </w:rPr>
        <w:fldChar w:fldCharType="end"/>
      </w:r>
    </w:p>
    <w:p w14:paraId="1FE8CBD9" w14:textId="4BC2D21E" w:rsidR="0076060E" w:rsidRPr="0076060E" w:rsidRDefault="0076060E" w:rsidP="0076060E">
      <w:pPr>
        <w:pStyle w:val="TOC4"/>
        <w:tabs>
          <w:tab w:val="left" w:pos="1440"/>
          <w:tab w:val="right" w:leader="dot" w:pos="9941"/>
        </w:tabs>
        <w:ind w:left="0"/>
        <w:rPr>
          <w:rFonts w:asciiTheme="minorHAnsi" w:eastAsiaTheme="minorEastAsia" w:hAnsiTheme="minorHAnsi" w:cstheme="minorBidi"/>
          <w:b/>
          <w:noProof/>
          <w:szCs w:val="22"/>
          <w:lang w:val="en-US" w:eastAsia="zh-CN"/>
        </w:rPr>
      </w:pPr>
      <w:r w:rsidRPr="0076060E">
        <w:rPr>
          <w:b/>
          <w:noProof/>
          <w:lang w:val="en-US"/>
        </w:rPr>
        <w:t>4.1.1</w:t>
      </w:r>
      <w:r w:rsidRPr="0076060E">
        <w:rPr>
          <w:rFonts w:asciiTheme="minorHAnsi" w:eastAsiaTheme="minorEastAsia" w:hAnsiTheme="minorHAnsi" w:cstheme="minorBidi"/>
          <w:b/>
          <w:noProof/>
          <w:szCs w:val="22"/>
          <w:lang w:val="en-US" w:eastAsia="zh-CN"/>
        </w:rPr>
        <w:tab/>
      </w:r>
      <w:r w:rsidRPr="0076060E">
        <w:rPr>
          <w:b/>
          <w:noProof/>
        </w:rPr>
        <w:t>Unit Testing</w:t>
      </w:r>
      <w:r w:rsidRPr="0076060E">
        <w:rPr>
          <w:b/>
          <w:noProof/>
        </w:rPr>
        <w:tab/>
      </w:r>
      <w:r w:rsidRPr="0076060E">
        <w:rPr>
          <w:b/>
          <w:noProof/>
        </w:rPr>
        <w:fldChar w:fldCharType="begin"/>
      </w:r>
      <w:r w:rsidRPr="0076060E">
        <w:rPr>
          <w:b/>
          <w:noProof/>
        </w:rPr>
        <w:instrText xml:space="preserve"> PAGEREF _Toc41918853 \h </w:instrText>
      </w:r>
      <w:r w:rsidRPr="0076060E">
        <w:rPr>
          <w:b/>
          <w:noProof/>
        </w:rPr>
      </w:r>
      <w:r w:rsidRPr="0076060E">
        <w:rPr>
          <w:b/>
          <w:noProof/>
        </w:rPr>
        <w:fldChar w:fldCharType="separate"/>
      </w:r>
      <w:r w:rsidR="00D71F21">
        <w:rPr>
          <w:b/>
          <w:noProof/>
        </w:rPr>
        <w:t>15</w:t>
      </w:r>
      <w:r w:rsidRPr="0076060E">
        <w:rPr>
          <w:b/>
          <w:noProof/>
        </w:rPr>
        <w:fldChar w:fldCharType="end"/>
      </w:r>
    </w:p>
    <w:p w14:paraId="40E0FD3A" w14:textId="66D298D3" w:rsidR="0076060E" w:rsidRPr="0076060E" w:rsidRDefault="0076060E" w:rsidP="0076060E">
      <w:pPr>
        <w:pStyle w:val="TOC5"/>
        <w:tabs>
          <w:tab w:val="left" w:pos="1920"/>
          <w:tab w:val="right" w:leader="dot" w:pos="9941"/>
        </w:tabs>
        <w:ind w:left="0"/>
        <w:rPr>
          <w:rFonts w:asciiTheme="minorHAnsi" w:eastAsiaTheme="minorEastAsia" w:hAnsiTheme="minorHAnsi" w:cstheme="minorBidi"/>
          <w:b/>
          <w:noProof/>
          <w:szCs w:val="22"/>
          <w:lang w:val="en-US" w:eastAsia="zh-CN"/>
        </w:rPr>
      </w:pPr>
      <w:r w:rsidRPr="0076060E">
        <w:rPr>
          <w:b/>
          <w:noProof/>
        </w:rPr>
        <w:t>4.1.1.1</w:t>
      </w:r>
      <w:r w:rsidRPr="0076060E">
        <w:rPr>
          <w:rFonts w:asciiTheme="minorHAnsi" w:eastAsiaTheme="minorEastAsia" w:hAnsiTheme="minorHAnsi" w:cstheme="minorBidi"/>
          <w:b/>
          <w:noProof/>
          <w:szCs w:val="22"/>
          <w:lang w:val="en-US" w:eastAsia="zh-CN"/>
        </w:rPr>
        <w:tab/>
      </w:r>
      <w:r w:rsidRPr="0076060E">
        <w:rPr>
          <w:b/>
          <w:noProof/>
        </w:rPr>
        <w:t>Testing Types</w:t>
      </w:r>
      <w:r w:rsidRPr="0076060E">
        <w:rPr>
          <w:b/>
          <w:noProof/>
        </w:rPr>
        <w:tab/>
      </w:r>
      <w:r w:rsidRPr="0076060E">
        <w:rPr>
          <w:b/>
          <w:noProof/>
        </w:rPr>
        <w:fldChar w:fldCharType="begin"/>
      </w:r>
      <w:r w:rsidRPr="0076060E">
        <w:rPr>
          <w:b/>
          <w:noProof/>
        </w:rPr>
        <w:instrText xml:space="preserve"> PAGEREF _Toc41918854 \h </w:instrText>
      </w:r>
      <w:r w:rsidRPr="0076060E">
        <w:rPr>
          <w:b/>
          <w:noProof/>
        </w:rPr>
      </w:r>
      <w:r w:rsidRPr="0076060E">
        <w:rPr>
          <w:b/>
          <w:noProof/>
        </w:rPr>
        <w:fldChar w:fldCharType="separate"/>
      </w:r>
      <w:r w:rsidR="00D71F21">
        <w:rPr>
          <w:b/>
          <w:noProof/>
        </w:rPr>
        <w:t>16</w:t>
      </w:r>
      <w:r w:rsidRPr="0076060E">
        <w:rPr>
          <w:b/>
          <w:noProof/>
        </w:rPr>
        <w:fldChar w:fldCharType="end"/>
      </w:r>
    </w:p>
    <w:p w14:paraId="125F7928" w14:textId="383DBB48" w:rsidR="0076060E" w:rsidRPr="0076060E" w:rsidRDefault="0076060E" w:rsidP="0076060E">
      <w:pPr>
        <w:pStyle w:val="TOC7"/>
        <w:tabs>
          <w:tab w:val="left" w:pos="2516"/>
          <w:tab w:val="right" w:leader="dot" w:pos="9941"/>
        </w:tabs>
        <w:ind w:left="0"/>
        <w:rPr>
          <w:rFonts w:asciiTheme="minorHAnsi" w:eastAsiaTheme="minorEastAsia" w:hAnsiTheme="minorHAnsi" w:cstheme="minorBidi"/>
          <w:b/>
          <w:noProof/>
          <w:szCs w:val="22"/>
          <w:lang w:val="en-US" w:eastAsia="zh-CN"/>
        </w:rPr>
      </w:pPr>
      <w:r w:rsidRPr="0076060E">
        <w:rPr>
          <w:b/>
          <w:noProof/>
        </w:rPr>
        <w:t>4.1.1.1.1</w:t>
      </w:r>
      <w:r w:rsidRPr="0076060E">
        <w:rPr>
          <w:rFonts w:asciiTheme="minorHAnsi" w:eastAsiaTheme="minorEastAsia" w:hAnsiTheme="minorHAnsi" w:cstheme="minorBidi"/>
          <w:b/>
          <w:noProof/>
          <w:szCs w:val="22"/>
          <w:lang w:val="en-US" w:eastAsia="zh-CN"/>
        </w:rPr>
        <w:tab/>
      </w:r>
      <w:r w:rsidRPr="0076060E">
        <w:rPr>
          <w:b/>
          <w:noProof/>
        </w:rPr>
        <w:t>Static code analysis</w:t>
      </w:r>
      <w:r w:rsidRPr="0076060E">
        <w:rPr>
          <w:b/>
          <w:noProof/>
        </w:rPr>
        <w:tab/>
      </w:r>
      <w:r w:rsidRPr="0076060E">
        <w:rPr>
          <w:b/>
          <w:noProof/>
        </w:rPr>
        <w:fldChar w:fldCharType="begin"/>
      </w:r>
      <w:r w:rsidRPr="0076060E">
        <w:rPr>
          <w:b/>
          <w:noProof/>
        </w:rPr>
        <w:instrText xml:space="preserve"> PAGEREF _Toc41918855 \h </w:instrText>
      </w:r>
      <w:r w:rsidRPr="0076060E">
        <w:rPr>
          <w:b/>
          <w:noProof/>
        </w:rPr>
      </w:r>
      <w:r w:rsidRPr="0076060E">
        <w:rPr>
          <w:b/>
          <w:noProof/>
        </w:rPr>
        <w:fldChar w:fldCharType="separate"/>
      </w:r>
      <w:r w:rsidR="00D71F21">
        <w:rPr>
          <w:b/>
          <w:noProof/>
        </w:rPr>
        <w:t>16</w:t>
      </w:r>
      <w:r w:rsidRPr="0076060E">
        <w:rPr>
          <w:b/>
          <w:noProof/>
        </w:rPr>
        <w:fldChar w:fldCharType="end"/>
      </w:r>
    </w:p>
    <w:p w14:paraId="73B7BA43" w14:textId="2E7885F1" w:rsidR="0076060E" w:rsidRPr="0076060E" w:rsidRDefault="0076060E" w:rsidP="0076060E">
      <w:pPr>
        <w:pStyle w:val="TOC7"/>
        <w:tabs>
          <w:tab w:val="left" w:pos="2516"/>
          <w:tab w:val="right" w:leader="dot" w:pos="9941"/>
        </w:tabs>
        <w:ind w:left="0"/>
        <w:rPr>
          <w:rFonts w:asciiTheme="minorHAnsi" w:eastAsiaTheme="minorEastAsia" w:hAnsiTheme="minorHAnsi" w:cstheme="minorBidi"/>
          <w:b/>
          <w:noProof/>
          <w:szCs w:val="22"/>
          <w:lang w:val="en-US" w:eastAsia="zh-CN"/>
        </w:rPr>
      </w:pPr>
      <w:r w:rsidRPr="0076060E">
        <w:rPr>
          <w:b/>
          <w:noProof/>
        </w:rPr>
        <w:t>4.1.1.1.2</w:t>
      </w:r>
      <w:r w:rsidRPr="0076060E">
        <w:rPr>
          <w:rFonts w:asciiTheme="minorHAnsi" w:eastAsiaTheme="minorEastAsia" w:hAnsiTheme="minorHAnsi" w:cstheme="minorBidi"/>
          <w:b/>
          <w:noProof/>
          <w:szCs w:val="22"/>
          <w:lang w:val="en-US" w:eastAsia="zh-CN"/>
        </w:rPr>
        <w:tab/>
      </w:r>
      <w:r w:rsidRPr="0076060E">
        <w:rPr>
          <w:b/>
          <w:noProof/>
        </w:rPr>
        <w:t>Configuration Tests</w:t>
      </w:r>
      <w:r w:rsidRPr="0076060E">
        <w:rPr>
          <w:b/>
          <w:noProof/>
        </w:rPr>
        <w:tab/>
      </w:r>
      <w:r w:rsidRPr="0076060E">
        <w:rPr>
          <w:b/>
          <w:noProof/>
        </w:rPr>
        <w:fldChar w:fldCharType="begin"/>
      </w:r>
      <w:r w:rsidRPr="0076060E">
        <w:rPr>
          <w:b/>
          <w:noProof/>
        </w:rPr>
        <w:instrText xml:space="preserve"> PAGEREF _Toc41918856 \h </w:instrText>
      </w:r>
      <w:r w:rsidRPr="0076060E">
        <w:rPr>
          <w:b/>
          <w:noProof/>
        </w:rPr>
      </w:r>
      <w:r w:rsidRPr="0076060E">
        <w:rPr>
          <w:b/>
          <w:noProof/>
        </w:rPr>
        <w:fldChar w:fldCharType="separate"/>
      </w:r>
      <w:r w:rsidR="00D71F21">
        <w:rPr>
          <w:b/>
          <w:noProof/>
        </w:rPr>
        <w:t>16</w:t>
      </w:r>
      <w:r w:rsidRPr="0076060E">
        <w:rPr>
          <w:b/>
          <w:noProof/>
        </w:rPr>
        <w:fldChar w:fldCharType="end"/>
      </w:r>
    </w:p>
    <w:p w14:paraId="6A718829" w14:textId="334690D3" w:rsidR="0076060E" w:rsidRPr="0076060E" w:rsidRDefault="0076060E" w:rsidP="0076060E">
      <w:pPr>
        <w:pStyle w:val="TOC7"/>
        <w:tabs>
          <w:tab w:val="left" w:pos="2516"/>
          <w:tab w:val="right" w:leader="dot" w:pos="9941"/>
        </w:tabs>
        <w:ind w:left="0"/>
        <w:rPr>
          <w:rFonts w:asciiTheme="minorHAnsi" w:eastAsiaTheme="minorEastAsia" w:hAnsiTheme="minorHAnsi" w:cstheme="minorBidi"/>
          <w:b/>
          <w:noProof/>
          <w:szCs w:val="22"/>
          <w:lang w:val="en-US" w:eastAsia="zh-CN"/>
        </w:rPr>
      </w:pPr>
      <w:r w:rsidRPr="0076060E">
        <w:rPr>
          <w:b/>
          <w:noProof/>
        </w:rPr>
        <w:t>4.1.1.1.3</w:t>
      </w:r>
      <w:r w:rsidRPr="0076060E">
        <w:rPr>
          <w:rFonts w:asciiTheme="minorHAnsi" w:eastAsiaTheme="minorEastAsia" w:hAnsiTheme="minorHAnsi" w:cstheme="minorBidi"/>
          <w:b/>
          <w:noProof/>
          <w:szCs w:val="22"/>
          <w:lang w:val="en-US" w:eastAsia="zh-CN"/>
        </w:rPr>
        <w:tab/>
      </w:r>
      <w:r w:rsidRPr="0076060E">
        <w:rPr>
          <w:b/>
          <w:noProof/>
        </w:rPr>
        <w:t>Structural Tests</w:t>
      </w:r>
      <w:r w:rsidRPr="0076060E">
        <w:rPr>
          <w:b/>
          <w:noProof/>
        </w:rPr>
        <w:tab/>
      </w:r>
      <w:r w:rsidRPr="0076060E">
        <w:rPr>
          <w:b/>
          <w:noProof/>
        </w:rPr>
        <w:fldChar w:fldCharType="begin"/>
      </w:r>
      <w:r w:rsidRPr="0076060E">
        <w:rPr>
          <w:b/>
          <w:noProof/>
        </w:rPr>
        <w:instrText xml:space="preserve"> PAGEREF _Toc41918857 \h </w:instrText>
      </w:r>
      <w:r w:rsidRPr="0076060E">
        <w:rPr>
          <w:b/>
          <w:noProof/>
        </w:rPr>
      </w:r>
      <w:r w:rsidRPr="0076060E">
        <w:rPr>
          <w:b/>
          <w:noProof/>
        </w:rPr>
        <w:fldChar w:fldCharType="separate"/>
      </w:r>
      <w:r w:rsidR="00D71F21">
        <w:rPr>
          <w:b/>
          <w:noProof/>
        </w:rPr>
        <w:t>17</w:t>
      </w:r>
      <w:r w:rsidRPr="0076060E">
        <w:rPr>
          <w:b/>
          <w:noProof/>
        </w:rPr>
        <w:fldChar w:fldCharType="end"/>
      </w:r>
    </w:p>
    <w:p w14:paraId="2081756C" w14:textId="34C5DA61" w:rsidR="0076060E" w:rsidRPr="0076060E" w:rsidRDefault="0076060E" w:rsidP="0076060E">
      <w:pPr>
        <w:pStyle w:val="TOC7"/>
        <w:tabs>
          <w:tab w:val="left" w:pos="2516"/>
          <w:tab w:val="right" w:leader="dot" w:pos="9941"/>
        </w:tabs>
        <w:ind w:left="0"/>
        <w:rPr>
          <w:rFonts w:asciiTheme="minorHAnsi" w:eastAsiaTheme="minorEastAsia" w:hAnsiTheme="minorHAnsi" w:cstheme="minorBidi"/>
          <w:b/>
          <w:noProof/>
          <w:szCs w:val="22"/>
          <w:lang w:val="en-US" w:eastAsia="zh-CN"/>
        </w:rPr>
      </w:pPr>
      <w:r w:rsidRPr="0076060E">
        <w:rPr>
          <w:b/>
          <w:noProof/>
        </w:rPr>
        <w:t>4.1.1.1.4</w:t>
      </w:r>
      <w:r w:rsidRPr="0076060E">
        <w:rPr>
          <w:rFonts w:asciiTheme="minorHAnsi" w:eastAsiaTheme="minorEastAsia" w:hAnsiTheme="minorHAnsi" w:cstheme="minorBidi"/>
          <w:b/>
          <w:noProof/>
          <w:szCs w:val="22"/>
          <w:lang w:val="en-US" w:eastAsia="zh-CN"/>
        </w:rPr>
        <w:tab/>
      </w:r>
      <w:r w:rsidRPr="0076060E">
        <w:rPr>
          <w:b/>
          <w:noProof/>
        </w:rPr>
        <w:t>Resource Usage Analysis</w:t>
      </w:r>
      <w:r w:rsidRPr="0076060E">
        <w:rPr>
          <w:b/>
          <w:noProof/>
        </w:rPr>
        <w:tab/>
      </w:r>
      <w:r w:rsidRPr="0076060E">
        <w:rPr>
          <w:b/>
          <w:noProof/>
        </w:rPr>
        <w:fldChar w:fldCharType="begin"/>
      </w:r>
      <w:r w:rsidRPr="0076060E">
        <w:rPr>
          <w:b/>
          <w:noProof/>
        </w:rPr>
        <w:instrText xml:space="preserve"> PAGEREF _Toc41918858 \h </w:instrText>
      </w:r>
      <w:r w:rsidRPr="0076060E">
        <w:rPr>
          <w:b/>
          <w:noProof/>
        </w:rPr>
      </w:r>
      <w:r w:rsidRPr="0076060E">
        <w:rPr>
          <w:b/>
          <w:noProof/>
        </w:rPr>
        <w:fldChar w:fldCharType="separate"/>
      </w:r>
      <w:r w:rsidR="00D71F21">
        <w:rPr>
          <w:b/>
          <w:noProof/>
        </w:rPr>
        <w:t>17</w:t>
      </w:r>
      <w:r w:rsidRPr="0076060E">
        <w:rPr>
          <w:b/>
          <w:noProof/>
        </w:rPr>
        <w:fldChar w:fldCharType="end"/>
      </w:r>
    </w:p>
    <w:p w14:paraId="2182729F" w14:textId="298C4E22" w:rsidR="0076060E" w:rsidRPr="0076060E" w:rsidRDefault="0076060E" w:rsidP="0076060E">
      <w:pPr>
        <w:pStyle w:val="TOC7"/>
        <w:tabs>
          <w:tab w:val="left" w:pos="2516"/>
          <w:tab w:val="right" w:leader="dot" w:pos="9941"/>
        </w:tabs>
        <w:ind w:left="0"/>
        <w:rPr>
          <w:rFonts w:asciiTheme="minorHAnsi" w:eastAsiaTheme="minorEastAsia" w:hAnsiTheme="minorHAnsi" w:cstheme="minorBidi"/>
          <w:b/>
          <w:noProof/>
          <w:szCs w:val="22"/>
          <w:lang w:val="en-US" w:eastAsia="zh-CN"/>
        </w:rPr>
      </w:pPr>
      <w:r w:rsidRPr="0076060E">
        <w:rPr>
          <w:b/>
          <w:noProof/>
        </w:rPr>
        <w:t>4.1.1.1.5</w:t>
      </w:r>
      <w:r w:rsidRPr="0076060E">
        <w:rPr>
          <w:rFonts w:asciiTheme="minorHAnsi" w:eastAsiaTheme="minorEastAsia" w:hAnsiTheme="minorHAnsi" w:cstheme="minorBidi"/>
          <w:b/>
          <w:noProof/>
          <w:szCs w:val="22"/>
          <w:lang w:val="en-US" w:eastAsia="zh-CN"/>
        </w:rPr>
        <w:tab/>
      </w:r>
      <w:r w:rsidRPr="0076060E">
        <w:rPr>
          <w:b/>
          <w:noProof/>
        </w:rPr>
        <w:t>Unit Functional Tests</w:t>
      </w:r>
      <w:r w:rsidRPr="0076060E">
        <w:rPr>
          <w:b/>
          <w:noProof/>
        </w:rPr>
        <w:tab/>
      </w:r>
      <w:r w:rsidRPr="0076060E">
        <w:rPr>
          <w:b/>
          <w:noProof/>
        </w:rPr>
        <w:fldChar w:fldCharType="begin"/>
      </w:r>
      <w:r w:rsidRPr="0076060E">
        <w:rPr>
          <w:b/>
          <w:noProof/>
        </w:rPr>
        <w:instrText xml:space="preserve"> PAGEREF _Toc41918859 \h </w:instrText>
      </w:r>
      <w:r w:rsidRPr="0076060E">
        <w:rPr>
          <w:b/>
          <w:noProof/>
        </w:rPr>
      </w:r>
      <w:r w:rsidRPr="0076060E">
        <w:rPr>
          <w:b/>
          <w:noProof/>
        </w:rPr>
        <w:fldChar w:fldCharType="separate"/>
      </w:r>
      <w:r w:rsidR="00D71F21">
        <w:rPr>
          <w:b/>
          <w:noProof/>
        </w:rPr>
        <w:t>17</w:t>
      </w:r>
      <w:r w:rsidRPr="0076060E">
        <w:rPr>
          <w:b/>
          <w:noProof/>
        </w:rPr>
        <w:fldChar w:fldCharType="end"/>
      </w:r>
    </w:p>
    <w:p w14:paraId="2474150E" w14:textId="7DDA78C9" w:rsidR="0076060E" w:rsidRPr="0076060E" w:rsidRDefault="0076060E" w:rsidP="0076060E">
      <w:pPr>
        <w:pStyle w:val="TOC7"/>
        <w:tabs>
          <w:tab w:val="left" w:pos="2516"/>
          <w:tab w:val="right" w:leader="dot" w:pos="9941"/>
        </w:tabs>
        <w:ind w:left="0"/>
        <w:rPr>
          <w:rFonts w:asciiTheme="minorHAnsi" w:eastAsiaTheme="minorEastAsia" w:hAnsiTheme="minorHAnsi" w:cstheme="minorBidi"/>
          <w:b/>
          <w:noProof/>
          <w:szCs w:val="22"/>
          <w:lang w:val="en-US" w:eastAsia="zh-CN"/>
        </w:rPr>
      </w:pPr>
      <w:r w:rsidRPr="0076060E">
        <w:rPr>
          <w:b/>
          <w:noProof/>
          <w:color w:val="000000" w:themeColor="text1"/>
        </w:rPr>
        <w:t>4.1.1.1.6</w:t>
      </w:r>
      <w:r w:rsidRPr="0076060E">
        <w:rPr>
          <w:rFonts w:asciiTheme="minorHAnsi" w:eastAsiaTheme="minorEastAsia" w:hAnsiTheme="minorHAnsi" w:cstheme="minorBidi"/>
          <w:b/>
          <w:noProof/>
          <w:szCs w:val="22"/>
          <w:lang w:val="en-US" w:eastAsia="zh-CN"/>
        </w:rPr>
        <w:tab/>
      </w:r>
      <w:r w:rsidRPr="0076060E">
        <w:rPr>
          <w:b/>
          <w:noProof/>
          <w:color w:val="000000" w:themeColor="text1"/>
        </w:rPr>
        <w:t>Unit Regression tests</w:t>
      </w:r>
      <w:r w:rsidRPr="0076060E">
        <w:rPr>
          <w:b/>
          <w:noProof/>
        </w:rPr>
        <w:tab/>
      </w:r>
      <w:r w:rsidRPr="0076060E">
        <w:rPr>
          <w:b/>
          <w:noProof/>
        </w:rPr>
        <w:fldChar w:fldCharType="begin"/>
      </w:r>
      <w:r w:rsidRPr="0076060E">
        <w:rPr>
          <w:b/>
          <w:noProof/>
        </w:rPr>
        <w:instrText xml:space="preserve"> PAGEREF _Toc41918860 \h </w:instrText>
      </w:r>
      <w:r w:rsidRPr="0076060E">
        <w:rPr>
          <w:b/>
          <w:noProof/>
        </w:rPr>
      </w:r>
      <w:r w:rsidRPr="0076060E">
        <w:rPr>
          <w:b/>
          <w:noProof/>
        </w:rPr>
        <w:fldChar w:fldCharType="separate"/>
      </w:r>
      <w:r w:rsidR="00D71F21">
        <w:rPr>
          <w:b/>
          <w:noProof/>
        </w:rPr>
        <w:t>18</w:t>
      </w:r>
      <w:r w:rsidRPr="0076060E">
        <w:rPr>
          <w:b/>
          <w:noProof/>
        </w:rPr>
        <w:fldChar w:fldCharType="end"/>
      </w:r>
    </w:p>
    <w:p w14:paraId="14588504" w14:textId="016EAEFF" w:rsidR="0076060E" w:rsidRPr="0076060E" w:rsidRDefault="0076060E" w:rsidP="0076060E">
      <w:pPr>
        <w:pStyle w:val="TOC4"/>
        <w:tabs>
          <w:tab w:val="left" w:pos="1440"/>
          <w:tab w:val="right" w:leader="dot" w:pos="9941"/>
        </w:tabs>
        <w:ind w:left="0"/>
        <w:rPr>
          <w:rFonts w:asciiTheme="minorHAnsi" w:eastAsiaTheme="minorEastAsia" w:hAnsiTheme="minorHAnsi" w:cstheme="minorBidi"/>
          <w:b/>
          <w:noProof/>
          <w:szCs w:val="22"/>
          <w:lang w:val="en-US" w:eastAsia="zh-CN"/>
        </w:rPr>
      </w:pPr>
      <w:r w:rsidRPr="0076060E">
        <w:rPr>
          <w:b/>
          <w:noProof/>
        </w:rPr>
        <w:t>4.1.2</w:t>
      </w:r>
      <w:r w:rsidRPr="0076060E">
        <w:rPr>
          <w:rFonts w:asciiTheme="minorHAnsi" w:eastAsiaTheme="minorEastAsia" w:hAnsiTheme="minorHAnsi" w:cstheme="minorBidi"/>
          <w:b/>
          <w:noProof/>
          <w:szCs w:val="22"/>
          <w:lang w:val="en-US" w:eastAsia="zh-CN"/>
        </w:rPr>
        <w:tab/>
      </w:r>
      <w:r w:rsidRPr="0076060E">
        <w:rPr>
          <w:b/>
          <w:noProof/>
        </w:rPr>
        <w:t>Integration Testing</w:t>
      </w:r>
      <w:r w:rsidRPr="0076060E">
        <w:rPr>
          <w:b/>
          <w:noProof/>
        </w:rPr>
        <w:tab/>
      </w:r>
      <w:r w:rsidRPr="0076060E">
        <w:rPr>
          <w:b/>
          <w:noProof/>
        </w:rPr>
        <w:fldChar w:fldCharType="begin"/>
      </w:r>
      <w:r w:rsidRPr="0076060E">
        <w:rPr>
          <w:b/>
          <w:noProof/>
        </w:rPr>
        <w:instrText xml:space="preserve"> PAGEREF _Toc41918861 \h </w:instrText>
      </w:r>
      <w:r w:rsidRPr="0076060E">
        <w:rPr>
          <w:b/>
          <w:noProof/>
        </w:rPr>
      </w:r>
      <w:r w:rsidRPr="0076060E">
        <w:rPr>
          <w:b/>
          <w:noProof/>
        </w:rPr>
        <w:fldChar w:fldCharType="separate"/>
      </w:r>
      <w:r w:rsidR="00D71F21">
        <w:rPr>
          <w:b/>
          <w:noProof/>
        </w:rPr>
        <w:t>19</w:t>
      </w:r>
      <w:r w:rsidRPr="0076060E">
        <w:rPr>
          <w:b/>
          <w:noProof/>
        </w:rPr>
        <w:fldChar w:fldCharType="end"/>
      </w:r>
    </w:p>
    <w:p w14:paraId="22F3B682" w14:textId="320DBCB4" w:rsidR="0076060E" w:rsidRPr="0076060E" w:rsidRDefault="0076060E" w:rsidP="0076060E">
      <w:pPr>
        <w:pStyle w:val="TOC5"/>
        <w:tabs>
          <w:tab w:val="left" w:pos="1920"/>
          <w:tab w:val="right" w:leader="dot" w:pos="9941"/>
        </w:tabs>
        <w:ind w:left="0"/>
        <w:rPr>
          <w:rFonts w:asciiTheme="minorHAnsi" w:eastAsiaTheme="minorEastAsia" w:hAnsiTheme="minorHAnsi" w:cstheme="minorBidi"/>
          <w:b/>
          <w:noProof/>
          <w:szCs w:val="22"/>
          <w:lang w:val="en-US" w:eastAsia="zh-CN"/>
        </w:rPr>
      </w:pPr>
      <w:r w:rsidRPr="0076060E">
        <w:rPr>
          <w:b/>
          <w:noProof/>
        </w:rPr>
        <w:t>4.1.2.1</w:t>
      </w:r>
      <w:r w:rsidRPr="0076060E">
        <w:rPr>
          <w:rFonts w:asciiTheme="minorHAnsi" w:eastAsiaTheme="minorEastAsia" w:hAnsiTheme="minorHAnsi" w:cstheme="minorBidi"/>
          <w:b/>
          <w:noProof/>
          <w:szCs w:val="22"/>
          <w:lang w:val="en-US" w:eastAsia="zh-CN"/>
        </w:rPr>
        <w:tab/>
      </w:r>
      <w:r w:rsidRPr="0076060E">
        <w:rPr>
          <w:b/>
          <w:noProof/>
        </w:rPr>
        <w:t>Testing Types</w:t>
      </w:r>
      <w:r w:rsidRPr="0076060E">
        <w:rPr>
          <w:b/>
          <w:noProof/>
        </w:rPr>
        <w:tab/>
      </w:r>
      <w:r w:rsidRPr="0076060E">
        <w:rPr>
          <w:b/>
          <w:noProof/>
        </w:rPr>
        <w:fldChar w:fldCharType="begin"/>
      </w:r>
      <w:r w:rsidRPr="0076060E">
        <w:rPr>
          <w:b/>
          <w:noProof/>
        </w:rPr>
        <w:instrText xml:space="preserve"> PAGEREF _Toc41918862 \h </w:instrText>
      </w:r>
      <w:r w:rsidRPr="0076060E">
        <w:rPr>
          <w:b/>
          <w:noProof/>
        </w:rPr>
      </w:r>
      <w:r w:rsidRPr="0076060E">
        <w:rPr>
          <w:b/>
          <w:noProof/>
        </w:rPr>
        <w:fldChar w:fldCharType="separate"/>
      </w:r>
      <w:r w:rsidR="00D71F21">
        <w:rPr>
          <w:b/>
          <w:noProof/>
        </w:rPr>
        <w:t>20</w:t>
      </w:r>
      <w:r w:rsidRPr="0076060E">
        <w:rPr>
          <w:b/>
          <w:noProof/>
        </w:rPr>
        <w:fldChar w:fldCharType="end"/>
      </w:r>
    </w:p>
    <w:p w14:paraId="7AAD5AB6" w14:textId="146FF353" w:rsidR="0076060E" w:rsidRPr="0076060E" w:rsidRDefault="0076060E" w:rsidP="0076060E">
      <w:pPr>
        <w:pStyle w:val="TOC6"/>
        <w:tabs>
          <w:tab w:val="left" w:pos="2276"/>
          <w:tab w:val="right" w:leader="dot" w:pos="9941"/>
        </w:tabs>
        <w:ind w:left="0"/>
        <w:rPr>
          <w:rFonts w:asciiTheme="minorHAnsi" w:eastAsiaTheme="minorEastAsia" w:hAnsiTheme="minorHAnsi" w:cstheme="minorBidi"/>
          <w:b/>
          <w:noProof/>
          <w:szCs w:val="22"/>
          <w:lang w:val="en-US" w:eastAsia="zh-CN"/>
        </w:rPr>
      </w:pPr>
      <w:r w:rsidRPr="0076060E">
        <w:rPr>
          <w:b/>
          <w:noProof/>
        </w:rPr>
        <w:t>4.1.2.1.1</w:t>
      </w:r>
      <w:r w:rsidRPr="0076060E">
        <w:rPr>
          <w:rFonts w:asciiTheme="minorHAnsi" w:eastAsiaTheme="minorEastAsia" w:hAnsiTheme="minorHAnsi" w:cstheme="minorBidi"/>
          <w:b/>
          <w:noProof/>
          <w:szCs w:val="22"/>
          <w:lang w:val="en-US" w:eastAsia="zh-CN"/>
        </w:rPr>
        <w:tab/>
      </w:r>
      <w:r w:rsidRPr="0076060E">
        <w:rPr>
          <w:b/>
          <w:noProof/>
        </w:rPr>
        <w:t>Fault Injection Tests</w:t>
      </w:r>
      <w:r w:rsidRPr="0076060E">
        <w:rPr>
          <w:b/>
          <w:noProof/>
        </w:rPr>
        <w:tab/>
      </w:r>
      <w:r w:rsidRPr="0076060E">
        <w:rPr>
          <w:b/>
          <w:noProof/>
        </w:rPr>
        <w:fldChar w:fldCharType="begin"/>
      </w:r>
      <w:r w:rsidRPr="0076060E">
        <w:rPr>
          <w:b/>
          <w:noProof/>
        </w:rPr>
        <w:instrText xml:space="preserve"> PAGEREF _Toc41918863 \h </w:instrText>
      </w:r>
      <w:r w:rsidRPr="0076060E">
        <w:rPr>
          <w:b/>
          <w:noProof/>
        </w:rPr>
      </w:r>
      <w:r w:rsidRPr="0076060E">
        <w:rPr>
          <w:b/>
          <w:noProof/>
        </w:rPr>
        <w:fldChar w:fldCharType="separate"/>
      </w:r>
      <w:r w:rsidR="00D71F21">
        <w:rPr>
          <w:b/>
          <w:noProof/>
        </w:rPr>
        <w:t>20</w:t>
      </w:r>
      <w:r w:rsidRPr="0076060E">
        <w:rPr>
          <w:b/>
          <w:noProof/>
        </w:rPr>
        <w:fldChar w:fldCharType="end"/>
      </w:r>
    </w:p>
    <w:p w14:paraId="677DEEE0" w14:textId="352EB60F" w:rsidR="0076060E" w:rsidRPr="0076060E" w:rsidRDefault="0076060E" w:rsidP="0076060E">
      <w:pPr>
        <w:pStyle w:val="TOC6"/>
        <w:tabs>
          <w:tab w:val="left" w:pos="2276"/>
          <w:tab w:val="right" w:leader="dot" w:pos="9941"/>
        </w:tabs>
        <w:ind w:left="0"/>
        <w:rPr>
          <w:rFonts w:asciiTheme="minorHAnsi" w:eastAsiaTheme="minorEastAsia" w:hAnsiTheme="minorHAnsi" w:cstheme="minorBidi"/>
          <w:b/>
          <w:noProof/>
          <w:szCs w:val="22"/>
          <w:lang w:val="en-US" w:eastAsia="zh-CN"/>
        </w:rPr>
      </w:pPr>
      <w:r w:rsidRPr="0076060E">
        <w:rPr>
          <w:b/>
          <w:noProof/>
        </w:rPr>
        <w:t>4.1.2.1.2</w:t>
      </w:r>
      <w:r w:rsidRPr="0076060E">
        <w:rPr>
          <w:rFonts w:asciiTheme="minorHAnsi" w:eastAsiaTheme="minorEastAsia" w:hAnsiTheme="minorHAnsi" w:cstheme="minorBidi"/>
          <w:b/>
          <w:noProof/>
          <w:szCs w:val="22"/>
          <w:lang w:val="en-US" w:eastAsia="zh-CN"/>
        </w:rPr>
        <w:tab/>
      </w:r>
      <w:r w:rsidRPr="0076060E">
        <w:rPr>
          <w:b/>
          <w:noProof/>
        </w:rPr>
        <w:t>Interface Tests</w:t>
      </w:r>
      <w:r w:rsidRPr="0076060E">
        <w:rPr>
          <w:b/>
          <w:noProof/>
        </w:rPr>
        <w:tab/>
      </w:r>
      <w:r w:rsidRPr="0076060E">
        <w:rPr>
          <w:b/>
          <w:noProof/>
        </w:rPr>
        <w:fldChar w:fldCharType="begin"/>
      </w:r>
      <w:r w:rsidRPr="0076060E">
        <w:rPr>
          <w:b/>
          <w:noProof/>
        </w:rPr>
        <w:instrText xml:space="preserve"> PAGEREF _Toc41918864 \h </w:instrText>
      </w:r>
      <w:r w:rsidRPr="0076060E">
        <w:rPr>
          <w:b/>
          <w:noProof/>
        </w:rPr>
      </w:r>
      <w:r w:rsidRPr="0076060E">
        <w:rPr>
          <w:b/>
          <w:noProof/>
        </w:rPr>
        <w:fldChar w:fldCharType="separate"/>
      </w:r>
      <w:r w:rsidR="00D71F21">
        <w:rPr>
          <w:b/>
          <w:noProof/>
        </w:rPr>
        <w:t>21</w:t>
      </w:r>
      <w:r w:rsidRPr="0076060E">
        <w:rPr>
          <w:b/>
          <w:noProof/>
        </w:rPr>
        <w:fldChar w:fldCharType="end"/>
      </w:r>
    </w:p>
    <w:p w14:paraId="654203D4" w14:textId="24D7BD14" w:rsidR="0076060E" w:rsidRPr="0076060E" w:rsidRDefault="0076060E" w:rsidP="0076060E">
      <w:pPr>
        <w:pStyle w:val="TOC6"/>
        <w:tabs>
          <w:tab w:val="left" w:pos="2276"/>
          <w:tab w:val="right" w:leader="dot" w:pos="9941"/>
        </w:tabs>
        <w:ind w:left="0"/>
        <w:rPr>
          <w:rFonts w:asciiTheme="minorHAnsi" w:eastAsiaTheme="minorEastAsia" w:hAnsiTheme="minorHAnsi" w:cstheme="minorBidi"/>
          <w:b/>
          <w:noProof/>
          <w:szCs w:val="22"/>
          <w:lang w:val="en-US" w:eastAsia="zh-CN"/>
        </w:rPr>
      </w:pPr>
      <w:r w:rsidRPr="0076060E">
        <w:rPr>
          <w:b/>
          <w:noProof/>
        </w:rPr>
        <w:t>4.1.2.1.3</w:t>
      </w:r>
      <w:r w:rsidRPr="0076060E">
        <w:rPr>
          <w:rFonts w:asciiTheme="minorHAnsi" w:eastAsiaTheme="minorEastAsia" w:hAnsiTheme="minorHAnsi" w:cstheme="minorBidi"/>
          <w:b/>
          <w:noProof/>
          <w:szCs w:val="22"/>
          <w:lang w:val="en-US" w:eastAsia="zh-CN"/>
        </w:rPr>
        <w:tab/>
      </w:r>
      <w:r w:rsidRPr="0076060E">
        <w:rPr>
          <w:b/>
          <w:iCs/>
          <w:noProof/>
        </w:rPr>
        <w:t>Profiling tests</w:t>
      </w:r>
      <w:r w:rsidRPr="0076060E">
        <w:rPr>
          <w:b/>
          <w:noProof/>
        </w:rPr>
        <w:tab/>
      </w:r>
      <w:r w:rsidRPr="0076060E">
        <w:rPr>
          <w:b/>
          <w:noProof/>
        </w:rPr>
        <w:fldChar w:fldCharType="begin"/>
      </w:r>
      <w:r w:rsidRPr="0076060E">
        <w:rPr>
          <w:b/>
          <w:noProof/>
        </w:rPr>
        <w:instrText xml:space="preserve"> PAGEREF _Toc41918865 \h </w:instrText>
      </w:r>
      <w:r w:rsidRPr="0076060E">
        <w:rPr>
          <w:b/>
          <w:noProof/>
        </w:rPr>
      </w:r>
      <w:r w:rsidRPr="0076060E">
        <w:rPr>
          <w:b/>
          <w:noProof/>
        </w:rPr>
        <w:fldChar w:fldCharType="separate"/>
      </w:r>
      <w:r w:rsidR="00D71F21">
        <w:rPr>
          <w:b/>
          <w:noProof/>
        </w:rPr>
        <w:t>21</w:t>
      </w:r>
      <w:r w:rsidRPr="0076060E">
        <w:rPr>
          <w:b/>
          <w:noProof/>
        </w:rPr>
        <w:fldChar w:fldCharType="end"/>
      </w:r>
    </w:p>
    <w:p w14:paraId="3099D0E8" w14:textId="5C0B3B42" w:rsidR="0076060E" w:rsidRPr="0076060E" w:rsidRDefault="0076060E" w:rsidP="0076060E">
      <w:pPr>
        <w:pStyle w:val="TOC6"/>
        <w:tabs>
          <w:tab w:val="left" w:pos="2276"/>
          <w:tab w:val="right" w:leader="dot" w:pos="9941"/>
        </w:tabs>
        <w:ind w:left="0"/>
        <w:rPr>
          <w:rFonts w:asciiTheme="minorHAnsi" w:eastAsiaTheme="minorEastAsia" w:hAnsiTheme="minorHAnsi" w:cstheme="minorBidi"/>
          <w:b/>
          <w:noProof/>
          <w:szCs w:val="22"/>
          <w:lang w:val="en-US" w:eastAsia="zh-CN"/>
        </w:rPr>
      </w:pPr>
      <w:r w:rsidRPr="0076060E">
        <w:rPr>
          <w:b/>
          <w:noProof/>
        </w:rPr>
        <w:lastRenderedPageBreak/>
        <w:t>4.1.2.1.4</w:t>
      </w:r>
      <w:r w:rsidRPr="0076060E">
        <w:rPr>
          <w:rFonts w:asciiTheme="minorHAnsi" w:eastAsiaTheme="minorEastAsia" w:hAnsiTheme="minorHAnsi" w:cstheme="minorBidi"/>
          <w:b/>
          <w:noProof/>
          <w:szCs w:val="22"/>
          <w:lang w:val="en-US" w:eastAsia="zh-CN"/>
        </w:rPr>
        <w:tab/>
      </w:r>
      <w:r w:rsidRPr="0076060E">
        <w:rPr>
          <w:b/>
          <w:noProof/>
        </w:rPr>
        <w:t>Compile only Tests</w:t>
      </w:r>
      <w:r w:rsidRPr="0076060E">
        <w:rPr>
          <w:b/>
          <w:noProof/>
        </w:rPr>
        <w:tab/>
      </w:r>
      <w:r w:rsidRPr="0076060E">
        <w:rPr>
          <w:b/>
          <w:noProof/>
        </w:rPr>
        <w:fldChar w:fldCharType="begin"/>
      </w:r>
      <w:r w:rsidRPr="0076060E">
        <w:rPr>
          <w:b/>
          <w:noProof/>
        </w:rPr>
        <w:instrText xml:space="preserve"> PAGEREF _Toc41918866 \h </w:instrText>
      </w:r>
      <w:r w:rsidRPr="0076060E">
        <w:rPr>
          <w:b/>
          <w:noProof/>
        </w:rPr>
      </w:r>
      <w:r w:rsidRPr="0076060E">
        <w:rPr>
          <w:b/>
          <w:noProof/>
        </w:rPr>
        <w:fldChar w:fldCharType="separate"/>
      </w:r>
      <w:r w:rsidR="00D71F21">
        <w:rPr>
          <w:b/>
          <w:noProof/>
        </w:rPr>
        <w:t>22</w:t>
      </w:r>
      <w:r w:rsidRPr="0076060E">
        <w:rPr>
          <w:b/>
          <w:noProof/>
        </w:rPr>
        <w:fldChar w:fldCharType="end"/>
      </w:r>
    </w:p>
    <w:p w14:paraId="17F0158C" w14:textId="1EDC5401" w:rsidR="0076060E" w:rsidRPr="0076060E" w:rsidRDefault="0076060E" w:rsidP="0076060E">
      <w:pPr>
        <w:pStyle w:val="TOC6"/>
        <w:tabs>
          <w:tab w:val="left" w:pos="2276"/>
          <w:tab w:val="right" w:leader="dot" w:pos="9941"/>
        </w:tabs>
        <w:ind w:left="0"/>
        <w:rPr>
          <w:rFonts w:asciiTheme="minorHAnsi" w:eastAsiaTheme="minorEastAsia" w:hAnsiTheme="minorHAnsi" w:cstheme="minorBidi"/>
          <w:b/>
          <w:noProof/>
          <w:szCs w:val="22"/>
          <w:lang w:val="en-US" w:eastAsia="zh-CN"/>
        </w:rPr>
      </w:pPr>
      <w:r w:rsidRPr="0076060E">
        <w:rPr>
          <w:b/>
          <w:noProof/>
        </w:rPr>
        <w:t>4.1.2.1.5</w:t>
      </w:r>
      <w:r w:rsidRPr="0076060E">
        <w:rPr>
          <w:rFonts w:asciiTheme="minorHAnsi" w:eastAsiaTheme="minorEastAsia" w:hAnsiTheme="minorHAnsi" w:cstheme="minorBidi"/>
          <w:b/>
          <w:noProof/>
          <w:szCs w:val="22"/>
          <w:lang w:val="en-US" w:eastAsia="zh-CN"/>
        </w:rPr>
        <w:tab/>
      </w:r>
      <w:r w:rsidRPr="0076060E">
        <w:rPr>
          <w:b/>
          <w:noProof/>
        </w:rPr>
        <w:t>Stress Tests</w:t>
      </w:r>
      <w:r w:rsidRPr="0076060E">
        <w:rPr>
          <w:b/>
          <w:noProof/>
        </w:rPr>
        <w:tab/>
      </w:r>
      <w:r w:rsidRPr="0076060E">
        <w:rPr>
          <w:b/>
          <w:noProof/>
        </w:rPr>
        <w:fldChar w:fldCharType="begin"/>
      </w:r>
      <w:r w:rsidRPr="0076060E">
        <w:rPr>
          <w:b/>
          <w:noProof/>
        </w:rPr>
        <w:instrText xml:space="preserve"> PAGEREF _Toc41918867 \h </w:instrText>
      </w:r>
      <w:r w:rsidRPr="0076060E">
        <w:rPr>
          <w:b/>
          <w:noProof/>
        </w:rPr>
      </w:r>
      <w:r w:rsidRPr="0076060E">
        <w:rPr>
          <w:b/>
          <w:noProof/>
        </w:rPr>
        <w:fldChar w:fldCharType="separate"/>
      </w:r>
      <w:r w:rsidR="00D71F21">
        <w:rPr>
          <w:b/>
          <w:noProof/>
        </w:rPr>
        <w:t>22</w:t>
      </w:r>
      <w:r w:rsidRPr="0076060E">
        <w:rPr>
          <w:b/>
          <w:noProof/>
        </w:rPr>
        <w:fldChar w:fldCharType="end"/>
      </w:r>
    </w:p>
    <w:p w14:paraId="7077575A" w14:textId="35ED3CB4" w:rsidR="0076060E" w:rsidRPr="0076060E" w:rsidRDefault="0076060E" w:rsidP="0076060E">
      <w:pPr>
        <w:pStyle w:val="TOC6"/>
        <w:tabs>
          <w:tab w:val="left" w:pos="2276"/>
          <w:tab w:val="right" w:leader="dot" w:pos="9941"/>
        </w:tabs>
        <w:ind w:left="0"/>
        <w:rPr>
          <w:rFonts w:asciiTheme="minorHAnsi" w:eastAsiaTheme="minorEastAsia" w:hAnsiTheme="minorHAnsi" w:cstheme="minorBidi"/>
          <w:b/>
          <w:noProof/>
          <w:szCs w:val="22"/>
          <w:lang w:val="en-US" w:eastAsia="zh-CN"/>
        </w:rPr>
      </w:pPr>
      <w:r w:rsidRPr="0076060E">
        <w:rPr>
          <w:b/>
          <w:noProof/>
        </w:rPr>
        <w:t>4.1.2.1.6</w:t>
      </w:r>
      <w:r w:rsidRPr="0076060E">
        <w:rPr>
          <w:rFonts w:asciiTheme="minorHAnsi" w:eastAsiaTheme="minorEastAsia" w:hAnsiTheme="minorHAnsi" w:cstheme="minorBidi"/>
          <w:b/>
          <w:noProof/>
          <w:szCs w:val="22"/>
          <w:lang w:val="en-US" w:eastAsia="zh-CN"/>
        </w:rPr>
        <w:tab/>
      </w:r>
      <w:r w:rsidRPr="0076060E">
        <w:rPr>
          <w:b/>
          <w:noProof/>
        </w:rPr>
        <w:t>State Transition Tests</w:t>
      </w:r>
      <w:r w:rsidRPr="0076060E">
        <w:rPr>
          <w:b/>
          <w:noProof/>
        </w:rPr>
        <w:tab/>
      </w:r>
      <w:r w:rsidRPr="0076060E">
        <w:rPr>
          <w:b/>
          <w:noProof/>
        </w:rPr>
        <w:fldChar w:fldCharType="begin"/>
      </w:r>
      <w:r w:rsidRPr="0076060E">
        <w:rPr>
          <w:b/>
          <w:noProof/>
        </w:rPr>
        <w:instrText xml:space="preserve"> PAGEREF _Toc41918868 \h </w:instrText>
      </w:r>
      <w:r w:rsidRPr="0076060E">
        <w:rPr>
          <w:b/>
          <w:noProof/>
        </w:rPr>
      </w:r>
      <w:r w:rsidRPr="0076060E">
        <w:rPr>
          <w:b/>
          <w:noProof/>
        </w:rPr>
        <w:fldChar w:fldCharType="separate"/>
      </w:r>
      <w:r w:rsidR="00D71F21">
        <w:rPr>
          <w:b/>
          <w:noProof/>
        </w:rPr>
        <w:t>23</w:t>
      </w:r>
      <w:r w:rsidRPr="0076060E">
        <w:rPr>
          <w:b/>
          <w:noProof/>
        </w:rPr>
        <w:fldChar w:fldCharType="end"/>
      </w:r>
    </w:p>
    <w:p w14:paraId="2D5EFA14" w14:textId="693E842E" w:rsidR="0076060E" w:rsidRPr="0076060E" w:rsidRDefault="0076060E" w:rsidP="0076060E">
      <w:pPr>
        <w:pStyle w:val="TOC6"/>
        <w:tabs>
          <w:tab w:val="left" w:pos="2276"/>
          <w:tab w:val="right" w:leader="dot" w:pos="9941"/>
        </w:tabs>
        <w:ind w:left="0"/>
        <w:rPr>
          <w:rFonts w:asciiTheme="minorHAnsi" w:eastAsiaTheme="minorEastAsia" w:hAnsiTheme="minorHAnsi" w:cstheme="minorBidi"/>
          <w:b/>
          <w:noProof/>
          <w:szCs w:val="22"/>
          <w:lang w:val="en-US" w:eastAsia="zh-CN"/>
        </w:rPr>
      </w:pPr>
      <w:r w:rsidRPr="0076060E">
        <w:rPr>
          <w:b/>
          <w:noProof/>
          <w:color w:val="000000" w:themeColor="text1"/>
        </w:rPr>
        <w:t>4.1.2.1.7</w:t>
      </w:r>
      <w:r w:rsidRPr="0076060E">
        <w:rPr>
          <w:rFonts w:asciiTheme="minorHAnsi" w:eastAsiaTheme="minorEastAsia" w:hAnsiTheme="minorHAnsi" w:cstheme="minorBidi"/>
          <w:b/>
          <w:noProof/>
          <w:szCs w:val="22"/>
          <w:lang w:val="en-US" w:eastAsia="zh-CN"/>
        </w:rPr>
        <w:tab/>
      </w:r>
      <w:r w:rsidRPr="0076060E">
        <w:rPr>
          <w:b/>
          <w:noProof/>
          <w:color w:val="000000" w:themeColor="text1"/>
        </w:rPr>
        <w:t>Integration Regression tests</w:t>
      </w:r>
      <w:r w:rsidRPr="0076060E">
        <w:rPr>
          <w:b/>
          <w:noProof/>
        </w:rPr>
        <w:tab/>
      </w:r>
      <w:r w:rsidRPr="0076060E">
        <w:rPr>
          <w:b/>
          <w:noProof/>
        </w:rPr>
        <w:fldChar w:fldCharType="begin"/>
      </w:r>
      <w:r w:rsidRPr="0076060E">
        <w:rPr>
          <w:b/>
          <w:noProof/>
        </w:rPr>
        <w:instrText xml:space="preserve"> PAGEREF _Toc41918869 \h </w:instrText>
      </w:r>
      <w:r w:rsidRPr="0076060E">
        <w:rPr>
          <w:b/>
          <w:noProof/>
        </w:rPr>
      </w:r>
      <w:r w:rsidRPr="0076060E">
        <w:rPr>
          <w:b/>
          <w:noProof/>
        </w:rPr>
        <w:fldChar w:fldCharType="separate"/>
      </w:r>
      <w:r w:rsidR="00D71F21">
        <w:rPr>
          <w:b/>
          <w:noProof/>
        </w:rPr>
        <w:t>23</w:t>
      </w:r>
      <w:r w:rsidRPr="0076060E">
        <w:rPr>
          <w:b/>
          <w:noProof/>
        </w:rPr>
        <w:fldChar w:fldCharType="end"/>
      </w:r>
    </w:p>
    <w:p w14:paraId="0B475DDA" w14:textId="2647CEAC" w:rsidR="0076060E" w:rsidRPr="0076060E" w:rsidRDefault="0076060E" w:rsidP="0076060E">
      <w:pPr>
        <w:pStyle w:val="TOC4"/>
        <w:tabs>
          <w:tab w:val="left" w:pos="1440"/>
          <w:tab w:val="right" w:leader="dot" w:pos="9941"/>
        </w:tabs>
        <w:ind w:left="0"/>
        <w:rPr>
          <w:rFonts w:asciiTheme="minorHAnsi" w:eastAsiaTheme="minorEastAsia" w:hAnsiTheme="minorHAnsi" w:cstheme="minorBidi"/>
          <w:b/>
          <w:noProof/>
          <w:szCs w:val="22"/>
          <w:lang w:val="en-US" w:eastAsia="zh-CN"/>
        </w:rPr>
      </w:pPr>
      <w:r w:rsidRPr="0076060E">
        <w:rPr>
          <w:b/>
          <w:noProof/>
        </w:rPr>
        <w:t>4.1.3</w:t>
      </w:r>
      <w:r w:rsidRPr="0076060E">
        <w:rPr>
          <w:rFonts w:asciiTheme="minorHAnsi" w:eastAsiaTheme="minorEastAsia" w:hAnsiTheme="minorHAnsi" w:cstheme="minorBidi"/>
          <w:b/>
          <w:noProof/>
          <w:szCs w:val="22"/>
          <w:lang w:val="en-US" w:eastAsia="zh-CN"/>
        </w:rPr>
        <w:tab/>
      </w:r>
      <w:r w:rsidRPr="0076060E">
        <w:rPr>
          <w:b/>
          <w:noProof/>
        </w:rPr>
        <w:t>Qualification Testing</w:t>
      </w:r>
      <w:r w:rsidRPr="0076060E">
        <w:rPr>
          <w:b/>
          <w:noProof/>
        </w:rPr>
        <w:tab/>
      </w:r>
      <w:r w:rsidRPr="0076060E">
        <w:rPr>
          <w:b/>
          <w:noProof/>
        </w:rPr>
        <w:fldChar w:fldCharType="begin"/>
      </w:r>
      <w:r w:rsidRPr="0076060E">
        <w:rPr>
          <w:b/>
          <w:noProof/>
        </w:rPr>
        <w:instrText xml:space="preserve"> PAGEREF _Toc41918871 \h </w:instrText>
      </w:r>
      <w:r w:rsidRPr="0076060E">
        <w:rPr>
          <w:b/>
          <w:noProof/>
        </w:rPr>
      </w:r>
      <w:r w:rsidRPr="0076060E">
        <w:rPr>
          <w:b/>
          <w:noProof/>
        </w:rPr>
        <w:fldChar w:fldCharType="separate"/>
      </w:r>
      <w:r w:rsidR="00D71F21">
        <w:rPr>
          <w:b/>
          <w:noProof/>
        </w:rPr>
        <w:t>24</w:t>
      </w:r>
      <w:r w:rsidRPr="0076060E">
        <w:rPr>
          <w:b/>
          <w:noProof/>
        </w:rPr>
        <w:fldChar w:fldCharType="end"/>
      </w:r>
    </w:p>
    <w:p w14:paraId="4BE81C48" w14:textId="2BD0568E" w:rsidR="0076060E" w:rsidRPr="0076060E" w:rsidRDefault="0076060E" w:rsidP="0076060E">
      <w:pPr>
        <w:pStyle w:val="TOC5"/>
        <w:tabs>
          <w:tab w:val="left" w:pos="1920"/>
          <w:tab w:val="right" w:leader="dot" w:pos="9941"/>
        </w:tabs>
        <w:ind w:left="0"/>
        <w:rPr>
          <w:rFonts w:asciiTheme="minorHAnsi" w:eastAsiaTheme="minorEastAsia" w:hAnsiTheme="minorHAnsi" w:cstheme="minorBidi"/>
          <w:b/>
          <w:noProof/>
          <w:szCs w:val="22"/>
          <w:lang w:val="en-US" w:eastAsia="zh-CN"/>
        </w:rPr>
      </w:pPr>
      <w:r w:rsidRPr="0076060E">
        <w:rPr>
          <w:b/>
          <w:noProof/>
        </w:rPr>
        <w:t>4.1.3.1</w:t>
      </w:r>
      <w:r w:rsidRPr="0076060E">
        <w:rPr>
          <w:rFonts w:asciiTheme="minorHAnsi" w:eastAsiaTheme="minorEastAsia" w:hAnsiTheme="minorHAnsi" w:cstheme="minorBidi"/>
          <w:b/>
          <w:noProof/>
          <w:szCs w:val="22"/>
          <w:lang w:val="en-US" w:eastAsia="zh-CN"/>
        </w:rPr>
        <w:tab/>
      </w:r>
      <w:r w:rsidRPr="0076060E">
        <w:rPr>
          <w:b/>
          <w:noProof/>
        </w:rPr>
        <w:t>Testing Types</w:t>
      </w:r>
      <w:r w:rsidRPr="0076060E">
        <w:rPr>
          <w:b/>
          <w:noProof/>
        </w:rPr>
        <w:tab/>
      </w:r>
      <w:r w:rsidRPr="0076060E">
        <w:rPr>
          <w:b/>
          <w:noProof/>
        </w:rPr>
        <w:fldChar w:fldCharType="begin"/>
      </w:r>
      <w:r w:rsidRPr="0076060E">
        <w:rPr>
          <w:b/>
          <w:noProof/>
        </w:rPr>
        <w:instrText xml:space="preserve"> PAGEREF _Toc41918872 \h </w:instrText>
      </w:r>
      <w:r w:rsidRPr="0076060E">
        <w:rPr>
          <w:b/>
          <w:noProof/>
        </w:rPr>
      </w:r>
      <w:r w:rsidRPr="0076060E">
        <w:rPr>
          <w:b/>
          <w:noProof/>
        </w:rPr>
        <w:fldChar w:fldCharType="separate"/>
      </w:r>
      <w:r w:rsidR="00D71F21">
        <w:rPr>
          <w:b/>
          <w:noProof/>
        </w:rPr>
        <w:t>25</w:t>
      </w:r>
      <w:r w:rsidRPr="0076060E">
        <w:rPr>
          <w:b/>
          <w:noProof/>
        </w:rPr>
        <w:fldChar w:fldCharType="end"/>
      </w:r>
    </w:p>
    <w:p w14:paraId="2291D6D1" w14:textId="729556A8" w:rsidR="0076060E" w:rsidRPr="0076060E" w:rsidRDefault="0076060E" w:rsidP="0076060E">
      <w:pPr>
        <w:pStyle w:val="TOC6"/>
        <w:tabs>
          <w:tab w:val="left" w:pos="2276"/>
          <w:tab w:val="right" w:leader="dot" w:pos="9941"/>
        </w:tabs>
        <w:ind w:left="0"/>
        <w:rPr>
          <w:rFonts w:asciiTheme="minorHAnsi" w:eastAsiaTheme="minorEastAsia" w:hAnsiTheme="minorHAnsi" w:cstheme="minorBidi"/>
          <w:b/>
          <w:noProof/>
          <w:szCs w:val="22"/>
          <w:lang w:val="en-US" w:eastAsia="zh-CN"/>
        </w:rPr>
      </w:pPr>
      <w:r w:rsidRPr="0076060E">
        <w:rPr>
          <w:b/>
          <w:noProof/>
        </w:rPr>
        <w:t>4.1.3.1.1</w:t>
      </w:r>
      <w:r w:rsidRPr="0076060E">
        <w:rPr>
          <w:rFonts w:asciiTheme="minorHAnsi" w:eastAsiaTheme="minorEastAsia" w:hAnsiTheme="minorHAnsi" w:cstheme="minorBidi"/>
          <w:b/>
          <w:noProof/>
          <w:szCs w:val="22"/>
          <w:lang w:val="en-US" w:eastAsia="zh-CN"/>
        </w:rPr>
        <w:tab/>
      </w:r>
      <w:r w:rsidRPr="0076060E">
        <w:rPr>
          <w:b/>
          <w:noProof/>
        </w:rPr>
        <w:t>Functional Tests</w:t>
      </w:r>
      <w:r w:rsidRPr="0076060E">
        <w:rPr>
          <w:b/>
          <w:noProof/>
        </w:rPr>
        <w:tab/>
      </w:r>
      <w:r w:rsidRPr="0076060E">
        <w:rPr>
          <w:b/>
          <w:noProof/>
        </w:rPr>
        <w:fldChar w:fldCharType="begin"/>
      </w:r>
      <w:r w:rsidRPr="0076060E">
        <w:rPr>
          <w:b/>
          <w:noProof/>
        </w:rPr>
        <w:instrText xml:space="preserve"> PAGEREF _Toc41918873 \h </w:instrText>
      </w:r>
      <w:r w:rsidRPr="0076060E">
        <w:rPr>
          <w:b/>
          <w:noProof/>
        </w:rPr>
      </w:r>
      <w:r w:rsidRPr="0076060E">
        <w:rPr>
          <w:b/>
          <w:noProof/>
        </w:rPr>
        <w:fldChar w:fldCharType="separate"/>
      </w:r>
      <w:r w:rsidR="00D71F21">
        <w:rPr>
          <w:b/>
          <w:noProof/>
        </w:rPr>
        <w:t>25</w:t>
      </w:r>
      <w:r w:rsidRPr="0076060E">
        <w:rPr>
          <w:b/>
          <w:noProof/>
        </w:rPr>
        <w:fldChar w:fldCharType="end"/>
      </w:r>
    </w:p>
    <w:p w14:paraId="4FEACF8A" w14:textId="662A5966" w:rsidR="0076060E" w:rsidRPr="0076060E" w:rsidRDefault="0076060E" w:rsidP="0076060E">
      <w:pPr>
        <w:pStyle w:val="TOC6"/>
        <w:tabs>
          <w:tab w:val="left" w:pos="2276"/>
          <w:tab w:val="right" w:leader="dot" w:pos="9941"/>
        </w:tabs>
        <w:ind w:left="0"/>
        <w:rPr>
          <w:rFonts w:asciiTheme="minorHAnsi" w:eastAsiaTheme="minorEastAsia" w:hAnsiTheme="minorHAnsi" w:cstheme="minorBidi"/>
          <w:b/>
          <w:noProof/>
          <w:szCs w:val="22"/>
          <w:lang w:val="en-US" w:eastAsia="zh-CN"/>
        </w:rPr>
      </w:pPr>
      <w:r w:rsidRPr="0076060E">
        <w:rPr>
          <w:b/>
          <w:noProof/>
          <w:color w:val="000000" w:themeColor="text1"/>
        </w:rPr>
        <w:t>4.1.3.1.2</w:t>
      </w:r>
      <w:r w:rsidRPr="0076060E">
        <w:rPr>
          <w:rFonts w:asciiTheme="minorHAnsi" w:eastAsiaTheme="minorEastAsia" w:hAnsiTheme="minorHAnsi" w:cstheme="minorBidi"/>
          <w:b/>
          <w:noProof/>
          <w:szCs w:val="22"/>
          <w:lang w:val="en-US" w:eastAsia="zh-CN"/>
        </w:rPr>
        <w:tab/>
      </w:r>
      <w:r w:rsidRPr="0076060E">
        <w:rPr>
          <w:b/>
          <w:noProof/>
          <w:color w:val="000000" w:themeColor="text1"/>
        </w:rPr>
        <w:t>Qualification Regression tests</w:t>
      </w:r>
      <w:r w:rsidRPr="0076060E">
        <w:rPr>
          <w:b/>
          <w:noProof/>
        </w:rPr>
        <w:tab/>
      </w:r>
      <w:r w:rsidRPr="0076060E">
        <w:rPr>
          <w:b/>
          <w:noProof/>
        </w:rPr>
        <w:fldChar w:fldCharType="begin"/>
      </w:r>
      <w:r w:rsidRPr="0076060E">
        <w:rPr>
          <w:b/>
          <w:noProof/>
        </w:rPr>
        <w:instrText xml:space="preserve"> PAGEREF _Toc41918874 \h </w:instrText>
      </w:r>
      <w:r w:rsidRPr="0076060E">
        <w:rPr>
          <w:b/>
          <w:noProof/>
        </w:rPr>
      </w:r>
      <w:r w:rsidRPr="0076060E">
        <w:rPr>
          <w:b/>
          <w:noProof/>
        </w:rPr>
        <w:fldChar w:fldCharType="separate"/>
      </w:r>
      <w:r w:rsidR="00D71F21">
        <w:rPr>
          <w:b/>
          <w:noProof/>
        </w:rPr>
        <w:t>26</w:t>
      </w:r>
      <w:r w:rsidRPr="0076060E">
        <w:rPr>
          <w:b/>
          <w:noProof/>
        </w:rPr>
        <w:fldChar w:fldCharType="end"/>
      </w:r>
    </w:p>
    <w:p w14:paraId="7E28C323" w14:textId="01B48D54" w:rsidR="0076060E" w:rsidRPr="0076060E" w:rsidRDefault="0076060E" w:rsidP="0076060E">
      <w:pPr>
        <w:pStyle w:val="TOC4"/>
        <w:tabs>
          <w:tab w:val="left" w:pos="1440"/>
          <w:tab w:val="right" w:leader="dot" w:pos="9941"/>
        </w:tabs>
        <w:ind w:left="0"/>
        <w:rPr>
          <w:rFonts w:asciiTheme="minorHAnsi" w:eastAsiaTheme="minorEastAsia" w:hAnsiTheme="minorHAnsi" w:cstheme="minorBidi"/>
          <w:b/>
          <w:noProof/>
          <w:szCs w:val="22"/>
          <w:lang w:val="en-US" w:eastAsia="zh-CN"/>
        </w:rPr>
      </w:pPr>
      <w:r w:rsidRPr="0076060E">
        <w:rPr>
          <w:b/>
          <w:noProof/>
        </w:rPr>
        <w:t>4.1.4</w:t>
      </w:r>
      <w:r w:rsidRPr="0076060E">
        <w:rPr>
          <w:rFonts w:asciiTheme="minorHAnsi" w:eastAsiaTheme="minorEastAsia" w:hAnsiTheme="minorHAnsi" w:cstheme="minorBidi"/>
          <w:b/>
          <w:noProof/>
          <w:szCs w:val="22"/>
          <w:lang w:val="en-US" w:eastAsia="zh-CN"/>
        </w:rPr>
        <w:tab/>
      </w:r>
      <w:r w:rsidRPr="0076060E">
        <w:rPr>
          <w:b/>
          <w:noProof/>
        </w:rPr>
        <w:t>Package / Release Testing</w:t>
      </w:r>
      <w:r w:rsidRPr="0076060E">
        <w:rPr>
          <w:b/>
          <w:noProof/>
        </w:rPr>
        <w:tab/>
      </w:r>
      <w:r w:rsidRPr="0076060E">
        <w:rPr>
          <w:b/>
          <w:noProof/>
        </w:rPr>
        <w:fldChar w:fldCharType="begin"/>
      </w:r>
      <w:r w:rsidRPr="0076060E">
        <w:rPr>
          <w:b/>
          <w:noProof/>
        </w:rPr>
        <w:instrText xml:space="preserve"> PAGEREF _Toc41918875 \h </w:instrText>
      </w:r>
      <w:r w:rsidRPr="0076060E">
        <w:rPr>
          <w:b/>
          <w:noProof/>
        </w:rPr>
      </w:r>
      <w:r w:rsidRPr="0076060E">
        <w:rPr>
          <w:b/>
          <w:noProof/>
        </w:rPr>
        <w:fldChar w:fldCharType="separate"/>
      </w:r>
      <w:r w:rsidR="00D71F21">
        <w:rPr>
          <w:b/>
          <w:noProof/>
        </w:rPr>
        <w:t>27</w:t>
      </w:r>
      <w:r w:rsidRPr="0076060E">
        <w:rPr>
          <w:b/>
          <w:noProof/>
        </w:rPr>
        <w:fldChar w:fldCharType="end"/>
      </w:r>
    </w:p>
    <w:p w14:paraId="7CD30607" w14:textId="069E78E1" w:rsidR="0076060E" w:rsidRPr="0076060E" w:rsidRDefault="0076060E" w:rsidP="0076060E">
      <w:pPr>
        <w:pStyle w:val="TOC5"/>
        <w:tabs>
          <w:tab w:val="left" w:pos="1920"/>
          <w:tab w:val="right" w:leader="dot" w:pos="9941"/>
        </w:tabs>
        <w:ind w:left="0"/>
        <w:rPr>
          <w:rFonts w:asciiTheme="minorHAnsi" w:eastAsiaTheme="minorEastAsia" w:hAnsiTheme="minorHAnsi" w:cstheme="minorBidi"/>
          <w:b/>
          <w:noProof/>
          <w:szCs w:val="22"/>
          <w:lang w:val="en-US" w:eastAsia="zh-CN"/>
        </w:rPr>
      </w:pPr>
      <w:r w:rsidRPr="0076060E">
        <w:rPr>
          <w:b/>
          <w:noProof/>
          <w:color w:val="000000" w:themeColor="text1"/>
        </w:rPr>
        <w:t>4.1.4.1</w:t>
      </w:r>
      <w:r w:rsidRPr="0076060E">
        <w:rPr>
          <w:rFonts w:asciiTheme="minorHAnsi" w:eastAsiaTheme="minorEastAsia" w:hAnsiTheme="minorHAnsi" w:cstheme="minorBidi"/>
          <w:b/>
          <w:noProof/>
          <w:szCs w:val="22"/>
          <w:lang w:val="en-US" w:eastAsia="zh-CN"/>
        </w:rPr>
        <w:tab/>
      </w:r>
      <w:r w:rsidRPr="0076060E">
        <w:rPr>
          <w:b/>
          <w:noProof/>
        </w:rPr>
        <w:t>Package Verification Tests</w:t>
      </w:r>
      <w:r w:rsidRPr="0076060E">
        <w:rPr>
          <w:b/>
          <w:noProof/>
        </w:rPr>
        <w:tab/>
      </w:r>
      <w:r w:rsidRPr="0076060E">
        <w:rPr>
          <w:b/>
          <w:noProof/>
        </w:rPr>
        <w:fldChar w:fldCharType="begin"/>
      </w:r>
      <w:r w:rsidRPr="0076060E">
        <w:rPr>
          <w:b/>
          <w:noProof/>
        </w:rPr>
        <w:instrText xml:space="preserve"> PAGEREF _Toc41918876 \h </w:instrText>
      </w:r>
      <w:r w:rsidRPr="0076060E">
        <w:rPr>
          <w:b/>
          <w:noProof/>
        </w:rPr>
      </w:r>
      <w:r w:rsidRPr="0076060E">
        <w:rPr>
          <w:b/>
          <w:noProof/>
        </w:rPr>
        <w:fldChar w:fldCharType="separate"/>
      </w:r>
      <w:r w:rsidR="00D71F21">
        <w:rPr>
          <w:b/>
          <w:noProof/>
        </w:rPr>
        <w:t>27</w:t>
      </w:r>
      <w:r w:rsidRPr="0076060E">
        <w:rPr>
          <w:b/>
          <w:noProof/>
        </w:rPr>
        <w:fldChar w:fldCharType="end"/>
      </w:r>
    </w:p>
    <w:p w14:paraId="469B4589" w14:textId="08900D69" w:rsidR="0076060E" w:rsidRPr="0076060E" w:rsidRDefault="0076060E">
      <w:pPr>
        <w:pStyle w:val="TOC1"/>
        <w:rPr>
          <w:rFonts w:asciiTheme="minorHAnsi" w:eastAsiaTheme="minorEastAsia" w:hAnsiTheme="minorHAnsi" w:cstheme="minorBidi"/>
          <w:b/>
          <w:noProof/>
          <w:szCs w:val="22"/>
          <w:lang w:val="en-US" w:eastAsia="zh-CN"/>
        </w:rPr>
      </w:pPr>
      <w:r w:rsidRPr="0076060E">
        <w:rPr>
          <w:b/>
          <w:noProof/>
          <w:color w:val="000000" w:themeColor="text1"/>
        </w:rPr>
        <w:t>5</w:t>
      </w:r>
      <w:r w:rsidRPr="0076060E">
        <w:rPr>
          <w:rFonts w:asciiTheme="minorHAnsi" w:eastAsiaTheme="minorEastAsia" w:hAnsiTheme="minorHAnsi" w:cstheme="minorBidi"/>
          <w:b/>
          <w:noProof/>
          <w:szCs w:val="22"/>
          <w:lang w:val="en-US" w:eastAsia="zh-CN"/>
        </w:rPr>
        <w:tab/>
      </w:r>
      <w:r w:rsidRPr="0076060E">
        <w:rPr>
          <w:b/>
          <w:noProof/>
          <w:color w:val="000000" w:themeColor="text1"/>
        </w:rPr>
        <w:t>Test Case Management</w:t>
      </w:r>
      <w:r w:rsidRPr="0076060E">
        <w:rPr>
          <w:b/>
          <w:noProof/>
        </w:rPr>
        <w:tab/>
      </w:r>
      <w:r w:rsidRPr="0076060E">
        <w:rPr>
          <w:b/>
          <w:noProof/>
        </w:rPr>
        <w:fldChar w:fldCharType="begin"/>
      </w:r>
      <w:r w:rsidRPr="0076060E">
        <w:rPr>
          <w:b/>
          <w:noProof/>
        </w:rPr>
        <w:instrText xml:space="preserve"> PAGEREF _Toc41918877 \h </w:instrText>
      </w:r>
      <w:r w:rsidRPr="0076060E">
        <w:rPr>
          <w:b/>
          <w:noProof/>
        </w:rPr>
      </w:r>
      <w:r w:rsidRPr="0076060E">
        <w:rPr>
          <w:b/>
          <w:noProof/>
        </w:rPr>
        <w:fldChar w:fldCharType="separate"/>
      </w:r>
      <w:r w:rsidR="00D71F21">
        <w:rPr>
          <w:b/>
          <w:noProof/>
        </w:rPr>
        <w:t>27</w:t>
      </w:r>
      <w:r w:rsidRPr="0076060E">
        <w:rPr>
          <w:b/>
          <w:noProof/>
        </w:rPr>
        <w:fldChar w:fldCharType="end"/>
      </w:r>
    </w:p>
    <w:p w14:paraId="4DC77083" w14:textId="195F2C0F" w:rsidR="0076060E" w:rsidRPr="0076060E" w:rsidRDefault="0076060E">
      <w:pPr>
        <w:pStyle w:val="TOC3"/>
        <w:rPr>
          <w:rFonts w:asciiTheme="minorHAnsi" w:eastAsiaTheme="minorEastAsia" w:hAnsiTheme="minorHAnsi" w:cstheme="minorBidi"/>
          <w:b/>
          <w:noProof/>
          <w:szCs w:val="22"/>
          <w:lang w:val="en-US" w:eastAsia="zh-CN"/>
        </w:rPr>
      </w:pPr>
      <w:r w:rsidRPr="0076060E">
        <w:rPr>
          <w:b/>
          <w:noProof/>
        </w:rPr>
        <w:t>5.1</w:t>
      </w:r>
      <w:r w:rsidRPr="0076060E">
        <w:rPr>
          <w:rFonts w:asciiTheme="minorHAnsi" w:eastAsiaTheme="minorEastAsia" w:hAnsiTheme="minorHAnsi" w:cstheme="minorBidi"/>
          <w:b/>
          <w:noProof/>
          <w:szCs w:val="22"/>
          <w:lang w:val="en-US" w:eastAsia="zh-CN"/>
        </w:rPr>
        <w:tab/>
      </w:r>
      <w:r w:rsidRPr="0076060E">
        <w:rPr>
          <w:b/>
          <w:noProof/>
        </w:rPr>
        <w:t>Test Design Techniques</w:t>
      </w:r>
      <w:r w:rsidRPr="0076060E">
        <w:rPr>
          <w:b/>
          <w:noProof/>
        </w:rPr>
        <w:tab/>
      </w:r>
      <w:r w:rsidRPr="0076060E">
        <w:rPr>
          <w:b/>
          <w:noProof/>
        </w:rPr>
        <w:fldChar w:fldCharType="begin"/>
      </w:r>
      <w:r w:rsidRPr="0076060E">
        <w:rPr>
          <w:b/>
          <w:noProof/>
        </w:rPr>
        <w:instrText xml:space="preserve"> PAGEREF _Toc41918878 \h </w:instrText>
      </w:r>
      <w:r w:rsidRPr="0076060E">
        <w:rPr>
          <w:b/>
          <w:noProof/>
        </w:rPr>
      </w:r>
      <w:r w:rsidRPr="0076060E">
        <w:rPr>
          <w:b/>
          <w:noProof/>
        </w:rPr>
        <w:fldChar w:fldCharType="separate"/>
      </w:r>
      <w:r w:rsidR="00D71F21">
        <w:rPr>
          <w:b/>
          <w:noProof/>
        </w:rPr>
        <w:t>27</w:t>
      </w:r>
      <w:r w:rsidRPr="0076060E">
        <w:rPr>
          <w:b/>
          <w:noProof/>
        </w:rPr>
        <w:fldChar w:fldCharType="end"/>
      </w:r>
    </w:p>
    <w:p w14:paraId="77341FF6" w14:textId="732A0B7F" w:rsidR="0076060E" w:rsidRPr="0076060E" w:rsidRDefault="0076060E">
      <w:pPr>
        <w:pStyle w:val="TOC3"/>
        <w:rPr>
          <w:rFonts w:asciiTheme="minorHAnsi" w:eastAsiaTheme="minorEastAsia" w:hAnsiTheme="minorHAnsi" w:cstheme="minorBidi"/>
          <w:b/>
          <w:noProof/>
          <w:szCs w:val="22"/>
          <w:lang w:val="en-US" w:eastAsia="zh-CN"/>
        </w:rPr>
      </w:pPr>
      <w:r w:rsidRPr="0076060E">
        <w:rPr>
          <w:b/>
          <w:noProof/>
        </w:rPr>
        <w:t>5.2</w:t>
      </w:r>
      <w:r w:rsidRPr="0076060E">
        <w:rPr>
          <w:rFonts w:asciiTheme="minorHAnsi" w:eastAsiaTheme="minorEastAsia" w:hAnsiTheme="minorHAnsi" w:cstheme="minorBidi"/>
          <w:b/>
          <w:noProof/>
          <w:szCs w:val="22"/>
          <w:lang w:val="en-US" w:eastAsia="zh-CN"/>
        </w:rPr>
        <w:tab/>
      </w:r>
      <w:r w:rsidRPr="0076060E">
        <w:rPr>
          <w:b/>
          <w:noProof/>
        </w:rPr>
        <w:t>Test Suites Composition</w:t>
      </w:r>
      <w:r w:rsidRPr="0076060E">
        <w:rPr>
          <w:b/>
          <w:noProof/>
        </w:rPr>
        <w:tab/>
      </w:r>
      <w:r w:rsidRPr="0076060E">
        <w:rPr>
          <w:b/>
          <w:noProof/>
        </w:rPr>
        <w:fldChar w:fldCharType="begin"/>
      </w:r>
      <w:r w:rsidRPr="0076060E">
        <w:rPr>
          <w:b/>
          <w:noProof/>
        </w:rPr>
        <w:instrText xml:space="preserve"> PAGEREF _Toc41918879 \h </w:instrText>
      </w:r>
      <w:r w:rsidRPr="0076060E">
        <w:rPr>
          <w:b/>
          <w:noProof/>
        </w:rPr>
      </w:r>
      <w:r w:rsidRPr="0076060E">
        <w:rPr>
          <w:b/>
          <w:noProof/>
        </w:rPr>
        <w:fldChar w:fldCharType="separate"/>
      </w:r>
      <w:r w:rsidR="00D71F21">
        <w:rPr>
          <w:b/>
          <w:noProof/>
        </w:rPr>
        <w:t>28</w:t>
      </w:r>
      <w:r w:rsidRPr="0076060E">
        <w:rPr>
          <w:b/>
          <w:noProof/>
        </w:rPr>
        <w:fldChar w:fldCharType="end"/>
      </w:r>
    </w:p>
    <w:p w14:paraId="25BB206C" w14:textId="2F080E75" w:rsidR="0076060E" w:rsidRPr="0076060E" w:rsidRDefault="0076060E">
      <w:pPr>
        <w:pStyle w:val="TOC3"/>
        <w:rPr>
          <w:rFonts w:asciiTheme="minorHAnsi" w:eastAsiaTheme="minorEastAsia" w:hAnsiTheme="minorHAnsi" w:cstheme="minorBidi"/>
          <w:b/>
          <w:noProof/>
          <w:szCs w:val="22"/>
          <w:lang w:val="en-US" w:eastAsia="zh-CN"/>
        </w:rPr>
      </w:pPr>
      <w:r w:rsidRPr="0076060E">
        <w:rPr>
          <w:b/>
          <w:noProof/>
        </w:rPr>
        <w:t>5.3</w:t>
      </w:r>
      <w:r w:rsidRPr="0076060E">
        <w:rPr>
          <w:rFonts w:asciiTheme="minorHAnsi" w:eastAsiaTheme="minorEastAsia" w:hAnsiTheme="minorHAnsi" w:cstheme="minorBidi"/>
          <w:b/>
          <w:noProof/>
          <w:szCs w:val="22"/>
          <w:lang w:val="en-US" w:eastAsia="zh-CN"/>
        </w:rPr>
        <w:tab/>
      </w:r>
      <w:r w:rsidRPr="0076060E">
        <w:rPr>
          <w:b/>
          <w:noProof/>
        </w:rPr>
        <w:t>Grouping Test Cases to Test Suites</w:t>
      </w:r>
      <w:r w:rsidRPr="0076060E">
        <w:rPr>
          <w:b/>
          <w:noProof/>
        </w:rPr>
        <w:tab/>
      </w:r>
      <w:r w:rsidRPr="0076060E">
        <w:rPr>
          <w:b/>
          <w:noProof/>
        </w:rPr>
        <w:fldChar w:fldCharType="begin"/>
      </w:r>
      <w:r w:rsidRPr="0076060E">
        <w:rPr>
          <w:b/>
          <w:noProof/>
        </w:rPr>
        <w:instrText xml:space="preserve"> PAGEREF _Toc41918880 \h </w:instrText>
      </w:r>
      <w:r w:rsidRPr="0076060E">
        <w:rPr>
          <w:b/>
          <w:noProof/>
        </w:rPr>
      </w:r>
      <w:r w:rsidRPr="0076060E">
        <w:rPr>
          <w:b/>
          <w:noProof/>
        </w:rPr>
        <w:fldChar w:fldCharType="separate"/>
      </w:r>
      <w:r w:rsidR="00D71F21">
        <w:rPr>
          <w:b/>
          <w:noProof/>
        </w:rPr>
        <w:t>28</w:t>
      </w:r>
      <w:r w:rsidRPr="0076060E">
        <w:rPr>
          <w:b/>
          <w:noProof/>
        </w:rPr>
        <w:fldChar w:fldCharType="end"/>
      </w:r>
    </w:p>
    <w:p w14:paraId="16D7930C" w14:textId="631F7A24" w:rsidR="0076060E" w:rsidRPr="0076060E" w:rsidRDefault="0076060E">
      <w:pPr>
        <w:pStyle w:val="TOC3"/>
        <w:rPr>
          <w:rFonts w:asciiTheme="minorHAnsi" w:eastAsiaTheme="minorEastAsia" w:hAnsiTheme="minorHAnsi" w:cstheme="minorBidi"/>
          <w:b/>
          <w:noProof/>
          <w:szCs w:val="22"/>
          <w:lang w:val="en-US" w:eastAsia="zh-CN"/>
        </w:rPr>
      </w:pPr>
      <w:r w:rsidRPr="0076060E">
        <w:rPr>
          <w:b/>
          <w:noProof/>
        </w:rPr>
        <w:t>5.4</w:t>
      </w:r>
      <w:r w:rsidRPr="0076060E">
        <w:rPr>
          <w:rFonts w:asciiTheme="minorHAnsi" w:eastAsiaTheme="minorEastAsia" w:hAnsiTheme="minorHAnsi" w:cstheme="minorBidi"/>
          <w:b/>
          <w:noProof/>
          <w:szCs w:val="22"/>
          <w:lang w:val="en-US" w:eastAsia="zh-CN"/>
        </w:rPr>
        <w:tab/>
      </w:r>
      <w:r w:rsidRPr="0076060E">
        <w:rPr>
          <w:b/>
          <w:noProof/>
        </w:rPr>
        <w:t>Test Case Traceability</w:t>
      </w:r>
      <w:r w:rsidRPr="0076060E">
        <w:rPr>
          <w:b/>
          <w:noProof/>
        </w:rPr>
        <w:tab/>
      </w:r>
      <w:r w:rsidRPr="0076060E">
        <w:rPr>
          <w:b/>
          <w:noProof/>
        </w:rPr>
        <w:fldChar w:fldCharType="begin"/>
      </w:r>
      <w:r w:rsidRPr="0076060E">
        <w:rPr>
          <w:b/>
          <w:noProof/>
        </w:rPr>
        <w:instrText xml:space="preserve"> PAGEREF _Toc41918881 \h </w:instrText>
      </w:r>
      <w:r w:rsidRPr="0076060E">
        <w:rPr>
          <w:b/>
          <w:noProof/>
        </w:rPr>
      </w:r>
      <w:r w:rsidRPr="0076060E">
        <w:rPr>
          <w:b/>
          <w:noProof/>
        </w:rPr>
        <w:fldChar w:fldCharType="separate"/>
      </w:r>
      <w:r w:rsidR="00D71F21">
        <w:rPr>
          <w:b/>
          <w:noProof/>
        </w:rPr>
        <w:t>28</w:t>
      </w:r>
      <w:r w:rsidRPr="0076060E">
        <w:rPr>
          <w:b/>
          <w:noProof/>
        </w:rPr>
        <w:fldChar w:fldCharType="end"/>
      </w:r>
    </w:p>
    <w:p w14:paraId="6730F598" w14:textId="499D9689" w:rsidR="0076060E" w:rsidRPr="0076060E" w:rsidRDefault="0076060E">
      <w:pPr>
        <w:pStyle w:val="TOC1"/>
        <w:rPr>
          <w:rFonts w:asciiTheme="minorHAnsi" w:eastAsiaTheme="minorEastAsia" w:hAnsiTheme="minorHAnsi" w:cstheme="minorBidi"/>
          <w:b/>
          <w:noProof/>
          <w:szCs w:val="22"/>
          <w:lang w:val="en-US" w:eastAsia="zh-CN"/>
        </w:rPr>
      </w:pPr>
      <w:r w:rsidRPr="0076060E">
        <w:rPr>
          <w:b/>
          <w:noProof/>
        </w:rPr>
        <w:t>6</w:t>
      </w:r>
      <w:r w:rsidRPr="0076060E">
        <w:rPr>
          <w:rFonts w:asciiTheme="minorHAnsi" w:eastAsiaTheme="minorEastAsia" w:hAnsiTheme="minorHAnsi" w:cstheme="minorBidi"/>
          <w:b/>
          <w:noProof/>
          <w:szCs w:val="22"/>
          <w:lang w:val="en-US" w:eastAsia="zh-CN"/>
        </w:rPr>
        <w:tab/>
      </w:r>
      <w:r w:rsidRPr="0076060E">
        <w:rPr>
          <w:b/>
          <w:noProof/>
        </w:rPr>
        <w:t>Test Environment Requirements</w:t>
      </w:r>
      <w:r w:rsidRPr="0076060E">
        <w:rPr>
          <w:b/>
          <w:noProof/>
        </w:rPr>
        <w:tab/>
      </w:r>
      <w:r w:rsidRPr="0076060E">
        <w:rPr>
          <w:b/>
          <w:noProof/>
        </w:rPr>
        <w:fldChar w:fldCharType="begin"/>
      </w:r>
      <w:r w:rsidRPr="0076060E">
        <w:rPr>
          <w:b/>
          <w:noProof/>
        </w:rPr>
        <w:instrText xml:space="preserve"> PAGEREF _Toc41918882 \h </w:instrText>
      </w:r>
      <w:r w:rsidRPr="0076060E">
        <w:rPr>
          <w:b/>
          <w:noProof/>
        </w:rPr>
      </w:r>
      <w:r w:rsidRPr="0076060E">
        <w:rPr>
          <w:b/>
          <w:noProof/>
        </w:rPr>
        <w:fldChar w:fldCharType="separate"/>
      </w:r>
      <w:r w:rsidR="00D71F21">
        <w:rPr>
          <w:b/>
          <w:noProof/>
        </w:rPr>
        <w:t>29</w:t>
      </w:r>
      <w:r w:rsidRPr="0076060E">
        <w:rPr>
          <w:b/>
          <w:noProof/>
        </w:rPr>
        <w:fldChar w:fldCharType="end"/>
      </w:r>
    </w:p>
    <w:p w14:paraId="5C4AB7EF" w14:textId="3DA4EF58" w:rsidR="0076060E" w:rsidRPr="0076060E" w:rsidRDefault="0076060E">
      <w:pPr>
        <w:pStyle w:val="TOC1"/>
        <w:rPr>
          <w:rFonts w:asciiTheme="minorHAnsi" w:eastAsiaTheme="minorEastAsia" w:hAnsiTheme="minorHAnsi" w:cstheme="minorBidi"/>
          <w:b/>
          <w:noProof/>
          <w:szCs w:val="22"/>
          <w:lang w:val="en-US" w:eastAsia="zh-CN"/>
        </w:rPr>
      </w:pPr>
      <w:r w:rsidRPr="0076060E">
        <w:rPr>
          <w:b/>
          <w:noProof/>
        </w:rPr>
        <w:t>7</w:t>
      </w:r>
      <w:r w:rsidRPr="0076060E">
        <w:rPr>
          <w:rFonts w:asciiTheme="minorHAnsi" w:eastAsiaTheme="minorEastAsia" w:hAnsiTheme="minorHAnsi" w:cstheme="minorBidi"/>
          <w:b/>
          <w:noProof/>
          <w:szCs w:val="22"/>
          <w:lang w:val="en-US" w:eastAsia="zh-CN"/>
        </w:rPr>
        <w:tab/>
      </w:r>
      <w:r w:rsidRPr="0076060E">
        <w:rPr>
          <w:b/>
          <w:noProof/>
        </w:rPr>
        <w:t>Testing Deliverables</w:t>
      </w:r>
      <w:r w:rsidRPr="0076060E">
        <w:rPr>
          <w:b/>
          <w:noProof/>
        </w:rPr>
        <w:tab/>
      </w:r>
      <w:r w:rsidRPr="0076060E">
        <w:rPr>
          <w:b/>
          <w:noProof/>
        </w:rPr>
        <w:fldChar w:fldCharType="begin"/>
      </w:r>
      <w:r w:rsidRPr="0076060E">
        <w:rPr>
          <w:b/>
          <w:noProof/>
        </w:rPr>
        <w:instrText xml:space="preserve"> PAGEREF _Toc41918883 \h </w:instrText>
      </w:r>
      <w:r w:rsidRPr="0076060E">
        <w:rPr>
          <w:b/>
          <w:noProof/>
        </w:rPr>
      </w:r>
      <w:r w:rsidRPr="0076060E">
        <w:rPr>
          <w:b/>
          <w:noProof/>
        </w:rPr>
        <w:fldChar w:fldCharType="separate"/>
      </w:r>
      <w:r w:rsidR="00D71F21">
        <w:rPr>
          <w:b/>
          <w:noProof/>
        </w:rPr>
        <w:t>29</w:t>
      </w:r>
      <w:r w:rsidRPr="0076060E">
        <w:rPr>
          <w:b/>
          <w:noProof/>
        </w:rPr>
        <w:fldChar w:fldCharType="end"/>
      </w:r>
    </w:p>
    <w:p w14:paraId="397F455C" w14:textId="7B7EDA2F" w:rsidR="0076060E" w:rsidRPr="0076060E" w:rsidRDefault="0076060E">
      <w:pPr>
        <w:pStyle w:val="TOC1"/>
        <w:rPr>
          <w:rFonts w:asciiTheme="minorHAnsi" w:eastAsiaTheme="minorEastAsia" w:hAnsiTheme="minorHAnsi" w:cstheme="minorBidi"/>
          <w:b/>
          <w:noProof/>
          <w:szCs w:val="22"/>
          <w:lang w:val="en-US" w:eastAsia="zh-CN"/>
        </w:rPr>
      </w:pPr>
      <w:r w:rsidRPr="0076060E">
        <w:rPr>
          <w:b/>
          <w:noProof/>
        </w:rPr>
        <w:t>8</w:t>
      </w:r>
      <w:r w:rsidRPr="0076060E">
        <w:rPr>
          <w:rFonts w:asciiTheme="minorHAnsi" w:eastAsiaTheme="minorEastAsia" w:hAnsiTheme="minorHAnsi" w:cstheme="minorBidi"/>
          <w:b/>
          <w:noProof/>
          <w:szCs w:val="22"/>
          <w:lang w:val="en-US" w:eastAsia="zh-CN"/>
        </w:rPr>
        <w:tab/>
      </w:r>
      <w:r w:rsidRPr="0076060E">
        <w:rPr>
          <w:b/>
          <w:noProof/>
        </w:rPr>
        <w:t>Acceptance Reviews and Approvals</w:t>
      </w:r>
      <w:r w:rsidRPr="0076060E">
        <w:rPr>
          <w:b/>
          <w:noProof/>
        </w:rPr>
        <w:tab/>
      </w:r>
      <w:r w:rsidRPr="0076060E">
        <w:rPr>
          <w:b/>
          <w:noProof/>
        </w:rPr>
        <w:fldChar w:fldCharType="begin"/>
      </w:r>
      <w:r w:rsidRPr="0076060E">
        <w:rPr>
          <w:b/>
          <w:noProof/>
        </w:rPr>
        <w:instrText xml:space="preserve"> PAGEREF _Toc41918884 \h </w:instrText>
      </w:r>
      <w:r w:rsidRPr="0076060E">
        <w:rPr>
          <w:b/>
          <w:noProof/>
        </w:rPr>
      </w:r>
      <w:r w:rsidRPr="0076060E">
        <w:rPr>
          <w:b/>
          <w:noProof/>
        </w:rPr>
        <w:fldChar w:fldCharType="separate"/>
      </w:r>
      <w:r w:rsidR="00D71F21">
        <w:rPr>
          <w:b/>
          <w:noProof/>
        </w:rPr>
        <w:t>31</w:t>
      </w:r>
      <w:r w:rsidRPr="0076060E">
        <w:rPr>
          <w:b/>
          <w:noProof/>
        </w:rPr>
        <w:fldChar w:fldCharType="end"/>
      </w:r>
    </w:p>
    <w:p w14:paraId="6294A5B9" w14:textId="4C852766" w:rsidR="0076060E" w:rsidRPr="0076060E" w:rsidRDefault="0076060E">
      <w:pPr>
        <w:pStyle w:val="TOC1"/>
        <w:rPr>
          <w:rFonts w:asciiTheme="minorHAnsi" w:eastAsiaTheme="minorEastAsia" w:hAnsiTheme="minorHAnsi" w:cstheme="minorBidi"/>
          <w:b/>
          <w:noProof/>
          <w:szCs w:val="22"/>
          <w:lang w:val="en-US" w:eastAsia="zh-CN"/>
        </w:rPr>
      </w:pPr>
      <w:r w:rsidRPr="0076060E">
        <w:rPr>
          <w:b/>
          <w:noProof/>
        </w:rPr>
        <w:t>9</w:t>
      </w:r>
      <w:r w:rsidRPr="0076060E">
        <w:rPr>
          <w:rFonts w:asciiTheme="minorHAnsi" w:eastAsiaTheme="minorEastAsia" w:hAnsiTheme="minorHAnsi" w:cstheme="minorBidi"/>
          <w:b/>
          <w:noProof/>
          <w:szCs w:val="22"/>
          <w:lang w:val="en-US" w:eastAsia="zh-CN"/>
        </w:rPr>
        <w:tab/>
      </w:r>
      <w:r w:rsidRPr="0076060E">
        <w:rPr>
          <w:b/>
          <w:noProof/>
        </w:rPr>
        <w:t>Annexes</w:t>
      </w:r>
      <w:r w:rsidRPr="0076060E">
        <w:rPr>
          <w:b/>
          <w:noProof/>
        </w:rPr>
        <w:tab/>
      </w:r>
      <w:r w:rsidRPr="0076060E">
        <w:rPr>
          <w:b/>
          <w:noProof/>
        </w:rPr>
        <w:fldChar w:fldCharType="begin"/>
      </w:r>
      <w:r w:rsidRPr="0076060E">
        <w:rPr>
          <w:b/>
          <w:noProof/>
        </w:rPr>
        <w:instrText xml:space="preserve"> PAGEREF _Toc41918885 \h </w:instrText>
      </w:r>
      <w:r w:rsidRPr="0076060E">
        <w:rPr>
          <w:b/>
          <w:noProof/>
        </w:rPr>
      </w:r>
      <w:r w:rsidRPr="0076060E">
        <w:rPr>
          <w:b/>
          <w:noProof/>
        </w:rPr>
        <w:fldChar w:fldCharType="separate"/>
      </w:r>
      <w:r w:rsidR="00D71F21">
        <w:rPr>
          <w:b/>
          <w:noProof/>
        </w:rPr>
        <w:t>31</w:t>
      </w:r>
      <w:r w:rsidRPr="0076060E">
        <w:rPr>
          <w:b/>
          <w:noProof/>
        </w:rPr>
        <w:fldChar w:fldCharType="end"/>
      </w:r>
    </w:p>
    <w:p w14:paraId="7BA69919" w14:textId="2B45444E" w:rsidR="0076060E" w:rsidRPr="0076060E" w:rsidRDefault="0076060E" w:rsidP="0076060E">
      <w:pPr>
        <w:pStyle w:val="TOC2"/>
        <w:tabs>
          <w:tab w:val="left" w:pos="960"/>
          <w:tab w:val="right" w:leader="dot" w:pos="9941"/>
        </w:tabs>
        <w:ind w:left="0"/>
        <w:rPr>
          <w:rFonts w:asciiTheme="minorHAnsi" w:eastAsiaTheme="minorEastAsia" w:hAnsiTheme="minorHAnsi" w:cstheme="minorBidi"/>
          <w:b/>
          <w:noProof/>
          <w:szCs w:val="22"/>
          <w:lang w:val="en-US" w:eastAsia="zh-CN"/>
        </w:rPr>
      </w:pPr>
      <w:r w:rsidRPr="0076060E">
        <w:rPr>
          <w:b/>
          <w:noProof/>
        </w:rPr>
        <w:t>9.1</w:t>
      </w:r>
      <w:r w:rsidRPr="0076060E">
        <w:rPr>
          <w:rFonts w:asciiTheme="minorHAnsi" w:eastAsiaTheme="minorEastAsia" w:hAnsiTheme="minorHAnsi" w:cstheme="minorBidi"/>
          <w:b/>
          <w:noProof/>
          <w:szCs w:val="22"/>
          <w:lang w:val="en-US" w:eastAsia="zh-CN"/>
        </w:rPr>
        <w:tab/>
      </w:r>
      <w:r w:rsidRPr="0076060E">
        <w:rPr>
          <w:b/>
          <w:noProof/>
        </w:rPr>
        <w:t>List of Tables</w:t>
      </w:r>
      <w:r w:rsidRPr="0076060E">
        <w:rPr>
          <w:b/>
          <w:noProof/>
        </w:rPr>
        <w:tab/>
      </w:r>
      <w:r w:rsidRPr="0076060E">
        <w:rPr>
          <w:b/>
          <w:noProof/>
        </w:rPr>
        <w:fldChar w:fldCharType="begin"/>
      </w:r>
      <w:r w:rsidRPr="0076060E">
        <w:rPr>
          <w:b/>
          <w:noProof/>
        </w:rPr>
        <w:instrText xml:space="preserve"> PAGEREF _Toc41918886 \h </w:instrText>
      </w:r>
      <w:r w:rsidRPr="0076060E">
        <w:rPr>
          <w:b/>
          <w:noProof/>
        </w:rPr>
      </w:r>
      <w:r w:rsidRPr="0076060E">
        <w:rPr>
          <w:b/>
          <w:noProof/>
        </w:rPr>
        <w:fldChar w:fldCharType="separate"/>
      </w:r>
      <w:r w:rsidR="00D71F21">
        <w:rPr>
          <w:b/>
          <w:noProof/>
        </w:rPr>
        <w:t>31</w:t>
      </w:r>
      <w:r w:rsidRPr="0076060E">
        <w:rPr>
          <w:b/>
          <w:noProof/>
        </w:rPr>
        <w:fldChar w:fldCharType="end"/>
      </w:r>
    </w:p>
    <w:p w14:paraId="414C4DB1" w14:textId="1B5A2C6B" w:rsidR="0076060E" w:rsidRPr="0076060E" w:rsidRDefault="0076060E" w:rsidP="0076060E">
      <w:pPr>
        <w:pStyle w:val="TOC2"/>
        <w:tabs>
          <w:tab w:val="left" w:pos="960"/>
          <w:tab w:val="right" w:leader="dot" w:pos="9941"/>
        </w:tabs>
        <w:ind w:left="0"/>
        <w:rPr>
          <w:rFonts w:asciiTheme="minorHAnsi" w:eastAsiaTheme="minorEastAsia" w:hAnsiTheme="minorHAnsi" w:cstheme="minorBidi"/>
          <w:b/>
          <w:noProof/>
          <w:szCs w:val="22"/>
          <w:lang w:val="en-US" w:eastAsia="zh-CN"/>
        </w:rPr>
      </w:pPr>
      <w:r w:rsidRPr="0076060E">
        <w:rPr>
          <w:b/>
          <w:noProof/>
        </w:rPr>
        <w:t>9.2</w:t>
      </w:r>
      <w:r w:rsidRPr="0076060E">
        <w:rPr>
          <w:rFonts w:asciiTheme="minorHAnsi" w:eastAsiaTheme="minorEastAsia" w:hAnsiTheme="minorHAnsi" w:cstheme="minorBidi"/>
          <w:b/>
          <w:noProof/>
          <w:szCs w:val="22"/>
          <w:lang w:val="en-US" w:eastAsia="zh-CN"/>
        </w:rPr>
        <w:tab/>
      </w:r>
      <w:r w:rsidRPr="0076060E">
        <w:rPr>
          <w:b/>
          <w:noProof/>
        </w:rPr>
        <w:t>Test Type description</w:t>
      </w:r>
      <w:r w:rsidRPr="0076060E">
        <w:rPr>
          <w:b/>
          <w:noProof/>
        </w:rPr>
        <w:tab/>
      </w:r>
      <w:r w:rsidRPr="0076060E">
        <w:rPr>
          <w:b/>
          <w:noProof/>
        </w:rPr>
        <w:fldChar w:fldCharType="begin"/>
      </w:r>
      <w:r w:rsidRPr="0076060E">
        <w:rPr>
          <w:b/>
          <w:noProof/>
        </w:rPr>
        <w:instrText xml:space="preserve"> PAGEREF _Toc41918887 \h </w:instrText>
      </w:r>
      <w:r w:rsidRPr="0076060E">
        <w:rPr>
          <w:b/>
          <w:noProof/>
        </w:rPr>
      </w:r>
      <w:r w:rsidRPr="0076060E">
        <w:rPr>
          <w:b/>
          <w:noProof/>
        </w:rPr>
        <w:fldChar w:fldCharType="separate"/>
      </w:r>
      <w:r w:rsidR="00D71F21">
        <w:rPr>
          <w:b/>
          <w:noProof/>
        </w:rPr>
        <w:t>32</w:t>
      </w:r>
      <w:r w:rsidRPr="0076060E">
        <w:rPr>
          <w:b/>
          <w:noProof/>
        </w:rPr>
        <w:fldChar w:fldCharType="end"/>
      </w:r>
    </w:p>
    <w:p w14:paraId="274D51A6" w14:textId="6D66D4AB" w:rsidR="0076060E" w:rsidRPr="0076060E" w:rsidRDefault="0076060E" w:rsidP="0076060E">
      <w:pPr>
        <w:pStyle w:val="TOC4"/>
        <w:tabs>
          <w:tab w:val="left" w:pos="1440"/>
          <w:tab w:val="right" w:leader="dot" w:pos="9941"/>
        </w:tabs>
        <w:ind w:left="0"/>
        <w:rPr>
          <w:rFonts w:asciiTheme="minorHAnsi" w:eastAsiaTheme="minorEastAsia" w:hAnsiTheme="minorHAnsi" w:cstheme="minorBidi"/>
          <w:b/>
          <w:noProof/>
          <w:szCs w:val="22"/>
          <w:lang w:val="en-US" w:eastAsia="zh-CN"/>
        </w:rPr>
      </w:pPr>
      <w:r w:rsidRPr="0076060E">
        <w:rPr>
          <w:b/>
          <w:noProof/>
        </w:rPr>
        <w:t>9.2.1</w:t>
      </w:r>
      <w:r w:rsidRPr="0076060E">
        <w:rPr>
          <w:rFonts w:asciiTheme="minorHAnsi" w:eastAsiaTheme="minorEastAsia" w:hAnsiTheme="minorHAnsi" w:cstheme="minorBidi"/>
          <w:b/>
          <w:noProof/>
          <w:szCs w:val="22"/>
          <w:lang w:val="en-US" w:eastAsia="zh-CN"/>
        </w:rPr>
        <w:tab/>
      </w:r>
      <w:r w:rsidRPr="0076060E">
        <w:rPr>
          <w:b/>
          <w:noProof/>
        </w:rPr>
        <w:t>Requirements Based Testing</w:t>
      </w:r>
      <w:r w:rsidRPr="0076060E">
        <w:rPr>
          <w:b/>
          <w:noProof/>
        </w:rPr>
        <w:tab/>
      </w:r>
      <w:r w:rsidRPr="0076060E">
        <w:rPr>
          <w:b/>
          <w:noProof/>
        </w:rPr>
        <w:fldChar w:fldCharType="begin"/>
      </w:r>
      <w:r w:rsidRPr="0076060E">
        <w:rPr>
          <w:b/>
          <w:noProof/>
        </w:rPr>
        <w:instrText xml:space="preserve"> PAGEREF _Toc41918888 \h </w:instrText>
      </w:r>
      <w:r w:rsidRPr="0076060E">
        <w:rPr>
          <w:b/>
          <w:noProof/>
        </w:rPr>
      </w:r>
      <w:r w:rsidRPr="0076060E">
        <w:rPr>
          <w:b/>
          <w:noProof/>
        </w:rPr>
        <w:fldChar w:fldCharType="separate"/>
      </w:r>
      <w:r w:rsidR="00D71F21">
        <w:rPr>
          <w:b/>
          <w:noProof/>
        </w:rPr>
        <w:t>32</w:t>
      </w:r>
      <w:r w:rsidRPr="0076060E">
        <w:rPr>
          <w:b/>
          <w:noProof/>
        </w:rPr>
        <w:fldChar w:fldCharType="end"/>
      </w:r>
    </w:p>
    <w:p w14:paraId="5C4218AE" w14:textId="1CF98F1F" w:rsidR="0076060E" w:rsidRPr="0076060E" w:rsidRDefault="0076060E" w:rsidP="0076060E">
      <w:pPr>
        <w:pStyle w:val="TOC4"/>
        <w:tabs>
          <w:tab w:val="left" w:pos="1440"/>
          <w:tab w:val="right" w:leader="dot" w:pos="9941"/>
        </w:tabs>
        <w:ind w:left="0"/>
        <w:rPr>
          <w:rFonts w:asciiTheme="minorHAnsi" w:eastAsiaTheme="minorEastAsia" w:hAnsiTheme="minorHAnsi" w:cstheme="minorBidi"/>
          <w:b/>
          <w:noProof/>
          <w:szCs w:val="22"/>
          <w:lang w:val="en-US" w:eastAsia="zh-CN"/>
        </w:rPr>
      </w:pPr>
      <w:r w:rsidRPr="0076060E">
        <w:rPr>
          <w:b/>
          <w:noProof/>
        </w:rPr>
        <w:t>9.2.2</w:t>
      </w:r>
      <w:r w:rsidRPr="0076060E">
        <w:rPr>
          <w:rFonts w:asciiTheme="minorHAnsi" w:eastAsiaTheme="minorEastAsia" w:hAnsiTheme="minorHAnsi" w:cstheme="minorBidi"/>
          <w:b/>
          <w:noProof/>
          <w:szCs w:val="22"/>
          <w:lang w:val="en-US" w:eastAsia="zh-CN"/>
        </w:rPr>
        <w:tab/>
      </w:r>
      <w:r w:rsidRPr="0076060E">
        <w:rPr>
          <w:b/>
          <w:noProof/>
        </w:rPr>
        <w:t>Equivalence Classes</w:t>
      </w:r>
      <w:r w:rsidRPr="0076060E">
        <w:rPr>
          <w:b/>
          <w:noProof/>
        </w:rPr>
        <w:tab/>
      </w:r>
      <w:r w:rsidRPr="0076060E">
        <w:rPr>
          <w:b/>
          <w:noProof/>
        </w:rPr>
        <w:fldChar w:fldCharType="begin"/>
      </w:r>
      <w:r w:rsidRPr="0076060E">
        <w:rPr>
          <w:b/>
          <w:noProof/>
        </w:rPr>
        <w:instrText xml:space="preserve"> PAGEREF _Toc41918889 \h </w:instrText>
      </w:r>
      <w:r w:rsidRPr="0076060E">
        <w:rPr>
          <w:b/>
          <w:noProof/>
        </w:rPr>
      </w:r>
      <w:r w:rsidRPr="0076060E">
        <w:rPr>
          <w:b/>
          <w:noProof/>
        </w:rPr>
        <w:fldChar w:fldCharType="separate"/>
      </w:r>
      <w:r w:rsidR="00D71F21">
        <w:rPr>
          <w:b/>
          <w:noProof/>
        </w:rPr>
        <w:t>32</w:t>
      </w:r>
      <w:r w:rsidRPr="0076060E">
        <w:rPr>
          <w:b/>
          <w:noProof/>
        </w:rPr>
        <w:fldChar w:fldCharType="end"/>
      </w:r>
    </w:p>
    <w:p w14:paraId="6EB9C112" w14:textId="2CF45A6D" w:rsidR="0076060E" w:rsidRPr="0076060E" w:rsidRDefault="0076060E" w:rsidP="0076060E">
      <w:pPr>
        <w:pStyle w:val="TOC4"/>
        <w:tabs>
          <w:tab w:val="left" w:pos="1440"/>
          <w:tab w:val="right" w:leader="dot" w:pos="9941"/>
        </w:tabs>
        <w:ind w:left="0"/>
        <w:rPr>
          <w:rFonts w:asciiTheme="minorHAnsi" w:eastAsiaTheme="minorEastAsia" w:hAnsiTheme="minorHAnsi" w:cstheme="minorBidi"/>
          <w:b/>
          <w:noProof/>
          <w:szCs w:val="22"/>
          <w:lang w:val="en-US" w:eastAsia="zh-CN"/>
        </w:rPr>
      </w:pPr>
      <w:r w:rsidRPr="0076060E">
        <w:rPr>
          <w:b/>
          <w:noProof/>
        </w:rPr>
        <w:t>9.2.3</w:t>
      </w:r>
      <w:r w:rsidRPr="0076060E">
        <w:rPr>
          <w:rFonts w:asciiTheme="minorHAnsi" w:eastAsiaTheme="minorEastAsia" w:hAnsiTheme="minorHAnsi" w:cstheme="minorBidi"/>
          <w:b/>
          <w:noProof/>
          <w:szCs w:val="22"/>
          <w:lang w:val="en-US" w:eastAsia="zh-CN"/>
        </w:rPr>
        <w:tab/>
      </w:r>
      <w:r w:rsidRPr="0076060E">
        <w:rPr>
          <w:b/>
          <w:noProof/>
        </w:rPr>
        <w:t>Boundary Testing</w:t>
      </w:r>
      <w:r w:rsidRPr="0076060E">
        <w:rPr>
          <w:b/>
          <w:noProof/>
        </w:rPr>
        <w:tab/>
      </w:r>
      <w:r w:rsidRPr="0076060E">
        <w:rPr>
          <w:b/>
          <w:noProof/>
        </w:rPr>
        <w:fldChar w:fldCharType="begin"/>
      </w:r>
      <w:r w:rsidRPr="0076060E">
        <w:rPr>
          <w:b/>
          <w:noProof/>
        </w:rPr>
        <w:instrText xml:space="preserve"> PAGEREF _Toc41918890 \h </w:instrText>
      </w:r>
      <w:r w:rsidRPr="0076060E">
        <w:rPr>
          <w:b/>
          <w:noProof/>
        </w:rPr>
      </w:r>
      <w:r w:rsidRPr="0076060E">
        <w:rPr>
          <w:b/>
          <w:noProof/>
        </w:rPr>
        <w:fldChar w:fldCharType="separate"/>
      </w:r>
      <w:r w:rsidR="00D71F21">
        <w:rPr>
          <w:b/>
          <w:noProof/>
        </w:rPr>
        <w:t>32</w:t>
      </w:r>
      <w:r w:rsidRPr="0076060E">
        <w:rPr>
          <w:b/>
          <w:noProof/>
        </w:rPr>
        <w:fldChar w:fldCharType="end"/>
      </w:r>
    </w:p>
    <w:p w14:paraId="6730C506" w14:textId="353DC9FC" w:rsidR="0076060E" w:rsidRPr="0076060E" w:rsidRDefault="0076060E" w:rsidP="0076060E">
      <w:pPr>
        <w:pStyle w:val="TOC4"/>
        <w:tabs>
          <w:tab w:val="left" w:pos="1440"/>
          <w:tab w:val="right" w:leader="dot" w:pos="9941"/>
        </w:tabs>
        <w:ind w:left="0"/>
        <w:rPr>
          <w:rFonts w:asciiTheme="minorHAnsi" w:eastAsiaTheme="minorEastAsia" w:hAnsiTheme="minorHAnsi" w:cstheme="minorBidi"/>
          <w:b/>
          <w:noProof/>
          <w:szCs w:val="22"/>
          <w:lang w:val="en-US" w:eastAsia="zh-CN"/>
        </w:rPr>
      </w:pPr>
      <w:r w:rsidRPr="0076060E">
        <w:rPr>
          <w:b/>
          <w:noProof/>
        </w:rPr>
        <w:t>9.2.4</w:t>
      </w:r>
      <w:r w:rsidRPr="0076060E">
        <w:rPr>
          <w:rFonts w:asciiTheme="minorHAnsi" w:eastAsiaTheme="minorEastAsia" w:hAnsiTheme="minorHAnsi" w:cstheme="minorBidi"/>
          <w:b/>
          <w:noProof/>
          <w:szCs w:val="22"/>
          <w:lang w:val="en-US" w:eastAsia="zh-CN"/>
        </w:rPr>
        <w:tab/>
      </w:r>
      <w:r w:rsidRPr="0076060E">
        <w:rPr>
          <w:b/>
          <w:noProof/>
        </w:rPr>
        <w:t>Static Analysis</w:t>
      </w:r>
      <w:r w:rsidRPr="0076060E">
        <w:rPr>
          <w:b/>
          <w:noProof/>
        </w:rPr>
        <w:tab/>
      </w:r>
      <w:r w:rsidRPr="0076060E">
        <w:rPr>
          <w:b/>
          <w:noProof/>
        </w:rPr>
        <w:fldChar w:fldCharType="begin"/>
      </w:r>
      <w:r w:rsidRPr="0076060E">
        <w:rPr>
          <w:b/>
          <w:noProof/>
        </w:rPr>
        <w:instrText xml:space="preserve"> PAGEREF _Toc41918891 \h </w:instrText>
      </w:r>
      <w:r w:rsidRPr="0076060E">
        <w:rPr>
          <w:b/>
          <w:noProof/>
        </w:rPr>
      </w:r>
      <w:r w:rsidRPr="0076060E">
        <w:rPr>
          <w:b/>
          <w:noProof/>
        </w:rPr>
        <w:fldChar w:fldCharType="separate"/>
      </w:r>
      <w:r w:rsidR="00D71F21">
        <w:rPr>
          <w:b/>
          <w:noProof/>
        </w:rPr>
        <w:t>32</w:t>
      </w:r>
      <w:r w:rsidRPr="0076060E">
        <w:rPr>
          <w:b/>
          <w:noProof/>
        </w:rPr>
        <w:fldChar w:fldCharType="end"/>
      </w:r>
    </w:p>
    <w:p w14:paraId="55037030" w14:textId="1E7A9FD7" w:rsidR="0076060E" w:rsidRPr="0076060E" w:rsidRDefault="0076060E" w:rsidP="0076060E">
      <w:pPr>
        <w:pStyle w:val="TOC4"/>
        <w:tabs>
          <w:tab w:val="left" w:pos="1440"/>
          <w:tab w:val="right" w:leader="dot" w:pos="9941"/>
        </w:tabs>
        <w:ind w:left="0"/>
        <w:rPr>
          <w:rFonts w:asciiTheme="minorHAnsi" w:eastAsiaTheme="minorEastAsia" w:hAnsiTheme="minorHAnsi" w:cstheme="minorBidi"/>
          <w:b/>
          <w:noProof/>
          <w:szCs w:val="22"/>
          <w:lang w:val="en-US" w:eastAsia="zh-CN"/>
        </w:rPr>
      </w:pPr>
      <w:r w:rsidRPr="0076060E">
        <w:rPr>
          <w:b/>
          <w:noProof/>
        </w:rPr>
        <w:t>9.2.5</w:t>
      </w:r>
      <w:r w:rsidRPr="0076060E">
        <w:rPr>
          <w:rFonts w:asciiTheme="minorHAnsi" w:eastAsiaTheme="minorEastAsia" w:hAnsiTheme="minorHAnsi" w:cstheme="minorBidi"/>
          <w:b/>
          <w:noProof/>
          <w:szCs w:val="22"/>
          <w:lang w:val="en-US" w:eastAsia="zh-CN"/>
        </w:rPr>
        <w:tab/>
      </w:r>
      <w:r w:rsidRPr="0076060E">
        <w:rPr>
          <w:b/>
          <w:noProof/>
        </w:rPr>
        <w:t>Fault Injection</w:t>
      </w:r>
      <w:r w:rsidRPr="0076060E">
        <w:rPr>
          <w:b/>
          <w:noProof/>
        </w:rPr>
        <w:tab/>
      </w:r>
      <w:r w:rsidRPr="0076060E">
        <w:rPr>
          <w:b/>
          <w:noProof/>
        </w:rPr>
        <w:fldChar w:fldCharType="begin"/>
      </w:r>
      <w:r w:rsidRPr="0076060E">
        <w:rPr>
          <w:b/>
          <w:noProof/>
        </w:rPr>
        <w:instrText xml:space="preserve"> PAGEREF _Toc41918892 \h </w:instrText>
      </w:r>
      <w:r w:rsidRPr="0076060E">
        <w:rPr>
          <w:b/>
          <w:noProof/>
        </w:rPr>
      </w:r>
      <w:r w:rsidRPr="0076060E">
        <w:rPr>
          <w:b/>
          <w:noProof/>
        </w:rPr>
        <w:fldChar w:fldCharType="separate"/>
      </w:r>
      <w:r w:rsidR="00D71F21">
        <w:rPr>
          <w:b/>
          <w:noProof/>
        </w:rPr>
        <w:t>32</w:t>
      </w:r>
      <w:r w:rsidRPr="0076060E">
        <w:rPr>
          <w:b/>
          <w:noProof/>
        </w:rPr>
        <w:fldChar w:fldCharType="end"/>
      </w:r>
    </w:p>
    <w:p w14:paraId="7FF3C8AF" w14:textId="6152C608" w:rsidR="0076060E" w:rsidRPr="0076060E" w:rsidRDefault="0076060E" w:rsidP="0076060E">
      <w:pPr>
        <w:pStyle w:val="TOC4"/>
        <w:tabs>
          <w:tab w:val="left" w:pos="1440"/>
          <w:tab w:val="right" w:leader="dot" w:pos="9941"/>
        </w:tabs>
        <w:ind w:left="0"/>
        <w:rPr>
          <w:rFonts w:asciiTheme="minorHAnsi" w:eastAsiaTheme="minorEastAsia" w:hAnsiTheme="minorHAnsi" w:cstheme="minorBidi"/>
          <w:b/>
          <w:noProof/>
          <w:szCs w:val="22"/>
          <w:lang w:val="en-US" w:eastAsia="zh-CN"/>
        </w:rPr>
      </w:pPr>
      <w:r w:rsidRPr="0076060E">
        <w:rPr>
          <w:b/>
          <w:noProof/>
        </w:rPr>
        <w:t>9.2.6</w:t>
      </w:r>
      <w:r w:rsidRPr="0076060E">
        <w:rPr>
          <w:rFonts w:asciiTheme="minorHAnsi" w:eastAsiaTheme="minorEastAsia" w:hAnsiTheme="minorHAnsi" w:cstheme="minorBidi"/>
          <w:b/>
          <w:noProof/>
          <w:szCs w:val="22"/>
          <w:lang w:val="en-US" w:eastAsia="zh-CN"/>
        </w:rPr>
        <w:tab/>
      </w:r>
      <w:r w:rsidRPr="0076060E">
        <w:rPr>
          <w:b/>
          <w:noProof/>
        </w:rPr>
        <w:t>Error Guessing</w:t>
      </w:r>
      <w:r w:rsidRPr="0076060E">
        <w:rPr>
          <w:b/>
          <w:noProof/>
        </w:rPr>
        <w:tab/>
      </w:r>
      <w:r w:rsidRPr="0076060E">
        <w:rPr>
          <w:b/>
          <w:noProof/>
        </w:rPr>
        <w:fldChar w:fldCharType="begin"/>
      </w:r>
      <w:r w:rsidRPr="0076060E">
        <w:rPr>
          <w:b/>
          <w:noProof/>
        </w:rPr>
        <w:instrText xml:space="preserve"> PAGEREF _Toc41918893 \h </w:instrText>
      </w:r>
      <w:r w:rsidRPr="0076060E">
        <w:rPr>
          <w:b/>
          <w:noProof/>
        </w:rPr>
      </w:r>
      <w:r w:rsidRPr="0076060E">
        <w:rPr>
          <w:b/>
          <w:noProof/>
        </w:rPr>
        <w:fldChar w:fldCharType="separate"/>
      </w:r>
      <w:r w:rsidR="00D71F21">
        <w:rPr>
          <w:b/>
          <w:noProof/>
        </w:rPr>
        <w:t>32</w:t>
      </w:r>
      <w:r w:rsidRPr="0076060E">
        <w:rPr>
          <w:b/>
          <w:noProof/>
        </w:rPr>
        <w:fldChar w:fldCharType="end"/>
      </w:r>
    </w:p>
    <w:p w14:paraId="4666ED51" w14:textId="3F841352" w:rsidR="0076060E" w:rsidRPr="0076060E" w:rsidRDefault="0076060E" w:rsidP="0076060E">
      <w:pPr>
        <w:pStyle w:val="TOC4"/>
        <w:tabs>
          <w:tab w:val="left" w:pos="1440"/>
          <w:tab w:val="right" w:leader="dot" w:pos="9941"/>
        </w:tabs>
        <w:ind w:left="0"/>
        <w:rPr>
          <w:rFonts w:asciiTheme="minorHAnsi" w:eastAsiaTheme="minorEastAsia" w:hAnsiTheme="minorHAnsi" w:cstheme="minorBidi"/>
          <w:b/>
          <w:noProof/>
          <w:szCs w:val="22"/>
          <w:lang w:val="en-US" w:eastAsia="zh-CN"/>
        </w:rPr>
      </w:pPr>
      <w:r w:rsidRPr="0076060E">
        <w:rPr>
          <w:b/>
          <w:noProof/>
        </w:rPr>
        <w:t>9.2.7</w:t>
      </w:r>
      <w:r w:rsidRPr="0076060E">
        <w:rPr>
          <w:rFonts w:asciiTheme="minorHAnsi" w:eastAsiaTheme="minorEastAsia" w:hAnsiTheme="minorHAnsi" w:cstheme="minorBidi"/>
          <w:b/>
          <w:noProof/>
          <w:szCs w:val="22"/>
          <w:lang w:val="en-US" w:eastAsia="zh-CN"/>
        </w:rPr>
        <w:tab/>
      </w:r>
      <w:r w:rsidRPr="0076060E">
        <w:rPr>
          <w:b/>
          <w:noProof/>
        </w:rPr>
        <w:t>Performance Test</w:t>
      </w:r>
      <w:r w:rsidRPr="0076060E">
        <w:rPr>
          <w:b/>
          <w:noProof/>
        </w:rPr>
        <w:tab/>
      </w:r>
      <w:r w:rsidRPr="0076060E">
        <w:rPr>
          <w:b/>
          <w:noProof/>
        </w:rPr>
        <w:fldChar w:fldCharType="begin"/>
      </w:r>
      <w:r w:rsidRPr="0076060E">
        <w:rPr>
          <w:b/>
          <w:noProof/>
        </w:rPr>
        <w:instrText xml:space="preserve"> PAGEREF _Toc41918894 \h </w:instrText>
      </w:r>
      <w:r w:rsidRPr="0076060E">
        <w:rPr>
          <w:b/>
          <w:noProof/>
        </w:rPr>
      </w:r>
      <w:r w:rsidRPr="0076060E">
        <w:rPr>
          <w:b/>
          <w:noProof/>
        </w:rPr>
        <w:fldChar w:fldCharType="separate"/>
      </w:r>
      <w:r w:rsidR="00D71F21">
        <w:rPr>
          <w:b/>
          <w:noProof/>
        </w:rPr>
        <w:t>33</w:t>
      </w:r>
      <w:r w:rsidRPr="0076060E">
        <w:rPr>
          <w:b/>
          <w:noProof/>
        </w:rPr>
        <w:fldChar w:fldCharType="end"/>
      </w:r>
    </w:p>
    <w:p w14:paraId="75AB0D1F" w14:textId="48E618A4" w:rsidR="0076060E" w:rsidRPr="0076060E" w:rsidRDefault="0076060E" w:rsidP="0076060E">
      <w:pPr>
        <w:pStyle w:val="TOC2"/>
        <w:tabs>
          <w:tab w:val="left" w:pos="960"/>
          <w:tab w:val="right" w:leader="dot" w:pos="9941"/>
        </w:tabs>
        <w:ind w:left="0"/>
        <w:rPr>
          <w:rFonts w:asciiTheme="minorHAnsi" w:eastAsiaTheme="minorEastAsia" w:hAnsiTheme="minorHAnsi" w:cstheme="minorBidi"/>
          <w:b/>
          <w:noProof/>
          <w:szCs w:val="22"/>
          <w:lang w:val="en-US" w:eastAsia="zh-CN"/>
        </w:rPr>
      </w:pPr>
      <w:r w:rsidRPr="0076060E">
        <w:rPr>
          <w:b/>
          <w:noProof/>
        </w:rPr>
        <w:t>9.3</w:t>
      </w:r>
      <w:r w:rsidRPr="0076060E">
        <w:rPr>
          <w:rFonts w:asciiTheme="minorHAnsi" w:eastAsiaTheme="minorEastAsia" w:hAnsiTheme="minorHAnsi" w:cstheme="minorBidi"/>
          <w:b/>
          <w:noProof/>
          <w:szCs w:val="22"/>
          <w:lang w:val="en-US" w:eastAsia="zh-CN"/>
        </w:rPr>
        <w:tab/>
      </w:r>
      <w:r w:rsidRPr="0076060E">
        <w:rPr>
          <w:b/>
          <w:noProof/>
        </w:rPr>
        <w:t>Test Specifications and Traceability</w:t>
      </w:r>
      <w:r w:rsidRPr="0076060E">
        <w:rPr>
          <w:b/>
          <w:noProof/>
        </w:rPr>
        <w:tab/>
      </w:r>
      <w:r w:rsidRPr="0076060E">
        <w:rPr>
          <w:b/>
          <w:noProof/>
        </w:rPr>
        <w:fldChar w:fldCharType="begin"/>
      </w:r>
      <w:r w:rsidRPr="0076060E">
        <w:rPr>
          <w:b/>
          <w:noProof/>
        </w:rPr>
        <w:instrText xml:space="preserve"> PAGEREF _Toc41918895 \h </w:instrText>
      </w:r>
      <w:r w:rsidRPr="0076060E">
        <w:rPr>
          <w:b/>
          <w:noProof/>
        </w:rPr>
      </w:r>
      <w:r w:rsidRPr="0076060E">
        <w:rPr>
          <w:b/>
          <w:noProof/>
        </w:rPr>
        <w:fldChar w:fldCharType="separate"/>
      </w:r>
      <w:r w:rsidR="00D71F21">
        <w:rPr>
          <w:b/>
          <w:noProof/>
        </w:rPr>
        <w:t>33</w:t>
      </w:r>
      <w:r w:rsidRPr="0076060E">
        <w:rPr>
          <w:b/>
          <w:noProof/>
        </w:rPr>
        <w:fldChar w:fldCharType="end"/>
      </w:r>
    </w:p>
    <w:p w14:paraId="3E235027" w14:textId="3E4C1BFA" w:rsidR="0076060E" w:rsidRPr="0076060E" w:rsidRDefault="0076060E">
      <w:pPr>
        <w:pStyle w:val="TOC1"/>
        <w:rPr>
          <w:rFonts w:asciiTheme="minorHAnsi" w:eastAsiaTheme="minorEastAsia" w:hAnsiTheme="minorHAnsi" w:cstheme="minorBidi"/>
          <w:b/>
          <w:noProof/>
          <w:szCs w:val="22"/>
          <w:lang w:val="en-US" w:eastAsia="zh-CN"/>
        </w:rPr>
      </w:pPr>
      <w:r w:rsidRPr="0076060E">
        <w:rPr>
          <w:b/>
          <w:noProof/>
        </w:rPr>
        <w:t>10</w:t>
      </w:r>
      <w:r w:rsidRPr="0076060E">
        <w:rPr>
          <w:rFonts w:asciiTheme="minorHAnsi" w:eastAsiaTheme="minorEastAsia" w:hAnsiTheme="minorHAnsi" w:cstheme="minorBidi"/>
          <w:b/>
          <w:noProof/>
          <w:szCs w:val="22"/>
          <w:lang w:val="en-US" w:eastAsia="zh-CN"/>
        </w:rPr>
        <w:tab/>
      </w:r>
      <w:r w:rsidRPr="0076060E">
        <w:rPr>
          <w:b/>
          <w:noProof/>
        </w:rPr>
        <w:t>Document Information</w:t>
      </w:r>
      <w:r w:rsidRPr="0076060E">
        <w:rPr>
          <w:b/>
          <w:noProof/>
        </w:rPr>
        <w:tab/>
      </w:r>
      <w:r w:rsidRPr="0076060E">
        <w:rPr>
          <w:b/>
          <w:noProof/>
        </w:rPr>
        <w:fldChar w:fldCharType="begin"/>
      </w:r>
      <w:r w:rsidRPr="0076060E">
        <w:rPr>
          <w:b/>
          <w:noProof/>
        </w:rPr>
        <w:instrText xml:space="preserve"> PAGEREF _Toc41918896 \h </w:instrText>
      </w:r>
      <w:r w:rsidRPr="0076060E">
        <w:rPr>
          <w:b/>
          <w:noProof/>
        </w:rPr>
      </w:r>
      <w:r w:rsidRPr="0076060E">
        <w:rPr>
          <w:b/>
          <w:noProof/>
        </w:rPr>
        <w:fldChar w:fldCharType="separate"/>
      </w:r>
      <w:r w:rsidR="00D71F21">
        <w:rPr>
          <w:b/>
          <w:noProof/>
        </w:rPr>
        <w:t>33</w:t>
      </w:r>
      <w:r w:rsidRPr="0076060E">
        <w:rPr>
          <w:b/>
          <w:noProof/>
        </w:rPr>
        <w:fldChar w:fldCharType="end"/>
      </w:r>
    </w:p>
    <w:p w14:paraId="6BC6C59A" w14:textId="08DA1BD7" w:rsidR="0076060E" w:rsidRPr="0076060E" w:rsidRDefault="0076060E" w:rsidP="0076060E">
      <w:pPr>
        <w:pStyle w:val="TOC2"/>
        <w:tabs>
          <w:tab w:val="left" w:pos="960"/>
          <w:tab w:val="right" w:leader="dot" w:pos="9941"/>
        </w:tabs>
        <w:ind w:left="0"/>
        <w:rPr>
          <w:rFonts w:asciiTheme="minorHAnsi" w:eastAsiaTheme="minorEastAsia" w:hAnsiTheme="minorHAnsi" w:cstheme="minorBidi"/>
          <w:b/>
          <w:noProof/>
          <w:szCs w:val="22"/>
          <w:lang w:val="en-US" w:eastAsia="zh-CN"/>
        </w:rPr>
      </w:pPr>
      <w:r w:rsidRPr="0076060E">
        <w:rPr>
          <w:b/>
          <w:noProof/>
        </w:rPr>
        <w:lastRenderedPageBreak/>
        <w:t>10.1</w:t>
      </w:r>
      <w:r w:rsidRPr="0076060E">
        <w:rPr>
          <w:rFonts w:asciiTheme="minorHAnsi" w:eastAsiaTheme="minorEastAsia" w:hAnsiTheme="minorHAnsi" w:cstheme="minorBidi"/>
          <w:b/>
          <w:noProof/>
          <w:szCs w:val="22"/>
          <w:lang w:val="en-US" w:eastAsia="zh-CN"/>
        </w:rPr>
        <w:tab/>
      </w:r>
      <w:r w:rsidRPr="0076060E">
        <w:rPr>
          <w:b/>
          <w:noProof/>
        </w:rPr>
        <w:t>References</w:t>
      </w:r>
      <w:r w:rsidRPr="0076060E">
        <w:rPr>
          <w:b/>
          <w:noProof/>
        </w:rPr>
        <w:tab/>
      </w:r>
      <w:r w:rsidRPr="0076060E">
        <w:rPr>
          <w:b/>
          <w:noProof/>
        </w:rPr>
        <w:fldChar w:fldCharType="begin"/>
      </w:r>
      <w:r w:rsidRPr="0076060E">
        <w:rPr>
          <w:b/>
          <w:noProof/>
        </w:rPr>
        <w:instrText xml:space="preserve"> PAGEREF _Toc41918897 \h </w:instrText>
      </w:r>
      <w:r w:rsidRPr="0076060E">
        <w:rPr>
          <w:b/>
          <w:noProof/>
        </w:rPr>
      </w:r>
      <w:r w:rsidRPr="0076060E">
        <w:rPr>
          <w:b/>
          <w:noProof/>
        </w:rPr>
        <w:fldChar w:fldCharType="separate"/>
      </w:r>
      <w:r w:rsidR="00D71F21">
        <w:rPr>
          <w:b/>
          <w:noProof/>
        </w:rPr>
        <w:t>33</w:t>
      </w:r>
      <w:r w:rsidRPr="0076060E">
        <w:rPr>
          <w:b/>
          <w:noProof/>
        </w:rPr>
        <w:fldChar w:fldCharType="end"/>
      </w:r>
    </w:p>
    <w:p w14:paraId="43979231" w14:textId="326ACEAA" w:rsidR="0076060E" w:rsidRPr="0076060E" w:rsidRDefault="0076060E" w:rsidP="0076060E">
      <w:pPr>
        <w:pStyle w:val="TOC2"/>
        <w:tabs>
          <w:tab w:val="left" w:pos="960"/>
          <w:tab w:val="right" w:leader="dot" w:pos="9941"/>
        </w:tabs>
        <w:ind w:left="0"/>
        <w:rPr>
          <w:rFonts w:asciiTheme="minorHAnsi" w:eastAsiaTheme="minorEastAsia" w:hAnsiTheme="minorHAnsi" w:cstheme="minorBidi"/>
          <w:b/>
          <w:noProof/>
          <w:szCs w:val="22"/>
          <w:lang w:val="en-US" w:eastAsia="zh-CN"/>
        </w:rPr>
      </w:pPr>
      <w:r w:rsidRPr="0076060E">
        <w:rPr>
          <w:b/>
          <w:noProof/>
        </w:rPr>
        <w:t>10.2</w:t>
      </w:r>
      <w:r w:rsidRPr="0076060E">
        <w:rPr>
          <w:rFonts w:asciiTheme="minorHAnsi" w:eastAsiaTheme="minorEastAsia" w:hAnsiTheme="minorHAnsi" w:cstheme="minorBidi"/>
          <w:b/>
          <w:noProof/>
          <w:szCs w:val="22"/>
          <w:lang w:val="en-US" w:eastAsia="zh-CN"/>
        </w:rPr>
        <w:tab/>
      </w:r>
      <w:r w:rsidRPr="0076060E">
        <w:rPr>
          <w:b/>
          <w:noProof/>
        </w:rPr>
        <w:t>Terms/Acronyms and Definitions</w:t>
      </w:r>
      <w:r w:rsidRPr="0076060E">
        <w:rPr>
          <w:b/>
          <w:noProof/>
        </w:rPr>
        <w:tab/>
      </w:r>
      <w:r w:rsidRPr="0076060E">
        <w:rPr>
          <w:b/>
          <w:noProof/>
        </w:rPr>
        <w:fldChar w:fldCharType="begin"/>
      </w:r>
      <w:r w:rsidRPr="0076060E">
        <w:rPr>
          <w:b/>
          <w:noProof/>
        </w:rPr>
        <w:instrText xml:space="preserve"> PAGEREF _Toc41918898 \h </w:instrText>
      </w:r>
      <w:r w:rsidRPr="0076060E">
        <w:rPr>
          <w:b/>
          <w:noProof/>
        </w:rPr>
      </w:r>
      <w:r w:rsidRPr="0076060E">
        <w:rPr>
          <w:b/>
          <w:noProof/>
        </w:rPr>
        <w:fldChar w:fldCharType="separate"/>
      </w:r>
      <w:r w:rsidR="00D71F21">
        <w:rPr>
          <w:b/>
          <w:noProof/>
        </w:rPr>
        <w:t>35</w:t>
      </w:r>
      <w:r w:rsidRPr="0076060E">
        <w:rPr>
          <w:b/>
          <w:noProof/>
        </w:rPr>
        <w:fldChar w:fldCharType="end"/>
      </w:r>
    </w:p>
    <w:p w14:paraId="28D03559" w14:textId="46871524" w:rsidR="0076060E" w:rsidRPr="0076060E" w:rsidRDefault="0076060E">
      <w:pPr>
        <w:pStyle w:val="TOC3"/>
        <w:rPr>
          <w:rFonts w:asciiTheme="minorHAnsi" w:eastAsiaTheme="minorEastAsia" w:hAnsiTheme="minorHAnsi" w:cstheme="minorBidi"/>
          <w:b/>
          <w:noProof/>
          <w:szCs w:val="22"/>
          <w:lang w:val="en-US" w:eastAsia="zh-CN"/>
        </w:rPr>
      </w:pPr>
      <w:r w:rsidRPr="0076060E">
        <w:rPr>
          <w:b/>
          <w:noProof/>
        </w:rPr>
        <w:t>10.2.1</w:t>
      </w:r>
      <w:r w:rsidRPr="0076060E">
        <w:rPr>
          <w:rFonts w:asciiTheme="minorHAnsi" w:eastAsiaTheme="minorEastAsia" w:hAnsiTheme="minorHAnsi" w:cstheme="minorBidi"/>
          <w:b/>
          <w:noProof/>
          <w:szCs w:val="22"/>
          <w:lang w:val="en-US" w:eastAsia="zh-CN"/>
        </w:rPr>
        <w:tab/>
      </w:r>
      <w:r w:rsidRPr="0076060E">
        <w:rPr>
          <w:b/>
          <w:noProof/>
        </w:rPr>
        <w:t>Standard Terminology</w:t>
      </w:r>
      <w:r w:rsidRPr="0076060E">
        <w:rPr>
          <w:b/>
          <w:noProof/>
        </w:rPr>
        <w:tab/>
      </w:r>
      <w:r w:rsidRPr="0076060E">
        <w:rPr>
          <w:b/>
          <w:noProof/>
        </w:rPr>
        <w:fldChar w:fldCharType="begin"/>
      </w:r>
      <w:r w:rsidRPr="0076060E">
        <w:rPr>
          <w:b/>
          <w:noProof/>
        </w:rPr>
        <w:instrText xml:space="preserve"> PAGEREF _Toc41918899 \h </w:instrText>
      </w:r>
      <w:r w:rsidRPr="0076060E">
        <w:rPr>
          <w:b/>
          <w:noProof/>
        </w:rPr>
      </w:r>
      <w:r w:rsidRPr="0076060E">
        <w:rPr>
          <w:b/>
          <w:noProof/>
        </w:rPr>
        <w:fldChar w:fldCharType="separate"/>
      </w:r>
      <w:r w:rsidR="00D71F21">
        <w:rPr>
          <w:b/>
          <w:noProof/>
        </w:rPr>
        <w:t>35</w:t>
      </w:r>
      <w:r w:rsidRPr="0076060E">
        <w:rPr>
          <w:b/>
          <w:noProof/>
        </w:rPr>
        <w:fldChar w:fldCharType="end"/>
      </w:r>
    </w:p>
    <w:p w14:paraId="569B5F1D" w14:textId="4742E78F" w:rsidR="0076060E" w:rsidRPr="0076060E" w:rsidRDefault="0076060E">
      <w:pPr>
        <w:pStyle w:val="TOC3"/>
        <w:rPr>
          <w:rFonts w:asciiTheme="minorHAnsi" w:eastAsiaTheme="minorEastAsia" w:hAnsiTheme="minorHAnsi" w:cstheme="minorBidi"/>
          <w:b/>
          <w:noProof/>
          <w:szCs w:val="22"/>
          <w:lang w:val="en-US" w:eastAsia="zh-CN"/>
        </w:rPr>
      </w:pPr>
      <w:r w:rsidRPr="0076060E">
        <w:rPr>
          <w:b/>
          <w:noProof/>
        </w:rPr>
        <w:t>10.2.2</w:t>
      </w:r>
      <w:r w:rsidRPr="0076060E">
        <w:rPr>
          <w:rFonts w:asciiTheme="minorHAnsi" w:eastAsiaTheme="minorEastAsia" w:hAnsiTheme="minorHAnsi" w:cstheme="minorBidi"/>
          <w:b/>
          <w:noProof/>
          <w:szCs w:val="22"/>
          <w:lang w:val="en-US" w:eastAsia="zh-CN"/>
        </w:rPr>
        <w:tab/>
      </w:r>
      <w:r w:rsidRPr="0076060E">
        <w:rPr>
          <w:b/>
          <w:noProof/>
        </w:rPr>
        <w:t>Terms/Acronyms and Definitions</w:t>
      </w:r>
      <w:r w:rsidRPr="0076060E">
        <w:rPr>
          <w:b/>
          <w:noProof/>
        </w:rPr>
        <w:tab/>
      </w:r>
      <w:r w:rsidRPr="0076060E">
        <w:rPr>
          <w:b/>
          <w:noProof/>
        </w:rPr>
        <w:fldChar w:fldCharType="begin"/>
      </w:r>
      <w:r w:rsidRPr="0076060E">
        <w:rPr>
          <w:b/>
          <w:noProof/>
        </w:rPr>
        <w:instrText xml:space="preserve"> PAGEREF _Toc41918900 \h </w:instrText>
      </w:r>
      <w:r w:rsidRPr="0076060E">
        <w:rPr>
          <w:b/>
          <w:noProof/>
        </w:rPr>
      </w:r>
      <w:r w:rsidRPr="0076060E">
        <w:rPr>
          <w:b/>
          <w:noProof/>
        </w:rPr>
        <w:fldChar w:fldCharType="separate"/>
      </w:r>
      <w:r w:rsidR="00D71F21">
        <w:rPr>
          <w:b/>
          <w:noProof/>
        </w:rPr>
        <w:t>37</w:t>
      </w:r>
      <w:r w:rsidRPr="0076060E">
        <w:rPr>
          <w:b/>
          <w:noProof/>
        </w:rPr>
        <w:fldChar w:fldCharType="end"/>
      </w:r>
    </w:p>
    <w:p w14:paraId="219CB5D3" w14:textId="6CBA3ED9" w:rsidR="0076060E" w:rsidRPr="0076060E" w:rsidRDefault="0076060E" w:rsidP="0076060E">
      <w:pPr>
        <w:pStyle w:val="TOC2"/>
        <w:tabs>
          <w:tab w:val="left" w:pos="960"/>
          <w:tab w:val="right" w:leader="dot" w:pos="9941"/>
        </w:tabs>
        <w:ind w:left="0"/>
        <w:rPr>
          <w:rFonts w:asciiTheme="minorHAnsi" w:eastAsiaTheme="minorEastAsia" w:hAnsiTheme="minorHAnsi" w:cstheme="minorBidi"/>
          <w:b/>
          <w:noProof/>
          <w:szCs w:val="22"/>
          <w:lang w:val="en-US" w:eastAsia="zh-CN"/>
        </w:rPr>
      </w:pPr>
      <w:r w:rsidRPr="0076060E">
        <w:rPr>
          <w:b/>
          <w:noProof/>
        </w:rPr>
        <w:t>10.3</w:t>
      </w:r>
      <w:r w:rsidRPr="0076060E">
        <w:rPr>
          <w:rFonts w:asciiTheme="minorHAnsi" w:eastAsiaTheme="minorEastAsia" w:hAnsiTheme="minorHAnsi" w:cstheme="minorBidi"/>
          <w:b/>
          <w:noProof/>
          <w:szCs w:val="22"/>
          <w:lang w:val="en-US" w:eastAsia="zh-CN"/>
        </w:rPr>
        <w:tab/>
      </w:r>
      <w:r w:rsidRPr="0076060E">
        <w:rPr>
          <w:b/>
          <w:noProof/>
        </w:rPr>
        <w:t>Revision History</w:t>
      </w:r>
      <w:r w:rsidRPr="0076060E">
        <w:rPr>
          <w:b/>
          <w:noProof/>
        </w:rPr>
        <w:tab/>
      </w:r>
      <w:r w:rsidRPr="0076060E">
        <w:rPr>
          <w:b/>
          <w:noProof/>
        </w:rPr>
        <w:fldChar w:fldCharType="begin"/>
      </w:r>
      <w:r w:rsidRPr="0076060E">
        <w:rPr>
          <w:b/>
          <w:noProof/>
        </w:rPr>
        <w:instrText xml:space="preserve"> PAGEREF _Toc41918901 \h </w:instrText>
      </w:r>
      <w:r w:rsidRPr="0076060E">
        <w:rPr>
          <w:b/>
          <w:noProof/>
        </w:rPr>
      </w:r>
      <w:r w:rsidRPr="0076060E">
        <w:rPr>
          <w:b/>
          <w:noProof/>
        </w:rPr>
        <w:fldChar w:fldCharType="separate"/>
      </w:r>
      <w:r w:rsidR="00D71F21">
        <w:rPr>
          <w:b/>
          <w:noProof/>
        </w:rPr>
        <w:t>38</w:t>
      </w:r>
      <w:r w:rsidRPr="0076060E">
        <w:rPr>
          <w:b/>
          <w:noProof/>
        </w:rPr>
        <w:fldChar w:fldCharType="end"/>
      </w:r>
    </w:p>
    <w:p w14:paraId="73D8A9EC" w14:textId="4BE5D7AC" w:rsidR="004F46C5" w:rsidRPr="00B94277" w:rsidRDefault="00E36372">
      <w:pPr>
        <w:tabs>
          <w:tab w:val="left" w:pos="1134"/>
          <w:tab w:val="left" w:pos="1276"/>
        </w:tabs>
        <w:spacing w:line="360" w:lineRule="auto"/>
        <w:ind w:left="0"/>
        <w:rPr>
          <w:b/>
        </w:rPr>
      </w:pPr>
      <w:r w:rsidRPr="0076060E">
        <w:rPr>
          <w:b/>
        </w:rPr>
        <w:fldChar w:fldCharType="end"/>
      </w:r>
    </w:p>
    <w:p w14:paraId="59FBAB42" w14:textId="77777777" w:rsidR="009A08CF" w:rsidRPr="00061DDE" w:rsidRDefault="004F46C5" w:rsidP="004F46C5">
      <w:pPr>
        <w:ind w:left="0"/>
        <w:rPr>
          <w:b/>
        </w:rPr>
      </w:pPr>
      <w:r w:rsidRPr="00061DDE">
        <w:rPr>
          <w:b/>
        </w:rPr>
        <w:br w:type="page"/>
      </w:r>
      <w:bookmarkStart w:id="3" w:name="OLE_LINK1"/>
      <w:bookmarkEnd w:id="0"/>
      <w:bookmarkEnd w:id="1"/>
      <w:bookmarkEnd w:id="2"/>
    </w:p>
    <w:p w14:paraId="26E5EBCE" w14:textId="77777777" w:rsidR="00E36372" w:rsidRPr="000C4409" w:rsidRDefault="00E36372" w:rsidP="00ED00E6">
      <w:pPr>
        <w:pStyle w:val="Heading1"/>
        <w:spacing w:before="0" w:after="0"/>
        <w:ind w:left="720" w:hanging="720"/>
      </w:pPr>
      <w:bookmarkStart w:id="4" w:name="_Toc41918838"/>
      <w:r>
        <w:lastRenderedPageBreak/>
        <w:t xml:space="preserve">Objectives </w:t>
      </w:r>
      <w:r w:rsidR="000C4409" w:rsidRPr="000C4409">
        <w:t>/ Purpose</w:t>
      </w:r>
      <w:bookmarkEnd w:id="4"/>
    </w:p>
    <w:p w14:paraId="5D93F5BB" w14:textId="6C280BD6" w:rsidR="00853567" w:rsidRDefault="00853567" w:rsidP="00853567">
      <w:pPr>
        <w:pStyle w:val="BodyText"/>
        <w:ind w:left="0" w:firstLine="720"/>
      </w:pPr>
      <w:r>
        <w:t>This document describes the</w:t>
      </w:r>
      <w:r w:rsidR="002D37E4">
        <w:t xml:space="preserve"> overall</w:t>
      </w:r>
      <w:r>
        <w:t xml:space="preserve"> </w:t>
      </w:r>
      <w:r w:rsidR="009E6E4C">
        <w:t>test plan</w:t>
      </w:r>
      <w:r w:rsidR="002D37E4">
        <w:t>ning, design and execution</w:t>
      </w:r>
      <w:r w:rsidR="009E6E4C">
        <w:t xml:space="preserve"> </w:t>
      </w:r>
      <w:r w:rsidR="002D37E4">
        <w:t xml:space="preserve">of the </w:t>
      </w:r>
      <w:r>
        <w:t xml:space="preserve">SmartTRX </w:t>
      </w:r>
      <w:r w:rsidR="007D7F49">
        <w:t>family</w:t>
      </w:r>
      <w:r>
        <w:t xml:space="preserve">. </w:t>
      </w:r>
    </w:p>
    <w:p w14:paraId="0D0F7C3D" w14:textId="7270FEA3" w:rsidR="00BC79C4" w:rsidRDefault="00BC79C4" w:rsidP="00762CE5">
      <w:pPr>
        <w:numPr>
          <w:ilvl w:val="0"/>
          <w:numId w:val="14"/>
        </w:numPr>
        <w:spacing w:before="60" w:after="0"/>
        <w:jc w:val="both"/>
        <w:rPr>
          <w:snapToGrid w:val="0"/>
        </w:rPr>
      </w:pPr>
      <w:r w:rsidRPr="002A6B72">
        <w:rPr>
          <w:snapToGrid w:val="0"/>
        </w:rPr>
        <w:t>Define</w:t>
      </w:r>
      <w:r w:rsidR="00387639">
        <w:rPr>
          <w:snapToGrid w:val="0"/>
        </w:rPr>
        <w:t>s</w:t>
      </w:r>
      <w:r w:rsidRPr="002A6B72">
        <w:rPr>
          <w:snapToGrid w:val="0"/>
        </w:rPr>
        <w:t xml:space="preserve"> </w:t>
      </w:r>
      <w:r w:rsidRPr="00A668A3">
        <w:rPr>
          <w:snapToGrid w:val="0"/>
        </w:rPr>
        <w:t>how</w:t>
      </w:r>
      <w:r w:rsidR="00E52E43">
        <w:rPr>
          <w:snapToGrid w:val="0"/>
        </w:rPr>
        <w:t xml:space="preserve"> software</w:t>
      </w:r>
      <w:r w:rsidRPr="002A6B72">
        <w:rPr>
          <w:b/>
          <w:snapToGrid w:val="0"/>
        </w:rPr>
        <w:t xml:space="preserve"> </w:t>
      </w:r>
      <w:r w:rsidRPr="00AA56EB">
        <w:rPr>
          <w:snapToGrid w:val="0"/>
        </w:rPr>
        <w:t xml:space="preserve">testing of </w:t>
      </w:r>
      <w:r w:rsidR="00EC0DB2" w:rsidRPr="00AA56EB">
        <w:rPr>
          <w:snapToGrid w:val="0"/>
        </w:rPr>
        <w:t>SmartTRX</w:t>
      </w:r>
      <w:r w:rsidRPr="00AA56EB">
        <w:rPr>
          <w:snapToGrid w:val="0"/>
        </w:rPr>
        <w:t xml:space="preserve"> </w:t>
      </w:r>
      <w:r w:rsidR="00451A1B">
        <w:t xml:space="preserve">family </w:t>
      </w:r>
      <w:r w:rsidRPr="00AA56EB">
        <w:rPr>
          <w:snapToGrid w:val="0"/>
        </w:rPr>
        <w:t>is performed</w:t>
      </w:r>
      <w:r w:rsidRPr="002A6B72">
        <w:rPr>
          <w:snapToGrid w:val="0"/>
        </w:rPr>
        <w:t xml:space="preserve"> (testing methodology in terms of test </w:t>
      </w:r>
      <w:r w:rsidR="00252C91">
        <w:rPr>
          <w:snapToGrid w:val="0"/>
        </w:rPr>
        <w:t>level</w:t>
      </w:r>
      <w:r w:rsidR="00301FEC">
        <w:rPr>
          <w:snapToGrid w:val="0"/>
        </w:rPr>
        <w:t>s</w:t>
      </w:r>
      <w:r w:rsidR="004715CC">
        <w:rPr>
          <w:snapToGrid w:val="0"/>
        </w:rPr>
        <w:t>,</w:t>
      </w:r>
      <w:r w:rsidR="00C31D82">
        <w:rPr>
          <w:snapToGrid w:val="0"/>
        </w:rPr>
        <w:t xml:space="preserve"> test </w:t>
      </w:r>
      <w:r w:rsidR="004715CC">
        <w:rPr>
          <w:snapToGrid w:val="0"/>
        </w:rPr>
        <w:t>types</w:t>
      </w:r>
      <w:r w:rsidR="00F56008">
        <w:rPr>
          <w:snapToGrid w:val="0"/>
        </w:rPr>
        <w:t xml:space="preserve"> and </w:t>
      </w:r>
      <w:r w:rsidRPr="002A6B72">
        <w:rPr>
          <w:snapToGrid w:val="0"/>
        </w:rPr>
        <w:t>test case derivation methods)</w:t>
      </w:r>
    </w:p>
    <w:p w14:paraId="73E5BA4F" w14:textId="006CB28B" w:rsidR="00B13307" w:rsidRPr="00B13307" w:rsidRDefault="00B13307" w:rsidP="00B13307">
      <w:pPr>
        <w:pStyle w:val="BodyText"/>
        <w:numPr>
          <w:ilvl w:val="0"/>
          <w:numId w:val="14"/>
        </w:numPr>
      </w:pPr>
      <w:r w:rsidRPr="00FA4177">
        <w:t>Define</w:t>
      </w:r>
      <w:r>
        <w:t>s</w:t>
      </w:r>
      <w:r w:rsidRPr="00FA4177">
        <w:t xml:space="preserve"> the test </w:t>
      </w:r>
      <w:r w:rsidR="0072769B">
        <w:t xml:space="preserve">case </w:t>
      </w:r>
      <w:r w:rsidRPr="00FA4177">
        <w:t xml:space="preserve">development, </w:t>
      </w:r>
      <w:r w:rsidR="0072769B" w:rsidRPr="00FA4177">
        <w:t xml:space="preserve">test </w:t>
      </w:r>
      <w:r w:rsidR="0072769B">
        <w:t xml:space="preserve">case </w:t>
      </w:r>
      <w:r w:rsidRPr="00FA4177">
        <w:t xml:space="preserve">execution and </w:t>
      </w:r>
      <w:r w:rsidR="0072769B">
        <w:t>testing deliverable</w:t>
      </w:r>
    </w:p>
    <w:p w14:paraId="25C14FAB" w14:textId="457BCBBA" w:rsidR="009E6E4C" w:rsidRDefault="00AA56EB" w:rsidP="00986844">
      <w:pPr>
        <w:numPr>
          <w:ilvl w:val="0"/>
          <w:numId w:val="14"/>
        </w:numPr>
        <w:spacing w:before="60" w:after="0"/>
        <w:jc w:val="both"/>
        <w:rPr>
          <w:snapToGrid w:val="0"/>
          <w:lang w:val="en-US"/>
        </w:rPr>
      </w:pPr>
      <w:r w:rsidRPr="00C8561F">
        <w:rPr>
          <w:snapToGrid w:val="0"/>
        </w:rPr>
        <w:t>Define</w:t>
      </w:r>
      <w:r w:rsidR="00387639">
        <w:rPr>
          <w:snapToGrid w:val="0"/>
        </w:rPr>
        <w:t>s</w:t>
      </w:r>
      <w:r w:rsidRPr="00C8561F">
        <w:rPr>
          <w:snapToGrid w:val="0"/>
        </w:rPr>
        <w:t xml:space="preserve"> the </w:t>
      </w:r>
      <w:r w:rsidR="00076E7C" w:rsidRPr="00C8561F">
        <w:rPr>
          <w:snapToGrid w:val="0"/>
        </w:rPr>
        <w:t>test scope</w:t>
      </w:r>
      <w:r w:rsidR="000E5C08">
        <w:rPr>
          <w:snapToGrid w:val="0"/>
        </w:rPr>
        <w:t xml:space="preserve"> for BL-RFP</w:t>
      </w:r>
      <w:r w:rsidR="00076E7C" w:rsidRPr="00C8561F">
        <w:rPr>
          <w:snapToGrid w:val="0"/>
        </w:rPr>
        <w:t xml:space="preserve"> across</w:t>
      </w:r>
      <w:r w:rsidR="000419FB" w:rsidRPr="009E6E4C">
        <w:rPr>
          <w:snapToGrid w:val="0"/>
        </w:rPr>
        <w:t xml:space="preserve"> various </w:t>
      </w:r>
      <w:r w:rsidR="009E6E4C" w:rsidRPr="009E6E4C">
        <w:rPr>
          <w:snapToGrid w:val="0"/>
        </w:rPr>
        <w:t>software subsystem</w:t>
      </w:r>
      <w:r w:rsidR="00A8292C">
        <w:rPr>
          <w:snapToGrid w:val="0"/>
        </w:rPr>
        <w:t>s</w:t>
      </w:r>
      <w:r w:rsidR="009E6E4C" w:rsidRPr="009E6E4C">
        <w:rPr>
          <w:snapToGrid w:val="0"/>
        </w:rPr>
        <w:t xml:space="preserve"> derived from </w:t>
      </w:r>
      <w:r w:rsidR="00451A1B">
        <w:t>SmartTRX family</w:t>
      </w:r>
      <w:r w:rsidR="00451A1B" w:rsidRPr="009E6E4C">
        <w:rPr>
          <w:snapToGrid w:val="0"/>
          <w:lang w:val="en-US"/>
        </w:rPr>
        <w:t xml:space="preserve"> </w:t>
      </w:r>
      <w:r w:rsidR="009E6E4C" w:rsidRPr="003B7279">
        <w:rPr>
          <w:snapToGrid w:val="0"/>
          <w:lang w:val="en-US"/>
        </w:rPr>
        <w:t>software architectur</w:t>
      </w:r>
      <w:r w:rsidR="00986844">
        <w:rPr>
          <w:snapToGrid w:val="0"/>
          <w:lang w:val="en-US"/>
        </w:rPr>
        <w:t>e</w:t>
      </w:r>
      <w:r w:rsidR="0053378F">
        <w:rPr>
          <w:snapToGrid w:val="0"/>
          <w:lang w:val="en-US"/>
        </w:rPr>
        <w:t xml:space="preserve"> </w:t>
      </w:r>
      <w:r w:rsidR="0053378F" w:rsidRPr="00FD3941">
        <w:rPr>
          <w:snapToGrid w:val="0"/>
          <w:lang w:val="en-US"/>
        </w:rPr>
        <w:t>specification</w:t>
      </w:r>
      <w:r w:rsidR="00694550" w:rsidRPr="00FD3941">
        <w:rPr>
          <w:snapToGrid w:val="0"/>
          <w:lang w:val="en-US"/>
        </w:rPr>
        <w:t xml:space="preserve"> </w:t>
      </w:r>
      <w:r w:rsidR="00694550" w:rsidRPr="00FD3941">
        <w:rPr>
          <w:snapToGrid w:val="0"/>
        </w:rPr>
        <w:t xml:space="preserve">refer section </w:t>
      </w:r>
      <w:r w:rsidR="00694550" w:rsidRPr="00FD3941">
        <w:rPr>
          <w:snapToGrid w:val="0"/>
        </w:rPr>
        <w:fldChar w:fldCharType="begin"/>
      </w:r>
      <w:r w:rsidR="00694550" w:rsidRPr="00FD3941">
        <w:rPr>
          <w:snapToGrid w:val="0"/>
        </w:rPr>
        <w:instrText xml:space="preserve"> REF _Ref32321569 \n \h </w:instrText>
      </w:r>
      <w:r w:rsidR="00A206AE" w:rsidRPr="00FD3941">
        <w:rPr>
          <w:snapToGrid w:val="0"/>
        </w:rPr>
        <w:instrText xml:space="preserve"> \* MERGEFORMAT </w:instrText>
      </w:r>
      <w:r w:rsidR="00694550" w:rsidRPr="00FD3941">
        <w:rPr>
          <w:snapToGrid w:val="0"/>
        </w:rPr>
      </w:r>
      <w:r w:rsidR="00694550" w:rsidRPr="00FD3941">
        <w:rPr>
          <w:snapToGrid w:val="0"/>
        </w:rPr>
        <w:fldChar w:fldCharType="separate"/>
      </w:r>
      <w:r w:rsidR="00694550" w:rsidRPr="00FD3941">
        <w:rPr>
          <w:snapToGrid w:val="0"/>
        </w:rPr>
        <w:t>10.1</w:t>
      </w:r>
      <w:r w:rsidR="00694550" w:rsidRPr="00FD3941">
        <w:rPr>
          <w:snapToGrid w:val="0"/>
        </w:rPr>
        <w:fldChar w:fldCharType="end"/>
      </w:r>
      <w:r w:rsidR="0000165A" w:rsidRPr="00FD3941">
        <w:rPr>
          <w:snapToGrid w:val="0"/>
          <w:lang w:val="en-US"/>
        </w:rPr>
        <w:t>.</w:t>
      </w:r>
      <w:r w:rsidR="00855197">
        <w:rPr>
          <w:snapToGrid w:val="0"/>
          <w:lang w:val="en-US"/>
        </w:rPr>
        <w:t xml:space="preserve"> </w:t>
      </w:r>
      <w:r w:rsidR="000E5C08">
        <w:rPr>
          <w:snapToGrid w:val="0"/>
          <w:lang w:val="en-US"/>
        </w:rPr>
        <w:t>Table-1</w:t>
      </w:r>
      <w:r w:rsidR="0000165A">
        <w:rPr>
          <w:snapToGrid w:val="0"/>
          <w:lang w:val="en-US"/>
        </w:rPr>
        <w:t xml:space="preserve"> refers to the number variants derived out of SmartTRX family and </w:t>
      </w:r>
      <w:r w:rsidR="00E37B10">
        <w:rPr>
          <w:snapToGrid w:val="0"/>
          <w:lang w:val="en-US"/>
        </w:rPr>
        <w:t xml:space="preserve">identified </w:t>
      </w:r>
      <w:r w:rsidR="0000165A">
        <w:rPr>
          <w:snapToGrid w:val="0"/>
          <w:lang w:val="en-US"/>
        </w:rPr>
        <w:t>software subsystem</w:t>
      </w:r>
      <w:r w:rsidR="00A654E3">
        <w:rPr>
          <w:snapToGrid w:val="0"/>
          <w:lang w:val="en-US"/>
        </w:rPr>
        <w:t>s</w:t>
      </w:r>
      <w:r w:rsidR="0000165A">
        <w:rPr>
          <w:snapToGrid w:val="0"/>
          <w:lang w:val="en-US"/>
        </w:rPr>
        <w:t xml:space="preserve"> applicab</w:t>
      </w:r>
      <w:r w:rsidR="00A654E3">
        <w:rPr>
          <w:snapToGrid w:val="0"/>
          <w:lang w:val="en-US"/>
        </w:rPr>
        <w:t>le</w:t>
      </w:r>
      <w:r w:rsidR="0000165A">
        <w:rPr>
          <w:snapToGrid w:val="0"/>
          <w:lang w:val="en-US"/>
        </w:rPr>
        <w:t xml:space="preserve"> across the derived variants </w:t>
      </w:r>
    </w:p>
    <w:p w14:paraId="3BE88661" w14:textId="393B28A5" w:rsidR="00986844" w:rsidRDefault="00986844" w:rsidP="003B7279">
      <w:pPr>
        <w:spacing w:before="60" w:after="0"/>
        <w:ind w:left="1800"/>
        <w:jc w:val="both"/>
        <w:rPr>
          <w:snapToGrid w:val="0"/>
          <w:lang w:val="en-US"/>
        </w:rPr>
      </w:pPr>
    </w:p>
    <w:tbl>
      <w:tblPr>
        <w:tblStyle w:val="TableGrid"/>
        <w:tblW w:w="8889" w:type="dxa"/>
        <w:tblInd w:w="1165" w:type="dxa"/>
        <w:tblLook w:val="04A0" w:firstRow="1" w:lastRow="0" w:firstColumn="1" w:lastColumn="0" w:noHBand="0" w:noVBand="1"/>
      </w:tblPr>
      <w:tblGrid>
        <w:gridCol w:w="2430"/>
        <w:gridCol w:w="2335"/>
        <w:gridCol w:w="2086"/>
        <w:gridCol w:w="2038"/>
      </w:tblGrid>
      <w:tr w:rsidR="00013B9B" w:rsidRPr="003B7279" w14:paraId="2B6465EB" w14:textId="77777777" w:rsidTr="001B2290">
        <w:trPr>
          <w:trHeight w:val="786"/>
        </w:trPr>
        <w:tc>
          <w:tcPr>
            <w:tcW w:w="2430" w:type="dxa"/>
            <w:tcBorders>
              <w:tl2br w:val="single" w:sz="4" w:space="0" w:color="auto"/>
            </w:tcBorders>
            <w:shd w:val="clear" w:color="auto" w:fill="D9D9D9" w:themeFill="background1" w:themeFillShade="D9"/>
          </w:tcPr>
          <w:p w14:paraId="2B01D1D1" w14:textId="058B2BC9" w:rsidR="00013B9B" w:rsidRPr="003B7279" w:rsidRDefault="00013B9B" w:rsidP="00EA5A8B">
            <w:pPr>
              <w:ind w:left="0"/>
              <w:jc w:val="right"/>
              <w:rPr>
                <w:rFonts w:ascii="Times New Roman" w:hAnsi="Times New Roman" w:cs="Times New Roman"/>
                <w:b/>
                <w:color w:val="000000" w:themeColor="text1"/>
                <w:szCs w:val="22"/>
              </w:rPr>
            </w:pPr>
            <w:r w:rsidRPr="003B7279">
              <w:rPr>
                <w:rFonts w:ascii="Times New Roman" w:hAnsi="Times New Roman" w:cs="Times New Roman"/>
                <w:b/>
                <w:color w:val="000000" w:themeColor="text1"/>
                <w:szCs w:val="22"/>
              </w:rPr>
              <w:t xml:space="preserve">  </w:t>
            </w:r>
            <w:r w:rsidR="002069D6">
              <w:rPr>
                <w:rFonts w:ascii="Times New Roman" w:hAnsi="Times New Roman" w:cs="Times New Roman"/>
                <w:b/>
                <w:color w:val="000000" w:themeColor="text1"/>
                <w:szCs w:val="22"/>
              </w:rPr>
              <w:t>STRX Variant</w:t>
            </w:r>
          </w:p>
          <w:p w14:paraId="7FDB03B5" w14:textId="4E2B8E6C" w:rsidR="00013B9B" w:rsidRPr="003B7279" w:rsidRDefault="00EE1D0D" w:rsidP="00EA5A8B">
            <w:pPr>
              <w:ind w:left="0"/>
              <w:rPr>
                <w:rFonts w:ascii="Times New Roman" w:hAnsi="Times New Roman" w:cs="Times New Roman"/>
                <w:b/>
                <w:i/>
                <w:szCs w:val="22"/>
              </w:rPr>
            </w:pPr>
            <w:r>
              <w:rPr>
                <w:rFonts w:ascii="Times New Roman" w:hAnsi="Times New Roman" w:cs="Times New Roman"/>
                <w:b/>
                <w:i/>
                <w:szCs w:val="22"/>
              </w:rPr>
              <w:t>SW Subsystem</w:t>
            </w:r>
          </w:p>
        </w:tc>
        <w:tc>
          <w:tcPr>
            <w:tcW w:w="2335" w:type="dxa"/>
          </w:tcPr>
          <w:p w14:paraId="102A2D38" w14:textId="0825A249" w:rsidR="00013B9B" w:rsidRPr="003B7279" w:rsidRDefault="002069D6" w:rsidP="001B2290">
            <w:pPr>
              <w:ind w:left="0"/>
              <w:jc w:val="center"/>
              <w:rPr>
                <w:rFonts w:ascii="Times New Roman" w:hAnsi="Times New Roman" w:cs="Times New Roman"/>
                <w:color w:val="000000" w:themeColor="text1"/>
                <w:szCs w:val="22"/>
              </w:rPr>
            </w:pPr>
            <w:r w:rsidRPr="002069D6">
              <w:rPr>
                <w:rFonts w:ascii="Times New Roman" w:hAnsi="Times New Roman" w:cs="Times New Roman"/>
                <w:color w:val="000000" w:themeColor="text1"/>
                <w:szCs w:val="22"/>
              </w:rPr>
              <w:t>STRX One-Chip</w:t>
            </w:r>
          </w:p>
        </w:tc>
        <w:tc>
          <w:tcPr>
            <w:tcW w:w="2086" w:type="dxa"/>
          </w:tcPr>
          <w:p w14:paraId="3D157790" w14:textId="00C565C2" w:rsidR="00013B9B" w:rsidRPr="003B7279" w:rsidRDefault="002069D6" w:rsidP="001B2290">
            <w:pPr>
              <w:ind w:left="0"/>
              <w:jc w:val="center"/>
              <w:rPr>
                <w:rFonts w:ascii="Times New Roman" w:hAnsi="Times New Roman" w:cs="Times New Roman"/>
                <w:color w:val="000000" w:themeColor="text1"/>
                <w:szCs w:val="22"/>
              </w:rPr>
            </w:pPr>
            <w:r w:rsidRPr="002069D6">
              <w:rPr>
                <w:rFonts w:ascii="Times New Roman" w:hAnsi="Times New Roman" w:cs="Times New Roman"/>
                <w:color w:val="000000" w:themeColor="text1"/>
                <w:szCs w:val="22"/>
              </w:rPr>
              <w:t>S</w:t>
            </w:r>
            <w:r w:rsidR="007E5246">
              <w:rPr>
                <w:rFonts w:ascii="Times New Roman" w:hAnsi="Times New Roman" w:cs="Times New Roman"/>
                <w:color w:val="000000" w:themeColor="text1"/>
                <w:szCs w:val="22"/>
              </w:rPr>
              <w:t>T</w:t>
            </w:r>
            <w:r w:rsidRPr="002069D6">
              <w:rPr>
                <w:rFonts w:ascii="Times New Roman" w:hAnsi="Times New Roman" w:cs="Times New Roman"/>
                <w:color w:val="000000" w:themeColor="text1"/>
                <w:szCs w:val="22"/>
              </w:rPr>
              <w:t>RX Remote</w:t>
            </w:r>
          </w:p>
        </w:tc>
        <w:tc>
          <w:tcPr>
            <w:tcW w:w="2038" w:type="dxa"/>
          </w:tcPr>
          <w:p w14:paraId="7B98AE51" w14:textId="30BBC39E" w:rsidR="00013B9B" w:rsidRPr="003B7279" w:rsidRDefault="007E5246" w:rsidP="001B2290">
            <w:pPr>
              <w:ind w:left="0"/>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STRX </w:t>
            </w:r>
            <w:r w:rsidR="002069D6" w:rsidRPr="002069D6">
              <w:rPr>
                <w:rFonts w:ascii="Times New Roman" w:hAnsi="Times New Roman" w:cs="Times New Roman"/>
                <w:color w:val="000000" w:themeColor="text1"/>
                <w:szCs w:val="22"/>
              </w:rPr>
              <w:t>SHARK</w:t>
            </w:r>
          </w:p>
        </w:tc>
      </w:tr>
      <w:tr w:rsidR="00450A7C" w:rsidRPr="003B7279" w14:paraId="43F218DD" w14:textId="77777777" w:rsidTr="008A475A">
        <w:tc>
          <w:tcPr>
            <w:tcW w:w="2430" w:type="dxa"/>
          </w:tcPr>
          <w:p w14:paraId="71F58C23" w14:textId="7FE17BE8" w:rsidR="00450A7C" w:rsidRPr="00D52679" w:rsidRDefault="00450A7C" w:rsidP="00450A7C">
            <w:pPr>
              <w:spacing w:before="60" w:after="0"/>
              <w:ind w:left="0"/>
              <w:rPr>
                <w:rFonts w:ascii="Times New Roman" w:hAnsi="Times New Roman" w:cs="Times New Roman"/>
                <w:i/>
                <w:color w:val="000000" w:themeColor="text1"/>
                <w:szCs w:val="22"/>
              </w:rPr>
            </w:pPr>
            <w:r w:rsidRPr="003B7279">
              <w:rPr>
                <w:rFonts w:ascii="Times New Roman" w:hAnsi="Times New Roman" w:cs="Times New Roman"/>
                <w:i/>
                <w:color w:val="000000" w:themeColor="text1"/>
                <w:szCs w:val="22"/>
              </w:rPr>
              <w:t>A</w:t>
            </w:r>
            <w:r>
              <w:rPr>
                <w:rFonts w:ascii="Times New Roman" w:hAnsi="Times New Roman" w:cs="Times New Roman"/>
                <w:i/>
                <w:color w:val="000000" w:themeColor="text1"/>
                <w:szCs w:val="22"/>
              </w:rPr>
              <w:t>pplication Boot</w:t>
            </w:r>
            <w:r w:rsidRPr="0059034F">
              <w:rPr>
                <w:rFonts w:ascii="Times New Roman" w:hAnsi="Times New Roman" w:cs="Times New Roman"/>
                <w:i/>
                <w:color w:val="000000" w:themeColor="text1"/>
                <w:szCs w:val="22"/>
              </w:rPr>
              <w:t>loader</w:t>
            </w:r>
          </w:p>
        </w:tc>
        <w:tc>
          <w:tcPr>
            <w:tcW w:w="2335" w:type="dxa"/>
          </w:tcPr>
          <w:p w14:paraId="740E2062" w14:textId="77777777" w:rsidR="00450A7C" w:rsidRPr="003B7279" w:rsidRDefault="00450A7C" w:rsidP="00940B14">
            <w:pPr>
              <w:pStyle w:val="ListParagraph"/>
              <w:numPr>
                <w:ilvl w:val="0"/>
                <w:numId w:val="32"/>
              </w:numPr>
              <w:rPr>
                <w:rFonts w:ascii="Times New Roman" w:hAnsi="Times New Roman" w:cs="Times New Roman"/>
                <w:color w:val="000000" w:themeColor="text1"/>
                <w:szCs w:val="22"/>
              </w:rPr>
            </w:pPr>
          </w:p>
        </w:tc>
        <w:tc>
          <w:tcPr>
            <w:tcW w:w="2086" w:type="dxa"/>
          </w:tcPr>
          <w:p w14:paraId="5CFD519A" w14:textId="77777777" w:rsidR="00450A7C" w:rsidRPr="003B7279" w:rsidRDefault="00450A7C" w:rsidP="00940B14">
            <w:pPr>
              <w:pStyle w:val="ListParagraph"/>
              <w:numPr>
                <w:ilvl w:val="0"/>
                <w:numId w:val="32"/>
              </w:numPr>
              <w:jc w:val="center"/>
              <w:rPr>
                <w:rFonts w:ascii="Times New Roman" w:hAnsi="Times New Roman" w:cs="Times New Roman"/>
                <w:color w:val="000000" w:themeColor="text1"/>
                <w:szCs w:val="22"/>
              </w:rPr>
            </w:pPr>
          </w:p>
        </w:tc>
        <w:tc>
          <w:tcPr>
            <w:tcW w:w="2038" w:type="dxa"/>
            <w:shd w:val="clear" w:color="auto" w:fill="auto"/>
          </w:tcPr>
          <w:p w14:paraId="7D30607A" w14:textId="0DD2CAF2" w:rsidR="00450A7C" w:rsidRPr="008A475A" w:rsidRDefault="00450A7C" w:rsidP="008A475A">
            <w:pPr>
              <w:ind w:left="0"/>
              <w:rPr>
                <w:rFonts w:ascii="Times New Roman" w:hAnsi="Times New Roman" w:cs="Times New Roman"/>
                <w:color w:val="000000" w:themeColor="text1"/>
                <w:szCs w:val="22"/>
                <w:highlight w:val="yellow"/>
                <w:lang w:val="en-US"/>
              </w:rPr>
            </w:pPr>
            <w:r w:rsidRPr="008A475A">
              <w:rPr>
                <w:rFonts w:ascii="Times New Roman" w:hAnsi="Times New Roman" w:cs="Times New Roman"/>
                <w:i/>
                <w:color w:val="000000" w:themeColor="text1"/>
                <w:szCs w:val="22"/>
              </w:rPr>
              <w:t>Not Applicable</w:t>
            </w:r>
          </w:p>
        </w:tc>
      </w:tr>
      <w:tr w:rsidR="00031107" w:rsidRPr="003B7279" w14:paraId="5A5DCC33" w14:textId="77777777" w:rsidTr="00EA5A8B">
        <w:tc>
          <w:tcPr>
            <w:tcW w:w="2430" w:type="dxa"/>
          </w:tcPr>
          <w:p w14:paraId="0880372E" w14:textId="5543FE7C" w:rsidR="00031107" w:rsidRPr="00D52679" w:rsidRDefault="00031107" w:rsidP="00DE5921">
            <w:pPr>
              <w:spacing w:before="60" w:after="0"/>
              <w:ind w:left="0"/>
              <w:rPr>
                <w:rFonts w:ascii="Times New Roman" w:hAnsi="Times New Roman" w:cs="Times New Roman"/>
                <w:i/>
                <w:color w:val="000000" w:themeColor="text1"/>
                <w:szCs w:val="22"/>
              </w:rPr>
            </w:pPr>
            <w:r w:rsidRPr="00D96AEB">
              <w:rPr>
                <w:rFonts w:ascii="Times New Roman" w:hAnsi="Times New Roman" w:cs="Times New Roman"/>
                <w:i/>
                <w:color w:val="000000" w:themeColor="text1"/>
                <w:szCs w:val="22"/>
              </w:rPr>
              <w:t>P</w:t>
            </w:r>
            <w:r w:rsidR="002B6783" w:rsidRPr="00D96AEB">
              <w:rPr>
                <w:rFonts w:ascii="Times New Roman" w:hAnsi="Times New Roman" w:cs="Times New Roman"/>
                <w:i/>
                <w:color w:val="000000" w:themeColor="text1"/>
                <w:szCs w:val="22"/>
              </w:rPr>
              <w:t>latform</w:t>
            </w:r>
            <w:r w:rsidRPr="00D96AEB">
              <w:rPr>
                <w:rFonts w:ascii="Times New Roman" w:hAnsi="Times New Roman" w:cs="Times New Roman"/>
                <w:i/>
                <w:color w:val="000000" w:themeColor="text1"/>
                <w:szCs w:val="22"/>
              </w:rPr>
              <w:t xml:space="preserve"> SDK</w:t>
            </w:r>
          </w:p>
        </w:tc>
        <w:tc>
          <w:tcPr>
            <w:tcW w:w="2335" w:type="dxa"/>
          </w:tcPr>
          <w:p w14:paraId="39D1A52C" w14:textId="77777777" w:rsidR="00031107" w:rsidRPr="003B7279" w:rsidRDefault="00031107" w:rsidP="00940B14">
            <w:pPr>
              <w:pStyle w:val="ListParagraph"/>
              <w:numPr>
                <w:ilvl w:val="0"/>
                <w:numId w:val="32"/>
              </w:numPr>
              <w:rPr>
                <w:rFonts w:ascii="Times New Roman" w:hAnsi="Times New Roman" w:cs="Times New Roman"/>
                <w:color w:val="000000" w:themeColor="text1"/>
                <w:szCs w:val="22"/>
              </w:rPr>
            </w:pPr>
          </w:p>
        </w:tc>
        <w:tc>
          <w:tcPr>
            <w:tcW w:w="2086" w:type="dxa"/>
          </w:tcPr>
          <w:p w14:paraId="3ABA4B12" w14:textId="6B9A92D0" w:rsidR="00031107" w:rsidRPr="001B2290" w:rsidRDefault="00C63F99" w:rsidP="00EA5A8B">
            <w:pPr>
              <w:ind w:left="360"/>
              <w:rPr>
                <w:rFonts w:ascii="Times New Roman" w:hAnsi="Times New Roman" w:cs="Times New Roman"/>
                <w:color w:val="000000" w:themeColor="text1"/>
                <w:szCs w:val="22"/>
              </w:rPr>
            </w:pPr>
            <w:r>
              <w:rPr>
                <w:rFonts w:ascii="Times New Roman" w:hAnsi="Times New Roman" w:cs="Times New Roman"/>
                <w:color w:val="000000" w:themeColor="text1"/>
                <w:szCs w:val="22"/>
                <w:lang w:val="en-US"/>
              </w:rPr>
              <w:t>customized</w:t>
            </w:r>
          </w:p>
        </w:tc>
        <w:tc>
          <w:tcPr>
            <w:tcW w:w="2038" w:type="dxa"/>
          </w:tcPr>
          <w:p w14:paraId="17DED353" w14:textId="20CD1B2D" w:rsidR="00031107" w:rsidRPr="00BC2C45" w:rsidRDefault="00BC2C45" w:rsidP="00BC2C45">
            <w:pPr>
              <w:ind w:left="0"/>
              <w:rPr>
                <w:rFonts w:ascii="Times New Roman" w:hAnsi="Times New Roman" w:cs="Times New Roman"/>
                <w:color w:val="000000" w:themeColor="text1"/>
                <w:szCs w:val="22"/>
                <w:lang w:val="en-US"/>
              </w:rPr>
            </w:pPr>
            <w:r w:rsidRPr="00BC2C45">
              <w:rPr>
                <w:rFonts w:ascii="Times New Roman" w:hAnsi="Times New Roman" w:cs="Times New Roman"/>
                <w:i/>
                <w:color w:val="000000" w:themeColor="text1"/>
                <w:szCs w:val="22"/>
              </w:rPr>
              <w:t>Not Applicable</w:t>
            </w:r>
          </w:p>
        </w:tc>
      </w:tr>
      <w:tr w:rsidR="00031107" w:rsidRPr="003B7279" w14:paraId="7CE447F7" w14:textId="77777777" w:rsidTr="00EA5A8B">
        <w:tc>
          <w:tcPr>
            <w:tcW w:w="2430" w:type="dxa"/>
          </w:tcPr>
          <w:p w14:paraId="3FEF79C0" w14:textId="12ECDCA6" w:rsidR="00031107" w:rsidRPr="00D52679" w:rsidRDefault="00031107" w:rsidP="00DE5921">
            <w:pPr>
              <w:spacing w:before="60" w:after="0"/>
              <w:ind w:left="0"/>
              <w:rPr>
                <w:rFonts w:ascii="Times New Roman" w:hAnsi="Times New Roman" w:cs="Times New Roman"/>
                <w:i/>
                <w:color w:val="000000" w:themeColor="text1"/>
                <w:szCs w:val="22"/>
              </w:rPr>
            </w:pPr>
            <w:r w:rsidRPr="003B7279">
              <w:rPr>
                <w:rFonts w:ascii="Times New Roman" w:hAnsi="Times New Roman" w:cs="Times New Roman"/>
                <w:i/>
                <w:color w:val="000000" w:themeColor="text1"/>
                <w:szCs w:val="22"/>
              </w:rPr>
              <w:t>S</w:t>
            </w:r>
            <w:r w:rsidR="002B6783">
              <w:rPr>
                <w:rFonts w:ascii="Times New Roman" w:hAnsi="Times New Roman" w:cs="Times New Roman"/>
                <w:i/>
                <w:color w:val="000000" w:themeColor="text1"/>
                <w:szCs w:val="22"/>
              </w:rPr>
              <w:t>afety</w:t>
            </w:r>
            <w:r>
              <w:rPr>
                <w:rFonts w:ascii="Times New Roman" w:hAnsi="Times New Roman" w:cs="Times New Roman"/>
                <w:i/>
                <w:color w:val="000000" w:themeColor="text1"/>
                <w:szCs w:val="22"/>
              </w:rPr>
              <w:t xml:space="preserve"> SDK</w:t>
            </w:r>
          </w:p>
        </w:tc>
        <w:tc>
          <w:tcPr>
            <w:tcW w:w="2335" w:type="dxa"/>
          </w:tcPr>
          <w:p w14:paraId="611E8DB2" w14:textId="77777777" w:rsidR="00031107" w:rsidRPr="003B7279" w:rsidRDefault="00031107" w:rsidP="00940B14">
            <w:pPr>
              <w:pStyle w:val="ListParagraph"/>
              <w:numPr>
                <w:ilvl w:val="0"/>
                <w:numId w:val="32"/>
              </w:numPr>
              <w:rPr>
                <w:rFonts w:ascii="Times New Roman" w:hAnsi="Times New Roman" w:cs="Times New Roman"/>
                <w:color w:val="000000" w:themeColor="text1"/>
                <w:szCs w:val="22"/>
              </w:rPr>
            </w:pPr>
          </w:p>
        </w:tc>
        <w:tc>
          <w:tcPr>
            <w:tcW w:w="2086" w:type="dxa"/>
          </w:tcPr>
          <w:p w14:paraId="6C2EC26C" w14:textId="77777777" w:rsidR="00031107" w:rsidRPr="003B7279" w:rsidRDefault="00031107" w:rsidP="00940B14">
            <w:pPr>
              <w:pStyle w:val="ListParagraph"/>
              <w:numPr>
                <w:ilvl w:val="0"/>
                <w:numId w:val="32"/>
              </w:numPr>
              <w:jc w:val="center"/>
              <w:rPr>
                <w:rFonts w:ascii="Times New Roman" w:hAnsi="Times New Roman" w:cs="Times New Roman"/>
                <w:color w:val="000000" w:themeColor="text1"/>
                <w:szCs w:val="22"/>
              </w:rPr>
            </w:pPr>
          </w:p>
        </w:tc>
        <w:tc>
          <w:tcPr>
            <w:tcW w:w="2038" w:type="dxa"/>
          </w:tcPr>
          <w:p w14:paraId="58E5A47D" w14:textId="77777777" w:rsidR="00031107" w:rsidRPr="0076147A" w:rsidRDefault="00031107" w:rsidP="00940B14">
            <w:pPr>
              <w:pStyle w:val="ListParagraph"/>
              <w:numPr>
                <w:ilvl w:val="0"/>
                <w:numId w:val="32"/>
              </w:numPr>
              <w:jc w:val="center"/>
              <w:rPr>
                <w:rFonts w:ascii="Times New Roman" w:hAnsi="Times New Roman" w:cs="Times New Roman"/>
                <w:color w:val="000000" w:themeColor="text1"/>
                <w:szCs w:val="22"/>
                <w:lang w:val="en-US"/>
              </w:rPr>
            </w:pPr>
          </w:p>
        </w:tc>
      </w:tr>
      <w:tr w:rsidR="00D9028F" w:rsidRPr="003B7279" w14:paraId="720F8791" w14:textId="77777777" w:rsidTr="008A475A">
        <w:tc>
          <w:tcPr>
            <w:tcW w:w="2430" w:type="dxa"/>
          </w:tcPr>
          <w:p w14:paraId="2A47E9AE" w14:textId="13EA6CFE" w:rsidR="00D9028F" w:rsidRPr="00D52679" w:rsidRDefault="00D9028F" w:rsidP="00D9028F">
            <w:pPr>
              <w:spacing w:before="60" w:after="0"/>
              <w:ind w:left="0"/>
              <w:rPr>
                <w:rFonts w:ascii="Times New Roman" w:hAnsi="Times New Roman" w:cs="Times New Roman"/>
                <w:i/>
                <w:color w:val="000000" w:themeColor="text1"/>
                <w:szCs w:val="22"/>
              </w:rPr>
            </w:pPr>
            <w:r>
              <w:rPr>
                <w:rFonts w:ascii="Times New Roman" w:hAnsi="Times New Roman" w:cs="Times New Roman"/>
                <w:i/>
                <w:color w:val="000000" w:themeColor="text1"/>
                <w:szCs w:val="22"/>
              </w:rPr>
              <w:t>Radar</w:t>
            </w:r>
            <w:r w:rsidRPr="0059034F">
              <w:rPr>
                <w:rFonts w:ascii="Times New Roman" w:hAnsi="Times New Roman" w:cs="Times New Roman"/>
                <w:i/>
                <w:color w:val="000000" w:themeColor="text1"/>
                <w:szCs w:val="22"/>
              </w:rPr>
              <w:t xml:space="preserve"> </w:t>
            </w:r>
            <w:r>
              <w:rPr>
                <w:rFonts w:ascii="Times New Roman" w:hAnsi="Times New Roman" w:cs="Times New Roman"/>
                <w:i/>
                <w:color w:val="000000" w:themeColor="text1"/>
                <w:szCs w:val="22"/>
              </w:rPr>
              <w:t>SDK</w:t>
            </w:r>
          </w:p>
        </w:tc>
        <w:tc>
          <w:tcPr>
            <w:tcW w:w="2335" w:type="dxa"/>
          </w:tcPr>
          <w:p w14:paraId="23DC8FBB" w14:textId="77777777" w:rsidR="00D9028F" w:rsidRPr="003B7279" w:rsidRDefault="00D9028F" w:rsidP="00940B14">
            <w:pPr>
              <w:pStyle w:val="ListParagraph"/>
              <w:numPr>
                <w:ilvl w:val="0"/>
                <w:numId w:val="32"/>
              </w:numPr>
              <w:rPr>
                <w:rFonts w:ascii="Times New Roman" w:hAnsi="Times New Roman" w:cs="Times New Roman"/>
                <w:color w:val="000000" w:themeColor="text1"/>
                <w:szCs w:val="22"/>
              </w:rPr>
            </w:pPr>
          </w:p>
        </w:tc>
        <w:tc>
          <w:tcPr>
            <w:tcW w:w="2086" w:type="dxa"/>
          </w:tcPr>
          <w:p w14:paraId="5F82B267" w14:textId="77777777" w:rsidR="00D9028F" w:rsidRPr="003B7279" w:rsidRDefault="00D9028F" w:rsidP="00940B14">
            <w:pPr>
              <w:pStyle w:val="ListParagraph"/>
              <w:numPr>
                <w:ilvl w:val="0"/>
                <w:numId w:val="32"/>
              </w:numPr>
              <w:jc w:val="center"/>
              <w:rPr>
                <w:rFonts w:ascii="Times New Roman" w:hAnsi="Times New Roman" w:cs="Times New Roman"/>
                <w:color w:val="000000" w:themeColor="text1"/>
                <w:szCs w:val="22"/>
              </w:rPr>
            </w:pPr>
          </w:p>
        </w:tc>
        <w:tc>
          <w:tcPr>
            <w:tcW w:w="2038" w:type="dxa"/>
            <w:shd w:val="clear" w:color="auto" w:fill="auto"/>
          </w:tcPr>
          <w:p w14:paraId="3402FF79" w14:textId="6C8F4874" w:rsidR="00D9028F" w:rsidRPr="008A475A" w:rsidRDefault="00D9028F" w:rsidP="008A475A">
            <w:pPr>
              <w:ind w:left="0"/>
              <w:rPr>
                <w:rFonts w:ascii="Times New Roman" w:hAnsi="Times New Roman" w:cs="Times New Roman"/>
                <w:color w:val="000000" w:themeColor="text1"/>
                <w:szCs w:val="22"/>
                <w:highlight w:val="yellow"/>
                <w:lang w:val="en-US"/>
              </w:rPr>
            </w:pPr>
            <w:r w:rsidRPr="008A475A">
              <w:rPr>
                <w:rFonts w:ascii="Times New Roman" w:hAnsi="Times New Roman" w:cs="Times New Roman"/>
                <w:i/>
                <w:color w:val="000000" w:themeColor="text1"/>
                <w:szCs w:val="22"/>
              </w:rPr>
              <w:t>Not Applicable</w:t>
            </w:r>
          </w:p>
        </w:tc>
      </w:tr>
      <w:tr w:rsidR="00E36883" w:rsidRPr="003B7279" w14:paraId="3A1FB802" w14:textId="77777777" w:rsidTr="001B2290">
        <w:tc>
          <w:tcPr>
            <w:tcW w:w="2430" w:type="dxa"/>
          </w:tcPr>
          <w:p w14:paraId="0BAC59C4" w14:textId="6883F02B" w:rsidR="00E36883" w:rsidRPr="0059034F" w:rsidRDefault="00E36883" w:rsidP="00DE5921">
            <w:pPr>
              <w:spacing w:before="60" w:after="0"/>
              <w:ind w:left="0"/>
              <w:rPr>
                <w:rFonts w:ascii="Times New Roman" w:hAnsi="Times New Roman" w:cs="Times New Roman"/>
                <w:i/>
                <w:color w:val="000000" w:themeColor="text1"/>
                <w:szCs w:val="22"/>
              </w:rPr>
            </w:pPr>
            <w:r w:rsidRPr="00D52679">
              <w:rPr>
                <w:rFonts w:ascii="Times New Roman" w:hAnsi="Times New Roman" w:cs="Times New Roman"/>
                <w:i/>
                <w:color w:val="000000" w:themeColor="text1"/>
                <w:szCs w:val="22"/>
              </w:rPr>
              <w:t xml:space="preserve">RFE software </w:t>
            </w:r>
          </w:p>
        </w:tc>
        <w:tc>
          <w:tcPr>
            <w:tcW w:w="2335" w:type="dxa"/>
          </w:tcPr>
          <w:p w14:paraId="6DFC7BAF" w14:textId="77777777" w:rsidR="00E36883" w:rsidRPr="003B7279" w:rsidRDefault="00E36883" w:rsidP="00940B14">
            <w:pPr>
              <w:pStyle w:val="ListParagraph"/>
              <w:numPr>
                <w:ilvl w:val="0"/>
                <w:numId w:val="32"/>
              </w:numPr>
              <w:rPr>
                <w:rFonts w:ascii="Times New Roman" w:hAnsi="Times New Roman" w:cs="Times New Roman"/>
                <w:color w:val="000000" w:themeColor="text1"/>
                <w:szCs w:val="22"/>
              </w:rPr>
            </w:pPr>
          </w:p>
        </w:tc>
        <w:tc>
          <w:tcPr>
            <w:tcW w:w="2086" w:type="dxa"/>
          </w:tcPr>
          <w:p w14:paraId="0A21CD5B" w14:textId="77777777" w:rsidR="00E36883" w:rsidRPr="003B7279" w:rsidRDefault="00E36883" w:rsidP="00940B14">
            <w:pPr>
              <w:pStyle w:val="ListParagraph"/>
              <w:numPr>
                <w:ilvl w:val="0"/>
                <w:numId w:val="32"/>
              </w:numPr>
              <w:jc w:val="center"/>
              <w:rPr>
                <w:rFonts w:ascii="Times New Roman" w:hAnsi="Times New Roman" w:cs="Times New Roman"/>
                <w:color w:val="000000" w:themeColor="text1"/>
                <w:szCs w:val="22"/>
              </w:rPr>
            </w:pPr>
          </w:p>
        </w:tc>
        <w:tc>
          <w:tcPr>
            <w:tcW w:w="2038" w:type="dxa"/>
          </w:tcPr>
          <w:p w14:paraId="4DCFDB5F" w14:textId="23BC45D5" w:rsidR="00E36883" w:rsidRPr="0076147A" w:rsidRDefault="00E36883" w:rsidP="00940B14">
            <w:pPr>
              <w:pStyle w:val="ListParagraph"/>
              <w:numPr>
                <w:ilvl w:val="0"/>
                <w:numId w:val="32"/>
              </w:numPr>
              <w:jc w:val="center"/>
              <w:rPr>
                <w:rFonts w:ascii="Times New Roman" w:hAnsi="Times New Roman" w:cs="Times New Roman"/>
                <w:color w:val="000000" w:themeColor="text1"/>
                <w:szCs w:val="22"/>
                <w:lang w:val="en-US"/>
              </w:rPr>
            </w:pPr>
          </w:p>
        </w:tc>
      </w:tr>
    </w:tbl>
    <w:p w14:paraId="0FDD6D6B" w14:textId="193FE3CB" w:rsidR="00E617A5" w:rsidRDefault="00E617A5" w:rsidP="0016006F">
      <w:pPr>
        <w:tabs>
          <w:tab w:val="left" w:pos="1128"/>
        </w:tabs>
        <w:spacing w:before="60" w:after="0"/>
        <w:rPr>
          <w:snapToGrid w:val="0"/>
          <w:lang w:val="en-US"/>
        </w:rPr>
      </w:pPr>
      <w:bookmarkStart w:id="5" w:name="_Toc33610549"/>
      <w:r>
        <w:tab/>
      </w:r>
      <w:r>
        <w:tab/>
      </w:r>
      <w:r>
        <w:tab/>
      </w:r>
      <w:r>
        <w:tab/>
      </w:r>
      <w:r w:rsidR="00E42458">
        <w:tab/>
      </w:r>
      <w:bookmarkStart w:id="6" w:name="_Toc41402992"/>
      <w:r>
        <w:t xml:space="preserve">Table </w:t>
      </w:r>
      <w:r>
        <w:fldChar w:fldCharType="begin"/>
      </w:r>
      <w:r>
        <w:instrText xml:space="preserve"> SEQ Table \* ARABIC </w:instrText>
      </w:r>
      <w:r>
        <w:fldChar w:fldCharType="separate"/>
      </w:r>
      <w:r w:rsidR="001225F9">
        <w:rPr>
          <w:noProof/>
        </w:rPr>
        <w:t>1</w:t>
      </w:r>
      <w:r>
        <w:fldChar w:fldCharType="end"/>
      </w:r>
      <w:r>
        <w:t xml:space="preserve"> </w:t>
      </w:r>
      <w:bookmarkEnd w:id="5"/>
      <w:r>
        <w:t>SmartTRX software subsystem</w:t>
      </w:r>
      <w:bookmarkEnd w:id="6"/>
    </w:p>
    <w:p w14:paraId="793A05E4" w14:textId="70B15DAC" w:rsidR="00FB5EF6" w:rsidRDefault="00FF0733" w:rsidP="0016006F">
      <w:pPr>
        <w:tabs>
          <w:tab w:val="left" w:pos="1128"/>
        </w:tabs>
        <w:spacing w:before="60" w:after="0"/>
        <w:rPr>
          <w:snapToGrid w:val="0"/>
          <w:lang w:val="en-US"/>
        </w:rPr>
      </w:pPr>
      <w:r w:rsidRPr="006B3DB2">
        <w:rPr>
          <w:snapToGrid w:val="0"/>
          <w:lang w:val="en-US"/>
        </w:rPr>
        <w:t xml:space="preserve">Details about </w:t>
      </w:r>
      <w:r w:rsidR="006241A1" w:rsidRPr="006B3DB2">
        <w:rPr>
          <w:snapToGrid w:val="0"/>
          <w:lang w:val="en-US"/>
        </w:rPr>
        <w:t xml:space="preserve">communication mechanism between the </w:t>
      </w:r>
      <w:r w:rsidR="00E73B42" w:rsidRPr="006B3DB2">
        <w:rPr>
          <w:snapToGrid w:val="0"/>
          <w:lang w:val="en-US"/>
        </w:rPr>
        <w:t>controllers</w:t>
      </w:r>
      <w:r w:rsidR="006241A1" w:rsidRPr="006B3DB2">
        <w:rPr>
          <w:snapToGrid w:val="0"/>
          <w:lang w:val="en-US"/>
        </w:rPr>
        <w:t xml:space="preserve"> and host system in case of </w:t>
      </w:r>
      <w:r w:rsidR="00B74804" w:rsidRPr="006B3DB2">
        <w:rPr>
          <w:snapToGrid w:val="0"/>
          <w:lang w:val="en-US"/>
        </w:rPr>
        <w:t xml:space="preserve">STRX Remote </w:t>
      </w:r>
      <w:r w:rsidR="00F852C2" w:rsidRPr="006B3DB2">
        <w:rPr>
          <w:snapToGrid w:val="0"/>
          <w:lang w:val="en-US"/>
        </w:rPr>
        <w:t xml:space="preserve">and </w:t>
      </w:r>
      <w:r w:rsidR="00915327" w:rsidRPr="006B3DB2">
        <w:rPr>
          <w:snapToGrid w:val="0"/>
          <w:lang w:val="en-US"/>
        </w:rPr>
        <w:t xml:space="preserve">STRX </w:t>
      </w:r>
      <w:r w:rsidR="004077B5" w:rsidRPr="006B3DB2">
        <w:rPr>
          <w:snapToGrid w:val="0"/>
          <w:lang w:val="en-US"/>
        </w:rPr>
        <w:t xml:space="preserve">SHARK </w:t>
      </w:r>
      <w:r w:rsidR="00F852C2" w:rsidRPr="006B3DB2">
        <w:rPr>
          <w:snapToGrid w:val="0"/>
          <w:lang w:val="en-US"/>
        </w:rPr>
        <w:t>are yet</w:t>
      </w:r>
      <w:r w:rsidR="00F94620" w:rsidRPr="006B3DB2">
        <w:rPr>
          <w:snapToGrid w:val="0"/>
          <w:lang w:val="en-US"/>
        </w:rPr>
        <w:t xml:space="preserve"> to be </w:t>
      </w:r>
      <w:r w:rsidR="00F852C2" w:rsidRPr="006B3DB2">
        <w:rPr>
          <w:snapToGrid w:val="0"/>
          <w:lang w:val="en-US"/>
        </w:rPr>
        <w:t>defined</w:t>
      </w:r>
      <w:r w:rsidR="00CC66E8" w:rsidRPr="006B3DB2">
        <w:rPr>
          <w:snapToGrid w:val="0"/>
          <w:lang w:val="en-US"/>
        </w:rPr>
        <w:t>,</w:t>
      </w:r>
      <w:r w:rsidR="006F78FD" w:rsidRPr="006B3DB2">
        <w:rPr>
          <w:snapToGrid w:val="0"/>
          <w:lang w:val="en-US"/>
        </w:rPr>
        <w:t xml:space="preserve"> </w:t>
      </w:r>
      <w:r w:rsidR="00CC66E8" w:rsidRPr="006B3DB2">
        <w:rPr>
          <w:snapToGrid w:val="0"/>
          <w:lang w:val="en-US"/>
        </w:rPr>
        <w:t>s</w:t>
      </w:r>
      <w:r w:rsidR="00FB5EF6" w:rsidRPr="006B3DB2">
        <w:rPr>
          <w:snapToGrid w:val="0"/>
          <w:lang w:val="en-US"/>
        </w:rPr>
        <w:t xml:space="preserve">imilarly the details about the </w:t>
      </w:r>
      <w:r w:rsidR="000262B2" w:rsidRPr="006B3DB2">
        <w:rPr>
          <w:snapToGrid w:val="0"/>
          <w:lang w:val="en-US"/>
        </w:rPr>
        <w:t>customiz</w:t>
      </w:r>
      <w:r w:rsidR="00B34BBB" w:rsidRPr="006B3DB2">
        <w:rPr>
          <w:snapToGrid w:val="0"/>
          <w:lang w:val="en-US"/>
        </w:rPr>
        <w:t xml:space="preserve">ed </w:t>
      </w:r>
      <w:r w:rsidR="000262B2" w:rsidRPr="006B3DB2">
        <w:rPr>
          <w:snapToGrid w:val="0"/>
          <w:lang w:val="en-US"/>
        </w:rPr>
        <w:t>platform SDK in STRX Remote</w:t>
      </w:r>
      <w:r w:rsidR="00FB5EF6" w:rsidRPr="006B3DB2">
        <w:rPr>
          <w:snapToGrid w:val="0"/>
          <w:lang w:val="en-US"/>
        </w:rPr>
        <w:t xml:space="preserve"> </w:t>
      </w:r>
      <w:r w:rsidR="006F78FD" w:rsidRPr="006B3DB2">
        <w:rPr>
          <w:snapToGrid w:val="0"/>
          <w:lang w:val="en-US"/>
        </w:rPr>
        <w:t xml:space="preserve">are </w:t>
      </w:r>
      <w:r w:rsidR="00603FDA" w:rsidRPr="006B3DB2">
        <w:rPr>
          <w:snapToGrid w:val="0"/>
          <w:lang w:val="en-US"/>
        </w:rPr>
        <w:t xml:space="preserve">yet to </w:t>
      </w:r>
      <w:r w:rsidR="006F78FD" w:rsidRPr="006B3DB2">
        <w:rPr>
          <w:snapToGrid w:val="0"/>
          <w:lang w:val="en-US"/>
        </w:rPr>
        <w:t>defined</w:t>
      </w:r>
      <w:r w:rsidR="00E05D54" w:rsidRPr="006B3DB2">
        <w:rPr>
          <w:snapToGrid w:val="0"/>
          <w:lang w:val="en-US"/>
        </w:rPr>
        <w:t xml:space="preserve">. Based on the definition of these aspects </w:t>
      </w:r>
      <w:r w:rsidR="00A53327" w:rsidRPr="006B3DB2">
        <w:rPr>
          <w:snapToGrid w:val="0"/>
          <w:lang w:val="en-US"/>
        </w:rPr>
        <w:t xml:space="preserve">the test objective for the STRX </w:t>
      </w:r>
      <w:r w:rsidR="00B74804" w:rsidRPr="006B3DB2">
        <w:rPr>
          <w:snapToGrid w:val="0"/>
          <w:lang w:val="en-US"/>
        </w:rPr>
        <w:t>R</w:t>
      </w:r>
      <w:r w:rsidR="00A53327" w:rsidRPr="006B3DB2">
        <w:rPr>
          <w:snapToGrid w:val="0"/>
          <w:lang w:val="en-US"/>
        </w:rPr>
        <w:t xml:space="preserve">emote </w:t>
      </w:r>
      <w:r w:rsidR="00CF1EC9" w:rsidRPr="006B3DB2">
        <w:rPr>
          <w:snapToGrid w:val="0"/>
          <w:lang w:val="en-US"/>
        </w:rPr>
        <w:t>and</w:t>
      </w:r>
      <w:r w:rsidR="00A53327" w:rsidRPr="006B3DB2">
        <w:rPr>
          <w:snapToGrid w:val="0"/>
          <w:lang w:val="en-US"/>
        </w:rPr>
        <w:t xml:space="preserve"> </w:t>
      </w:r>
      <w:r w:rsidR="00915327" w:rsidRPr="006B3DB2">
        <w:rPr>
          <w:snapToGrid w:val="0"/>
          <w:lang w:val="en-US"/>
        </w:rPr>
        <w:t xml:space="preserve">STRX </w:t>
      </w:r>
      <w:r w:rsidR="00711647" w:rsidRPr="006B3DB2">
        <w:rPr>
          <w:snapToGrid w:val="0"/>
          <w:lang w:val="en-US"/>
        </w:rPr>
        <w:t xml:space="preserve">SHARK </w:t>
      </w:r>
      <w:r w:rsidR="00A53327" w:rsidRPr="006B3DB2">
        <w:rPr>
          <w:snapToGrid w:val="0"/>
          <w:lang w:val="en-US"/>
        </w:rPr>
        <w:t>variant</w:t>
      </w:r>
      <w:r w:rsidR="00D85E56" w:rsidRPr="006B3DB2">
        <w:rPr>
          <w:snapToGrid w:val="0"/>
          <w:lang w:val="en-US"/>
        </w:rPr>
        <w:t>s</w:t>
      </w:r>
      <w:r w:rsidR="00A53327" w:rsidRPr="006B3DB2">
        <w:rPr>
          <w:snapToGrid w:val="0"/>
          <w:lang w:val="en-US"/>
        </w:rPr>
        <w:t xml:space="preserve"> will be detailed </w:t>
      </w:r>
      <w:r w:rsidR="00037368" w:rsidRPr="006B3DB2">
        <w:rPr>
          <w:snapToGrid w:val="0"/>
          <w:lang w:val="en-US"/>
        </w:rPr>
        <w:t>during PPA</w:t>
      </w:r>
    </w:p>
    <w:p w14:paraId="25560B7E" w14:textId="1286EA2E" w:rsidR="00DA0ED5" w:rsidRPr="00182E61" w:rsidRDefault="00182E61" w:rsidP="00182E61">
      <w:pPr>
        <w:pStyle w:val="Heading3"/>
        <w:rPr>
          <w:b/>
          <w:u w:val="none"/>
        </w:rPr>
      </w:pPr>
      <w:bookmarkStart w:id="7" w:name="_Toc41918839"/>
      <w:r w:rsidRPr="00182E61">
        <w:rPr>
          <w:b/>
          <w:u w:val="none"/>
        </w:rPr>
        <w:t>Deliverable Audience</w:t>
      </w:r>
      <w:bookmarkEnd w:id="7"/>
    </w:p>
    <w:p w14:paraId="358FA3FF" w14:textId="77777777" w:rsidR="00BB19A3" w:rsidRDefault="00BB19A3" w:rsidP="00BB19A3">
      <w:pPr>
        <w:pStyle w:val="BodyText"/>
        <w:ind w:left="0"/>
      </w:pPr>
      <w:r>
        <w:t xml:space="preserve">  The SmartTRX Test plan is intended for the following audience:</w:t>
      </w:r>
    </w:p>
    <w:p w14:paraId="62934ED1" w14:textId="187EBA0F" w:rsidR="00BB19A3" w:rsidRDefault="00BB19A3" w:rsidP="00BB19A3">
      <w:pPr>
        <w:pStyle w:val="Bullet"/>
        <w:tabs>
          <w:tab w:val="left" w:pos="720"/>
        </w:tabs>
        <w:overflowPunct w:val="0"/>
        <w:autoSpaceDE w:val="0"/>
        <w:autoSpaceDN w:val="0"/>
        <w:adjustRightInd w:val="0"/>
        <w:spacing w:before="0"/>
        <w:ind w:left="720" w:right="720"/>
        <w:textAlignment w:val="baseline"/>
        <w:rPr>
          <w:rFonts w:ascii="Arial" w:hAnsi="Arial" w:cs="Arial"/>
          <w:snapToGrid w:val="0"/>
          <w:sz w:val="22"/>
          <w:lang w:val="en-GB" w:eastAsia="en-US" w:bidi="ar-SA"/>
        </w:rPr>
      </w:pPr>
      <w:r>
        <w:rPr>
          <w:rFonts w:ascii="Arial" w:hAnsi="Arial" w:cs="Arial"/>
          <w:snapToGrid w:val="0"/>
          <w:sz w:val="22"/>
          <w:lang w:val="en-GB" w:eastAsia="en-US" w:bidi="ar-SA"/>
        </w:rPr>
        <w:t>BL-</w:t>
      </w:r>
      <w:r w:rsidR="00BB3AC8">
        <w:rPr>
          <w:rFonts w:ascii="Arial" w:hAnsi="Arial" w:cs="Arial"/>
          <w:snapToGrid w:val="0"/>
          <w:sz w:val="22"/>
          <w:lang w:val="en-GB" w:eastAsia="en-US" w:bidi="ar-SA"/>
        </w:rPr>
        <w:t>RFP</w:t>
      </w:r>
      <w:r w:rsidR="00CF1EC9">
        <w:rPr>
          <w:rFonts w:ascii="Arial" w:hAnsi="Arial" w:cs="Arial"/>
          <w:snapToGrid w:val="0"/>
          <w:sz w:val="22"/>
          <w:lang w:val="en-GB" w:eastAsia="en-US" w:bidi="ar-SA"/>
        </w:rPr>
        <w:t>/</w:t>
      </w:r>
      <w:r>
        <w:rPr>
          <w:rFonts w:ascii="Arial" w:hAnsi="Arial" w:cs="Arial"/>
          <w:snapToGrid w:val="0"/>
          <w:sz w:val="22"/>
          <w:lang w:val="en-GB" w:eastAsia="en-US" w:bidi="ar-SA"/>
        </w:rPr>
        <w:t xml:space="preserve">BL-AP </w:t>
      </w:r>
      <w:r w:rsidR="00C9484E" w:rsidRPr="00C9484E">
        <w:rPr>
          <w:rFonts w:ascii="Arial" w:hAnsi="Arial" w:cs="Arial"/>
          <w:snapToGrid w:val="0"/>
          <w:sz w:val="22"/>
          <w:lang w:val="en-GB" w:eastAsia="en-US" w:bidi="ar-SA"/>
        </w:rPr>
        <w:t xml:space="preserve">Integration </w:t>
      </w:r>
      <w:r w:rsidR="00CF1EC9">
        <w:rPr>
          <w:rFonts w:ascii="Arial" w:hAnsi="Arial" w:cs="Arial"/>
          <w:snapToGrid w:val="0"/>
          <w:sz w:val="22"/>
          <w:lang w:val="en-GB" w:eastAsia="en-US" w:bidi="ar-SA"/>
        </w:rPr>
        <w:t>and</w:t>
      </w:r>
      <w:r w:rsidR="00C9484E" w:rsidRPr="00C9484E">
        <w:rPr>
          <w:rFonts w:ascii="Arial" w:hAnsi="Arial" w:cs="Arial"/>
          <w:snapToGrid w:val="0"/>
          <w:sz w:val="22"/>
          <w:lang w:val="en-GB" w:eastAsia="en-US" w:bidi="ar-SA"/>
        </w:rPr>
        <w:t xml:space="preserve"> Validation</w:t>
      </w:r>
      <w:r w:rsidR="00C9484E" w:rsidRPr="00C9484E">
        <w:rPr>
          <w:color w:val="000000" w:themeColor="text1"/>
          <w:lang w:val="en-US"/>
        </w:rPr>
        <w:t xml:space="preserve"> </w:t>
      </w:r>
      <w:r>
        <w:rPr>
          <w:rFonts w:ascii="Arial" w:hAnsi="Arial" w:cs="Arial"/>
          <w:snapToGrid w:val="0"/>
          <w:sz w:val="22"/>
          <w:lang w:val="en-GB" w:eastAsia="en-US" w:bidi="ar-SA"/>
        </w:rPr>
        <w:t>team</w:t>
      </w:r>
      <w:r w:rsidR="00C13815">
        <w:rPr>
          <w:rFonts w:ascii="Arial" w:hAnsi="Arial" w:cs="Arial"/>
          <w:snapToGrid w:val="0"/>
          <w:sz w:val="22"/>
          <w:lang w:val="en-GB" w:eastAsia="en-US" w:bidi="ar-SA"/>
        </w:rPr>
        <w:t>s</w:t>
      </w:r>
      <w:r>
        <w:rPr>
          <w:rFonts w:ascii="Arial" w:hAnsi="Arial" w:cs="Arial"/>
          <w:snapToGrid w:val="0"/>
          <w:sz w:val="22"/>
          <w:lang w:val="en-GB" w:eastAsia="en-US" w:bidi="ar-SA"/>
        </w:rPr>
        <w:t>, BL-</w:t>
      </w:r>
      <w:r w:rsidR="00BB3AC8">
        <w:rPr>
          <w:rFonts w:ascii="Arial" w:hAnsi="Arial" w:cs="Arial"/>
          <w:snapToGrid w:val="0"/>
          <w:sz w:val="22"/>
          <w:lang w:val="en-GB" w:eastAsia="en-US" w:bidi="ar-SA"/>
        </w:rPr>
        <w:t>RFP</w:t>
      </w:r>
      <w:r w:rsidR="00CF1EC9">
        <w:rPr>
          <w:rFonts w:ascii="Arial" w:hAnsi="Arial" w:cs="Arial"/>
          <w:snapToGrid w:val="0"/>
          <w:sz w:val="22"/>
          <w:lang w:val="en-GB" w:eastAsia="en-US" w:bidi="ar-SA"/>
        </w:rPr>
        <w:t>/</w:t>
      </w:r>
      <w:r>
        <w:rPr>
          <w:rFonts w:ascii="Arial" w:hAnsi="Arial" w:cs="Arial"/>
          <w:snapToGrid w:val="0"/>
          <w:sz w:val="22"/>
          <w:lang w:val="en-GB" w:eastAsia="en-US" w:bidi="ar-SA"/>
        </w:rPr>
        <w:t>BL-AP software development team</w:t>
      </w:r>
      <w:r w:rsidR="00C13815">
        <w:rPr>
          <w:rFonts w:ascii="Arial" w:hAnsi="Arial" w:cs="Arial"/>
          <w:snapToGrid w:val="0"/>
          <w:sz w:val="22"/>
          <w:lang w:val="en-GB" w:eastAsia="en-US" w:bidi="ar-SA"/>
        </w:rPr>
        <w:t>s</w:t>
      </w:r>
      <w:r>
        <w:rPr>
          <w:rFonts w:ascii="Arial" w:hAnsi="Arial" w:cs="Arial"/>
          <w:snapToGrid w:val="0"/>
          <w:sz w:val="22"/>
          <w:lang w:val="en-GB" w:eastAsia="en-US" w:bidi="ar-SA"/>
        </w:rPr>
        <w:t>, Integration and Configuration management team</w:t>
      </w:r>
      <w:r w:rsidR="00C13815">
        <w:rPr>
          <w:rFonts w:ascii="Arial" w:hAnsi="Arial" w:cs="Arial"/>
          <w:snapToGrid w:val="0"/>
          <w:sz w:val="22"/>
          <w:lang w:val="en-GB" w:eastAsia="en-US" w:bidi="ar-SA"/>
        </w:rPr>
        <w:t>s</w:t>
      </w:r>
      <w:r>
        <w:rPr>
          <w:rFonts w:ascii="Arial" w:hAnsi="Arial" w:cs="Arial"/>
          <w:snapToGrid w:val="0"/>
          <w:sz w:val="22"/>
          <w:lang w:val="en-GB" w:eastAsia="en-US" w:bidi="ar-SA"/>
        </w:rPr>
        <w:t xml:space="preserve">, System Integration Team, Project managers, </w:t>
      </w:r>
      <w:r w:rsidR="00C55E4D">
        <w:rPr>
          <w:rFonts w:ascii="Arial" w:hAnsi="Arial" w:cs="Arial"/>
          <w:snapToGrid w:val="0"/>
          <w:sz w:val="22"/>
          <w:lang w:val="en-GB" w:eastAsia="en-US" w:bidi="ar-SA"/>
        </w:rPr>
        <w:t>S</w:t>
      </w:r>
      <w:r>
        <w:rPr>
          <w:rFonts w:ascii="Arial" w:hAnsi="Arial" w:cs="Arial"/>
          <w:snapToGrid w:val="0"/>
          <w:sz w:val="22"/>
          <w:lang w:val="en-GB" w:eastAsia="en-US" w:bidi="ar-SA"/>
        </w:rPr>
        <w:t>afety managers, Quality Assurance team members</w:t>
      </w:r>
    </w:p>
    <w:p w14:paraId="50B48453" w14:textId="77777777" w:rsidR="00EB216D" w:rsidRDefault="00EB216D" w:rsidP="00BB19A3">
      <w:pPr>
        <w:pStyle w:val="Bullet"/>
        <w:tabs>
          <w:tab w:val="left" w:pos="720"/>
        </w:tabs>
        <w:overflowPunct w:val="0"/>
        <w:autoSpaceDE w:val="0"/>
        <w:autoSpaceDN w:val="0"/>
        <w:adjustRightInd w:val="0"/>
        <w:spacing w:before="0"/>
        <w:ind w:left="720" w:right="720"/>
        <w:textAlignment w:val="baseline"/>
        <w:rPr>
          <w:rFonts w:ascii="Arial" w:hAnsi="Arial" w:cs="Arial"/>
          <w:snapToGrid w:val="0"/>
          <w:sz w:val="22"/>
          <w:lang w:val="en-GB" w:eastAsia="en-US" w:bidi="ar-SA"/>
        </w:rPr>
      </w:pPr>
    </w:p>
    <w:p w14:paraId="7FAEE22B" w14:textId="08BA7870" w:rsidR="00E36372" w:rsidRPr="006B3DB2" w:rsidRDefault="00E36372" w:rsidP="00ED00E6">
      <w:pPr>
        <w:pStyle w:val="Heading1"/>
        <w:tabs>
          <w:tab w:val="clear" w:pos="792"/>
        </w:tabs>
        <w:spacing w:before="0" w:after="0"/>
        <w:ind w:left="720" w:hanging="720"/>
      </w:pPr>
      <w:bookmarkStart w:id="8" w:name="_Toc41918840"/>
      <w:r w:rsidRPr="006B3DB2">
        <w:lastRenderedPageBreak/>
        <w:t>Scope</w:t>
      </w:r>
      <w:bookmarkEnd w:id="8"/>
    </w:p>
    <w:p w14:paraId="6D95464F" w14:textId="121A1E10" w:rsidR="007B0C00" w:rsidRPr="006B3DB2" w:rsidRDefault="006E3F5A" w:rsidP="005A34C7">
      <w:pPr>
        <w:pStyle w:val="Bullet"/>
        <w:spacing w:before="0" w:after="0"/>
        <w:ind w:firstLine="720"/>
        <w:jc w:val="both"/>
        <w:rPr>
          <w:rFonts w:ascii="Arial" w:hAnsi="Arial" w:cs="Arial"/>
          <w:snapToGrid w:val="0"/>
          <w:sz w:val="22"/>
          <w:lang w:val="en-GB" w:eastAsia="en-US" w:bidi="ar-SA"/>
        </w:rPr>
      </w:pPr>
      <w:r w:rsidRPr="006B3DB2">
        <w:rPr>
          <w:rFonts w:ascii="Arial" w:hAnsi="Arial" w:cs="Arial"/>
          <w:snapToGrid w:val="0"/>
          <w:sz w:val="22"/>
          <w:lang w:val="en-GB" w:eastAsia="en-US" w:bidi="ar-SA"/>
        </w:rPr>
        <w:t xml:space="preserve">The </w:t>
      </w:r>
      <w:r w:rsidR="00B56BB5" w:rsidRPr="006B3DB2">
        <w:rPr>
          <w:rFonts w:ascii="Arial" w:hAnsi="Arial" w:cs="Arial"/>
          <w:snapToGrid w:val="0"/>
          <w:sz w:val="22"/>
          <w:lang w:val="en-GB" w:eastAsia="en-US" w:bidi="ar-SA"/>
        </w:rPr>
        <w:t xml:space="preserve">scope of the </w:t>
      </w:r>
      <w:r w:rsidR="00484A0E" w:rsidRPr="006B3DB2">
        <w:rPr>
          <w:rFonts w:ascii="Arial" w:hAnsi="Arial" w:cs="Arial"/>
          <w:snapToGrid w:val="0"/>
          <w:sz w:val="22"/>
          <w:lang w:val="en-GB" w:eastAsia="en-US" w:bidi="ar-SA"/>
        </w:rPr>
        <w:t xml:space="preserve">software </w:t>
      </w:r>
      <w:r w:rsidR="00B56BB5" w:rsidRPr="006B3DB2">
        <w:rPr>
          <w:rFonts w:ascii="Arial" w:hAnsi="Arial" w:cs="Arial"/>
          <w:snapToGrid w:val="0"/>
          <w:sz w:val="22"/>
          <w:lang w:val="en-GB" w:eastAsia="en-US" w:bidi="ar-SA"/>
        </w:rPr>
        <w:t>test plan includes all i</w:t>
      </w:r>
      <w:r w:rsidR="007B0C00" w:rsidRPr="006B3DB2">
        <w:rPr>
          <w:rFonts w:ascii="Arial" w:hAnsi="Arial" w:cs="Arial"/>
          <w:snapToGrid w:val="0"/>
          <w:sz w:val="22"/>
          <w:lang w:val="en-GB" w:eastAsia="en-US" w:bidi="ar-SA"/>
        </w:rPr>
        <w:t>ncremental testing</w:t>
      </w:r>
      <w:r w:rsidR="00A96413" w:rsidRPr="006B3DB2">
        <w:rPr>
          <w:rFonts w:ascii="Arial" w:hAnsi="Arial" w:cs="Arial"/>
          <w:snapToGrid w:val="0"/>
          <w:sz w:val="22"/>
          <w:lang w:val="en-GB" w:eastAsia="en-US" w:bidi="ar-SA"/>
        </w:rPr>
        <w:t xml:space="preserve"> refer section </w:t>
      </w:r>
      <w:r w:rsidR="00A96413" w:rsidRPr="006B3DB2">
        <w:rPr>
          <w:rFonts w:ascii="Arial" w:hAnsi="Arial" w:cs="Arial"/>
          <w:snapToGrid w:val="0"/>
          <w:sz w:val="22"/>
          <w:lang w:val="en-GB" w:eastAsia="en-US" w:bidi="ar-SA"/>
        </w:rPr>
        <w:fldChar w:fldCharType="begin"/>
      </w:r>
      <w:r w:rsidR="00A96413" w:rsidRPr="006B3DB2">
        <w:rPr>
          <w:rFonts w:ascii="Arial" w:hAnsi="Arial" w:cs="Arial"/>
          <w:snapToGrid w:val="0"/>
          <w:sz w:val="22"/>
          <w:lang w:val="en-GB" w:eastAsia="en-US" w:bidi="ar-SA"/>
        </w:rPr>
        <w:instrText xml:space="preserve"> REF _Ref41387761 \r \h </w:instrText>
      </w:r>
      <w:r w:rsidR="00A8594C" w:rsidRPr="006B3DB2">
        <w:rPr>
          <w:rFonts w:ascii="Arial" w:hAnsi="Arial" w:cs="Arial"/>
          <w:snapToGrid w:val="0"/>
          <w:sz w:val="22"/>
          <w:lang w:val="en-GB" w:eastAsia="en-US" w:bidi="ar-SA"/>
        </w:rPr>
        <w:instrText xml:space="preserve"> \* MERGEFORMAT </w:instrText>
      </w:r>
      <w:r w:rsidR="00A96413" w:rsidRPr="006B3DB2">
        <w:rPr>
          <w:rFonts w:ascii="Arial" w:hAnsi="Arial" w:cs="Arial"/>
          <w:snapToGrid w:val="0"/>
          <w:sz w:val="22"/>
          <w:lang w:val="en-GB" w:eastAsia="en-US" w:bidi="ar-SA"/>
        </w:rPr>
      </w:r>
      <w:r w:rsidR="00A96413" w:rsidRPr="006B3DB2">
        <w:rPr>
          <w:rFonts w:ascii="Arial" w:hAnsi="Arial" w:cs="Arial"/>
          <w:snapToGrid w:val="0"/>
          <w:sz w:val="22"/>
          <w:lang w:val="en-GB" w:eastAsia="en-US" w:bidi="ar-SA"/>
        </w:rPr>
        <w:fldChar w:fldCharType="separate"/>
      </w:r>
      <w:r w:rsidR="00A96413" w:rsidRPr="006B3DB2">
        <w:rPr>
          <w:rFonts w:ascii="Arial" w:hAnsi="Arial" w:cs="Arial"/>
          <w:snapToGrid w:val="0"/>
          <w:sz w:val="22"/>
          <w:lang w:val="en-GB" w:eastAsia="en-US" w:bidi="ar-SA"/>
        </w:rPr>
        <w:t>3.6</w:t>
      </w:r>
      <w:r w:rsidR="00A96413" w:rsidRPr="006B3DB2">
        <w:rPr>
          <w:rFonts w:ascii="Arial" w:hAnsi="Arial" w:cs="Arial"/>
          <w:snapToGrid w:val="0"/>
          <w:sz w:val="22"/>
          <w:lang w:val="en-GB" w:eastAsia="en-US" w:bidi="ar-SA"/>
        </w:rPr>
        <w:fldChar w:fldCharType="end"/>
      </w:r>
      <w:r w:rsidR="007B0C00" w:rsidRPr="006B3DB2">
        <w:rPr>
          <w:rFonts w:ascii="Arial" w:hAnsi="Arial" w:cs="Arial"/>
          <w:snapToGrid w:val="0"/>
          <w:sz w:val="22"/>
          <w:lang w:val="en-GB" w:eastAsia="en-US" w:bidi="ar-SA"/>
        </w:rPr>
        <w:t xml:space="preserve"> to be conducted at various milestones </w:t>
      </w:r>
      <w:r w:rsidR="00780875" w:rsidRPr="006B3DB2">
        <w:rPr>
          <w:rFonts w:ascii="Arial" w:hAnsi="Arial" w:cs="Arial"/>
          <w:snapToGrid w:val="0"/>
          <w:sz w:val="22"/>
          <w:lang w:val="en-GB" w:eastAsia="en-US" w:bidi="ar-SA"/>
        </w:rPr>
        <w:t>which are</w:t>
      </w:r>
      <w:r w:rsidR="007B0C00" w:rsidRPr="006B3DB2">
        <w:rPr>
          <w:rFonts w:ascii="Arial" w:hAnsi="Arial" w:cs="Arial"/>
          <w:snapToGrid w:val="0"/>
          <w:sz w:val="22"/>
          <w:lang w:val="en-GB" w:eastAsia="en-US" w:bidi="ar-SA"/>
        </w:rPr>
        <w:t xml:space="preserve"> defined in </w:t>
      </w:r>
      <w:r w:rsidR="00D811AB" w:rsidRPr="006B3DB2">
        <w:rPr>
          <w:rFonts w:ascii="Arial" w:hAnsi="Arial" w:cs="Arial"/>
          <w:snapToGrid w:val="0"/>
          <w:sz w:val="22"/>
          <w:lang w:val="en-GB" w:eastAsia="en-US" w:bidi="ar-SA"/>
        </w:rPr>
        <w:t>software project management plan [040.20_SmartTRX_SW_PMP]</w:t>
      </w:r>
      <w:r w:rsidR="00780875" w:rsidRPr="006B3DB2">
        <w:rPr>
          <w:rFonts w:ascii="Arial" w:hAnsi="Arial" w:cs="Arial"/>
          <w:snapToGrid w:val="0"/>
          <w:sz w:val="22"/>
          <w:lang w:val="en-GB" w:eastAsia="en-US" w:bidi="ar-SA"/>
        </w:rPr>
        <w:t xml:space="preserve"> refer</w:t>
      </w:r>
      <w:r w:rsidR="00D811AB" w:rsidRPr="006B3DB2">
        <w:rPr>
          <w:rFonts w:ascii="Arial" w:hAnsi="Arial" w:cs="Arial"/>
          <w:snapToGrid w:val="0"/>
          <w:sz w:val="22"/>
          <w:lang w:val="en-GB" w:eastAsia="en-US" w:bidi="ar-SA"/>
        </w:rPr>
        <w:t xml:space="preserve"> section </w:t>
      </w:r>
      <w:r w:rsidR="00D811AB" w:rsidRPr="006B3DB2">
        <w:rPr>
          <w:rFonts w:ascii="Arial" w:hAnsi="Arial" w:cs="Arial"/>
          <w:snapToGrid w:val="0"/>
          <w:sz w:val="22"/>
          <w:lang w:val="en-GB" w:eastAsia="en-US" w:bidi="ar-SA"/>
        </w:rPr>
        <w:fldChar w:fldCharType="begin"/>
      </w:r>
      <w:r w:rsidR="00D811AB" w:rsidRPr="006B3DB2">
        <w:rPr>
          <w:rFonts w:ascii="Arial" w:hAnsi="Arial" w:cs="Arial"/>
          <w:snapToGrid w:val="0"/>
          <w:sz w:val="22"/>
          <w:lang w:val="en-GB" w:eastAsia="en-US" w:bidi="ar-SA"/>
        </w:rPr>
        <w:instrText xml:space="preserve"> REF _Ref32321569 \n \h  \* MERGEFORMAT </w:instrText>
      </w:r>
      <w:r w:rsidR="00D811AB" w:rsidRPr="006B3DB2">
        <w:rPr>
          <w:rFonts w:ascii="Arial" w:hAnsi="Arial" w:cs="Arial"/>
          <w:snapToGrid w:val="0"/>
          <w:sz w:val="22"/>
          <w:lang w:val="en-GB" w:eastAsia="en-US" w:bidi="ar-SA"/>
        </w:rPr>
      </w:r>
      <w:r w:rsidR="00D811AB" w:rsidRPr="006B3DB2">
        <w:rPr>
          <w:rFonts w:ascii="Arial" w:hAnsi="Arial" w:cs="Arial"/>
          <w:snapToGrid w:val="0"/>
          <w:sz w:val="22"/>
          <w:lang w:val="en-GB" w:eastAsia="en-US" w:bidi="ar-SA"/>
        </w:rPr>
        <w:fldChar w:fldCharType="separate"/>
      </w:r>
      <w:r w:rsidR="00D811AB" w:rsidRPr="006B3DB2">
        <w:rPr>
          <w:rFonts w:ascii="Arial" w:hAnsi="Arial" w:cs="Arial"/>
          <w:snapToGrid w:val="0"/>
          <w:sz w:val="22"/>
          <w:lang w:val="en-GB" w:eastAsia="en-US" w:bidi="ar-SA"/>
        </w:rPr>
        <w:t>10.1</w:t>
      </w:r>
      <w:r w:rsidR="00D811AB" w:rsidRPr="006B3DB2">
        <w:rPr>
          <w:rFonts w:ascii="Arial" w:hAnsi="Arial" w:cs="Arial"/>
          <w:snapToGrid w:val="0"/>
          <w:sz w:val="22"/>
          <w:lang w:val="en-GB" w:eastAsia="en-US" w:bidi="ar-SA"/>
        </w:rPr>
        <w:fldChar w:fldCharType="end"/>
      </w:r>
      <w:r w:rsidR="00B56BB5" w:rsidRPr="006B3DB2">
        <w:rPr>
          <w:rFonts w:ascii="Arial" w:hAnsi="Arial" w:cs="Arial"/>
          <w:snapToGrid w:val="0"/>
          <w:sz w:val="22"/>
          <w:lang w:val="en-GB" w:eastAsia="en-US" w:bidi="ar-SA"/>
        </w:rPr>
        <w:t xml:space="preserve">. </w:t>
      </w:r>
      <w:r w:rsidR="00A96413" w:rsidRPr="006B3DB2">
        <w:rPr>
          <w:rFonts w:ascii="Arial" w:hAnsi="Arial" w:cs="Arial"/>
          <w:snapToGrid w:val="0"/>
          <w:sz w:val="22"/>
          <w:lang w:val="en-GB" w:eastAsia="en-US" w:bidi="ar-SA"/>
        </w:rPr>
        <w:t>Below listed are</w:t>
      </w:r>
      <w:r w:rsidR="00DF1451" w:rsidRPr="006B3DB2">
        <w:rPr>
          <w:rFonts w:ascii="Arial" w:hAnsi="Arial" w:cs="Arial"/>
          <w:snapToGrid w:val="0"/>
          <w:sz w:val="22"/>
          <w:lang w:val="en-GB" w:eastAsia="en-US" w:bidi="ar-SA"/>
        </w:rPr>
        <w:t xml:space="preserve"> </w:t>
      </w:r>
      <w:r w:rsidR="002F354C" w:rsidRPr="006B3DB2">
        <w:rPr>
          <w:rFonts w:ascii="Arial" w:hAnsi="Arial" w:cs="Arial"/>
          <w:snapToGrid w:val="0"/>
          <w:sz w:val="22"/>
          <w:lang w:val="en-GB" w:eastAsia="en-US" w:bidi="ar-SA"/>
        </w:rPr>
        <w:t xml:space="preserve">top level </w:t>
      </w:r>
      <w:r w:rsidR="00DF1451" w:rsidRPr="006B3DB2">
        <w:rPr>
          <w:rFonts w:ascii="Arial" w:hAnsi="Arial" w:cs="Arial"/>
          <w:snapToGrid w:val="0"/>
          <w:sz w:val="22"/>
          <w:lang w:val="en-GB" w:eastAsia="en-US" w:bidi="ar-SA"/>
        </w:rPr>
        <w:t xml:space="preserve">software </w:t>
      </w:r>
      <w:r w:rsidR="002F354C" w:rsidRPr="006B3DB2">
        <w:rPr>
          <w:rFonts w:ascii="Arial" w:hAnsi="Arial" w:cs="Arial"/>
          <w:snapToGrid w:val="0"/>
          <w:sz w:val="22"/>
          <w:lang w:val="en-GB" w:eastAsia="en-US" w:bidi="ar-SA"/>
        </w:rPr>
        <w:t xml:space="preserve">testing </w:t>
      </w:r>
      <w:r w:rsidR="00DF1451" w:rsidRPr="006B3DB2">
        <w:rPr>
          <w:rFonts w:ascii="Arial" w:hAnsi="Arial" w:cs="Arial"/>
          <w:snapToGrid w:val="0"/>
          <w:sz w:val="22"/>
          <w:lang w:val="en-GB" w:eastAsia="en-US" w:bidi="ar-SA"/>
        </w:rPr>
        <w:t>scope identified</w:t>
      </w:r>
      <w:r w:rsidR="00A96413" w:rsidRPr="006B3DB2">
        <w:rPr>
          <w:rFonts w:ascii="Arial" w:hAnsi="Arial" w:cs="Arial"/>
          <w:snapToGrid w:val="0"/>
          <w:sz w:val="22"/>
          <w:lang w:val="en-GB" w:eastAsia="en-US" w:bidi="ar-SA"/>
        </w:rPr>
        <w:t xml:space="preserve"> </w:t>
      </w:r>
      <w:r w:rsidR="00F9027F" w:rsidRPr="006B3DB2">
        <w:rPr>
          <w:rFonts w:ascii="Arial" w:hAnsi="Arial" w:cs="Arial"/>
          <w:snapToGrid w:val="0"/>
          <w:sz w:val="22"/>
          <w:lang w:val="en-GB" w:eastAsia="en-US" w:bidi="ar-SA"/>
        </w:rPr>
        <w:t xml:space="preserve">for </w:t>
      </w:r>
      <w:r w:rsidR="00A96413" w:rsidRPr="006B3DB2">
        <w:rPr>
          <w:rFonts w:ascii="Arial" w:hAnsi="Arial" w:cs="Arial"/>
          <w:snapToGrid w:val="0"/>
          <w:sz w:val="22"/>
          <w:lang w:val="en-GB" w:eastAsia="en-US" w:bidi="ar-SA"/>
        </w:rPr>
        <w:t>SmartTRX project</w:t>
      </w:r>
      <w:r w:rsidR="00795822" w:rsidRPr="006B3DB2">
        <w:rPr>
          <w:rFonts w:ascii="Arial" w:hAnsi="Arial" w:cs="Arial"/>
          <w:snapToGrid w:val="0"/>
          <w:sz w:val="22"/>
          <w:lang w:val="en-GB" w:eastAsia="en-US" w:bidi="ar-SA"/>
        </w:rPr>
        <w:t>,</w:t>
      </w:r>
      <w:r w:rsidR="007B0C00" w:rsidRPr="006B3DB2">
        <w:rPr>
          <w:rFonts w:ascii="Arial" w:hAnsi="Arial" w:cs="Arial"/>
          <w:snapToGrid w:val="0"/>
          <w:sz w:val="22"/>
          <w:lang w:val="en-GB" w:eastAsia="en-US" w:bidi="ar-SA"/>
        </w:rPr>
        <w:t xml:space="preserve">  </w:t>
      </w:r>
    </w:p>
    <w:p w14:paraId="709C0FD1" w14:textId="2AC8F702" w:rsidR="00A96413" w:rsidRPr="006B3DB2" w:rsidRDefault="00A96413" w:rsidP="00A96413">
      <w:pPr>
        <w:pStyle w:val="Bullet"/>
        <w:spacing w:before="0" w:after="0"/>
        <w:jc w:val="both"/>
        <w:rPr>
          <w:rFonts w:ascii="Arial" w:hAnsi="Arial" w:cs="Arial"/>
          <w:snapToGrid w:val="0"/>
          <w:sz w:val="22"/>
          <w:lang w:val="en-GB" w:eastAsia="en-US" w:bidi="ar-SA"/>
        </w:rPr>
      </w:pPr>
      <w:r w:rsidRPr="006B3DB2">
        <w:rPr>
          <w:rFonts w:ascii="Arial" w:hAnsi="Arial" w:cs="Arial"/>
          <w:snapToGrid w:val="0"/>
          <w:sz w:val="22"/>
          <w:lang w:val="en-GB" w:eastAsia="en-US" w:bidi="ar-SA"/>
        </w:rPr>
        <w:t xml:space="preserve">In scope: </w:t>
      </w:r>
    </w:p>
    <w:p w14:paraId="32F1E0EA" w14:textId="5E078908" w:rsidR="00986844" w:rsidRPr="006B3DB2" w:rsidRDefault="00986844" w:rsidP="007B0C00">
      <w:pPr>
        <w:pStyle w:val="Bullet"/>
        <w:numPr>
          <w:ilvl w:val="0"/>
          <w:numId w:val="14"/>
        </w:numPr>
        <w:spacing w:before="0" w:after="0"/>
        <w:jc w:val="both"/>
        <w:rPr>
          <w:rFonts w:ascii="Arial" w:hAnsi="Arial" w:cs="Arial"/>
          <w:snapToGrid w:val="0"/>
          <w:sz w:val="22"/>
          <w:lang w:val="en-GB" w:eastAsia="en-US" w:bidi="ar-SA"/>
        </w:rPr>
      </w:pPr>
      <w:r w:rsidRPr="006B3DB2">
        <w:rPr>
          <w:rFonts w:ascii="Arial" w:hAnsi="Arial" w:cs="Arial"/>
          <w:snapToGrid w:val="0"/>
          <w:sz w:val="22"/>
          <w:lang w:val="en-GB" w:eastAsia="en-US" w:bidi="ar-SA"/>
        </w:rPr>
        <w:t xml:space="preserve">Test plan covers </w:t>
      </w:r>
      <w:r w:rsidR="007E6646" w:rsidRPr="006B3DB2">
        <w:rPr>
          <w:rFonts w:ascii="Arial" w:hAnsi="Arial" w:cs="Arial"/>
          <w:snapToGrid w:val="0"/>
          <w:sz w:val="22"/>
          <w:lang w:val="en-GB" w:eastAsia="en-US" w:bidi="ar-SA"/>
        </w:rPr>
        <w:t xml:space="preserve">software </w:t>
      </w:r>
      <w:r w:rsidRPr="006B3DB2">
        <w:rPr>
          <w:rFonts w:ascii="Arial" w:hAnsi="Arial" w:cs="Arial"/>
          <w:snapToGrid w:val="0"/>
          <w:sz w:val="22"/>
          <w:lang w:val="en-GB" w:eastAsia="en-US" w:bidi="ar-SA"/>
        </w:rPr>
        <w:t xml:space="preserve">test </w:t>
      </w:r>
      <w:r w:rsidR="00D2070D" w:rsidRPr="006B3DB2">
        <w:rPr>
          <w:rFonts w:ascii="Arial" w:hAnsi="Arial" w:cs="Arial"/>
          <w:snapToGrid w:val="0"/>
          <w:sz w:val="22"/>
          <w:lang w:val="en-GB" w:eastAsia="en-US" w:bidi="ar-SA"/>
        </w:rPr>
        <w:t>activities</w:t>
      </w:r>
      <w:r w:rsidRPr="006B3DB2">
        <w:rPr>
          <w:rFonts w:ascii="Arial" w:hAnsi="Arial" w:cs="Arial"/>
          <w:snapToGrid w:val="0"/>
          <w:sz w:val="22"/>
          <w:lang w:val="en-GB" w:eastAsia="en-US" w:bidi="ar-SA"/>
        </w:rPr>
        <w:t xml:space="preserve"> to be conducted for STRX One-chip</w:t>
      </w:r>
      <w:r w:rsidR="005F31BB" w:rsidRPr="006B3DB2">
        <w:rPr>
          <w:rFonts w:ascii="Arial" w:hAnsi="Arial" w:cs="Arial"/>
          <w:snapToGrid w:val="0"/>
          <w:sz w:val="22"/>
          <w:lang w:val="en-GB" w:eastAsia="en-US" w:bidi="ar-SA"/>
        </w:rPr>
        <w:t xml:space="preserve"> variant </w:t>
      </w:r>
      <w:r w:rsidR="002437A8" w:rsidRPr="006B3DB2">
        <w:rPr>
          <w:rFonts w:ascii="Arial" w:hAnsi="Arial" w:cs="Arial"/>
          <w:snapToGrid w:val="0"/>
          <w:sz w:val="22"/>
          <w:lang w:val="en-GB" w:eastAsia="en-US" w:bidi="ar-SA"/>
        </w:rPr>
        <w:t>as of now</w:t>
      </w:r>
      <w:r w:rsidR="00387639" w:rsidRPr="006B3DB2">
        <w:rPr>
          <w:rFonts w:ascii="Arial" w:hAnsi="Arial" w:cs="Arial"/>
          <w:snapToGrid w:val="0"/>
          <w:sz w:val="22"/>
          <w:lang w:val="en-GB" w:eastAsia="en-US" w:bidi="ar-SA"/>
        </w:rPr>
        <w:t xml:space="preserve">. The details for the </w:t>
      </w:r>
      <w:r w:rsidR="00711647" w:rsidRPr="006B3DB2">
        <w:rPr>
          <w:rFonts w:ascii="Arial" w:hAnsi="Arial" w:cs="Arial"/>
          <w:snapToGrid w:val="0"/>
          <w:sz w:val="22"/>
          <w:lang w:val="en-GB" w:eastAsia="en-US" w:bidi="ar-SA"/>
        </w:rPr>
        <w:t xml:space="preserve">STRX Remote </w:t>
      </w:r>
      <w:r w:rsidR="00387639" w:rsidRPr="006B3DB2">
        <w:rPr>
          <w:rFonts w:ascii="Arial" w:hAnsi="Arial" w:cs="Arial"/>
          <w:snapToGrid w:val="0"/>
          <w:sz w:val="22"/>
          <w:lang w:val="en-GB" w:eastAsia="en-US" w:bidi="ar-SA"/>
        </w:rPr>
        <w:t xml:space="preserve">and </w:t>
      </w:r>
      <w:r w:rsidR="00915327" w:rsidRPr="006B3DB2">
        <w:rPr>
          <w:rFonts w:ascii="Arial" w:hAnsi="Arial" w:cs="Arial"/>
          <w:snapToGrid w:val="0"/>
          <w:sz w:val="22"/>
          <w:lang w:val="en-GB" w:eastAsia="en-US" w:bidi="ar-SA"/>
        </w:rPr>
        <w:t xml:space="preserve">STRX </w:t>
      </w:r>
      <w:r w:rsidR="00387639" w:rsidRPr="006B3DB2">
        <w:rPr>
          <w:rFonts w:ascii="Arial" w:hAnsi="Arial" w:cs="Arial"/>
          <w:snapToGrid w:val="0"/>
          <w:sz w:val="22"/>
          <w:lang w:val="en-GB" w:eastAsia="en-US" w:bidi="ar-SA"/>
        </w:rPr>
        <w:t xml:space="preserve">SHARK variants will be added to this document or captured separately </w:t>
      </w:r>
      <w:r w:rsidR="00097704" w:rsidRPr="006B3DB2">
        <w:rPr>
          <w:rFonts w:ascii="Arial" w:hAnsi="Arial" w:cs="Arial"/>
          <w:snapToGrid w:val="0"/>
          <w:sz w:val="22"/>
          <w:lang w:val="en-GB" w:eastAsia="en-US" w:bidi="ar-SA"/>
        </w:rPr>
        <w:t>during PPA</w:t>
      </w:r>
      <w:r w:rsidR="00387639" w:rsidRPr="006B3DB2">
        <w:rPr>
          <w:rFonts w:ascii="Arial" w:hAnsi="Arial" w:cs="Arial"/>
          <w:snapToGrid w:val="0"/>
          <w:sz w:val="22"/>
          <w:lang w:val="en-GB" w:eastAsia="en-US" w:bidi="ar-SA"/>
        </w:rPr>
        <w:t xml:space="preserve">. </w:t>
      </w:r>
      <w:r w:rsidR="005F31BB" w:rsidRPr="006B3DB2">
        <w:rPr>
          <w:rFonts w:ascii="Arial" w:hAnsi="Arial" w:cs="Arial"/>
          <w:snapToGrid w:val="0"/>
          <w:sz w:val="22"/>
          <w:lang w:val="en-GB" w:eastAsia="en-US" w:bidi="ar-SA"/>
        </w:rPr>
        <w:t xml:space="preserve"> </w:t>
      </w:r>
    </w:p>
    <w:p w14:paraId="7E8F142C" w14:textId="066AF37E" w:rsidR="005A1293" w:rsidRPr="006B3DB2" w:rsidRDefault="005A1293" w:rsidP="00EA5A8B">
      <w:pPr>
        <w:pStyle w:val="Bullet"/>
        <w:numPr>
          <w:ilvl w:val="0"/>
          <w:numId w:val="14"/>
        </w:numPr>
        <w:spacing w:before="0" w:after="0"/>
        <w:jc w:val="both"/>
        <w:rPr>
          <w:rFonts w:ascii="Arial" w:hAnsi="Arial" w:cs="Arial"/>
          <w:snapToGrid w:val="0"/>
          <w:sz w:val="22"/>
          <w:lang w:val="en-GB" w:eastAsia="en-US" w:bidi="ar-SA"/>
        </w:rPr>
      </w:pPr>
      <w:r w:rsidRPr="006B3DB2">
        <w:rPr>
          <w:rFonts w:ascii="Arial" w:hAnsi="Arial" w:cs="Arial"/>
          <w:snapToGrid w:val="0"/>
          <w:sz w:val="22"/>
          <w:lang w:val="en-GB" w:eastAsia="en-US" w:bidi="ar-SA"/>
        </w:rPr>
        <w:t xml:space="preserve">Covers </w:t>
      </w:r>
      <w:r w:rsidR="005A6736" w:rsidRPr="006B3DB2">
        <w:rPr>
          <w:rFonts w:ascii="Arial" w:hAnsi="Arial" w:cs="Arial"/>
          <w:snapToGrid w:val="0"/>
          <w:sz w:val="22"/>
          <w:lang w:val="en-GB" w:eastAsia="en-US" w:bidi="ar-SA"/>
        </w:rPr>
        <w:t xml:space="preserve">usage of </w:t>
      </w:r>
      <w:r w:rsidRPr="006B3DB2">
        <w:rPr>
          <w:rFonts w:ascii="Arial" w:hAnsi="Arial" w:cs="Arial"/>
          <w:snapToGrid w:val="0"/>
          <w:sz w:val="22"/>
          <w:lang w:val="en-GB" w:eastAsia="en-US" w:bidi="ar-SA"/>
        </w:rPr>
        <w:t>Chirp design tool for software validation of RFE APIs.</w:t>
      </w:r>
    </w:p>
    <w:p w14:paraId="1CBD165A" w14:textId="6DED9C5A" w:rsidR="00B5745D" w:rsidRPr="006B3DB2" w:rsidRDefault="00C7458C" w:rsidP="00EA5A8B">
      <w:pPr>
        <w:pStyle w:val="Bullet"/>
        <w:numPr>
          <w:ilvl w:val="0"/>
          <w:numId w:val="14"/>
        </w:numPr>
        <w:spacing w:before="0" w:after="0"/>
        <w:jc w:val="both"/>
        <w:rPr>
          <w:rFonts w:ascii="Arial" w:hAnsi="Arial" w:cs="Arial"/>
          <w:snapToGrid w:val="0"/>
          <w:sz w:val="22"/>
          <w:lang w:val="en-GB" w:eastAsia="en-US" w:bidi="ar-SA"/>
        </w:rPr>
      </w:pPr>
      <w:r w:rsidRPr="006B3DB2">
        <w:rPr>
          <w:rFonts w:ascii="Arial" w:hAnsi="Arial" w:cs="Arial"/>
          <w:snapToGrid w:val="0"/>
          <w:sz w:val="22"/>
          <w:lang w:val="en-GB" w:eastAsia="en-US" w:bidi="ar-SA"/>
        </w:rPr>
        <w:t>Covers e</w:t>
      </w:r>
      <w:r w:rsidR="007B0C00" w:rsidRPr="006B3DB2">
        <w:rPr>
          <w:rFonts w:ascii="Arial" w:hAnsi="Arial" w:cs="Arial"/>
          <w:snapToGrid w:val="0"/>
          <w:sz w:val="22"/>
          <w:lang w:val="en-GB" w:eastAsia="en-US" w:bidi="ar-SA"/>
        </w:rPr>
        <w:t xml:space="preserve">nablement software which includes mandatory requirements listed for </w:t>
      </w:r>
      <w:r w:rsidR="00073FB2" w:rsidRPr="006B3DB2">
        <w:rPr>
          <w:rFonts w:ascii="Arial" w:hAnsi="Arial" w:cs="Arial"/>
          <w:snapToGrid w:val="0"/>
          <w:sz w:val="22"/>
          <w:lang w:val="en-GB" w:eastAsia="en-US" w:bidi="ar-SA"/>
        </w:rPr>
        <w:t xml:space="preserve">application bootloader, </w:t>
      </w:r>
      <w:r w:rsidR="007B0C00" w:rsidRPr="006B3DB2">
        <w:rPr>
          <w:rFonts w:ascii="Arial" w:hAnsi="Arial" w:cs="Arial"/>
          <w:snapToGrid w:val="0"/>
          <w:sz w:val="22"/>
          <w:lang w:val="en-GB" w:eastAsia="en-US" w:bidi="ar-SA"/>
        </w:rPr>
        <w:t xml:space="preserve">platform </w:t>
      </w:r>
      <w:r w:rsidR="00954921" w:rsidRPr="006B3DB2">
        <w:rPr>
          <w:rFonts w:ascii="Arial" w:hAnsi="Arial" w:cs="Arial"/>
          <w:snapToGrid w:val="0"/>
          <w:sz w:val="22"/>
          <w:lang w:val="en-GB" w:eastAsia="en-US" w:bidi="ar-SA"/>
        </w:rPr>
        <w:t>SDK</w:t>
      </w:r>
      <w:r w:rsidR="007B0C00" w:rsidRPr="006B3DB2">
        <w:rPr>
          <w:rFonts w:ascii="Arial" w:hAnsi="Arial" w:cs="Arial"/>
          <w:snapToGrid w:val="0"/>
          <w:sz w:val="22"/>
          <w:lang w:val="en-GB" w:eastAsia="en-US" w:bidi="ar-SA"/>
        </w:rPr>
        <w:t xml:space="preserve">, </w:t>
      </w:r>
      <w:r w:rsidR="00E52EC1" w:rsidRPr="006B3DB2">
        <w:rPr>
          <w:rFonts w:ascii="Arial" w:hAnsi="Arial" w:cs="Arial"/>
          <w:snapToGrid w:val="0"/>
          <w:sz w:val="22"/>
          <w:lang w:val="en-GB" w:eastAsia="en-US" w:bidi="ar-SA"/>
        </w:rPr>
        <w:t xml:space="preserve">safety SDK &amp; </w:t>
      </w:r>
      <w:r w:rsidR="007B0C00" w:rsidRPr="006B3DB2">
        <w:rPr>
          <w:rFonts w:ascii="Arial" w:hAnsi="Arial" w:cs="Arial"/>
          <w:snapToGrid w:val="0"/>
          <w:sz w:val="22"/>
          <w:lang w:val="en-GB" w:eastAsia="en-US" w:bidi="ar-SA"/>
        </w:rPr>
        <w:t>RFE software</w:t>
      </w:r>
      <w:r w:rsidR="00E52EC1" w:rsidRPr="006B3DB2">
        <w:rPr>
          <w:rFonts w:ascii="Arial" w:hAnsi="Arial" w:cs="Arial"/>
          <w:snapToGrid w:val="0"/>
          <w:sz w:val="22"/>
          <w:lang w:val="en-GB" w:eastAsia="en-US" w:bidi="ar-SA"/>
        </w:rPr>
        <w:t xml:space="preserve"> </w:t>
      </w:r>
      <w:r w:rsidR="007B0C00" w:rsidRPr="006B3DB2">
        <w:rPr>
          <w:rFonts w:ascii="Arial" w:hAnsi="Arial" w:cs="Arial"/>
          <w:snapToGrid w:val="0"/>
          <w:sz w:val="22"/>
          <w:lang w:val="en-GB" w:eastAsia="en-US" w:bidi="ar-SA"/>
        </w:rPr>
        <w:t xml:space="preserve">in </w:t>
      </w:r>
      <w:r w:rsidR="00FC4332" w:rsidRPr="006B3DB2">
        <w:rPr>
          <w:rFonts w:ascii="Arial" w:hAnsi="Arial" w:cs="Arial"/>
          <w:snapToGrid w:val="0"/>
          <w:sz w:val="22"/>
          <w:lang w:val="en-GB" w:eastAsia="en-US" w:bidi="ar-SA"/>
        </w:rPr>
        <w:t xml:space="preserve">STRX One-chip variant </w:t>
      </w:r>
      <w:r w:rsidR="007B0C00" w:rsidRPr="006B3DB2">
        <w:rPr>
          <w:rFonts w:ascii="Arial" w:hAnsi="Arial" w:cs="Arial"/>
          <w:snapToGrid w:val="0"/>
          <w:sz w:val="22"/>
          <w:lang w:val="en-GB" w:eastAsia="en-US" w:bidi="ar-SA"/>
        </w:rPr>
        <w:t>to be</w:t>
      </w:r>
      <w:r w:rsidR="0085313E" w:rsidRPr="006B3DB2">
        <w:rPr>
          <w:rFonts w:ascii="Arial" w:hAnsi="Arial" w:cs="Arial"/>
          <w:snapToGrid w:val="0"/>
          <w:sz w:val="22"/>
          <w:lang w:val="en-GB" w:eastAsia="en-US" w:bidi="ar-SA"/>
        </w:rPr>
        <w:t xml:space="preserve"> developed and</w:t>
      </w:r>
      <w:r w:rsidR="007B0C00" w:rsidRPr="006B3DB2">
        <w:rPr>
          <w:rFonts w:ascii="Arial" w:hAnsi="Arial" w:cs="Arial"/>
          <w:snapToGrid w:val="0"/>
          <w:sz w:val="22"/>
          <w:lang w:val="en-GB" w:eastAsia="en-US" w:bidi="ar-SA"/>
        </w:rPr>
        <w:t xml:space="preserve"> validated </w:t>
      </w:r>
      <w:r w:rsidR="0085313E" w:rsidRPr="006B3DB2">
        <w:rPr>
          <w:rFonts w:ascii="Arial" w:hAnsi="Arial" w:cs="Arial"/>
          <w:snapToGrid w:val="0"/>
          <w:sz w:val="22"/>
          <w:lang w:val="en-GB" w:eastAsia="en-US" w:bidi="ar-SA"/>
        </w:rPr>
        <w:t>by</w:t>
      </w:r>
      <w:r w:rsidR="007B0C00" w:rsidRPr="006B3DB2">
        <w:rPr>
          <w:rFonts w:ascii="Arial" w:hAnsi="Arial" w:cs="Arial"/>
          <w:snapToGrid w:val="0"/>
          <w:sz w:val="22"/>
          <w:lang w:val="en-GB" w:eastAsia="en-US" w:bidi="ar-SA"/>
        </w:rPr>
        <w:t xml:space="preserve"> Early Access Release</w:t>
      </w:r>
      <w:r w:rsidR="00B5745D" w:rsidRPr="006B3DB2">
        <w:rPr>
          <w:rFonts w:ascii="Arial" w:hAnsi="Arial" w:cs="Arial"/>
          <w:snapToGrid w:val="0"/>
          <w:sz w:val="22"/>
          <w:lang w:val="en-GB" w:eastAsia="en-US" w:bidi="ar-SA"/>
        </w:rPr>
        <w:t xml:space="preserve">. </w:t>
      </w:r>
      <w:r w:rsidR="004905B5" w:rsidRPr="006B3DB2">
        <w:rPr>
          <w:rFonts w:ascii="Arial" w:hAnsi="Arial" w:cs="Arial"/>
          <w:snapToGrid w:val="0"/>
          <w:sz w:val="22"/>
          <w:lang w:val="en-GB" w:eastAsia="en-US" w:bidi="ar-SA"/>
        </w:rPr>
        <w:t xml:space="preserve">Refer to </w:t>
      </w:r>
      <w:r w:rsidR="00892347" w:rsidRPr="006B3DB2">
        <w:rPr>
          <w:rFonts w:ascii="Arial" w:hAnsi="Arial" w:cs="Arial"/>
          <w:snapToGrid w:val="0"/>
          <w:sz w:val="22"/>
          <w:lang w:val="en-GB" w:eastAsia="en-US" w:bidi="ar-SA"/>
        </w:rPr>
        <w:t xml:space="preserve">software </w:t>
      </w:r>
      <w:r w:rsidR="003553E3" w:rsidRPr="006B3DB2">
        <w:rPr>
          <w:rFonts w:ascii="Arial" w:hAnsi="Arial" w:cs="Arial"/>
          <w:snapToGrid w:val="0"/>
          <w:sz w:val="22"/>
          <w:lang w:val="en-GB" w:eastAsia="en-US" w:bidi="ar-SA"/>
        </w:rPr>
        <w:t>project ma</w:t>
      </w:r>
      <w:r w:rsidR="00852A93" w:rsidRPr="006B3DB2">
        <w:rPr>
          <w:rFonts w:ascii="Arial" w:hAnsi="Arial" w:cs="Arial"/>
          <w:snapToGrid w:val="0"/>
          <w:sz w:val="22"/>
          <w:lang w:val="en-GB" w:eastAsia="en-US" w:bidi="ar-SA"/>
        </w:rPr>
        <w:t xml:space="preserve">nagement plan </w:t>
      </w:r>
      <w:r w:rsidR="00892347" w:rsidRPr="006B3DB2">
        <w:rPr>
          <w:rFonts w:ascii="Arial" w:hAnsi="Arial" w:cs="Arial"/>
          <w:snapToGrid w:val="0"/>
          <w:sz w:val="22"/>
          <w:lang w:val="en-GB" w:eastAsia="en-US" w:bidi="ar-SA"/>
        </w:rPr>
        <w:t>[</w:t>
      </w:r>
      <w:r w:rsidR="00C33F8C" w:rsidRPr="006B3DB2">
        <w:rPr>
          <w:rFonts w:ascii="Arial" w:hAnsi="Arial" w:cs="Arial"/>
          <w:snapToGrid w:val="0"/>
          <w:sz w:val="22"/>
          <w:lang w:val="en-GB" w:eastAsia="en-US" w:bidi="ar-SA"/>
        </w:rPr>
        <w:t>040.20_SmartTRX_SW_PMP</w:t>
      </w:r>
      <w:r w:rsidR="00892347" w:rsidRPr="006B3DB2">
        <w:rPr>
          <w:rFonts w:ascii="Arial" w:hAnsi="Arial" w:cs="Arial"/>
          <w:snapToGrid w:val="0"/>
          <w:sz w:val="22"/>
          <w:lang w:val="en-GB" w:eastAsia="en-US" w:bidi="ar-SA"/>
        </w:rPr>
        <w:t>]</w:t>
      </w:r>
      <w:r w:rsidR="00C33F8C" w:rsidRPr="006B3DB2">
        <w:rPr>
          <w:rFonts w:ascii="Arial" w:hAnsi="Arial" w:cs="Arial"/>
          <w:snapToGrid w:val="0"/>
          <w:sz w:val="22"/>
          <w:lang w:val="en-GB" w:eastAsia="en-US" w:bidi="ar-SA"/>
        </w:rPr>
        <w:t xml:space="preserve"> </w:t>
      </w:r>
      <w:r w:rsidR="002314F9" w:rsidRPr="006B3DB2">
        <w:rPr>
          <w:rFonts w:ascii="Arial" w:hAnsi="Arial" w:cs="Arial"/>
          <w:snapToGrid w:val="0"/>
          <w:sz w:val="22"/>
          <w:lang w:val="en-GB" w:eastAsia="en-US" w:bidi="ar-SA"/>
        </w:rPr>
        <w:t xml:space="preserve">from section </w:t>
      </w:r>
      <w:r w:rsidR="00EF5DA4" w:rsidRPr="006B3DB2">
        <w:rPr>
          <w:rFonts w:ascii="Arial" w:hAnsi="Arial" w:cs="Arial"/>
          <w:snapToGrid w:val="0"/>
          <w:sz w:val="22"/>
          <w:lang w:val="en-GB" w:eastAsia="en-US" w:bidi="ar-SA"/>
        </w:rPr>
        <w:fldChar w:fldCharType="begin"/>
      </w:r>
      <w:r w:rsidR="00EF5DA4" w:rsidRPr="006B3DB2">
        <w:rPr>
          <w:rFonts w:ascii="Arial" w:hAnsi="Arial" w:cs="Arial"/>
          <w:snapToGrid w:val="0"/>
          <w:sz w:val="22"/>
          <w:lang w:val="en-GB" w:eastAsia="en-US" w:bidi="ar-SA"/>
        </w:rPr>
        <w:instrText xml:space="preserve"> REF _Ref32321569 \n \h </w:instrText>
      </w:r>
      <w:r w:rsidR="003A6022" w:rsidRPr="006B3DB2">
        <w:rPr>
          <w:rFonts w:ascii="Arial" w:hAnsi="Arial" w:cs="Arial"/>
          <w:snapToGrid w:val="0"/>
          <w:sz w:val="22"/>
          <w:lang w:val="en-GB" w:eastAsia="en-US" w:bidi="ar-SA"/>
        </w:rPr>
        <w:instrText xml:space="preserve"> \* MERGEFORMAT </w:instrText>
      </w:r>
      <w:r w:rsidR="00EF5DA4" w:rsidRPr="006B3DB2">
        <w:rPr>
          <w:rFonts w:ascii="Arial" w:hAnsi="Arial" w:cs="Arial"/>
          <w:snapToGrid w:val="0"/>
          <w:sz w:val="22"/>
          <w:lang w:val="en-GB" w:eastAsia="en-US" w:bidi="ar-SA"/>
        </w:rPr>
      </w:r>
      <w:r w:rsidR="00EF5DA4" w:rsidRPr="006B3DB2">
        <w:rPr>
          <w:rFonts w:ascii="Arial" w:hAnsi="Arial" w:cs="Arial"/>
          <w:snapToGrid w:val="0"/>
          <w:sz w:val="22"/>
          <w:lang w:val="en-GB" w:eastAsia="en-US" w:bidi="ar-SA"/>
        </w:rPr>
        <w:fldChar w:fldCharType="separate"/>
      </w:r>
      <w:r w:rsidR="00EF5DA4" w:rsidRPr="006B3DB2">
        <w:rPr>
          <w:rFonts w:ascii="Arial" w:hAnsi="Arial" w:cs="Arial"/>
          <w:snapToGrid w:val="0"/>
          <w:sz w:val="22"/>
          <w:lang w:val="en-GB" w:eastAsia="en-US" w:bidi="ar-SA"/>
        </w:rPr>
        <w:t>10.1</w:t>
      </w:r>
      <w:r w:rsidR="00EF5DA4" w:rsidRPr="006B3DB2">
        <w:rPr>
          <w:rFonts w:ascii="Arial" w:hAnsi="Arial" w:cs="Arial"/>
          <w:snapToGrid w:val="0"/>
          <w:sz w:val="22"/>
          <w:lang w:val="en-GB" w:eastAsia="en-US" w:bidi="ar-SA"/>
        </w:rPr>
        <w:fldChar w:fldCharType="end"/>
      </w:r>
    </w:p>
    <w:p w14:paraId="52A83B57" w14:textId="6552C843" w:rsidR="000D71D6" w:rsidRPr="006B3DB2" w:rsidRDefault="00421502" w:rsidP="000D71D6">
      <w:pPr>
        <w:pStyle w:val="Bullet"/>
        <w:numPr>
          <w:ilvl w:val="0"/>
          <w:numId w:val="14"/>
        </w:numPr>
        <w:spacing w:before="0" w:after="0"/>
        <w:jc w:val="both"/>
        <w:rPr>
          <w:rFonts w:ascii="Arial" w:hAnsi="Arial" w:cs="Arial"/>
          <w:snapToGrid w:val="0"/>
          <w:sz w:val="22"/>
          <w:lang w:val="en-GB" w:eastAsia="en-US" w:bidi="ar-SA"/>
        </w:rPr>
      </w:pPr>
      <w:r w:rsidRPr="006B3DB2">
        <w:rPr>
          <w:rFonts w:ascii="Arial" w:hAnsi="Arial" w:cs="Arial"/>
          <w:snapToGrid w:val="0"/>
          <w:sz w:val="22"/>
          <w:lang w:val="en-GB" w:eastAsia="en-US" w:bidi="ar-SA"/>
        </w:rPr>
        <w:t xml:space="preserve">Covers </w:t>
      </w:r>
      <w:r w:rsidR="00136C1D" w:rsidRPr="006B3DB2">
        <w:rPr>
          <w:rFonts w:ascii="Arial" w:hAnsi="Arial" w:cs="Arial"/>
          <w:snapToGrid w:val="0"/>
          <w:sz w:val="22"/>
          <w:lang w:val="en-GB" w:eastAsia="en-US" w:bidi="ar-SA"/>
        </w:rPr>
        <w:t>limited</w:t>
      </w:r>
      <w:r w:rsidR="00FD6715" w:rsidRPr="006B3DB2">
        <w:rPr>
          <w:rFonts w:ascii="Arial" w:hAnsi="Arial" w:cs="Arial"/>
          <w:snapToGrid w:val="0"/>
          <w:sz w:val="22"/>
          <w:lang w:val="en-GB" w:eastAsia="en-US" w:bidi="ar-SA"/>
        </w:rPr>
        <w:t xml:space="preserve"> testing needs of </w:t>
      </w:r>
      <w:r w:rsidRPr="006B3DB2">
        <w:rPr>
          <w:rFonts w:ascii="Arial" w:hAnsi="Arial" w:cs="Arial"/>
          <w:snapToGrid w:val="0"/>
          <w:sz w:val="22"/>
          <w:lang w:val="en-GB" w:eastAsia="en-US" w:bidi="ar-SA"/>
        </w:rPr>
        <w:t>o</w:t>
      </w:r>
      <w:r w:rsidR="000D71D6" w:rsidRPr="006B3DB2">
        <w:rPr>
          <w:rFonts w:ascii="Arial" w:hAnsi="Arial" w:cs="Arial"/>
          <w:snapToGrid w:val="0"/>
          <w:sz w:val="22"/>
          <w:lang w:val="en-GB" w:eastAsia="en-US" w:bidi="ar-SA"/>
        </w:rPr>
        <w:t xml:space="preserve">pen </w:t>
      </w:r>
      <w:r w:rsidR="004F7A67" w:rsidRPr="006B3DB2">
        <w:rPr>
          <w:rFonts w:ascii="Arial" w:hAnsi="Arial" w:cs="Arial"/>
          <w:snapToGrid w:val="0"/>
          <w:sz w:val="22"/>
          <w:lang w:val="en-GB" w:eastAsia="en-US" w:bidi="ar-SA"/>
        </w:rPr>
        <w:t xml:space="preserve">system </w:t>
      </w:r>
      <w:r w:rsidR="000D71D6" w:rsidRPr="006B3DB2">
        <w:rPr>
          <w:rFonts w:ascii="Arial" w:hAnsi="Arial" w:cs="Arial"/>
          <w:snapToGrid w:val="0"/>
          <w:sz w:val="22"/>
          <w:lang w:val="en-GB" w:eastAsia="en-US" w:bidi="ar-SA"/>
        </w:rPr>
        <w:t>architecture</w:t>
      </w:r>
      <w:r w:rsidR="00136C1D" w:rsidRPr="006B3DB2">
        <w:rPr>
          <w:rFonts w:ascii="Arial" w:hAnsi="Arial" w:cs="Arial"/>
          <w:snapToGrid w:val="0"/>
          <w:sz w:val="22"/>
          <w:lang w:val="en-GB" w:eastAsia="en-US" w:bidi="ar-SA"/>
        </w:rPr>
        <w:t xml:space="preserve"> </w:t>
      </w:r>
      <w:r w:rsidR="00C50175" w:rsidRPr="006B3DB2">
        <w:rPr>
          <w:rFonts w:ascii="Arial" w:hAnsi="Arial" w:cs="Arial"/>
          <w:snapToGrid w:val="0"/>
          <w:sz w:val="22"/>
          <w:lang w:val="en-GB" w:eastAsia="en-US" w:bidi="ar-SA"/>
        </w:rPr>
        <w:t xml:space="preserve">by </w:t>
      </w:r>
      <w:r w:rsidR="00136C1D" w:rsidRPr="006B3DB2">
        <w:rPr>
          <w:rFonts w:ascii="Arial" w:hAnsi="Arial" w:cs="Arial"/>
          <w:snapToGrid w:val="0"/>
          <w:sz w:val="22"/>
          <w:lang w:val="en-GB" w:eastAsia="en-US" w:bidi="ar-SA"/>
        </w:rPr>
        <w:t xml:space="preserve">means of verifying </w:t>
      </w:r>
      <w:r w:rsidR="0073596C" w:rsidRPr="006B3DB2">
        <w:rPr>
          <w:rFonts w:ascii="Arial" w:hAnsi="Arial" w:cs="Arial"/>
          <w:snapToGrid w:val="0"/>
          <w:sz w:val="22"/>
          <w:lang w:val="en-GB" w:eastAsia="en-US" w:bidi="ar-SA"/>
        </w:rPr>
        <w:t xml:space="preserve">low level hardware register access </w:t>
      </w:r>
      <w:r w:rsidR="000D71D6" w:rsidRPr="006B3DB2">
        <w:rPr>
          <w:rFonts w:ascii="Arial" w:hAnsi="Arial" w:cs="Arial"/>
          <w:snapToGrid w:val="0"/>
          <w:sz w:val="22"/>
          <w:lang w:val="en-GB" w:eastAsia="en-US" w:bidi="ar-SA"/>
        </w:rPr>
        <w:t>interfaces</w:t>
      </w:r>
      <w:r w:rsidR="00B76303" w:rsidRPr="006B3DB2">
        <w:rPr>
          <w:rFonts w:ascii="Arial" w:hAnsi="Arial" w:cs="Arial"/>
          <w:snapToGrid w:val="0"/>
          <w:sz w:val="22"/>
          <w:lang w:val="en-GB" w:eastAsia="en-US" w:bidi="ar-SA"/>
        </w:rPr>
        <w:t xml:space="preserve"> </w:t>
      </w:r>
      <w:r w:rsidR="00D86938" w:rsidRPr="006B3DB2">
        <w:rPr>
          <w:rFonts w:ascii="Arial" w:hAnsi="Arial" w:cs="Arial"/>
          <w:snapToGrid w:val="0"/>
          <w:sz w:val="22"/>
          <w:lang w:val="en-GB" w:eastAsia="en-US" w:bidi="ar-SA"/>
        </w:rPr>
        <w:t xml:space="preserve">which </w:t>
      </w:r>
      <w:r w:rsidR="00AF4084" w:rsidRPr="006B3DB2">
        <w:rPr>
          <w:rFonts w:ascii="Arial" w:hAnsi="Arial" w:cs="Arial"/>
          <w:snapToGrid w:val="0"/>
          <w:sz w:val="22"/>
          <w:lang w:val="en-GB" w:eastAsia="en-US" w:bidi="ar-SA"/>
        </w:rPr>
        <w:t xml:space="preserve">are implicitly </w:t>
      </w:r>
      <w:r w:rsidR="00D86938" w:rsidRPr="006B3DB2">
        <w:rPr>
          <w:rFonts w:ascii="Arial" w:hAnsi="Arial" w:cs="Arial"/>
          <w:snapToGrid w:val="0"/>
          <w:sz w:val="22"/>
          <w:lang w:val="en-GB" w:eastAsia="en-US" w:bidi="ar-SA"/>
        </w:rPr>
        <w:t>covered</w:t>
      </w:r>
      <w:r w:rsidR="00AF4084" w:rsidRPr="006B3DB2">
        <w:rPr>
          <w:rFonts w:ascii="Arial" w:hAnsi="Arial" w:cs="Arial"/>
          <w:snapToGrid w:val="0"/>
          <w:sz w:val="22"/>
          <w:lang w:val="en-GB" w:eastAsia="en-US" w:bidi="ar-SA"/>
        </w:rPr>
        <w:t xml:space="preserve"> as part of platform,</w:t>
      </w:r>
      <w:r w:rsidR="00901D9D" w:rsidRPr="006B3DB2">
        <w:rPr>
          <w:rFonts w:ascii="Arial" w:hAnsi="Arial" w:cs="Arial"/>
          <w:snapToGrid w:val="0"/>
          <w:sz w:val="22"/>
          <w:lang w:val="en-GB" w:eastAsia="en-US" w:bidi="ar-SA"/>
        </w:rPr>
        <w:t xml:space="preserve"> </w:t>
      </w:r>
      <w:r w:rsidR="00AF4084" w:rsidRPr="006B3DB2">
        <w:rPr>
          <w:rFonts w:ascii="Arial" w:hAnsi="Arial" w:cs="Arial"/>
          <w:snapToGrid w:val="0"/>
          <w:sz w:val="22"/>
          <w:lang w:val="en-GB" w:eastAsia="en-US" w:bidi="ar-SA"/>
        </w:rPr>
        <w:t>radar,</w:t>
      </w:r>
      <w:r w:rsidR="00901D9D" w:rsidRPr="006B3DB2">
        <w:rPr>
          <w:rFonts w:ascii="Arial" w:hAnsi="Arial" w:cs="Arial"/>
          <w:snapToGrid w:val="0"/>
          <w:sz w:val="22"/>
          <w:lang w:val="en-GB" w:eastAsia="en-US" w:bidi="ar-SA"/>
        </w:rPr>
        <w:t xml:space="preserve"> </w:t>
      </w:r>
      <w:r w:rsidR="00AF4084" w:rsidRPr="006B3DB2">
        <w:rPr>
          <w:rFonts w:ascii="Arial" w:hAnsi="Arial" w:cs="Arial"/>
          <w:snapToGrid w:val="0"/>
          <w:sz w:val="22"/>
          <w:lang w:val="en-GB" w:eastAsia="en-US" w:bidi="ar-SA"/>
        </w:rPr>
        <w:t>safety SDK &amp; RFE software</w:t>
      </w:r>
      <w:r w:rsidR="00D86938" w:rsidRPr="006B3DB2">
        <w:rPr>
          <w:rFonts w:ascii="Arial" w:hAnsi="Arial" w:cs="Arial"/>
          <w:snapToGrid w:val="0"/>
          <w:sz w:val="22"/>
          <w:lang w:val="en-GB" w:eastAsia="en-US" w:bidi="ar-SA"/>
        </w:rPr>
        <w:t xml:space="preserve"> verification exercise</w:t>
      </w:r>
      <w:r w:rsidR="0068178B" w:rsidRPr="006B3DB2">
        <w:rPr>
          <w:rFonts w:ascii="Arial" w:hAnsi="Arial" w:cs="Arial"/>
          <w:snapToGrid w:val="0"/>
          <w:sz w:val="22"/>
          <w:lang w:val="en-GB" w:eastAsia="en-US" w:bidi="ar-SA"/>
        </w:rPr>
        <w:t xml:space="preserve">. Refer constraint section </w:t>
      </w:r>
      <w:r w:rsidR="0068178B" w:rsidRPr="006B3DB2">
        <w:rPr>
          <w:rFonts w:ascii="Arial" w:hAnsi="Arial" w:cs="Arial"/>
          <w:snapToGrid w:val="0"/>
          <w:sz w:val="22"/>
          <w:lang w:val="en-GB" w:eastAsia="en-US" w:bidi="ar-SA"/>
        </w:rPr>
        <w:fldChar w:fldCharType="begin"/>
      </w:r>
      <w:r w:rsidR="0068178B" w:rsidRPr="006B3DB2">
        <w:rPr>
          <w:rFonts w:ascii="Arial" w:hAnsi="Arial" w:cs="Arial"/>
          <w:snapToGrid w:val="0"/>
          <w:sz w:val="22"/>
          <w:lang w:val="en-GB" w:eastAsia="en-US" w:bidi="ar-SA"/>
        </w:rPr>
        <w:instrText xml:space="preserve"> REF _Ref40424579 \w \h </w:instrText>
      </w:r>
      <w:r w:rsidR="003A6022" w:rsidRPr="006B3DB2">
        <w:rPr>
          <w:rFonts w:ascii="Arial" w:hAnsi="Arial" w:cs="Arial"/>
          <w:snapToGrid w:val="0"/>
          <w:sz w:val="22"/>
          <w:lang w:val="en-GB" w:eastAsia="en-US" w:bidi="ar-SA"/>
        </w:rPr>
        <w:instrText xml:space="preserve"> \* MERGEFORMAT </w:instrText>
      </w:r>
      <w:r w:rsidR="0068178B" w:rsidRPr="006B3DB2">
        <w:rPr>
          <w:rFonts w:ascii="Arial" w:hAnsi="Arial" w:cs="Arial"/>
          <w:snapToGrid w:val="0"/>
          <w:sz w:val="22"/>
          <w:lang w:val="en-GB" w:eastAsia="en-US" w:bidi="ar-SA"/>
        </w:rPr>
      </w:r>
      <w:r w:rsidR="0068178B" w:rsidRPr="006B3DB2">
        <w:rPr>
          <w:rFonts w:ascii="Arial" w:hAnsi="Arial" w:cs="Arial"/>
          <w:snapToGrid w:val="0"/>
          <w:sz w:val="22"/>
          <w:lang w:val="en-GB" w:eastAsia="en-US" w:bidi="ar-SA"/>
        </w:rPr>
        <w:fldChar w:fldCharType="separate"/>
      </w:r>
      <w:r w:rsidR="0068178B" w:rsidRPr="006B3DB2">
        <w:rPr>
          <w:rFonts w:ascii="Arial" w:hAnsi="Arial" w:cs="Arial"/>
          <w:snapToGrid w:val="0"/>
          <w:sz w:val="22"/>
          <w:lang w:val="en-GB" w:eastAsia="en-US" w:bidi="ar-SA"/>
        </w:rPr>
        <w:t>3.3.3</w:t>
      </w:r>
      <w:r w:rsidR="0068178B" w:rsidRPr="006B3DB2">
        <w:rPr>
          <w:rFonts w:ascii="Arial" w:hAnsi="Arial" w:cs="Arial"/>
          <w:snapToGrid w:val="0"/>
          <w:sz w:val="22"/>
          <w:lang w:val="en-GB" w:eastAsia="en-US" w:bidi="ar-SA"/>
        </w:rPr>
        <w:fldChar w:fldCharType="end"/>
      </w:r>
      <w:r w:rsidR="0068178B" w:rsidRPr="006B3DB2">
        <w:rPr>
          <w:rFonts w:ascii="Arial" w:hAnsi="Arial" w:cs="Arial"/>
          <w:snapToGrid w:val="0"/>
          <w:sz w:val="22"/>
          <w:lang w:val="en-GB" w:eastAsia="en-US" w:bidi="ar-SA"/>
        </w:rPr>
        <w:t xml:space="preserve"> for open </w:t>
      </w:r>
      <w:r w:rsidR="004F7A67" w:rsidRPr="006B3DB2">
        <w:rPr>
          <w:rFonts w:ascii="Arial" w:hAnsi="Arial" w:cs="Arial"/>
          <w:snapToGrid w:val="0"/>
          <w:sz w:val="22"/>
          <w:lang w:val="en-GB" w:eastAsia="en-US" w:bidi="ar-SA"/>
        </w:rPr>
        <w:t xml:space="preserve">system </w:t>
      </w:r>
      <w:r w:rsidR="0068178B" w:rsidRPr="006B3DB2">
        <w:rPr>
          <w:rFonts w:ascii="Arial" w:hAnsi="Arial" w:cs="Arial"/>
          <w:snapToGrid w:val="0"/>
          <w:sz w:val="22"/>
          <w:lang w:val="en-GB" w:eastAsia="en-US" w:bidi="ar-SA"/>
        </w:rPr>
        <w:t>architecture testing limitation</w:t>
      </w:r>
    </w:p>
    <w:p w14:paraId="6E1E979F" w14:textId="3BC97EA7" w:rsidR="000D71D6" w:rsidRPr="006B3DB2" w:rsidRDefault="00720E7D" w:rsidP="000D71D6">
      <w:pPr>
        <w:pStyle w:val="Bullet"/>
        <w:numPr>
          <w:ilvl w:val="0"/>
          <w:numId w:val="14"/>
        </w:numPr>
        <w:spacing w:before="0" w:after="0"/>
        <w:jc w:val="both"/>
        <w:rPr>
          <w:rFonts w:ascii="Arial" w:hAnsi="Arial" w:cs="Arial"/>
          <w:snapToGrid w:val="0"/>
          <w:sz w:val="22"/>
          <w:lang w:val="en-GB" w:eastAsia="en-US" w:bidi="ar-SA"/>
        </w:rPr>
      </w:pPr>
      <w:r w:rsidRPr="006B3DB2">
        <w:rPr>
          <w:rFonts w:ascii="Arial" w:hAnsi="Arial" w:cs="Arial"/>
          <w:snapToGrid w:val="0"/>
          <w:sz w:val="22"/>
          <w:lang w:val="en-GB" w:eastAsia="en-US" w:bidi="ar-SA"/>
        </w:rPr>
        <w:t xml:space="preserve">Covers </w:t>
      </w:r>
      <w:r w:rsidR="004B6526" w:rsidRPr="006B3DB2">
        <w:rPr>
          <w:rFonts w:ascii="Arial" w:hAnsi="Arial" w:cs="Arial"/>
          <w:snapToGrid w:val="0"/>
          <w:sz w:val="22"/>
          <w:lang w:val="en-GB" w:eastAsia="en-US" w:bidi="ar-SA"/>
        </w:rPr>
        <w:t xml:space="preserve">testing of </w:t>
      </w:r>
      <w:r w:rsidRPr="006B3DB2">
        <w:rPr>
          <w:rFonts w:ascii="Arial" w:hAnsi="Arial" w:cs="Arial"/>
          <w:snapToGrid w:val="0"/>
          <w:sz w:val="22"/>
          <w:lang w:val="en-GB" w:eastAsia="en-US" w:bidi="ar-SA"/>
        </w:rPr>
        <w:t>radar r</w:t>
      </w:r>
      <w:r w:rsidR="000D71D6" w:rsidRPr="006B3DB2">
        <w:rPr>
          <w:rFonts w:ascii="Arial" w:hAnsi="Arial" w:cs="Arial"/>
          <w:snapToGrid w:val="0"/>
          <w:sz w:val="22"/>
          <w:lang w:val="en-GB" w:eastAsia="en-US" w:bidi="ar-SA"/>
        </w:rPr>
        <w:t>eference application software</w:t>
      </w:r>
      <w:r w:rsidR="00D25CC7" w:rsidRPr="006B3DB2">
        <w:rPr>
          <w:rFonts w:ascii="Arial" w:hAnsi="Arial" w:cs="Arial"/>
          <w:snapToGrid w:val="0"/>
          <w:sz w:val="22"/>
          <w:lang w:val="en-GB" w:eastAsia="en-US" w:bidi="ar-SA"/>
        </w:rPr>
        <w:t xml:space="preserve"> </w:t>
      </w:r>
      <w:r w:rsidR="00CF1B9D" w:rsidRPr="006B3DB2">
        <w:rPr>
          <w:rFonts w:ascii="Arial" w:hAnsi="Arial" w:cs="Arial"/>
          <w:snapToGrid w:val="0"/>
          <w:sz w:val="22"/>
          <w:lang w:val="en-GB" w:eastAsia="en-US" w:bidi="ar-SA"/>
        </w:rPr>
        <w:t>pa</w:t>
      </w:r>
      <w:r w:rsidR="009A0AD7" w:rsidRPr="006B3DB2">
        <w:rPr>
          <w:rFonts w:ascii="Arial" w:hAnsi="Arial" w:cs="Arial"/>
          <w:snapToGrid w:val="0"/>
          <w:sz w:val="22"/>
          <w:lang w:val="en-GB" w:eastAsia="en-US" w:bidi="ar-SA"/>
        </w:rPr>
        <w:t xml:space="preserve">rt of </w:t>
      </w:r>
      <w:r w:rsidR="00D25CC7" w:rsidRPr="006B3DB2">
        <w:rPr>
          <w:rFonts w:ascii="Arial" w:hAnsi="Arial" w:cs="Arial"/>
          <w:snapToGrid w:val="0"/>
          <w:sz w:val="22"/>
          <w:lang w:val="en-GB" w:eastAsia="en-US" w:bidi="ar-SA"/>
        </w:rPr>
        <w:t xml:space="preserve">platform integration </w:t>
      </w:r>
      <w:r w:rsidR="000D71D6" w:rsidRPr="006B3DB2">
        <w:rPr>
          <w:rFonts w:ascii="Arial" w:hAnsi="Arial" w:cs="Arial"/>
          <w:snapToGrid w:val="0"/>
          <w:sz w:val="22"/>
          <w:lang w:val="en-GB" w:eastAsia="en-US" w:bidi="ar-SA"/>
        </w:rPr>
        <w:t>which is provided for demonstration to customer</w:t>
      </w:r>
      <w:r w:rsidR="00325DFE" w:rsidRPr="006B3DB2">
        <w:rPr>
          <w:rFonts w:ascii="Arial" w:hAnsi="Arial" w:cs="Arial"/>
          <w:snapToGrid w:val="0"/>
          <w:sz w:val="22"/>
          <w:lang w:val="en-GB" w:eastAsia="en-US" w:bidi="ar-SA"/>
        </w:rPr>
        <w:t xml:space="preserve"> and needed by “</w:t>
      </w:r>
      <w:r w:rsidR="000D71D6" w:rsidRPr="006B3DB2">
        <w:rPr>
          <w:rFonts w:ascii="Arial" w:hAnsi="Arial" w:cs="Arial"/>
          <w:snapToGrid w:val="0"/>
          <w:sz w:val="22"/>
          <w:lang w:val="en-GB" w:eastAsia="en-US" w:bidi="ar-SA"/>
        </w:rPr>
        <w:t>Release for production</w:t>
      </w:r>
      <w:r w:rsidR="00325DFE" w:rsidRPr="006B3DB2">
        <w:rPr>
          <w:rFonts w:ascii="Arial" w:hAnsi="Arial" w:cs="Arial"/>
          <w:snapToGrid w:val="0"/>
          <w:sz w:val="22"/>
          <w:lang w:val="en-GB" w:eastAsia="en-US" w:bidi="ar-SA"/>
        </w:rPr>
        <w:t>”</w:t>
      </w:r>
      <w:r w:rsidR="00746262" w:rsidRPr="006B3DB2">
        <w:rPr>
          <w:rFonts w:ascii="Arial" w:hAnsi="Arial" w:cs="Arial"/>
          <w:snapToGrid w:val="0"/>
          <w:sz w:val="22"/>
          <w:lang w:val="en-GB" w:eastAsia="en-US" w:bidi="ar-SA"/>
        </w:rPr>
        <w:t xml:space="preserve"> </w:t>
      </w:r>
      <w:r w:rsidR="000F3130" w:rsidRPr="006B3DB2">
        <w:rPr>
          <w:rFonts w:ascii="Arial" w:hAnsi="Arial" w:cs="Arial"/>
          <w:snapToGrid w:val="0"/>
          <w:sz w:val="22"/>
          <w:lang w:val="en-GB" w:eastAsia="en-US" w:bidi="ar-SA"/>
        </w:rPr>
        <w:t>(RFP)</w:t>
      </w:r>
      <w:r w:rsidR="00325DFE" w:rsidRPr="006B3DB2">
        <w:rPr>
          <w:rFonts w:ascii="Arial" w:hAnsi="Arial" w:cs="Arial"/>
          <w:snapToGrid w:val="0"/>
          <w:sz w:val="22"/>
          <w:lang w:val="en-GB" w:eastAsia="en-US" w:bidi="ar-SA"/>
        </w:rPr>
        <w:t xml:space="preserve"> milestone</w:t>
      </w:r>
    </w:p>
    <w:p w14:paraId="3AE84E65" w14:textId="0A556406" w:rsidR="00BC1DE1" w:rsidRPr="006B3DB2" w:rsidRDefault="002F7C0E" w:rsidP="00FE3304">
      <w:pPr>
        <w:pStyle w:val="Bullet"/>
        <w:numPr>
          <w:ilvl w:val="0"/>
          <w:numId w:val="14"/>
        </w:numPr>
        <w:spacing w:before="0" w:after="0"/>
        <w:jc w:val="both"/>
        <w:rPr>
          <w:rFonts w:ascii="Arial" w:hAnsi="Arial" w:cs="Arial"/>
          <w:snapToGrid w:val="0"/>
          <w:sz w:val="22"/>
          <w:lang w:val="en-GB" w:eastAsia="en-US" w:bidi="ar-SA"/>
        </w:rPr>
      </w:pPr>
      <w:r w:rsidRPr="006B3DB2">
        <w:rPr>
          <w:rFonts w:ascii="Arial" w:hAnsi="Arial" w:cs="Arial"/>
          <w:snapToGrid w:val="0"/>
          <w:sz w:val="22"/>
          <w:lang w:val="en-GB" w:eastAsia="en-US" w:bidi="ar-SA"/>
        </w:rPr>
        <w:t>Covers a</w:t>
      </w:r>
      <w:r w:rsidR="00BC1DE1" w:rsidRPr="006B3DB2">
        <w:rPr>
          <w:rFonts w:ascii="Arial" w:hAnsi="Arial" w:cs="Arial"/>
          <w:snapToGrid w:val="0"/>
          <w:sz w:val="22"/>
          <w:lang w:val="en-GB" w:eastAsia="en-US" w:bidi="ar-SA"/>
        </w:rPr>
        <w:t>ll 3</w:t>
      </w:r>
      <w:r w:rsidR="00BC1DE1" w:rsidRPr="006B3DB2">
        <w:rPr>
          <w:rFonts w:ascii="Arial" w:hAnsi="Arial" w:cs="Arial"/>
          <w:snapToGrid w:val="0"/>
          <w:sz w:val="22"/>
          <w:vertAlign w:val="superscript"/>
          <w:lang w:val="en-GB" w:eastAsia="en-US" w:bidi="ar-SA"/>
        </w:rPr>
        <w:t>rd</w:t>
      </w:r>
      <w:r w:rsidR="00BC1DE1" w:rsidRPr="006B3DB2">
        <w:rPr>
          <w:rFonts w:ascii="Arial" w:hAnsi="Arial" w:cs="Arial"/>
          <w:snapToGrid w:val="0"/>
          <w:sz w:val="22"/>
          <w:lang w:val="en-GB" w:eastAsia="en-US" w:bidi="ar-SA"/>
        </w:rPr>
        <w:t xml:space="preserve"> party software deliver</w:t>
      </w:r>
      <w:r w:rsidR="00AF770B" w:rsidRPr="006B3DB2">
        <w:rPr>
          <w:rFonts w:ascii="Arial" w:hAnsi="Arial" w:cs="Arial"/>
          <w:snapToGrid w:val="0"/>
          <w:sz w:val="22"/>
          <w:lang w:val="en-GB" w:eastAsia="en-US" w:bidi="ar-SA"/>
        </w:rPr>
        <w:t>ies</w:t>
      </w:r>
      <w:r w:rsidR="00527B3C" w:rsidRPr="006B3DB2">
        <w:rPr>
          <w:rFonts w:ascii="Arial" w:hAnsi="Arial" w:cs="Arial"/>
          <w:snapToGrid w:val="0"/>
          <w:sz w:val="22"/>
          <w:lang w:val="en-GB" w:eastAsia="en-US" w:bidi="ar-SA"/>
        </w:rPr>
        <w:t xml:space="preserve"> </w:t>
      </w:r>
      <w:r w:rsidR="006D27A9" w:rsidRPr="006B3DB2">
        <w:rPr>
          <w:rFonts w:ascii="Arial" w:hAnsi="Arial" w:cs="Arial"/>
          <w:snapToGrid w:val="0"/>
          <w:sz w:val="22"/>
          <w:lang w:val="en-GB" w:eastAsia="en-US" w:bidi="ar-SA"/>
        </w:rPr>
        <w:t>(</w:t>
      </w:r>
      <w:r w:rsidR="00385D37" w:rsidRPr="006B3DB2">
        <w:rPr>
          <w:rFonts w:ascii="Arial" w:hAnsi="Arial" w:cs="Arial"/>
          <w:snapToGrid w:val="0"/>
          <w:sz w:val="22"/>
          <w:lang w:val="en-GB" w:eastAsia="en-US" w:bidi="ar-SA"/>
        </w:rPr>
        <w:t>Software deliverable from BL-AP</w:t>
      </w:r>
      <w:r w:rsidR="003F7C62" w:rsidRPr="006B3DB2">
        <w:rPr>
          <w:rFonts w:ascii="Arial" w:hAnsi="Arial" w:cs="Arial"/>
          <w:snapToGrid w:val="0"/>
          <w:sz w:val="22"/>
          <w:lang w:val="en-GB" w:eastAsia="en-US" w:bidi="ar-SA"/>
        </w:rPr>
        <w:t>,</w:t>
      </w:r>
      <w:r w:rsidR="003657EF" w:rsidRPr="006B3DB2">
        <w:rPr>
          <w:rFonts w:ascii="Arial" w:hAnsi="Arial" w:cs="Arial"/>
          <w:snapToGrid w:val="0"/>
          <w:sz w:val="22"/>
          <w:lang w:val="en-GB" w:eastAsia="en-US" w:bidi="ar-SA"/>
        </w:rPr>
        <w:t xml:space="preserve"> </w:t>
      </w:r>
      <w:r w:rsidR="00B857A4" w:rsidRPr="006B3DB2">
        <w:rPr>
          <w:rFonts w:ascii="Arial" w:hAnsi="Arial" w:cs="Arial"/>
          <w:snapToGrid w:val="0"/>
          <w:sz w:val="22"/>
          <w:lang w:val="en-GB" w:eastAsia="en-US" w:bidi="ar-SA"/>
        </w:rPr>
        <w:t>FreeRTOS</w:t>
      </w:r>
      <w:r w:rsidR="006D27A9" w:rsidRPr="006B3DB2">
        <w:rPr>
          <w:rFonts w:ascii="Arial" w:hAnsi="Arial" w:cs="Arial"/>
          <w:snapToGrid w:val="0"/>
          <w:sz w:val="22"/>
          <w:lang w:val="en-GB" w:eastAsia="en-US" w:bidi="ar-SA"/>
        </w:rPr>
        <w:t>)</w:t>
      </w:r>
      <w:r w:rsidR="005607BA" w:rsidRPr="006B3DB2">
        <w:rPr>
          <w:rFonts w:ascii="Arial" w:hAnsi="Arial" w:cs="Arial"/>
          <w:snapToGrid w:val="0"/>
          <w:sz w:val="22"/>
          <w:lang w:val="en-GB" w:eastAsia="en-US" w:bidi="ar-SA"/>
        </w:rPr>
        <w:t xml:space="preserve"> listed under section </w:t>
      </w:r>
      <w:r w:rsidR="005607BA" w:rsidRPr="006B3DB2">
        <w:rPr>
          <w:rFonts w:ascii="Arial" w:hAnsi="Arial" w:cs="Arial"/>
          <w:snapToGrid w:val="0"/>
          <w:sz w:val="22"/>
          <w:lang w:val="en-GB" w:eastAsia="en-US" w:bidi="ar-SA"/>
        </w:rPr>
        <w:fldChar w:fldCharType="begin"/>
      </w:r>
      <w:r w:rsidR="005607BA" w:rsidRPr="006B3DB2">
        <w:rPr>
          <w:rFonts w:ascii="Arial" w:hAnsi="Arial" w:cs="Arial"/>
          <w:snapToGrid w:val="0"/>
          <w:sz w:val="22"/>
          <w:lang w:val="en-GB" w:eastAsia="en-US" w:bidi="ar-SA"/>
        </w:rPr>
        <w:instrText xml:space="preserve"> REF _Ref40523798 \w \h </w:instrText>
      </w:r>
      <w:r w:rsidR="00004DB5" w:rsidRPr="006B3DB2">
        <w:rPr>
          <w:rFonts w:ascii="Arial" w:hAnsi="Arial" w:cs="Arial"/>
          <w:snapToGrid w:val="0"/>
          <w:sz w:val="22"/>
          <w:lang w:val="en-GB" w:eastAsia="en-US" w:bidi="ar-SA"/>
        </w:rPr>
        <w:instrText xml:space="preserve"> \* MERGEFORMAT </w:instrText>
      </w:r>
      <w:r w:rsidR="005607BA" w:rsidRPr="006B3DB2">
        <w:rPr>
          <w:rFonts w:ascii="Arial" w:hAnsi="Arial" w:cs="Arial"/>
          <w:snapToGrid w:val="0"/>
          <w:sz w:val="22"/>
          <w:lang w:val="en-GB" w:eastAsia="en-US" w:bidi="ar-SA"/>
        </w:rPr>
      </w:r>
      <w:r w:rsidR="005607BA" w:rsidRPr="006B3DB2">
        <w:rPr>
          <w:rFonts w:ascii="Arial" w:hAnsi="Arial" w:cs="Arial"/>
          <w:snapToGrid w:val="0"/>
          <w:sz w:val="22"/>
          <w:lang w:val="en-GB" w:eastAsia="en-US" w:bidi="ar-SA"/>
        </w:rPr>
        <w:fldChar w:fldCharType="separate"/>
      </w:r>
      <w:r w:rsidR="005607BA" w:rsidRPr="006B3DB2">
        <w:rPr>
          <w:rFonts w:ascii="Arial" w:hAnsi="Arial" w:cs="Arial"/>
          <w:snapToGrid w:val="0"/>
          <w:sz w:val="22"/>
          <w:lang w:val="en-GB" w:eastAsia="en-US" w:bidi="ar-SA"/>
        </w:rPr>
        <w:t>3.5</w:t>
      </w:r>
      <w:r w:rsidR="005607BA" w:rsidRPr="006B3DB2">
        <w:rPr>
          <w:rFonts w:ascii="Arial" w:hAnsi="Arial" w:cs="Arial"/>
          <w:snapToGrid w:val="0"/>
          <w:sz w:val="22"/>
          <w:lang w:val="en-GB" w:eastAsia="en-US" w:bidi="ar-SA"/>
        </w:rPr>
        <w:fldChar w:fldCharType="end"/>
      </w:r>
      <w:r w:rsidR="00E91F48" w:rsidRPr="006B3DB2">
        <w:rPr>
          <w:rFonts w:ascii="Arial" w:hAnsi="Arial" w:cs="Arial"/>
          <w:snapToGrid w:val="0"/>
          <w:sz w:val="22"/>
          <w:lang w:val="en-GB" w:eastAsia="en-US" w:bidi="ar-SA"/>
        </w:rPr>
        <w:t xml:space="preserve"> which </w:t>
      </w:r>
      <w:r w:rsidR="00BC1DE1" w:rsidRPr="006B3DB2">
        <w:rPr>
          <w:rFonts w:ascii="Arial" w:hAnsi="Arial" w:cs="Arial"/>
          <w:snapToGrid w:val="0"/>
          <w:sz w:val="22"/>
          <w:lang w:val="en-GB" w:eastAsia="en-US" w:bidi="ar-SA"/>
        </w:rPr>
        <w:t xml:space="preserve">shall be validated and verified by supplier and this document will </w:t>
      </w:r>
      <w:r w:rsidR="00503FC3" w:rsidRPr="006B3DB2">
        <w:rPr>
          <w:rFonts w:ascii="Arial" w:hAnsi="Arial" w:cs="Arial"/>
          <w:snapToGrid w:val="0"/>
          <w:sz w:val="22"/>
          <w:lang w:val="en-GB" w:eastAsia="en-US" w:bidi="ar-SA"/>
        </w:rPr>
        <w:t xml:space="preserve">define </w:t>
      </w:r>
      <w:r w:rsidR="00BC1DE1" w:rsidRPr="006B3DB2">
        <w:rPr>
          <w:rFonts w:ascii="Arial" w:hAnsi="Arial" w:cs="Arial"/>
          <w:snapToGrid w:val="0"/>
          <w:sz w:val="22"/>
          <w:lang w:val="en-GB" w:eastAsia="en-US" w:bidi="ar-SA"/>
        </w:rPr>
        <w:t>the acceptance criteria</w:t>
      </w:r>
      <w:r w:rsidR="00503FC3" w:rsidRPr="006B3DB2">
        <w:rPr>
          <w:rFonts w:ascii="Arial" w:hAnsi="Arial" w:cs="Arial"/>
          <w:snapToGrid w:val="0"/>
          <w:sz w:val="22"/>
          <w:lang w:val="en-GB" w:eastAsia="en-US" w:bidi="ar-SA"/>
        </w:rPr>
        <w:t xml:space="preserve"> for 3</w:t>
      </w:r>
      <w:r w:rsidR="00503FC3" w:rsidRPr="006B3DB2">
        <w:rPr>
          <w:rFonts w:ascii="Arial" w:hAnsi="Arial" w:cs="Arial"/>
          <w:snapToGrid w:val="0"/>
          <w:sz w:val="22"/>
          <w:vertAlign w:val="superscript"/>
          <w:lang w:val="en-GB" w:eastAsia="en-US" w:bidi="ar-SA"/>
        </w:rPr>
        <w:t>rd</w:t>
      </w:r>
      <w:r w:rsidR="00503FC3" w:rsidRPr="006B3DB2">
        <w:rPr>
          <w:rFonts w:ascii="Arial" w:hAnsi="Arial" w:cs="Arial"/>
          <w:snapToGrid w:val="0"/>
          <w:sz w:val="22"/>
          <w:lang w:val="en-GB" w:eastAsia="en-US" w:bidi="ar-SA"/>
        </w:rPr>
        <w:t xml:space="preserve"> party software deliverable</w:t>
      </w:r>
    </w:p>
    <w:p w14:paraId="74D53B36" w14:textId="2181785B" w:rsidR="003975A8" w:rsidRPr="006B3DB2" w:rsidRDefault="0021019E" w:rsidP="00FE3304">
      <w:pPr>
        <w:pStyle w:val="Bullet"/>
        <w:numPr>
          <w:ilvl w:val="0"/>
          <w:numId w:val="14"/>
        </w:numPr>
        <w:spacing w:before="0" w:after="0"/>
        <w:jc w:val="both"/>
        <w:rPr>
          <w:rFonts w:ascii="Arial" w:hAnsi="Arial" w:cs="Arial"/>
          <w:snapToGrid w:val="0"/>
          <w:sz w:val="22"/>
          <w:lang w:val="en-GB" w:eastAsia="en-US" w:bidi="ar-SA"/>
        </w:rPr>
      </w:pPr>
      <w:r w:rsidRPr="006B3DB2">
        <w:rPr>
          <w:rFonts w:ascii="Arial" w:hAnsi="Arial" w:cs="Arial"/>
          <w:snapToGrid w:val="0"/>
          <w:sz w:val="22"/>
          <w:lang w:val="en-GB" w:eastAsia="en-US" w:bidi="ar-SA"/>
        </w:rPr>
        <w:t xml:space="preserve">Covers Qualification </w:t>
      </w:r>
      <w:r w:rsidR="00584F91" w:rsidRPr="006B3DB2">
        <w:rPr>
          <w:rFonts w:ascii="Arial" w:hAnsi="Arial" w:cs="Arial"/>
          <w:snapToGrid w:val="0"/>
          <w:sz w:val="22"/>
          <w:lang w:val="en-GB" w:eastAsia="en-US" w:bidi="ar-SA"/>
        </w:rPr>
        <w:t>testing of primary bootloader</w:t>
      </w:r>
      <w:r w:rsidR="00527B3C" w:rsidRPr="006B3DB2">
        <w:rPr>
          <w:rFonts w:ascii="Arial" w:hAnsi="Arial" w:cs="Arial"/>
          <w:snapToGrid w:val="0"/>
          <w:sz w:val="22"/>
          <w:lang w:val="en-GB" w:eastAsia="en-US" w:bidi="ar-SA"/>
        </w:rPr>
        <w:t xml:space="preserve"> </w:t>
      </w:r>
      <w:r w:rsidR="00584F91" w:rsidRPr="006B3DB2">
        <w:rPr>
          <w:rFonts w:ascii="Arial" w:hAnsi="Arial" w:cs="Arial"/>
          <w:snapToGrid w:val="0"/>
          <w:sz w:val="22"/>
          <w:lang w:val="en-GB" w:eastAsia="en-US" w:bidi="ar-SA"/>
        </w:rPr>
        <w:t>[ROM</w:t>
      </w:r>
      <w:r w:rsidR="00F771E1" w:rsidRPr="006B3DB2">
        <w:rPr>
          <w:rFonts w:ascii="Arial" w:hAnsi="Arial" w:cs="Arial"/>
          <w:snapToGrid w:val="0"/>
          <w:sz w:val="22"/>
          <w:lang w:val="en-GB" w:eastAsia="en-US" w:bidi="ar-SA"/>
        </w:rPr>
        <w:t xml:space="preserve"> </w:t>
      </w:r>
      <w:r w:rsidR="00584F91" w:rsidRPr="006B3DB2">
        <w:rPr>
          <w:rFonts w:ascii="Arial" w:hAnsi="Arial" w:cs="Arial"/>
          <w:snapToGrid w:val="0"/>
          <w:sz w:val="22"/>
          <w:lang w:val="en-GB" w:eastAsia="en-US" w:bidi="ar-SA"/>
        </w:rPr>
        <w:t>code]</w:t>
      </w:r>
      <w:r w:rsidR="004C5CAF" w:rsidRPr="006B3DB2">
        <w:rPr>
          <w:rFonts w:ascii="Arial" w:hAnsi="Arial" w:cs="Arial"/>
          <w:snapToGrid w:val="0"/>
          <w:sz w:val="22"/>
          <w:lang w:val="en-GB" w:eastAsia="en-US" w:bidi="ar-SA"/>
        </w:rPr>
        <w:t xml:space="preserve"> on simulation environment</w:t>
      </w:r>
      <w:r w:rsidR="00884350" w:rsidRPr="006B3DB2">
        <w:rPr>
          <w:rFonts w:ascii="Arial" w:hAnsi="Arial" w:cs="Arial"/>
          <w:snapToGrid w:val="0"/>
          <w:sz w:val="22"/>
          <w:lang w:val="en-GB" w:eastAsia="en-US" w:bidi="ar-SA"/>
        </w:rPr>
        <w:t xml:space="preserve"> </w:t>
      </w:r>
      <w:r w:rsidR="004C5CAF" w:rsidRPr="006B3DB2">
        <w:rPr>
          <w:rFonts w:ascii="Arial" w:hAnsi="Arial" w:cs="Arial"/>
          <w:snapToGrid w:val="0"/>
          <w:sz w:val="22"/>
          <w:lang w:val="en-GB" w:eastAsia="en-US" w:bidi="ar-SA"/>
        </w:rPr>
        <w:t xml:space="preserve">(VDK or </w:t>
      </w:r>
      <w:proofErr w:type="spellStart"/>
      <w:r w:rsidR="00EC1686" w:rsidRPr="006B3DB2">
        <w:rPr>
          <w:rFonts w:ascii="Arial" w:hAnsi="Arial" w:cs="Arial"/>
          <w:snapToGrid w:val="0"/>
          <w:sz w:val="22"/>
          <w:lang w:val="en-GB" w:eastAsia="en-US" w:bidi="ar-SA"/>
        </w:rPr>
        <w:t>ZeBu</w:t>
      </w:r>
      <w:proofErr w:type="spellEnd"/>
      <w:r w:rsidR="004C5CAF" w:rsidRPr="006B3DB2">
        <w:rPr>
          <w:rFonts w:ascii="Arial" w:hAnsi="Arial" w:cs="Arial"/>
          <w:snapToGrid w:val="0"/>
          <w:sz w:val="22"/>
          <w:lang w:val="en-GB" w:eastAsia="en-US" w:bidi="ar-SA"/>
        </w:rPr>
        <w:t xml:space="preserve">) </w:t>
      </w:r>
      <w:r w:rsidR="00131734" w:rsidRPr="006B3DB2">
        <w:rPr>
          <w:rFonts w:ascii="Arial" w:hAnsi="Arial" w:cs="Arial"/>
          <w:snapToGrid w:val="0"/>
          <w:sz w:val="22"/>
          <w:lang w:val="en-GB" w:eastAsia="en-US" w:bidi="ar-SA"/>
        </w:rPr>
        <w:t>and</w:t>
      </w:r>
      <w:r w:rsidR="004C5CAF" w:rsidRPr="006B3DB2">
        <w:rPr>
          <w:rFonts w:ascii="Arial" w:hAnsi="Arial" w:cs="Arial"/>
          <w:snapToGrid w:val="0"/>
          <w:sz w:val="22"/>
          <w:lang w:val="en-GB" w:eastAsia="en-US" w:bidi="ar-SA"/>
        </w:rPr>
        <w:t xml:space="preserve"> FPGA</w:t>
      </w:r>
    </w:p>
    <w:p w14:paraId="2886C0F5" w14:textId="1BB2834F" w:rsidR="00697DB3" w:rsidRPr="006B3DB2" w:rsidRDefault="004F0D23" w:rsidP="00404C53">
      <w:pPr>
        <w:pStyle w:val="Bullet"/>
        <w:numPr>
          <w:ilvl w:val="0"/>
          <w:numId w:val="14"/>
        </w:numPr>
        <w:spacing w:before="0" w:after="0"/>
        <w:jc w:val="both"/>
        <w:rPr>
          <w:rFonts w:ascii="Arial" w:hAnsi="Arial" w:cs="Arial"/>
          <w:snapToGrid w:val="0"/>
          <w:sz w:val="22"/>
          <w:lang w:val="en-GB" w:eastAsia="en-US" w:bidi="ar-SA"/>
        </w:rPr>
      </w:pPr>
      <w:r w:rsidRPr="006B3DB2">
        <w:rPr>
          <w:rFonts w:ascii="Arial" w:hAnsi="Arial" w:cs="Arial"/>
          <w:snapToGrid w:val="0"/>
          <w:sz w:val="22"/>
          <w:lang w:val="en-GB" w:eastAsia="en-US" w:bidi="ar-SA"/>
        </w:rPr>
        <w:t xml:space="preserve">Covers </w:t>
      </w:r>
      <w:r w:rsidR="00531414" w:rsidRPr="006B3DB2">
        <w:rPr>
          <w:rFonts w:ascii="Arial" w:hAnsi="Arial" w:cs="Arial"/>
          <w:snapToGrid w:val="0"/>
          <w:sz w:val="22"/>
          <w:lang w:val="en-GB" w:eastAsia="en-US" w:bidi="ar-SA"/>
        </w:rPr>
        <w:t>reference</w:t>
      </w:r>
      <w:r w:rsidR="00B34F97" w:rsidRPr="006B3DB2">
        <w:rPr>
          <w:rFonts w:ascii="Arial" w:hAnsi="Arial" w:cs="Arial"/>
          <w:snapToGrid w:val="0"/>
          <w:sz w:val="22"/>
          <w:lang w:val="en-GB" w:eastAsia="en-US" w:bidi="ar-SA"/>
        </w:rPr>
        <w:t xml:space="preserve"> </w:t>
      </w:r>
      <w:r w:rsidRPr="006B3DB2">
        <w:rPr>
          <w:rFonts w:ascii="Arial" w:hAnsi="Arial" w:cs="Arial"/>
          <w:snapToGrid w:val="0"/>
          <w:sz w:val="22"/>
          <w:lang w:val="en-GB" w:eastAsia="en-US" w:bidi="ar-SA"/>
        </w:rPr>
        <w:t xml:space="preserve">application boot loader </w:t>
      </w:r>
    </w:p>
    <w:p w14:paraId="7D59341A" w14:textId="6B7962D9" w:rsidR="00C706C9" w:rsidRPr="006B3DB2" w:rsidRDefault="00C706C9" w:rsidP="00C706C9">
      <w:pPr>
        <w:pStyle w:val="Bullet"/>
        <w:numPr>
          <w:ilvl w:val="0"/>
          <w:numId w:val="14"/>
        </w:numPr>
        <w:spacing w:before="0" w:after="0"/>
        <w:jc w:val="both"/>
        <w:rPr>
          <w:rFonts w:ascii="Arial" w:hAnsi="Arial" w:cs="Arial"/>
          <w:snapToGrid w:val="0"/>
          <w:sz w:val="22"/>
          <w:lang w:val="en-GB" w:eastAsia="en-US" w:bidi="ar-SA"/>
        </w:rPr>
      </w:pPr>
      <w:r w:rsidRPr="006B3DB2">
        <w:rPr>
          <w:rFonts w:ascii="Arial" w:hAnsi="Arial" w:cs="Arial"/>
          <w:snapToGrid w:val="0"/>
          <w:sz w:val="22"/>
          <w:lang w:val="en-GB" w:eastAsia="en-US" w:bidi="ar-SA"/>
        </w:rPr>
        <w:t xml:space="preserve">Covers testing of platform SDK which supports AUTOSAR and NON- AUTOSAR software configurations </w:t>
      </w:r>
    </w:p>
    <w:p w14:paraId="66D8E84C" w14:textId="088AF223" w:rsidR="0072428D" w:rsidRPr="006B3DB2" w:rsidRDefault="00C706C9" w:rsidP="003331F9">
      <w:pPr>
        <w:pStyle w:val="Bullet"/>
        <w:numPr>
          <w:ilvl w:val="0"/>
          <w:numId w:val="14"/>
        </w:numPr>
        <w:spacing w:before="0" w:after="0"/>
        <w:jc w:val="both"/>
        <w:rPr>
          <w:rFonts w:ascii="Arial" w:hAnsi="Arial" w:cs="Arial"/>
          <w:snapToGrid w:val="0"/>
          <w:sz w:val="22"/>
          <w:lang w:val="en-GB" w:eastAsia="en-US" w:bidi="ar-SA"/>
        </w:rPr>
      </w:pPr>
      <w:r w:rsidRPr="006B3DB2">
        <w:rPr>
          <w:rFonts w:ascii="Arial" w:hAnsi="Arial" w:cs="Arial"/>
          <w:snapToGrid w:val="0"/>
          <w:sz w:val="22"/>
          <w:lang w:val="en-GB" w:eastAsia="en-US" w:bidi="ar-SA"/>
        </w:rPr>
        <w:t xml:space="preserve">Covers testing of all SDKs which </w:t>
      </w:r>
      <w:r w:rsidR="0017191F" w:rsidRPr="006B3DB2">
        <w:rPr>
          <w:rFonts w:ascii="Arial" w:hAnsi="Arial" w:cs="Arial"/>
          <w:snapToGrid w:val="0"/>
          <w:sz w:val="22"/>
          <w:lang w:val="en-GB" w:eastAsia="en-US" w:bidi="ar-SA"/>
        </w:rPr>
        <w:t>are</w:t>
      </w:r>
      <w:r w:rsidRPr="006B3DB2">
        <w:rPr>
          <w:rFonts w:ascii="Arial" w:hAnsi="Arial" w:cs="Arial"/>
          <w:snapToGrid w:val="0"/>
          <w:sz w:val="22"/>
          <w:lang w:val="en-GB" w:eastAsia="en-US" w:bidi="ar-SA"/>
        </w:rPr>
        <w:t xml:space="preserve"> defined in SmartTRX</w:t>
      </w:r>
      <w:r w:rsidR="0053378F" w:rsidRPr="006B3DB2">
        <w:rPr>
          <w:rFonts w:ascii="Arial" w:hAnsi="Arial" w:cs="Arial"/>
          <w:snapToGrid w:val="0"/>
          <w:sz w:val="22"/>
          <w:lang w:val="en-GB" w:eastAsia="en-US" w:bidi="ar-SA"/>
        </w:rPr>
        <w:t xml:space="preserve"> software</w:t>
      </w:r>
      <w:r w:rsidRPr="006B3DB2">
        <w:rPr>
          <w:rFonts w:ascii="Arial" w:hAnsi="Arial" w:cs="Arial"/>
          <w:snapToGrid w:val="0"/>
          <w:sz w:val="22"/>
          <w:lang w:val="en-GB" w:eastAsia="en-US" w:bidi="ar-SA"/>
        </w:rPr>
        <w:t xml:space="preserve"> </w:t>
      </w:r>
      <w:r w:rsidR="0072428D" w:rsidRPr="006B3DB2">
        <w:rPr>
          <w:rFonts w:ascii="Arial" w:hAnsi="Arial" w:cs="Arial"/>
          <w:snapToGrid w:val="0"/>
          <w:sz w:val="22"/>
          <w:lang w:val="en-GB" w:eastAsia="en-US" w:bidi="ar-SA"/>
        </w:rPr>
        <w:t>architecture</w:t>
      </w:r>
      <w:r w:rsidR="00061AF8" w:rsidRPr="006B3DB2">
        <w:rPr>
          <w:rFonts w:ascii="Arial" w:hAnsi="Arial" w:cs="Arial"/>
          <w:snapToGrid w:val="0"/>
          <w:sz w:val="22"/>
          <w:lang w:val="en-GB" w:eastAsia="en-US" w:bidi="ar-SA"/>
        </w:rPr>
        <w:t xml:space="preserve"> spe</w:t>
      </w:r>
      <w:r w:rsidR="0053378F" w:rsidRPr="006B3DB2">
        <w:rPr>
          <w:rFonts w:ascii="Arial" w:hAnsi="Arial" w:cs="Arial"/>
          <w:snapToGrid w:val="0"/>
          <w:sz w:val="22"/>
          <w:lang w:val="en-GB" w:eastAsia="en-US" w:bidi="ar-SA"/>
        </w:rPr>
        <w:t>cification</w:t>
      </w:r>
    </w:p>
    <w:p w14:paraId="4329AF34" w14:textId="53047566" w:rsidR="00A86DDE" w:rsidRPr="006B3DB2" w:rsidRDefault="002A7ECD" w:rsidP="008A475A">
      <w:pPr>
        <w:pStyle w:val="Bullet"/>
        <w:spacing w:before="0" w:after="0"/>
        <w:jc w:val="both"/>
        <w:rPr>
          <w:rFonts w:ascii="Arial" w:hAnsi="Arial" w:cs="Arial"/>
          <w:snapToGrid w:val="0"/>
          <w:sz w:val="22"/>
          <w:lang w:val="en-GB" w:eastAsia="en-US" w:bidi="ar-SA"/>
        </w:rPr>
      </w:pPr>
      <w:r w:rsidRPr="006B3DB2">
        <w:rPr>
          <w:rFonts w:ascii="Arial" w:hAnsi="Arial" w:cs="Arial"/>
          <w:snapToGrid w:val="0"/>
          <w:sz w:val="22"/>
          <w:lang w:val="en-GB" w:eastAsia="en-US" w:bidi="ar-SA"/>
        </w:rPr>
        <w:t xml:space="preserve"> </w:t>
      </w:r>
      <w:r w:rsidR="00F708A2" w:rsidRPr="006B3DB2">
        <w:rPr>
          <w:rFonts w:ascii="Arial" w:hAnsi="Arial" w:cs="Arial"/>
          <w:snapToGrid w:val="0"/>
          <w:sz w:val="22"/>
          <w:lang w:val="en-GB" w:eastAsia="en-US" w:bidi="ar-SA"/>
        </w:rPr>
        <w:t xml:space="preserve">Out of scope: </w:t>
      </w:r>
    </w:p>
    <w:p w14:paraId="2620D68F" w14:textId="085CDE04" w:rsidR="00BF21FD" w:rsidRPr="006B3DB2" w:rsidRDefault="00841AD4" w:rsidP="00F41014">
      <w:pPr>
        <w:pStyle w:val="Bullet"/>
        <w:numPr>
          <w:ilvl w:val="0"/>
          <w:numId w:val="14"/>
        </w:numPr>
        <w:spacing w:before="0" w:after="0"/>
        <w:jc w:val="both"/>
        <w:rPr>
          <w:rFonts w:ascii="Arial" w:hAnsi="Arial" w:cs="Arial"/>
          <w:snapToGrid w:val="0"/>
          <w:sz w:val="22"/>
          <w:lang w:val="en-GB" w:eastAsia="en-US" w:bidi="ar-SA"/>
        </w:rPr>
      </w:pPr>
      <w:r w:rsidRPr="006B3DB2">
        <w:rPr>
          <w:rFonts w:ascii="Arial" w:hAnsi="Arial" w:cs="Arial"/>
          <w:snapToGrid w:val="0"/>
          <w:sz w:val="22"/>
          <w:lang w:val="en-GB" w:eastAsia="en-US" w:bidi="ar-SA"/>
        </w:rPr>
        <w:t xml:space="preserve">Does not cover </w:t>
      </w:r>
      <w:r w:rsidR="00DC32C1" w:rsidRPr="006B3DB2">
        <w:rPr>
          <w:rFonts w:ascii="Arial" w:hAnsi="Arial" w:cs="Arial"/>
          <w:snapToGrid w:val="0"/>
          <w:sz w:val="22"/>
          <w:lang w:val="en-GB" w:eastAsia="en-US" w:bidi="ar-SA"/>
        </w:rPr>
        <w:t xml:space="preserve">validation of </w:t>
      </w:r>
      <w:r w:rsidR="007B11B1" w:rsidRPr="006B3DB2">
        <w:rPr>
          <w:rFonts w:ascii="Arial" w:hAnsi="Arial" w:cs="Arial"/>
          <w:snapToGrid w:val="0"/>
          <w:sz w:val="22"/>
          <w:lang w:val="en-GB" w:eastAsia="en-US" w:bidi="ar-SA"/>
        </w:rPr>
        <w:t>test</w:t>
      </w:r>
      <w:r w:rsidR="008B6FDD" w:rsidRPr="006B3DB2">
        <w:rPr>
          <w:rFonts w:ascii="Arial" w:hAnsi="Arial" w:cs="Arial"/>
          <w:snapToGrid w:val="0"/>
          <w:sz w:val="22"/>
          <w:lang w:val="en-GB" w:eastAsia="en-US" w:bidi="ar-SA"/>
        </w:rPr>
        <w:t xml:space="preserve"> tools</w:t>
      </w:r>
      <w:r w:rsidR="00F41014" w:rsidRPr="006B3DB2">
        <w:rPr>
          <w:rFonts w:ascii="Arial" w:hAnsi="Arial" w:cs="Arial"/>
          <w:snapToGrid w:val="0"/>
          <w:sz w:val="22"/>
          <w:lang w:val="en-GB" w:eastAsia="en-US" w:bidi="ar-SA"/>
        </w:rPr>
        <w:t xml:space="preserve">. This is in scope of functional safety team which </w:t>
      </w:r>
      <w:r w:rsidR="005B6A75" w:rsidRPr="006B3DB2">
        <w:rPr>
          <w:rFonts w:ascii="Arial" w:hAnsi="Arial" w:cs="Arial"/>
          <w:snapToGrid w:val="0"/>
          <w:sz w:val="22"/>
          <w:lang w:val="en-GB" w:eastAsia="en-US" w:bidi="ar-SA"/>
        </w:rPr>
        <w:t>assess</w:t>
      </w:r>
      <w:r w:rsidR="00F41014" w:rsidRPr="006B3DB2">
        <w:rPr>
          <w:rFonts w:ascii="Arial" w:hAnsi="Arial" w:cs="Arial"/>
          <w:snapToGrid w:val="0"/>
          <w:sz w:val="22"/>
          <w:lang w:val="en-GB" w:eastAsia="en-US" w:bidi="ar-SA"/>
        </w:rPr>
        <w:t>es test tool and their qualification reports</w:t>
      </w:r>
      <w:r w:rsidR="00B40DF9" w:rsidRPr="006B3DB2">
        <w:rPr>
          <w:rFonts w:ascii="Arial" w:hAnsi="Arial" w:cs="Arial"/>
          <w:snapToGrid w:val="0"/>
          <w:sz w:val="22"/>
          <w:vertAlign w:val="superscript"/>
          <w:lang w:val="en-GB" w:eastAsia="en-US" w:bidi="ar-SA"/>
        </w:rPr>
        <w:t>[</w:t>
      </w:r>
      <w:r w:rsidR="00C47794" w:rsidRPr="006B3DB2">
        <w:rPr>
          <w:rFonts w:ascii="Arial" w:hAnsi="Arial" w:cs="Arial"/>
          <w:snapToGrid w:val="0"/>
          <w:sz w:val="22"/>
          <w:vertAlign w:val="superscript"/>
          <w:lang w:val="en-GB" w:eastAsia="en-US" w:bidi="ar-SA"/>
        </w:rPr>
        <w:t>1</w:t>
      </w:r>
      <w:r w:rsidR="00B40DF9" w:rsidRPr="006B3DB2">
        <w:rPr>
          <w:rFonts w:ascii="Arial" w:hAnsi="Arial" w:cs="Arial"/>
          <w:snapToGrid w:val="0"/>
          <w:sz w:val="22"/>
          <w:vertAlign w:val="superscript"/>
          <w:lang w:val="en-GB" w:eastAsia="en-US" w:bidi="ar-SA"/>
        </w:rPr>
        <w:t>]</w:t>
      </w:r>
      <w:r w:rsidR="00F41014" w:rsidRPr="006B3DB2">
        <w:rPr>
          <w:rFonts w:ascii="Arial" w:hAnsi="Arial" w:cs="Arial"/>
          <w:snapToGrid w:val="0"/>
          <w:sz w:val="22"/>
          <w:lang w:val="en-GB" w:eastAsia="en-US" w:bidi="ar-SA"/>
        </w:rPr>
        <w:t xml:space="preserve"> </w:t>
      </w:r>
    </w:p>
    <w:p w14:paraId="6DBDE9EF" w14:textId="518E9BDA" w:rsidR="00AC79E1" w:rsidRPr="006B3DB2" w:rsidRDefault="00AC79E1" w:rsidP="00F902F5">
      <w:pPr>
        <w:pStyle w:val="ListParagraph"/>
        <w:numPr>
          <w:ilvl w:val="0"/>
          <w:numId w:val="14"/>
        </w:numPr>
        <w:autoSpaceDE w:val="0"/>
        <w:autoSpaceDN w:val="0"/>
        <w:spacing w:after="0"/>
        <w:rPr>
          <w:snapToGrid w:val="0"/>
        </w:rPr>
      </w:pPr>
      <w:r w:rsidRPr="006B3DB2">
        <w:rPr>
          <w:snapToGrid w:val="0"/>
        </w:rPr>
        <w:t>Does not cover test cases covering detections in hardware. This is in scope of global validation team</w:t>
      </w:r>
    </w:p>
    <w:p w14:paraId="05C05916" w14:textId="34B4D49B" w:rsidR="00646595" w:rsidRPr="006B3DB2" w:rsidRDefault="00841AD4" w:rsidP="003C5CA9">
      <w:pPr>
        <w:pStyle w:val="Bullet"/>
        <w:numPr>
          <w:ilvl w:val="0"/>
          <w:numId w:val="14"/>
        </w:numPr>
        <w:spacing w:before="0" w:after="0"/>
        <w:jc w:val="both"/>
        <w:rPr>
          <w:rFonts w:ascii="Arial" w:hAnsi="Arial" w:cs="Arial"/>
          <w:snapToGrid w:val="0"/>
          <w:sz w:val="22"/>
          <w:lang w:val="en-GB" w:eastAsia="en-US" w:bidi="ar-SA"/>
        </w:rPr>
      </w:pPr>
      <w:r w:rsidRPr="006B3DB2">
        <w:rPr>
          <w:rFonts w:ascii="Arial" w:hAnsi="Arial" w:cs="Arial"/>
          <w:snapToGrid w:val="0"/>
          <w:sz w:val="22"/>
          <w:lang w:val="en-GB" w:eastAsia="en-US" w:bidi="ar-SA"/>
        </w:rPr>
        <w:t xml:space="preserve">Does not cover </w:t>
      </w:r>
      <w:r w:rsidR="00DC32C1" w:rsidRPr="006B3DB2">
        <w:rPr>
          <w:rFonts w:ascii="Arial" w:hAnsi="Arial" w:cs="Arial"/>
          <w:snapToGrid w:val="0"/>
          <w:sz w:val="22"/>
          <w:lang w:val="en-GB" w:eastAsia="en-US" w:bidi="ar-SA"/>
        </w:rPr>
        <w:t xml:space="preserve">validation of </w:t>
      </w:r>
      <w:r w:rsidRPr="006B3DB2">
        <w:rPr>
          <w:rFonts w:ascii="Arial" w:hAnsi="Arial" w:cs="Arial"/>
          <w:snapToGrid w:val="0"/>
          <w:sz w:val="22"/>
          <w:lang w:val="en-GB" w:eastAsia="en-US" w:bidi="ar-SA"/>
        </w:rPr>
        <w:t>s</w:t>
      </w:r>
      <w:r w:rsidR="00646595" w:rsidRPr="006B3DB2">
        <w:rPr>
          <w:rFonts w:ascii="Arial" w:hAnsi="Arial" w:cs="Arial"/>
          <w:snapToGrid w:val="0"/>
          <w:sz w:val="22"/>
          <w:lang w:val="en-GB" w:eastAsia="en-US" w:bidi="ar-SA"/>
        </w:rPr>
        <w:t xml:space="preserve">ecurity software </w:t>
      </w:r>
      <w:r w:rsidR="00FB63C3" w:rsidRPr="006B3DB2">
        <w:rPr>
          <w:rFonts w:ascii="Arial" w:hAnsi="Arial" w:cs="Arial"/>
          <w:snapToGrid w:val="0"/>
          <w:sz w:val="22"/>
          <w:lang w:val="en-GB" w:eastAsia="en-US" w:bidi="ar-SA"/>
        </w:rPr>
        <w:t xml:space="preserve">that </w:t>
      </w:r>
      <w:r w:rsidR="00105203" w:rsidRPr="006B3DB2">
        <w:rPr>
          <w:rFonts w:ascii="Arial" w:hAnsi="Arial" w:cs="Arial"/>
          <w:snapToGrid w:val="0"/>
          <w:sz w:val="22"/>
          <w:lang w:val="en-GB" w:eastAsia="en-US" w:bidi="ar-SA"/>
        </w:rPr>
        <w:t>runs on HSE subsystem</w:t>
      </w:r>
      <w:r w:rsidR="00F078AB" w:rsidRPr="006B3DB2">
        <w:rPr>
          <w:rFonts w:ascii="Arial" w:hAnsi="Arial" w:cs="Arial"/>
          <w:snapToGrid w:val="0"/>
          <w:sz w:val="22"/>
          <w:lang w:val="en-GB" w:eastAsia="en-US" w:bidi="ar-SA"/>
        </w:rPr>
        <w:t>, because it requires trust centre tools</w:t>
      </w:r>
      <w:r w:rsidR="00F8340F" w:rsidRPr="006B3DB2">
        <w:rPr>
          <w:rFonts w:ascii="Arial" w:hAnsi="Arial" w:cs="Arial"/>
          <w:snapToGrid w:val="0"/>
          <w:sz w:val="22"/>
          <w:lang w:val="en-GB" w:eastAsia="en-US" w:bidi="ar-SA"/>
        </w:rPr>
        <w:t xml:space="preserve">. This is in scope of </w:t>
      </w:r>
      <w:r w:rsidR="00F85E81" w:rsidRPr="006B3DB2">
        <w:rPr>
          <w:rFonts w:ascii="Arial" w:hAnsi="Arial" w:cs="Arial"/>
          <w:snapToGrid w:val="0"/>
          <w:sz w:val="22"/>
          <w:lang w:val="en-GB" w:eastAsia="en-US" w:bidi="ar-SA"/>
        </w:rPr>
        <w:t>BL-RFP Security team</w:t>
      </w:r>
      <w:r w:rsidR="007B5449" w:rsidRPr="006B3DB2">
        <w:rPr>
          <w:rFonts w:ascii="Arial" w:hAnsi="Arial" w:cs="Arial"/>
          <w:snapToGrid w:val="0"/>
          <w:sz w:val="22"/>
          <w:lang w:val="en-GB" w:eastAsia="en-US" w:bidi="ar-SA"/>
        </w:rPr>
        <w:t xml:space="preserve"> </w:t>
      </w:r>
      <w:r w:rsidR="00541476" w:rsidRPr="006B3DB2">
        <w:rPr>
          <w:rFonts w:ascii="Arial" w:hAnsi="Arial" w:cs="Arial"/>
          <w:snapToGrid w:val="0"/>
          <w:sz w:val="22"/>
          <w:vertAlign w:val="superscript"/>
          <w:lang w:val="en-GB" w:eastAsia="en-US" w:bidi="ar-SA"/>
        </w:rPr>
        <w:t>[3]</w:t>
      </w:r>
    </w:p>
    <w:p w14:paraId="51D57620" w14:textId="24577CAB" w:rsidR="001D3457" w:rsidRPr="006B3DB2" w:rsidRDefault="001D3457" w:rsidP="003C5CA9">
      <w:pPr>
        <w:pStyle w:val="Bullet"/>
        <w:numPr>
          <w:ilvl w:val="0"/>
          <w:numId w:val="14"/>
        </w:numPr>
        <w:spacing w:before="0" w:after="0"/>
        <w:jc w:val="both"/>
        <w:rPr>
          <w:rFonts w:ascii="Arial" w:hAnsi="Arial" w:cs="Arial"/>
          <w:snapToGrid w:val="0"/>
          <w:sz w:val="22"/>
          <w:lang w:val="en-GB" w:eastAsia="en-US" w:bidi="ar-SA"/>
        </w:rPr>
      </w:pPr>
      <w:r w:rsidRPr="006B3DB2">
        <w:rPr>
          <w:rFonts w:ascii="Arial" w:hAnsi="Arial" w:cs="Arial"/>
          <w:snapToGrid w:val="0"/>
          <w:sz w:val="22"/>
          <w:lang w:val="en-GB" w:eastAsia="en-US" w:bidi="ar-SA"/>
        </w:rPr>
        <w:t xml:space="preserve">Does not cover </w:t>
      </w:r>
      <w:r w:rsidR="00DC32C1" w:rsidRPr="006B3DB2">
        <w:rPr>
          <w:rFonts w:ascii="Arial" w:hAnsi="Arial" w:cs="Arial"/>
          <w:snapToGrid w:val="0"/>
          <w:sz w:val="22"/>
          <w:lang w:val="en-GB" w:eastAsia="en-US" w:bidi="ar-SA"/>
        </w:rPr>
        <w:t xml:space="preserve">validation of </w:t>
      </w:r>
      <w:r w:rsidRPr="006B3DB2">
        <w:rPr>
          <w:rFonts w:ascii="Arial" w:hAnsi="Arial" w:cs="Arial"/>
          <w:snapToGrid w:val="0"/>
          <w:sz w:val="22"/>
          <w:lang w:val="en-GB" w:eastAsia="en-US" w:bidi="ar-SA"/>
        </w:rPr>
        <w:t xml:space="preserve">crypto libraries </w:t>
      </w:r>
      <w:r w:rsidR="00C22197" w:rsidRPr="006B3DB2">
        <w:rPr>
          <w:rFonts w:ascii="Arial" w:hAnsi="Arial" w:cs="Arial"/>
          <w:snapToGrid w:val="0"/>
          <w:sz w:val="22"/>
          <w:lang w:val="en-GB" w:eastAsia="en-US" w:bidi="ar-SA"/>
        </w:rPr>
        <w:t>which are placed in the boot ROM</w:t>
      </w:r>
      <w:r w:rsidR="009C67C3" w:rsidRPr="006B3DB2">
        <w:rPr>
          <w:rFonts w:ascii="Arial" w:hAnsi="Arial" w:cs="Arial"/>
          <w:snapToGrid w:val="0"/>
          <w:sz w:val="22"/>
          <w:lang w:val="en-GB" w:eastAsia="en-US" w:bidi="ar-SA"/>
        </w:rPr>
        <w:t xml:space="preserve">. This is in scope of </w:t>
      </w:r>
      <w:r w:rsidR="00F85E81" w:rsidRPr="006B3DB2">
        <w:rPr>
          <w:rFonts w:ascii="Arial" w:hAnsi="Arial" w:cs="Arial"/>
          <w:snapToGrid w:val="0"/>
          <w:sz w:val="22"/>
          <w:lang w:val="en-GB" w:eastAsia="en-US" w:bidi="ar-SA"/>
        </w:rPr>
        <w:t>BL-RFP Security team</w:t>
      </w:r>
      <w:r w:rsidR="00B40DF9" w:rsidRPr="006B3DB2">
        <w:rPr>
          <w:rFonts w:ascii="Arial" w:hAnsi="Arial" w:cs="Arial"/>
          <w:snapToGrid w:val="0"/>
          <w:sz w:val="22"/>
          <w:lang w:val="en-GB" w:eastAsia="en-US" w:bidi="ar-SA"/>
        </w:rPr>
        <w:t xml:space="preserve"> </w:t>
      </w:r>
      <w:r w:rsidR="00B40DF9" w:rsidRPr="006B3DB2">
        <w:rPr>
          <w:rFonts w:ascii="Arial" w:hAnsi="Arial" w:cs="Arial"/>
          <w:snapToGrid w:val="0"/>
          <w:sz w:val="22"/>
          <w:vertAlign w:val="superscript"/>
          <w:lang w:val="en-GB" w:eastAsia="en-US" w:bidi="ar-SA"/>
        </w:rPr>
        <w:t>[</w:t>
      </w:r>
      <w:r w:rsidR="00F85E81" w:rsidRPr="006B3DB2">
        <w:rPr>
          <w:rFonts w:ascii="Arial" w:hAnsi="Arial" w:cs="Arial"/>
          <w:snapToGrid w:val="0"/>
          <w:sz w:val="22"/>
          <w:vertAlign w:val="superscript"/>
          <w:lang w:val="en-GB" w:eastAsia="en-US" w:bidi="ar-SA"/>
        </w:rPr>
        <w:t>3</w:t>
      </w:r>
      <w:r w:rsidR="00B40DF9" w:rsidRPr="006B3DB2">
        <w:rPr>
          <w:rFonts w:ascii="Arial" w:hAnsi="Arial" w:cs="Arial"/>
          <w:snapToGrid w:val="0"/>
          <w:sz w:val="22"/>
          <w:vertAlign w:val="superscript"/>
          <w:lang w:val="en-GB" w:eastAsia="en-US" w:bidi="ar-SA"/>
        </w:rPr>
        <w:t>]</w:t>
      </w:r>
    </w:p>
    <w:p w14:paraId="23B702F3" w14:textId="4B567207" w:rsidR="005E2026" w:rsidRPr="006B3DB2" w:rsidRDefault="005E2026" w:rsidP="003C5CA9">
      <w:pPr>
        <w:pStyle w:val="Bullet"/>
        <w:numPr>
          <w:ilvl w:val="0"/>
          <w:numId w:val="14"/>
        </w:numPr>
        <w:spacing w:before="0" w:after="0"/>
        <w:jc w:val="both"/>
        <w:rPr>
          <w:rFonts w:ascii="Arial" w:hAnsi="Arial" w:cs="Arial"/>
          <w:snapToGrid w:val="0"/>
          <w:sz w:val="22"/>
          <w:lang w:val="en-GB" w:eastAsia="en-US" w:bidi="ar-SA"/>
        </w:rPr>
      </w:pPr>
      <w:r w:rsidRPr="006B3DB2">
        <w:rPr>
          <w:rFonts w:ascii="Arial" w:hAnsi="Arial" w:cs="Arial"/>
          <w:snapToGrid w:val="0"/>
          <w:sz w:val="22"/>
          <w:lang w:val="en-GB" w:eastAsia="en-US" w:bidi="ar-SA"/>
        </w:rPr>
        <w:t>Does not cover functional characterization using RFE calibration interfaces</w:t>
      </w:r>
      <w:r w:rsidR="00E56AAF" w:rsidRPr="006B3DB2">
        <w:rPr>
          <w:rFonts w:ascii="Arial" w:hAnsi="Arial" w:cs="Arial"/>
          <w:snapToGrid w:val="0"/>
          <w:sz w:val="22"/>
          <w:lang w:val="en-GB" w:eastAsia="en-US" w:bidi="ar-SA"/>
        </w:rPr>
        <w:t xml:space="preserve"> </w:t>
      </w:r>
      <w:r w:rsidR="00BA17AF" w:rsidRPr="006B3DB2">
        <w:rPr>
          <w:rFonts w:ascii="Arial" w:hAnsi="Arial" w:cs="Arial"/>
          <w:snapToGrid w:val="0"/>
          <w:sz w:val="22"/>
          <w:lang w:val="en-GB" w:eastAsia="en-US" w:bidi="ar-SA"/>
        </w:rPr>
        <w:t>including the chirp design tool</w:t>
      </w:r>
      <w:r w:rsidR="000477EA" w:rsidRPr="006B3DB2">
        <w:rPr>
          <w:rFonts w:ascii="Arial" w:hAnsi="Arial" w:cs="Arial"/>
          <w:snapToGrid w:val="0"/>
          <w:sz w:val="22"/>
          <w:lang w:val="en-GB" w:eastAsia="en-US" w:bidi="ar-SA"/>
        </w:rPr>
        <w:t xml:space="preserve">. This is in scope of </w:t>
      </w:r>
      <w:r w:rsidR="00533F90" w:rsidRPr="006B3DB2">
        <w:rPr>
          <w:rFonts w:ascii="Arial" w:hAnsi="Arial" w:cs="Arial"/>
          <w:snapToGrid w:val="0"/>
          <w:sz w:val="22"/>
          <w:lang w:val="en-GB" w:eastAsia="en-US" w:bidi="ar-SA"/>
        </w:rPr>
        <w:t>global validation team</w:t>
      </w:r>
      <w:r w:rsidR="00533F90" w:rsidRPr="006B3DB2" w:rsidDel="00533F90">
        <w:rPr>
          <w:rFonts w:ascii="Arial" w:hAnsi="Arial" w:cs="Arial"/>
          <w:snapToGrid w:val="0"/>
          <w:sz w:val="22"/>
          <w:lang w:val="en-GB" w:eastAsia="en-US" w:bidi="ar-SA"/>
        </w:rPr>
        <w:t xml:space="preserve"> </w:t>
      </w:r>
      <w:r w:rsidR="00616231" w:rsidRPr="006B3DB2">
        <w:rPr>
          <w:rFonts w:ascii="Arial" w:hAnsi="Arial" w:cs="Arial"/>
          <w:snapToGrid w:val="0"/>
          <w:sz w:val="22"/>
          <w:lang w:val="en-GB" w:eastAsia="en-US" w:bidi="ar-SA"/>
        </w:rPr>
        <w:t>and</w:t>
      </w:r>
      <w:r w:rsidR="007A75D1" w:rsidRPr="006B3DB2">
        <w:rPr>
          <w:rFonts w:ascii="Arial" w:hAnsi="Arial" w:cs="Arial"/>
          <w:snapToGrid w:val="0"/>
          <w:sz w:val="22"/>
          <w:lang w:val="en-GB" w:eastAsia="en-US" w:bidi="ar-SA"/>
        </w:rPr>
        <w:t xml:space="preserve"> software verification shall check outcome till register</w:t>
      </w:r>
      <w:r w:rsidR="00B40DF9" w:rsidRPr="006B3DB2">
        <w:rPr>
          <w:rFonts w:ascii="Arial" w:hAnsi="Arial" w:cs="Arial"/>
          <w:snapToGrid w:val="0"/>
          <w:sz w:val="22"/>
          <w:lang w:val="en-GB" w:eastAsia="en-US" w:bidi="ar-SA"/>
        </w:rPr>
        <w:t xml:space="preserve"> </w:t>
      </w:r>
      <w:r w:rsidR="00B40DF9" w:rsidRPr="006B3DB2">
        <w:rPr>
          <w:rFonts w:ascii="Arial" w:hAnsi="Arial" w:cs="Arial"/>
          <w:snapToGrid w:val="0"/>
          <w:sz w:val="22"/>
          <w:vertAlign w:val="superscript"/>
          <w:lang w:val="en-GB" w:eastAsia="en-US" w:bidi="ar-SA"/>
        </w:rPr>
        <w:t>[2]</w:t>
      </w:r>
    </w:p>
    <w:p w14:paraId="1A217E00" w14:textId="4E616270" w:rsidR="00FF683F" w:rsidRPr="006B3DB2" w:rsidRDefault="00953CE9" w:rsidP="00FF683F">
      <w:pPr>
        <w:pStyle w:val="Bullet"/>
        <w:numPr>
          <w:ilvl w:val="0"/>
          <w:numId w:val="14"/>
        </w:numPr>
        <w:spacing w:before="0" w:after="0"/>
        <w:jc w:val="both"/>
        <w:rPr>
          <w:rFonts w:ascii="Arial" w:hAnsi="Arial" w:cs="Arial"/>
          <w:snapToGrid w:val="0"/>
          <w:sz w:val="22"/>
          <w:lang w:val="en-GB" w:eastAsia="en-US" w:bidi="ar-SA"/>
        </w:rPr>
      </w:pPr>
      <w:r w:rsidRPr="006B3DB2">
        <w:rPr>
          <w:rFonts w:ascii="Arial" w:hAnsi="Arial" w:cs="Arial"/>
          <w:snapToGrid w:val="0"/>
          <w:sz w:val="22"/>
          <w:lang w:val="en-GB" w:eastAsia="en-US" w:bidi="ar-SA"/>
        </w:rPr>
        <w:lastRenderedPageBreak/>
        <w:t xml:space="preserve">Does not </w:t>
      </w:r>
      <w:r w:rsidR="004B71D1" w:rsidRPr="006B3DB2">
        <w:rPr>
          <w:rFonts w:ascii="Arial" w:hAnsi="Arial" w:cs="Arial"/>
          <w:snapToGrid w:val="0"/>
          <w:sz w:val="22"/>
          <w:lang w:val="en-GB" w:eastAsia="en-US" w:bidi="ar-SA"/>
        </w:rPr>
        <w:t xml:space="preserve">cover </w:t>
      </w:r>
      <w:r w:rsidR="00DC32C1" w:rsidRPr="006B3DB2">
        <w:rPr>
          <w:rFonts w:ascii="Arial" w:hAnsi="Arial" w:cs="Arial"/>
          <w:snapToGrid w:val="0"/>
          <w:sz w:val="22"/>
          <w:lang w:val="en-GB" w:eastAsia="en-US" w:bidi="ar-SA"/>
        </w:rPr>
        <w:t xml:space="preserve">validation of </w:t>
      </w:r>
      <w:r w:rsidR="00DD7D42" w:rsidRPr="006B3DB2">
        <w:rPr>
          <w:rFonts w:ascii="Arial" w:hAnsi="Arial" w:cs="Arial"/>
          <w:snapToGrid w:val="0"/>
          <w:sz w:val="22"/>
          <w:lang w:val="en-GB" w:eastAsia="en-US" w:bidi="ar-SA"/>
        </w:rPr>
        <w:t xml:space="preserve">boot </w:t>
      </w:r>
      <w:r w:rsidR="007F0D07" w:rsidRPr="006B3DB2">
        <w:rPr>
          <w:rFonts w:ascii="Arial" w:hAnsi="Arial" w:cs="Arial"/>
          <w:snapToGrid w:val="0"/>
          <w:sz w:val="22"/>
          <w:lang w:val="en-GB" w:eastAsia="en-US" w:bidi="ar-SA"/>
        </w:rPr>
        <w:t>ROM</w:t>
      </w:r>
      <w:r w:rsidR="000969C4" w:rsidRPr="006B3DB2">
        <w:rPr>
          <w:rFonts w:ascii="Arial" w:hAnsi="Arial" w:cs="Arial"/>
          <w:snapToGrid w:val="0"/>
          <w:sz w:val="22"/>
          <w:lang w:val="en-GB" w:eastAsia="en-US" w:bidi="ar-SA"/>
        </w:rPr>
        <w:t xml:space="preserve">, OTP content </w:t>
      </w:r>
      <w:r w:rsidR="00DD7D42" w:rsidRPr="006B3DB2">
        <w:rPr>
          <w:rFonts w:ascii="Arial" w:hAnsi="Arial" w:cs="Arial"/>
          <w:snapToGrid w:val="0"/>
          <w:sz w:val="22"/>
          <w:lang w:val="en-GB" w:eastAsia="en-US" w:bidi="ar-SA"/>
        </w:rPr>
        <w:t xml:space="preserve">and </w:t>
      </w:r>
      <w:r w:rsidR="004B71D1" w:rsidRPr="006B3DB2">
        <w:rPr>
          <w:rFonts w:ascii="Arial" w:hAnsi="Arial" w:cs="Arial"/>
          <w:snapToGrid w:val="0"/>
          <w:sz w:val="22"/>
          <w:lang w:val="en-GB" w:eastAsia="en-US" w:bidi="ar-SA"/>
        </w:rPr>
        <w:t>product life cycle test</w:t>
      </w:r>
      <w:r w:rsidR="00FF683F" w:rsidRPr="006B3DB2">
        <w:rPr>
          <w:rFonts w:ascii="Arial" w:hAnsi="Arial" w:cs="Arial"/>
          <w:snapToGrid w:val="0"/>
          <w:sz w:val="22"/>
          <w:lang w:val="en-GB" w:eastAsia="en-US" w:bidi="ar-SA"/>
        </w:rPr>
        <w:t xml:space="preserve">. This is in scope of </w:t>
      </w:r>
      <w:r w:rsidR="00533F90" w:rsidRPr="006B3DB2">
        <w:rPr>
          <w:rFonts w:ascii="Arial" w:hAnsi="Arial" w:cs="Arial"/>
          <w:snapToGrid w:val="0"/>
          <w:sz w:val="22"/>
          <w:lang w:val="en-GB" w:eastAsia="en-US" w:bidi="ar-SA"/>
        </w:rPr>
        <w:t>global validation team</w:t>
      </w:r>
      <w:r w:rsidR="00B40DF9" w:rsidRPr="006B3DB2">
        <w:rPr>
          <w:rFonts w:ascii="Arial" w:hAnsi="Arial" w:cs="Arial"/>
          <w:snapToGrid w:val="0"/>
          <w:sz w:val="22"/>
          <w:lang w:val="en-GB" w:eastAsia="en-US" w:bidi="ar-SA"/>
        </w:rPr>
        <w:t xml:space="preserve"> </w:t>
      </w:r>
      <w:r w:rsidR="00B40DF9" w:rsidRPr="006B3DB2">
        <w:rPr>
          <w:rFonts w:ascii="Arial" w:hAnsi="Arial" w:cs="Arial"/>
          <w:snapToGrid w:val="0"/>
          <w:sz w:val="22"/>
          <w:vertAlign w:val="superscript"/>
          <w:lang w:val="en-GB" w:eastAsia="en-US" w:bidi="ar-SA"/>
        </w:rPr>
        <w:t>[2]</w:t>
      </w:r>
    </w:p>
    <w:p w14:paraId="50732D0B" w14:textId="090A521C" w:rsidR="003E2C29" w:rsidRPr="006B3DB2" w:rsidRDefault="003E2C29" w:rsidP="00FF683F">
      <w:pPr>
        <w:pStyle w:val="Bullet"/>
        <w:numPr>
          <w:ilvl w:val="0"/>
          <w:numId w:val="14"/>
        </w:numPr>
        <w:spacing w:before="0" w:after="0"/>
        <w:jc w:val="both"/>
        <w:rPr>
          <w:rFonts w:ascii="Arial" w:hAnsi="Arial" w:cs="Arial"/>
          <w:snapToGrid w:val="0"/>
          <w:sz w:val="22"/>
          <w:lang w:val="en-GB" w:eastAsia="en-US" w:bidi="ar-SA"/>
        </w:rPr>
      </w:pPr>
      <w:r w:rsidRPr="006B3DB2">
        <w:rPr>
          <w:rFonts w:ascii="Arial" w:hAnsi="Arial" w:cs="Arial"/>
          <w:snapToGrid w:val="0"/>
          <w:sz w:val="22"/>
          <w:lang w:val="en-GB" w:eastAsia="en-US" w:bidi="ar-SA"/>
        </w:rPr>
        <w:t xml:space="preserve">Does not cover </w:t>
      </w:r>
      <w:r w:rsidR="00204549" w:rsidRPr="006B3DB2">
        <w:rPr>
          <w:rFonts w:ascii="Arial" w:hAnsi="Arial" w:cs="Arial"/>
          <w:snapToGrid w:val="0"/>
          <w:sz w:val="22"/>
          <w:lang w:val="en-GB" w:eastAsia="en-US" w:bidi="ar-SA"/>
        </w:rPr>
        <w:t>validation of advanced radar algorithms</w:t>
      </w:r>
      <w:r w:rsidR="007C2D8E" w:rsidRPr="006B3DB2">
        <w:rPr>
          <w:rFonts w:ascii="Arial" w:hAnsi="Arial" w:cs="Arial"/>
          <w:snapToGrid w:val="0"/>
          <w:sz w:val="22"/>
          <w:lang w:val="en-GB" w:eastAsia="en-US" w:bidi="ar-SA"/>
        </w:rPr>
        <w:t xml:space="preserve">. This is in scope of </w:t>
      </w:r>
      <w:r w:rsidR="00533F90" w:rsidRPr="006B3DB2">
        <w:rPr>
          <w:rFonts w:ascii="Arial" w:hAnsi="Arial" w:cs="Arial"/>
          <w:snapToGrid w:val="0"/>
          <w:sz w:val="22"/>
          <w:lang w:val="en-GB" w:eastAsia="en-US" w:bidi="ar-SA"/>
        </w:rPr>
        <w:t>global validation team</w:t>
      </w:r>
      <w:r w:rsidR="00B40DF9" w:rsidRPr="006B3DB2">
        <w:rPr>
          <w:rFonts w:ascii="Arial" w:hAnsi="Arial" w:cs="Arial"/>
          <w:snapToGrid w:val="0"/>
          <w:sz w:val="22"/>
          <w:lang w:val="en-GB" w:eastAsia="en-US" w:bidi="ar-SA"/>
        </w:rPr>
        <w:t xml:space="preserve"> </w:t>
      </w:r>
      <w:r w:rsidR="00B40DF9" w:rsidRPr="006B3DB2">
        <w:rPr>
          <w:rFonts w:ascii="Arial" w:hAnsi="Arial" w:cs="Arial"/>
          <w:snapToGrid w:val="0"/>
          <w:sz w:val="22"/>
          <w:vertAlign w:val="superscript"/>
          <w:lang w:val="en-GB" w:eastAsia="en-US" w:bidi="ar-SA"/>
        </w:rPr>
        <w:t>[2]</w:t>
      </w:r>
    </w:p>
    <w:p w14:paraId="65C00615" w14:textId="6BFCB377" w:rsidR="001C6800" w:rsidRPr="006B3DB2" w:rsidRDefault="001C6800" w:rsidP="00FF683F">
      <w:pPr>
        <w:pStyle w:val="Bullet"/>
        <w:numPr>
          <w:ilvl w:val="0"/>
          <w:numId w:val="14"/>
        </w:numPr>
        <w:spacing w:before="0" w:after="0"/>
        <w:jc w:val="both"/>
        <w:rPr>
          <w:rFonts w:ascii="Arial" w:hAnsi="Arial" w:cs="Arial"/>
          <w:snapToGrid w:val="0"/>
          <w:sz w:val="22"/>
          <w:lang w:val="en-GB" w:eastAsia="en-US" w:bidi="ar-SA"/>
        </w:rPr>
      </w:pPr>
      <w:r w:rsidRPr="006B3DB2">
        <w:rPr>
          <w:rFonts w:ascii="Arial" w:hAnsi="Arial" w:cs="Arial"/>
          <w:snapToGrid w:val="0"/>
          <w:sz w:val="22"/>
          <w:lang w:val="en-GB" w:eastAsia="en-US" w:bidi="ar-SA"/>
        </w:rPr>
        <w:t xml:space="preserve">Does not cover </w:t>
      </w:r>
      <w:r w:rsidR="00E606EE" w:rsidRPr="006B3DB2">
        <w:rPr>
          <w:rFonts w:ascii="Arial" w:hAnsi="Arial" w:cs="Arial"/>
          <w:snapToGrid w:val="0"/>
          <w:sz w:val="22"/>
          <w:lang w:val="en-GB" w:eastAsia="en-US" w:bidi="ar-SA"/>
        </w:rPr>
        <w:t xml:space="preserve">validation of safety manager configurations. This is in scope of </w:t>
      </w:r>
      <w:r w:rsidR="00533F90" w:rsidRPr="006B3DB2">
        <w:rPr>
          <w:rFonts w:ascii="Arial" w:hAnsi="Arial" w:cs="Arial"/>
          <w:snapToGrid w:val="0"/>
          <w:sz w:val="22"/>
          <w:lang w:val="en-GB" w:eastAsia="en-US" w:bidi="ar-SA"/>
        </w:rPr>
        <w:t>global validation team</w:t>
      </w:r>
      <w:r w:rsidR="00B40DF9" w:rsidRPr="006B3DB2">
        <w:rPr>
          <w:rFonts w:ascii="Arial" w:hAnsi="Arial" w:cs="Arial"/>
          <w:snapToGrid w:val="0"/>
          <w:sz w:val="22"/>
          <w:lang w:val="en-GB" w:eastAsia="en-US" w:bidi="ar-SA"/>
        </w:rPr>
        <w:t xml:space="preserve"> </w:t>
      </w:r>
      <w:r w:rsidR="00B40DF9" w:rsidRPr="006B3DB2">
        <w:rPr>
          <w:rFonts w:ascii="Arial" w:hAnsi="Arial" w:cs="Arial"/>
          <w:snapToGrid w:val="0"/>
          <w:sz w:val="22"/>
          <w:vertAlign w:val="superscript"/>
          <w:lang w:val="en-GB" w:eastAsia="en-US" w:bidi="ar-SA"/>
        </w:rPr>
        <w:t>[2]</w:t>
      </w:r>
    </w:p>
    <w:p w14:paraId="3C7AAEB7" w14:textId="0EF2FA04" w:rsidR="00E54076" w:rsidRPr="006B3DB2" w:rsidRDefault="00FF683F" w:rsidP="00815B88">
      <w:pPr>
        <w:pStyle w:val="Bullet"/>
        <w:spacing w:before="0" w:after="0"/>
        <w:ind w:left="1350"/>
        <w:jc w:val="both"/>
        <w:rPr>
          <w:rFonts w:ascii="Arial" w:hAnsi="Arial" w:cs="Arial"/>
          <w:snapToGrid w:val="0"/>
          <w:sz w:val="22"/>
          <w:lang w:val="en-GB" w:eastAsia="en-US" w:bidi="ar-SA"/>
        </w:rPr>
      </w:pPr>
      <w:r w:rsidRPr="006B3DB2">
        <w:rPr>
          <w:rFonts w:ascii="Arial" w:hAnsi="Arial" w:cs="Arial"/>
          <w:snapToGrid w:val="0"/>
          <w:sz w:val="22"/>
          <w:lang w:val="en-GB" w:eastAsia="en-US" w:bidi="ar-SA"/>
        </w:rPr>
        <w:t xml:space="preserve"> </w:t>
      </w:r>
      <w:r w:rsidR="00815B88" w:rsidRPr="006B3DB2">
        <w:rPr>
          <w:rFonts w:ascii="Arial" w:hAnsi="Arial" w:cs="Arial"/>
          <w:snapToGrid w:val="0"/>
          <w:sz w:val="22"/>
          <w:lang w:val="en-GB" w:eastAsia="en-US" w:bidi="ar-SA"/>
        </w:rPr>
        <w:tab/>
      </w:r>
      <w:r w:rsidR="00815B88" w:rsidRPr="006B3DB2">
        <w:rPr>
          <w:rFonts w:ascii="Arial" w:hAnsi="Arial" w:cs="Arial"/>
          <w:snapToGrid w:val="0"/>
          <w:sz w:val="22"/>
          <w:lang w:val="en-GB" w:eastAsia="en-US" w:bidi="ar-SA"/>
        </w:rPr>
        <w:tab/>
      </w:r>
      <w:r w:rsidR="00815B88" w:rsidRPr="006B3DB2">
        <w:rPr>
          <w:rFonts w:ascii="Arial" w:hAnsi="Arial" w:cs="Arial"/>
          <w:snapToGrid w:val="0"/>
          <w:sz w:val="22"/>
          <w:lang w:val="en-GB" w:eastAsia="en-US" w:bidi="ar-SA"/>
        </w:rPr>
        <w:tab/>
      </w:r>
      <w:r w:rsidR="00815B88" w:rsidRPr="006B3DB2">
        <w:rPr>
          <w:rFonts w:ascii="Arial" w:hAnsi="Arial" w:cs="Arial"/>
          <w:snapToGrid w:val="0"/>
          <w:sz w:val="22"/>
          <w:lang w:val="en-GB" w:eastAsia="en-US" w:bidi="ar-SA"/>
        </w:rPr>
        <w:tab/>
      </w:r>
      <w:r w:rsidR="00815B88" w:rsidRPr="006B3DB2">
        <w:rPr>
          <w:rFonts w:ascii="Arial" w:hAnsi="Arial" w:cs="Arial"/>
          <w:snapToGrid w:val="0"/>
          <w:sz w:val="22"/>
          <w:lang w:val="en-GB" w:eastAsia="en-US" w:bidi="ar-SA"/>
        </w:rPr>
        <w:tab/>
      </w:r>
      <w:r w:rsidR="00815B88" w:rsidRPr="006B3DB2">
        <w:rPr>
          <w:rFonts w:ascii="Arial" w:hAnsi="Arial" w:cs="Arial"/>
          <w:snapToGrid w:val="0"/>
          <w:sz w:val="22"/>
          <w:lang w:val="en-GB" w:eastAsia="en-US" w:bidi="ar-SA"/>
        </w:rPr>
        <w:tab/>
      </w:r>
      <w:r w:rsidR="00E54076" w:rsidRPr="006B3DB2">
        <w:rPr>
          <w:rFonts w:ascii="Arial" w:hAnsi="Arial" w:cs="Arial"/>
          <w:snapToGrid w:val="0"/>
          <w:sz w:val="22"/>
          <w:vertAlign w:val="superscript"/>
          <w:lang w:val="en-GB" w:eastAsia="en-US" w:bidi="ar-SA"/>
        </w:rPr>
        <w:t>[1]</w:t>
      </w:r>
      <w:r w:rsidR="00E54076" w:rsidRPr="006B3DB2">
        <w:rPr>
          <w:rFonts w:ascii="Arial" w:hAnsi="Arial" w:cs="Arial"/>
          <w:snapToGrid w:val="0"/>
          <w:sz w:val="22"/>
          <w:lang w:val="en-GB" w:eastAsia="en-US" w:bidi="ar-SA"/>
        </w:rPr>
        <w:t xml:space="preserve"> - </w:t>
      </w:r>
      <w:r w:rsidR="00E54076" w:rsidRPr="006B3DB2">
        <w:rPr>
          <w:rFonts w:ascii="Arial" w:hAnsi="Arial" w:cs="Arial"/>
          <w:i/>
          <w:snapToGrid w:val="0"/>
          <w:sz w:val="22"/>
          <w:lang w:val="en-GB" w:eastAsia="en-US" w:bidi="ar-SA"/>
        </w:rPr>
        <w:t>A</w:t>
      </w:r>
      <w:r w:rsidR="00AA114C" w:rsidRPr="006B3DB2">
        <w:rPr>
          <w:rFonts w:ascii="Arial" w:hAnsi="Arial" w:cs="Arial"/>
          <w:i/>
          <w:snapToGrid w:val="0"/>
          <w:sz w:val="22"/>
          <w:lang w:val="en-GB" w:eastAsia="en-US" w:bidi="ar-SA"/>
        </w:rPr>
        <w:t>ligned</w:t>
      </w:r>
      <w:r w:rsidR="00E54076" w:rsidRPr="006B3DB2">
        <w:rPr>
          <w:rFonts w:ascii="Arial" w:hAnsi="Arial" w:cs="Arial"/>
          <w:i/>
          <w:snapToGrid w:val="0"/>
          <w:sz w:val="22"/>
          <w:lang w:val="en-GB" w:eastAsia="en-US" w:bidi="ar-SA"/>
        </w:rPr>
        <w:t xml:space="preserve"> with </w:t>
      </w:r>
      <w:r w:rsidR="00D62589" w:rsidRPr="006B3DB2">
        <w:rPr>
          <w:rFonts w:ascii="Arial" w:hAnsi="Arial" w:cs="Arial"/>
          <w:i/>
          <w:snapToGrid w:val="0"/>
          <w:sz w:val="22"/>
          <w:lang w:val="en-GB" w:eastAsia="en-US" w:bidi="ar-SA"/>
        </w:rPr>
        <w:t xml:space="preserve">BL-RFP </w:t>
      </w:r>
      <w:r w:rsidR="00B10C36" w:rsidRPr="006B3DB2">
        <w:rPr>
          <w:rFonts w:ascii="Arial" w:hAnsi="Arial" w:cs="Arial"/>
          <w:i/>
          <w:snapToGrid w:val="0"/>
          <w:sz w:val="22"/>
          <w:lang w:val="en-GB" w:eastAsia="en-US" w:bidi="ar-SA"/>
        </w:rPr>
        <w:t xml:space="preserve">SW </w:t>
      </w:r>
      <w:r w:rsidR="00E54076" w:rsidRPr="006B3DB2">
        <w:rPr>
          <w:rFonts w:ascii="Arial" w:hAnsi="Arial" w:cs="Arial"/>
          <w:i/>
          <w:snapToGrid w:val="0"/>
          <w:sz w:val="22"/>
          <w:lang w:val="en-GB" w:eastAsia="en-US" w:bidi="ar-SA"/>
        </w:rPr>
        <w:t>architects</w:t>
      </w:r>
    </w:p>
    <w:p w14:paraId="10A73096" w14:textId="46ADC5A0" w:rsidR="00B40DF9" w:rsidRPr="006B3DB2" w:rsidRDefault="00B40DF9" w:rsidP="00DA68E5">
      <w:pPr>
        <w:pStyle w:val="Bullet"/>
        <w:spacing w:before="0" w:after="0"/>
        <w:ind w:left="5040"/>
        <w:jc w:val="both"/>
        <w:rPr>
          <w:rFonts w:ascii="Arial" w:hAnsi="Arial" w:cs="Arial"/>
          <w:i/>
          <w:snapToGrid w:val="0"/>
          <w:sz w:val="22"/>
          <w:lang w:val="en-GB" w:eastAsia="en-US" w:bidi="ar-SA"/>
        </w:rPr>
      </w:pPr>
      <w:r w:rsidRPr="006B3DB2">
        <w:rPr>
          <w:rFonts w:ascii="Arial" w:hAnsi="Arial" w:cs="Arial"/>
          <w:snapToGrid w:val="0"/>
          <w:sz w:val="22"/>
          <w:vertAlign w:val="superscript"/>
          <w:lang w:val="en-GB" w:eastAsia="en-US" w:bidi="ar-SA"/>
        </w:rPr>
        <w:t>[</w:t>
      </w:r>
      <w:r w:rsidR="00E54076" w:rsidRPr="006B3DB2">
        <w:rPr>
          <w:rFonts w:ascii="Arial" w:hAnsi="Arial" w:cs="Arial"/>
          <w:snapToGrid w:val="0"/>
          <w:sz w:val="22"/>
          <w:vertAlign w:val="superscript"/>
          <w:lang w:val="en-GB" w:eastAsia="en-US" w:bidi="ar-SA"/>
        </w:rPr>
        <w:t>2</w:t>
      </w:r>
      <w:r w:rsidRPr="006B3DB2">
        <w:rPr>
          <w:rFonts w:ascii="Arial" w:hAnsi="Arial" w:cs="Arial"/>
          <w:snapToGrid w:val="0"/>
          <w:sz w:val="22"/>
          <w:vertAlign w:val="superscript"/>
          <w:lang w:val="en-GB" w:eastAsia="en-US" w:bidi="ar-SA"/>
        </w:rPr>
        <w:t>]</w:t>
      </w:r>
      <w:r w:rsidRPr="006B3DB2">
        <w:rPr>
          <w:rFonts w:ascii="Arial" w:hAnsi="Arial" w:cs="Arial"/>
          <w:snapToGrid w:val="0"/>
          <w:sz w:val="22"/>
          <w:lang w:val="en-GB" w:eastAsia="en-US" w:bidi="ar-SA"/>
        </w:rPr>
        <w:t xml:space="preserve"> - </w:t>
      </w:r>
      <w:r w:rsidRPr="006B3DB2">
        <w:rPr>
          <w:rFonts w:ascii="Arial" w:hAnsi="Arial" w:cs="Arial"/>
          <w:i/>
          <w:snapToGrid w:val="0"/>
          <w:sz w:val="22"/>
          <w:lang w:val="en-GB" w:eastAsia="en-US" w:bidi="ar-SA"/>
        </w:rPr>
        <w:t>A</w:t>
      </w:r>
      <w:r w:rsidR="000A7ACA" w:rsidRPr="006B3DB2">
        <w:rPr>
          <w:rFonts w:ascii="Arial" w:hAnsi="Arial" w:cs="Arial"/>
          <w:i/>
          <w:snapToGrid w:val="0"/>
          <w:sz w:val="22"/>
          <w:lang w:val="en-GB" w:eastAsia="en-US" w:bidi="ar-SA"/>
        </w:rPr>
        <w:t>ligned</w:t>
      </w:r>
      <w:r w:rsidRPr="006B3DB2">
        <w:rPr>
          <w:rFonts w:ascii="Arial" w:hAnsi="Arial" w:cs="Arial"/>
          <w:i/>
          <w:snapToGrid w:val="0"/>
          <w:sz w:val="22"/>
          <w:lang w:val="en-GB" w:eastAsia="en-US" w:bidi="ar-SA"/>
        </w:rPr>
        <w:t xml:space="preserve"> with global validation team </w:t>
      </w:r>
    </w:p>
    <w:p w14:paraId="0CFBC606" w14:textId="08DAAA58" w:rsidR="00B40DF9" w:rsidRPr="006B3DB2" w:rsidRDefault="00F85E81" w:rsidP="003331F9">
      <w:pPr>
        <w:pStyle w:val="Bullet"/>
        <w:spacing w:before="0" w:after="0"/>
        <w:ind w:left="4320" w:firstLine="720"/>
        <w:jc w:val="both"/>
        <w:rPr>
          <w:rFonts w:ascii="Arial" w:hAnsi="Arial" w:cs="Arial"/>
          <w:snapToGrid w:val="0"/>
          <w:sz w:val="22"/>
          <w:lang w:val="en-GB" w:eastAsia="en-US" w:bidi="ar-SA"/>
        </w:rPr>
      </w:pPr>
      <w:r w:rsidRPr="006B3DB2">
        <w:rPr>
          <w:rFonts w:ascii="Arial" w:hAnsi="Arial" w:cs="Arial"/>
          <w:snapToGrid w:val="0"/>
          <w:sz w:val="22"/>
          <w:vertAlign w:val="superscript"/>
          <w:lang w:val="en-GB" w:eastAsia="en-US" w:bidi="ar-SA"/>
        </w:rPr>
        <w:t>[3]</w:t>
      </w:r>
      <w:r w:rsidRPr="006B3DB2">
        <w:rPr>
          <w:rFonts w:ascii="Arial" w:hAnsi="Arial" w:cs="Arial"/>
          <w:snapToGrid w:val="0"/>
          <w:sz w:val="22"/>
          <w:lang w:val="en-GB" w:eastAsia="en-US" w:bidi="ar-SA"/>
        </w:rPr>
        <w:t xml:space="preserve"> - </w:t>
      </w:r>
      <w:r w:rsidRPr="006B3DB2">
        <w:rPr>
          <w:rFonts w:ascii="Arial" w:hAnsi="Arial" w:cs="Arial"/>
          <w:i/>
          <w:snapToGrid w:val="0"/>
          <w:sz w:val="22"/>
          <w:lang w:val="en-GB" w:eastAsia="en-US" w:bidi="ar-SA"/>
        </w:rPr>
        <w:t>Aligned with BL-RFP SECURITY architects</w:t>
      </w:r>
    </w:p>
    <w:p w14:paraId="21741E77" w14:textId="47D9B4A9" w:rsidR="00723B30" w:rsidRPr="006B3DB2" w:rsidRDefault="00723B30" w:rsidP="00785335">
      <w:pPr>
        <w:pStyle w:val="Heading1"/>
        <w:tabs>
          <w:tab w:val="clear" w:pos="792"/>
        </w:tabs>
        <w:spacing w:before="0" w:after="0"/>
        <w:ind w:left="720" w:hanging="720"/>
        <w:rPr>
          <w:color w:val="000000" w:themeColor="text1"/>
        </w:rPr>
      </w:pPr>
      <w:bookmarkStart w:id="9" w:name="_Toc472591556"/>
      <w:bookmarkStart w:id="10" w:name="_Toc41918841"/>
      <w:bookmarkStart w:id="11" w:name="_Toc312325127"/>
      <w:r w:rsidRPr="006B3DB2">
        <w:rPr>
          <w:color w:val="000000" w:themeColor="text1"/>
        </w:rPr>
        <w:t>Test Planning</w:t>
      </w:r>
      <w:bookmarkEnd w:id="9"/>
      <w:bookmarkEnd w:id="10"/>
    </w:p>
    <w:p w14:paraId="7EC17FB6" w14:textId="77777777" w:rsidR="00E2564E" w:rsidRPr="006B3DB2" w:rsidRDefault="00E2564E" w:rsidP="00E2564E">
      <w:pPr>
        <w:pStyle w:val="Heading3"/>
        <w:rPr>
          <w:b/>
          <w:u w:val="none"/>
        </w:rPr>
      </w:pPr>
      <w:bookmarkStart w:id="12" w:name="_Toc472591557"/>
      <w:bookmarkStart w:id="13" w:name="_Ref40597562"/>
      <w:bookmarkStart w:id="14" w:name="_Toc41918842"/>
      <w:r w:rsidRPr="006B3DB2">
        <w:rPr>
          <w:b/>
          <w:u w:val="none"/>
        </w:rPr>
        <w:t>Test Items</w:t>
      </w:r>
      <w:bookmarkEnd w:id="12"/>
      <w:bookmarkEnd w:id="13"/>
      <w:bookmarkEnd w:id="14"/>
    </w:p>
    <w:p w14:paraId="481B371D" w14:textId="7022C408" w:rsidR="009E7F8B" w:rsidRPr="006B3DB2" w:rsidRDefault="0026731B" w:rsidP="009E7F8B">
      <w:pPr>
        <w:rPr>
          <w:snapToGrid w:val="0"/>
        </w:rPr>
      </w:pPr>
      <w:r w:rsidRPr="006B3DB2">
        <w:rPr>
          <w:snapToGrid w:val="0"/>
        </w:rPr>
        <w:t>-</w:t>
      </w:r>
      <w:r w:rsidRPr="006B3DB2">
        <w:rPr>
          <w:snapToGrid w:val="0"/>
        </w:rPr>
        <w:tab/>
      </w:r>
      <w:r w:rsidR="00AA5E32" w:rsidRPr="006B3DB2">
        <w:rPr>
          <w:snapToGrid w:val="0"/>
        </w:rPr>
        <w:t>Software deployment across various cores</w:t>
      </w:r>
      <w:r w:rsidR="009E7F8B" w:rsidRPr="006B3DB2">
        <w:rPr>
          <w:snapToGrid w:val="0"/>
        </w:rPr>
        <w:t xml:space="preserve"> APP-M7, RFE-M7, SPT-BBE &amp; APP-BBE are detailed in SmartTRX architecture specification refer section </w:t>
      </w:r>
      <w:r w:rsidR="009E7F8B" w:rsidRPr="006B3DB2">
        <w:rPr>
          <w:snapToGrid w:val="0"/>
        </w:rPr>
        <w:fldChar w:fldCharType="begin"/>
      </w:r>
      <w:r w:rsidR="009E7F8B" w:rsidRPr="006B3DB2">
        <w:rPr>
          <w:snapToGrid w:val="0"/>
        </w:rPr>
        <w:instrText xml:space="preserve"> REF _Ref32321569 \n \h </w:instrText>
      </w:r>
      <w:r w:rsidR="00AF7A94" w:rsidRPr="006B3DB2">
        <w:rPr>
          <w:snapToGrid w:val="0"/>
        </w:rPr>
        <w:instrText xml:space="preserve"> \* MERGEFORMAT </w:instrText>
      </w:r>
      <w:r w:rsidR="009E7F8B" w:rsidRPr="006B3DB2">
        <w:rPr>
          <w:snapToGrid w:val="0"/>
        </w:rPr>
      </w:r>
      <w:r w:rsidR="009E7F8B" w:rsidRPr="006B3DB2">
        <w:rPr>
          <w:snapToGrid w:val="0"/>
        </w:rPr>
        <w:fldChar w:fldCharType="separate"/>
      </w:r>
      <w:r w:rsidR="009E7F8B" w:rsidRPr="006B3DB2">
        <w:rPr>
          <w:snapToGrid w:val="0"/>
        </w:rPr>
        <w:t>10.1</w:t>
      </w:r>
      <w:r w:rsidR="009E7F8B" w:rsidRPr="006B3DB2">
        <w:rPr>
          <w:snapToGrid w:val="0"/>
        </w:rPr>
        <w:fldChar w:fldCharType="end"/>
      </w:r>
    </w:p>
    <w:p w14:paraId="46AFD3BA" w14:textId="4AC3191C" w:rsidR="008D26C9" w:rsidRPr="006B3DB2" w:rsidRDefault="008D26C9" w:rsidP="008D26C9">
      <w:pPr>
        <w:rPr>
          <w:snapToGrid w:val="0"/>
        </w:rPr>
      </w:pPr>
      <w:r w:rsidRPr="006B3DB2">
        <w:rPr>
          <w:snapToGrid w:val="0"/>
        </w:rPr>
        <w:t xml:space="preserve">- SmartTRX test item constitutes the software drivers, algorithms, operating system and integration needs across software subsystem </w:t>
      </w:r>
      <w:r w:rsidR="009358A0" w:rsidRPr="006B3DB2">
        <w:rPr>
          <w:snapToGrid w:val="0"/>
        </w:rPr>
        <w:t xml:space="preserve">are </w:t>
      </w:r>
      <w:r w:rsidRPr="006B3DB2">
        <w:rPr>
          <w:snapToGrid w:val="0"/>
        </w:rPr>
        <w:t>listed below,</w:t>
      </w:r>
    </w:p>
    <w:p w14:paraId="31975194" w14:textId="4B6F331D" w:rsidR="008A791B" w:rsidRPr="006B3DB2" w:rsidRDefault="001A1B2F" w:rsidP="00940B14">
      <w:pPr>
        <w:pStyle w:val="ListParagraph"/>
        <w:numPr>
          <w:ilvl w:val="0"/>
          <w:numId w:val="58"/>
        </w:numPr>
        <w:rPr>
          <w:snapToGrid w:val="0"/>
        </w:rPr>
      </w:pPr>
      <w:r w:rsidRPr="006B3DB2">
        <w:rPr>
          <w:snapToGrid w:val="0"/>
        </w:rPr>
        <w:t xml:space="preserve">Application </w:t>
      </w:r>
      <w:r w:rsidR="007D24E1" w:rsidRPr="006B3DB2">
        <w:rPr>
          <w:snapToGrid w:val="0"/>
        </w:rPr>
        <w:t>Bootl</w:t>
      </w:r>
      <w:r w:rsidRPr="006B3DB2">
        <w:rPr>
          <w:snapToGrid w:val="0"/>
        </w:rPr>
        <w:t xml:space="preserve">oader: This constitutes boot loader which </w:t>
      </w:r>
      <w:r w:rsidR="00ED298E" w:rsidRPr="006B3DB2">
        <w:rPr>
          <w:snapToGrid w:val="0"/>
        </w:rPr>
        <w:t xml:space="preserve">runs </w:t>
      </w:r>
      <w:r w:rsidRPr="006B3DB2">
        <w:rPr>
          <w:snapToGrid w:val="0"/>
        </w:rPr>
        <w:t xml:space="preserve">on </w:t>
      </w:r>
      <w:r w:rsidR="00B21AFF" w:rsidRPr="006B3DB2">
        <w:rPr>
          <w:snapToGrid w:val="0"/>
        </w:rPr>
        <w:t>APP</w:t>
      </w:r>
      <w:r w:rsidRPr="006B3DB2">
        <w:rPr>
          <w:snapToGrid w:val="0"/>
        </w:rPr>
        <w:t>-M7</w:t>
      </w:r>
      <w:r w:rsidR="00ED298E" w:rsidRPr="006B3DB2">
        <w:rPr>
          <w:snapToGrid w:val="0"/>
        </w:rPr>
        <w:t xml:space="preserve"> core</w:t>
      </w:r>
      <w:r w:rsidR="00577BB4" w:rsidRPr="006B3DB2">
        <w:rPr>
          <w:snapToGrid w:val="0"/>
        </w:rPr>
        <w:t xml:space="preserve"> </w:t>
      </w:r>
    </w:p>
    <w:p w14:paraId="24C7F210" w14:textId="47282AE6" w:rsidR="00A93608" w:rsidRPr="006B3DB2" w:rsidRDefault="001A1B2F">
      <w:pPr>
        <w:pStyle w:val="ListParagraph"/>
        <w:numPr>
          <w:ilvl w:val="0"/>
          <w:numId w:val="14"/>
        </w:numPr>
        <w:rPr>
          <w:b/>
          <w:szCs w:val="22"/>
        </w:rPr>
      </w:pPr>
      <w:r w:rsidRPr="006B3DB2">
        <w:rPr>
          <w:snapToGrid w:val="0"/>
        </w:rPr>
        <w:t>CAN Driver, QUAD-SPI Driver</w:t>
      </w:r>
      <w:r w:rsidR="008A4D1E" w:rsidRPr="006B3DB2">
        <w:rPr>
          <w:snapToGrid w:val="0"/>
        </w:rPr>
        <w:t>, MCAL libraries</w:t>
      </w:r>
      <w:r w:rsidR="001506E9" w:rsidRPr="006B3DB2">
        <w:rPr>
          <w:snapToGrid w:val="0"/>
        </w:rPr>
        <w:t>, self</w:t>
      </w:r>
      <w:r w:rsidR="00B8394E" w:rsidRPr="006B3DB2">
        <w:rPr>
          <w:snapToGrid w:val="0"/>
        </w:rPr>
        <w:t>-</w:t>
      </w:r>
      <w:r w:rsidR="001506E9" w:rsidRPr="006B3DB2">
        <w:rPr>
          <w:snapToGrid w:val="0"/>
        </w:rPr>
        <w:t xml:space="preserve">test </w:t>
      </w:r>
    </w:p>
    <w:p w14:paraId="03290012" w14:textId="753EDFC1" w:rsidR="001A1B2F" w:rsidRPr="006B3DB2" w:rsidRDefault="001A1B2F" w:rsidP="00940B14">
      <w:pPr>
        <w:pStyle w:val="ListParagraph"/>
        <w:numPr>
          <w:ilvl w:val="0"/>
          <w:numId w:val="58"/>
        </w:numPr>
        <w:rPr>
          <w:snapToGrid w:val="0"/>
        </w:rPr>
      </w:pPr>
      <w:r w:rsidRPr="006B3DB2">
        <w:rPr>
          <w:snapToGrid w:val="0"/>
          <w:lang w:val="en-US"/>
        </w:rPr>
        <w:t>P</w:t>
      </w:r>
      <w:r w:rsidR="00F76F72" w:rsidRPr="006B3DB2">
        <w:rPr>
          <w:snapToGrid w:val="0"/>
          <w:lang w:val="en-US"/>
        </w:rPr>
        <w:t>latfo</w:t>
      </w:r>
      <w:r w:rsidR="00B40501" w:rsidRPr="006B3DB2">
        <w:rPr>
          <w:snapToGrid w:val="0"/>
          <w:lang w:val="en-US"/>
        </w:rPr>
        <w:t>r</w:t>
      </w:r>
      <w:r w:rsidR="00F76F72" w:rsidRPr="006B3DB2">
        <w:rPr>
          <w:snapToGrid w:val="0"/>
          <w:lang w:val="en-US"/>
        </w:rPr>
        <w:t>m</w:t>
      </w:r>
      <w:r w:rsidRPr="006B3DB2">
        <w:rPr>
          <w:snapToGrid w:val="0"/>
          <w:lang w:val="en-US"/>
        </w:rPr>
        <w:t xml:space="preserve"> SDK: </w:t>
      </w:r>
      <w:r w:rsidRPr="006B3DB2">
        <w:rPr>
          <w:snapToGrid w:val="0"/>
        </w:rPr>
        <w:t xml:space="preserve"> This constitutes MCAL, non MCAL, AUTOSAR OS and connectivity drivers</w:t>
      </w:r>
      <w:r w:rsidR="00B42E8C" w:rsidRPr="006B3DB2">
        <w:rPr>
          <w:snapToGrid w:val="0"/>
        </w:rPr>
        <w:t xml:space="preserve"> which</w:t>
      </w:r>
      <w:r w:rsidRPr="006B3DB2">
        <w:rPr>
          <w:snapToGrid w:val="0"/>
        </w:rPr>
        <w:t xml:space="preserve"> </w:t>
      </w:r>
      <w:r w:rsidR="00ED298E" w:rsidRPr="006B3DB2">
        <w:rPr>
          <w:snapToGrid w:val="0"/>
        </w:rPr>
        <w:t>runs</w:t>
      </w:r>
      <w:r w:rsidRPr="006B3DB2">
        <w:rPr>
          <w:snapToGrid w:val="0"/>
        </w:rPr>
        <w:t xml:space="preserve"> on APP-M7</w:t>
      </w:r>
      <w:r w:rsidR="00ED298E" w:rsidRPr="006B3DB2">
        <w:rPr>
          <w:snapToGrid w:val="0"/>
        </w:rPr>
        <w:t xml:space="preserve"> core</w:t>
      </w:r>
    </w:p>
    <w:p w14:paraId="56F45514" w14:textId="5BC05369" w:rsidR="001A1B2F" w:rsidRPr="006B3DB2" w:rsidRDefault="001A1B2F" w:rsidP="00940B14">
      <w:pPr>
        <w:pStyle w:val="ListParagraph"/>
        <w:numPr>
          <w:ilvl w:val="0"/>
          <w:numId w:val="47"/>
        </w:numPr>
        <w:rPr>
          <w:snapToGrid w:val="0"/>
        </w:rPr>
      </w:pPr>
      <w:r w:rsidRPr="006B3DB2">
        <w:rPr>
          <w:snapToGrid w:val="0"/>
        </w:rPr>
        <w:t>High Speed IF Cluster: Ethernet/SGMII Driver, AURORA driver/Tooling</w:t>
      </w:r>
    </w:p>
    <w:p w14:paraId="7670D65A" w14:textId="77777777" w:rsidR="001A1B2F" w:rsidRPr="006B3DB2" w:rsidRDefault="001A1B2F" w:rsidP="00940B14">
      <w:pPr>
        <w:pStyle w:val="ListParagraph"/>
        <w:numPr>
          <w:ilvl w:val="0"/>
          <w:numId w:val="47"/>
        </w:numPr>
        <w:rPr>
          <w:snapToGrid w:val="0"/>
        </w:rPr>
      </w:pPr>
      <w:r w:rsidRPr="006B3DB2">
        <w:rPr>
          <w:snapToGrid w:val="0"/>
        </w:rPr>
        <w:t xml:space="preserve">AUTOSAR Stack: </w:t>
      </w:r>
    </w:p>
    <w:p w14:paraId="61DC35BA" w14:textId="61A8032E" w:rsidR="001A1B2F" w:rsidRPr="006B3DB2" w:rsidRDefault="001A1B2F" w:rsidP="00940B14">
      <w:pPr>
        <w:pStyle w:val="ListParagraph"/>
        <w:numPr>
          <w:ilvl w:val="0"/>
          <w:numId w:val="31"/>
        </w:numPr>
        <w:rPr>
          <w:snapToGrid w:val="0"/>
          <w:lang w:val="fr-FR"/>
        </w:rPr>
      </w:pPr>
      <w:r w:rsidRPr="006B3DB2">
        <w:rPr>
          <w:snapToGrid w:val="0"/>
          <w:lang w:val="fr-FR"/>
        </w:rPr>
        <w:t xml:space="preserve">Complex Device </w:t>
      </w:r>
      <w:r w:rsidR="00DB1CD2" w:rsidRPr="006B3DB2">
        <w:rPr>
          <w:snapToGrid w:val="0"/>
          <w:lang w:val="fr-FR"/>
        </w:rPr>
        <w:t>Drivers :</w:t>
      </w:r>
      <w:r w:rsidR="008D574E" w:rsidRPr="006B3DB2">
        <w:rPr>
          <w:snapToGrid w:val="0"/>
          <w:lang w:val="fr-FR"/>
        </w:rPr>
        <w:t xml:space="preserve"> </w:t>
      </w:r>
      <w:r w:rsidRPr="006B3DB2">
        <w:rPr>
          <w:snapToGrid w:val="0"/>
          <w:lang w:val="fr-FR"/>
        </w:rPr>
        <w:t>I2C, MCL,</w:t>
      </w:r>
      <w:r w:rsidR="008D574E" w:rsidRPr="006B3DB2">
        <w:rPr>
          <w:snapToGrid w:val="0"/>
          <w:lang w:val="fr-FR"/>
        </w:rPr>
        <w:t xml:space="preserve"> </w:t>
      </w:r>
      <w:r w:rsidRPr="006B3DB2">
        <w:rPr>
          <w:snapToGrid w:val="0"/>
          <w:lang w:val="fr-FR"/>
        </w:rPr>
        <w:t>DAC, TSENS</w:t>
      </w:r>
      <w:r w:rsidR="00370B2E" w:rsidRPr="006B3DB2">
        <w:rPr>
          <w:snapToGrid w:val="0"/>
          <w:lang w:val="fr-FR"/>
        </w:rPr>
        <w:t>E</w:t>
      </w:r>
      <w:r w:rsidRPr="006B3DB2">
        <w:rPr>
          <w:snapToGrid w:val="0"/>
          <w:lang w:val="fr-FR"/>
        </w:rPr>
        <w:t xml:space="preserve">, XRDC, CORE </w:t>
      </w:r>
    </w:p>
    <w:p w14:paraId="5806044C" w14:textId="21251252" w:rsidR="001A1B2F" w:rsidRPr="006B3DB2" w:rsidRDefault="001A1B2F" w:rsidP="00940B14">
      <w:pPr>
        <w:pStyle w:val="ListParagraph"/>
        <w:numPr>
          <w:ilvl w:val="0"/>
          <w:numId w:val="31"/>
        </w:numPr>
        <w:rPr>
          <w:snapToGrid w:val="0"/>
        </w:rPr>
      </w:pPr>
      <w:r w:rsidRPr="006B3DB2">
        <w:rPr>
          <w:snapToGrid w:val="0"/>
        </w:rPr>
        <w:t>AUTOSAR compliant driver</w:t>
      </w:r>
      <w:r w:rsidR="00370B2E" w:rsidRPr="006B3DB2">
        <w:rPr>
          <w:snapToGrid w:val="0"/>
        </w:rPr>
        <w:t>s</w:t>
      </w:r>
      <w:r w:rsidRPr="006B3DB2">
        <w:rPr>
          <w:snapToGrid w:val="0"/>
        </w:rPr>
        <w:t xml:space="preserve">: </w:t>
      </w:r>
    </w:p>
    <w:p w14:paraId="79DFCEBE" w14:textId="77777777" w:rsidR="001A1B2F" w:rsidRPr="006B3DB2" w:rsidRDefault="001A1B2F" w:rsidP="001A1B2F">
      <w:pPr>
        <w:pStyle w:val="ListParagraph"/>
        <w:numPr>
          <w:ilvl w:val="0"/>
          <w:numId w:val="14"/>
        </w:numPr>
        <w:rPr>
          <w:snapToGrid w:val="0"/>
        </w:rPr>
      </w:pPr>
      <w:r w:rsidRPr="006B3DB2">
        <w:rPr>
          <w:snapToGrid w:val="0"/>
        </w:rPr>
        <w:t xml:space="preserve">Communication drivers: CAN, SPI, Ethernet </w:t>
      </w:r>
    </w:p>
    <w:p w14:paraId="1A0B47E3" w14:textId="77777777" w:rsidR="001A1B2F" w:rsidRPr="006B3DB2" w:rsidRDefault="001A1B2F" w:rsidP="001A1B2F">
      <w:pPr>
        <w:pStyle w:val="ListParagraph"/>
        <w:numPr>
          <w:ilvl w:val="0"/>
          <w:numId w:val="14"/>
        </w:numPr>
        <w:rPr>
          <w:snapToGrid w:val="0"/>
        </w:rPr>
      </w:pPr>
      <w:r w:rsidRPr="006B3DB2">
        <w:rPr>
          <w:snapToGrid w:val="0"/>
        </w:rPr>
        <w:t>Memory Drivers: FLS, FEE</w:t>
      </w:r>
    </w:p>
    <w:p w14:paraId="3DD1827E" w14:textId="77777777" w:rsidR="001A1B2F" w:rsidRPr="006B3DB2" w:rsidRDefault="001A1B2F" w:rsidP="001A1B2F">
      <w:pPr>
        <w:pStyle w:val="ListParagraph"/>
        <w:numPr>
          <w:ilvl w:val="0"/>
          <w:numId w:val="14"/>
        </w:numPr>
        <w:rPr>
          <w:snapToGrid w:val="0"/>
        </w:rPr>
      </w:pPr>
      <w:r w:rsidRPr="006B3DB2">
        <w:rPr>
          <w:snapToGrid w:val="0"/>
        </w:rPr>
        <w:t xml:space="preserve">Microcontroller drivers: GPT, MCU, WDG </w:t>
      </w:r>
    </w:p>
    <w:p w14:paraId="2987EA00" w14:textId="77777777" w:rsidR="001A1B2F" w:rsidRPr="006B3DB2" w:rsidRDefault="001A1B2F" w:rsidP="001A1B2F">
      <w:pPr>
        <w:pStyle w:val="ListParagraph"/>
        <w:numPr>
          <w:ilvl w:val="0"/>
          <w:numId w:val="14"/>
        </w:numPr>
        <w:rPr>
          <w:snapToGrid w:val="0"/>
        </w:rPr>
      </w:pPr>
      <w:r w:rsidRPr="006B3DB2">
        <w:rPr>
          <w:snapToGrid w:val="0"/>
        </w:rPr>
        <w:t>Security drivers: Crypto Driver (only compilation and no functional test)</w:t>
      </w:r>
    </w:p>
    <w:p w14:paraId="5E28CDC0" w14:textId="77777777" w:rsidR="001A1B2F" w:rsidRPr="006B3DB2" w:rsidRDefault="001A1B2F" w:rsidP="001A1B2F">
      <w:pPr>
        <w:pStyle w:val="ListParagraph"/>
        <w:numPr>
          <w:ilvl w:val="0"/>
          <w:numId w:val="14"/>
        </w:numPr>
        <w:rPr>
          <w:snapToGrid w:val="0"/>
        </w:rPr>
      </w:pPr>
      <w:r w:rsidRPr="006B3DB2">
        <w:rPr>
          <w:snapToGrid w:val="0"/>
        </w:rPr>
        <w:t>I/O Drivers: DIO, PWM, ICU, OCU, ADC, PORT</w:t>
      </w:r>
    </w:p>
    <w:p w14:paraId="5E6A3117" w14:textId="77777777" w:rsidR="001A1B2F" w:rsidRPr="006B3DB2" w:rsidRDefault="001A1B2F" w:rsidP="00940B14">
      <w:pPr>
        <w:pStyle w:val="ListParagraph"/>
        <w:numPr>
          <w:ilvl w:val="0"/>
          <w:numId w:val="31"/>
        </w:numPr>
        <w:rPr>
          <w:snapToGrid w:val="0"/>
        </w:rPr>
      </w:pPr>
      <w:r w:rsidRPr="006B3DB2">
        <w:rPr>
          <w:snapToGrid w:val="0"/>
        </w:rPr>
        <w:t>Operating System: AUTOSAR OS</w:t>
      </w:r>
    </w:p>
    <w:p w14:paraId="2AEA203D" w14:textId="77777777" w:rsidR="001A1B2F" w:rsidRPr="006B3DB2" w:rsidRDefault="001A1B2F" w:rsidP="00940B14">
      <w:pPr>
        <w:pStyle w:val="ListParagraph"/>
        <w:numPr>
          <w:ilvl w:val="0"/>
          <w:numId w:val="47"/>
        </w:numPr>
        <w:rPr>
          <w:snapToGrid w:val="0"/>
        </w:rPr>
      </w:pPr>
      <w:r w:rsidRPr="006B3DB2">
        <w:rPr>
          <w:snapToGrid w:val="0"/>
        </w:rPr>
        <w:t xml:space="preserve">NON AUTOSAR Stack: </w:t>
      </w:r>
    </w:p>
    <w:p w14:paraId="72E398AD" w14:textId="77777777" w:rsidR="001A1B2F" w:rsidRPr="006B3DB2" w:rsidRDefault="001A1B2F" w:rsidP="00940B14">
      <w:pPr>
        <w:pStyle w:val="ListParagraph"/>
        <w:numPr>
          <w:ilvl w:val="0"/>
          <w:numId w:val="45"/>
        </w:numPr>
        <w:rPr>
          <w:snapToGrid w:val="0"/>
        </w:rPr>
      </w:pPr>
      <w:r w:rsidRPr="006B3DB2">
        <w:rPr>
          <w:snapToGrid w:val="0"/>
        </w:rPr>
        <w:t>Platform Non-MCAL Drivers:</w:t>
      </w:r>
    </w:p>
    <w:p w14:paraId="206520DB" w14:textId="77777777" w:rsidR="001A1B2F" w:rsidRPr="006B3DB2" w:rsidRDefault="001A1B2F" w:rsidP="001A1B2F">
      <w:pPr>
        <w:pStyle w:val="ListParagraph"/>
        <w:numPr>
          <w:ilvl w:val="0"/>
          <w:numId w:val="14"/>
        </w:numPr>
        <w:rPr>
          <w:snapToGrid w:val="0"/>
        </w:rPr>
      </w:pPr>
      <w:r w:rsidRPr="006B3DB2">
        <w:rPr>
          <w:snapToGrid w:val="0"/>
        </w:rPr>
        <w:t xml:space="preserve">Peripheral drivers: Timer, WDG, Pin-Pad control, GPIO, DMA, UART, Interrupt Handling, System/Soc Init, Debug </w:t>
      </w:r>
    </w:p>
    <w:p w14:paraId="62AA3CB6" w14:textId="77777777" w:rsidR="001A1B2F" w:rsidRDefault="001A1B2F" w:rsidP="001A1B2F">
      <w:pPr>
        <w:pStyle w:val="ListParagraph"/>
        <w:numPr>
          <w:ilvl w:val="0"/>
          <w:numId w:val="14"/>
        </w:numPr>
        <w:rPr>
          <w:snapToGrid w:val="0"/>
        </w:rPr>
      </w:pPr>
      <w:r>
        <w:rPr>
          <w:snapToGrid w:val="0"/>
        </w:rPr>
        <w:t>Peripheral Abstraction Layer</w:t>
      </w:r>
    </w:p>
    <w:p w14:paraId="37E7F313" w14:textId="06C3BAEB" w:rsidR="001A1B2F" w:rsidRDefault="001A1B2F" w:rsidP="00940B14">
      <w:pPr>
        <w:pStyle w:val="ListParagraph"/>
        <w:numPr>
          <w:ilvl w:val="0"/>
          <w:numId w:val="45"/>
        </w:numPr>
        <w:rPr>
          <w:snapToGrid w:val="0"/>
        </w:rPr>
      </w:pPr>
      <w:r>
        <w:rPr>
          <w:snapToGrid w:val="0"/>
        </w:rPr>
        <w:lastRenderedPageBreak/>
        <w:t>Operating System: FreeRTOS</w:t>
      </w:r>
    </w:p>
    <w:p w14:paraId="3939C237" w14:textId="00C68CAB" w:rsidR="001A1B2F" w:rsidRPr="0042485A" w:rsidRDefault="001A1B2F" w:rsidP="00940B14">
      <w:pPr>
        <w:pStyle w:val="ListParagraph"/>
        <w:numPr>
          <w:ilvl w:val="0"/>
          <w:numId w:val="58"/>
        </w:numPr>
        <w:rPr>
          <w:snapToGrid w:val="0"/>
        </w:rPr>
      </w:pPr>
      <w:r w:rsidRPr="00960748">
        <w:rPr>
          <w:snapToGrid w:val="0"/>
        </w:rPr>
        <w:t>S</w:t>
      </w:r>
      <w:r w:rsidR="00F76F72" w:rsidRPr="00960748">
        <w:rPr>
          <w:snapToGrid w:val="0"/>
        </w:rPr>
        <w:t>afety</w:t>
      </w:r>
      <w:r w:rsidRPr="0042485A">
        <w:rPr>
          <w:snapToGrid w:val="0"/>
        </w:rPr>
        <w:t xml:space="preserve"> SDK:  This constitutes </w:t>
      </w:r>
      <w:r w:rsidR="00964212">
        <w:rPr>
          <w:snapToGrid w:val="0"/>
        </w:rPr>
        <w:t xml:space="preserve">of </w:t>
      </w:r>
      <w:r w:rsidRPr="00960748">
        <w:rPr>
          <w:snapToGrid w:val="0"/>
        </w:rPr>
        <w:t xml:space="preserve">software </w:t>
      </w:r>
      <w:r w:rsidR="00A442B3" w:rsidRPr="00960748">
        <w:rPr>
          <w:snapToGrid w:val="0"/>
        </w:rPr>
        <w:t>that enables</w:t>
      </w:r>
      <w:r w:rsidRPr="0042485A">
        <w:rPr>
          <w:snapToGrid w:val="0"/>
        </w:rPr>
        <w:t xml:space="preserve"> to achieve safety integrity level ASIL-B which </w:t>
      </w:r>
      <w:r w:rsidR="0071517A" w:rsidRPr="0042485A">
        <w:rPr>
          <w:snapToGrid w:val="0"/>
        </w:rPr>
        <w:t>runs</w:t>
      </w:r>
      <w:r w:rsidR="00ED298E" w:rsidRPr="0042485A">
        <w:rPr>
          <w:snapToGrid w:val="0"/>
        </w:rPr>
        <w:t xml:space="preserve"> </w:t>
      </w:r>
      <w:r w:rsidRPr="0042485A">
        <w:rPr>
          <w:snapToGrid w:val="0"/>
        </w:rPr>
        <w:t>on APP-M7</w:t>
      </w:r>
      <w:r w:rsidR="00ED298E" w:rsidRPr="0042485A">
        <w:rPr>
          <w:snapToGrid w:val="0"/>
        </w:rPr>
        <w:t xml:space="preserve"> core</w:t>
      </w:r>
    </w:p>
    <w:p w14:paraId="5351F36F" w14:textId="12FAF9A8" w:rsidR="00BA5303" w:rsidRPr="00BA5303" w:rsidRDefault="00BA5303" w:rsidP="00940B14">
      <w:pPr>
        <w:pStyle w:val="ListParagraph"/>
        <w:numPr>
          <w:ilvl w:val="0"/>
          <w:numId w:val="47"/>
        </w:numPr>
        <w:ind w:left="1350"/>
        <w:rPr>
          <w:snapToGrid w:val="0"/>
        </w:rPr>
      </w:pPr>
      <w:r>
        <w:rPr>
          <w:snapToGrid w:val="0"/>
        </w:rPr>
        <w:t>Primary Bootloader safety tests LBIST and MBIST.</w:t>
      </w:r>
    </w:p>
    <w:p w14:paraId="6C63A78E" w14:textId="0A5744C0" w:rsidR="00BA5303" w:rsidRDefault="00BA5303" w:rsidP="00940B14">
      <w:pPr>
        <w:pStyle w:val="ListParagraph"/>
        <w:numPr>
          <w:ilvl w:val="0"/>
          <w:numId w:val="47"/>
        </w:numPr>
        <w:ind w:left="1350"/>
        <w:rPr>
          <w:snapToGrid w:val="0"/>
        </w:rPr>
      </w:pPr>
      <w:r>
        <w:rPr>
          <w:snapToGrid w:val="0"/>
        </w:rPr>
        <w:t xml:space="preserve">Safety manager on APP-M7. </w:t>
      </w:r>
    </w:p>
    <w:p w14:paraId="14F2AD78" w14:textId="1EA911F7" w:rsidR="00BA5303" w:rsidRDefault="00BA5303" w:rsidP="00940B14">
      <w:pPr>
        <w:pStyle w:val="ListParagraph"/>
        <w:numPr>
          <w:ilvl w:val="0"/>
          <w:numId w:val="47"/>
        </w:numPr>
        <w:ind w:left="1350"/>
        <w:rPr>
          <w:snapToGrid w:val="0"/>
        </w:rPr>
      </w:pPr>
      <w:r w:rsidRPr="00960748">
        <w:rPr>
          <w:snapToGrid w:val="0"/>
        </w:rPr>
        <w:t>Embedded functional safety</w:t>
      </w:r>
      <w:r w:rsidRPr="001F4034">
        <w:rPr>
          <w:snapToGrid w:val="0"/>
        </w:rPr>
        <w:t xml:space="preserve"> of RFE-M7 and APP-BBE also considered</w:t>
      </w:r>
    </w:p>
    <w:p w14:paraId="01A1E263" w14:textId="1B01502B" w:rsidR="001F3F43" w:rsidRPr="00040361" w:rsidRDefault="001F3F43" w:rsidP="00940B14">
      <w:pPr>
        <w:pStyle w:val="ListParagraph"/>
        <w:numPr>
          <w:ilvl w:val="0"/>
          <w:numId w:val="47"/>
        </w:numPr>
        <w:ind w:left="1350"/>
        <w:rPr>
          <w:snapToGrid w:val="0"/>
        </w:rPr>
      </w:pPr>
      <w:r w:rsidRPr="00040361">
        <w:rPr>
          <w:snapToGrid w:val="0"/>
        </w:rPr>
        <w:t xml:space="preserve">Square check results from different cores: SPT-BBE, APP-BBE </w:t>
      </w:r>
      <w:r w:rsidR="00C11762">
        <w:rPr>
          <w:snapToGrid w:val="0"/>
        </w:rPr>
        <w:t>and</w:t>
      </w:r>
      <w:r w:rsidRPr="00040361">
        <w:rPr>
          <w:snapToGrid w:val="0"/>
        </w:rPr>
        <w:t xml:space="preserve"> RFE-M7</w:t>
      </w:r>
    </w:p>
    <w:p w14:paraId="37F9331F" w14:textId="64B91AA6" w:rsidR="001F3F43" w:rsidRPr="000C10C5" w:rsidRDefault="00AE5ED0" w:rsidP="00940B14">
      <w:pPr>
        <w:pStyle w:val="ListParagraph"/>
        <w:numPr>
          <w:ilvl w:val="0"/>
          <w:numId w:val="47"/>
        </w:numPr>
        <w:ind w:left="1350"/>
        <w:rPr>
          <w:snapToGrid w:val="0"/>
        </w:rPr>
      </w:pPr>
      <w:r w:rsidRPr="00040361">
        <w:rPr>
          <w:snapToGrid w:val="0"/>
        </w:rPr>
        <w:t xml:space="preserve">RFE ISM, functional safety tests.  </w:t>
      </w:r>
    </w:p>
    <w:p w14:paraId="164ECB09" w14:textId="7346F06A" w:rsidR="00E2564E" w:rsidRPr="00484C7C" w:rsidRDefault="00E2564E" w:rsidP="00940B14">
      <w:pPr>
        <w:pStyle w:val="ListParagraph"/>
        <w:numPr>
          <w:ilvl w:val="0"/>
          <w:numId w:val="58"/>
        </w:numPr>
        <w:rPr>
          <w:snapToGrid w:val="0"/>
        </w:rPr>
      </w:pPr>
      <w:r w:rsidRPr="00484C7C">
        <w:rPr>
          <w:snapToGrid w:val="0"/>
        </w:rPr>
        <w:t>R</w:t>
      </w:r>
      <w:r w:rsidR="00F76F72" w:rsidRPr="00484C7C">
        <w:rPr>
          <w:snapToGrid w:val="0"/>
        </w:rPr>
        <w:t>adar</w:t>
      </w:r>
      <w:r w:rsidRPr="00484C7C">
        <w:rPr>
          <w:snapToGrid w:val="0"/>
        </w:rPr>
        <w:t xml:space="preserve"> </w:t>
      </w:r>
      <w:r w:rsidR="00BF563A" w:rsidRPr="00484C7C">
        <w:rPr>
          <w:snapToGrid w:val="0"/>
        </w:rPr>
        <w:t>SDK</w:t>
      </w:r>
      <w:r w:rsidRPr="00484C7C">
        <w:rPr>
          <w:snapToGrid w:val="0"/>
        </w:rPr>
        <w:t xml:space="preserve">: </w:t>
      </w:r>
      <w:r w:rsidR="00281C91" w:rsidRPr="00484C7C">
        <w:rPr>
          <w:snapToGrid w:val="0"/>
        </w:rPr>
        <w:t>This constitutes of the radar data processing software that runs on the SPT, SPT-BBE, APP-BBE and the application software runs on APP-M7</w:t>
      </w:r>
      <w:r w:rsidR="00D85DA3" w:rsidRPr="00484C7C">
        <w:rPr>
          <w:snapToGrid w:val="0"/>
        </w:rPr>
        <w:t xml:space="preserve"> core</w:t>
      </w:r>
    </w:p>
    <w:p w14:paraId="780BFF73" w14:textId="1DE67030" w:rsidR="00472CF8" w:rsidRDefault="00472CF8" w:rsidP="00940B14">
      <w:pPr>
        <w:pStyle w:val="ListParagraph"/>
        <w:numPr>
          <w:ilvl w:val="0"/>
          <w:numId w:val="47"/>
        </w:numPr>
        <w:ind w:left="1350"/>
      </w:pPr>
      <w:r>
        <w:t xml:space="preserve">SPT Driver operation such as init/run/cmd/stop which shall be executed in application </w:t>
      </w:r>
      <w:r w:rsidR="002B7B6D">
        <w:t>core</w:t>
      </w:r>
    </w:p>
    <w:p w14:paraId="7F53D66F" w14:textId="39A161BE" w:rsidR="00472CF8" w:rsidRDefault="00472CF8" w:rsidP="00940B14">
      <w:pPr>
        <w:pStyle w:val="ListParagraph"/>
        <w:numPr>
          <w:ilvl w:val="0"/>
          <w:numId w:val="47"/>
        </w:numPr>
        <w:ind w:left="1350"/>
      </w:pPr>
      <w:r>
        <w:t>SPT kernels which are available as assembly code and invoked by SPT driver through relevant function prototypes. SPT kernel refers to a series of instructions to perform a radar processing function</w:t>
      </w:r>
    </w:p>
    <w:p w14:paraId="4E5663AC" w14:textId="5B3F4A88" w:rsidR="00472CF8" w:rsidRDefault="00472CF8" w:rsidP="00940B14">
      <w:pPr>
        <w:pStyle w:val="ListParagraph"/>
        <w:numPr>
          <w:ilvl w:val="0"/>
          <w:numId w:val="47"/>
        </w:numPr>
        <w:ind w:left="1350"/>
      </w:pPr>
      <w:r>
        <w:t xml:space="preserve">SPT dispatcher software handler behaviour on reception of radar frame signal from RFE subsystem </w:t>
      </w:r>
    </w:p>
    <w:p w14:paraId="19E0BF28" w14:textId="340119C9" w:rsidR="00472CF8" w:rsidRDefault="00472CF8" w:rsidP="00997E0E">
      <w:pPr>
        <w:pStyle w:val="ListParagraph"/>
        <w:numPr>
          <w:ilvl w:val="0"/>
          <w:numId w:val="47"/>
        </w:numPr>
        <w:ind w:left="1350"/>
      </w:pPr>
      <w:r>
        <w:t>BBE DSP kernels/functions invoked by the STP IP</w:t>
      </w:r>
      <w:r w:rsidR="008D574E">
        <w:t xml:space="preserve"> </w:t>
      </w:r>
      <w:r>
        <w:t>(or application directly)</w:t>
      </w:r>
    </w:p>
    <w:p w14:paraId="32A4EC2A" w14:textId="1063E0BC" w:rsidR="001A1B2F" w:rsidRPr="00100272" w:rsidRDefault="001A1B2F" w:rsidP="00940B14">
      <w:pPr>
        <w:pStyle w:val="ListParagraph"/>
        <w:numPr>
          <w:ilvl w:val="0"/>
          <w:numId w:val="58"/>
        </w:numPr>
        <w:spacing w:before="60" w:after="0"/>
        <w:jc w:val="both"/>
      </w:pPr>
      <w:r w:rsidRPr="001F7450">
        <w:rPr>
          <w:snapToGrid w:val="0"/>
        </w:rPr>
        <w:t xml:space="preserve">RFE </w:t>
      </w:r>
      <w:r>
        <w:rPr>
          <w:snapToGrid w:val="0"/>
          <w:lang w:val="en-US"/>
        </w:rPr>
        <w:t>Software</w:t>
      </w:r>
      <w:r w:rsidRPr="001F7450">
        <w:rPr>
          <w:snapToGrid w:val="0"/>
        </w:rPr>
        <w:t xml:space="preserve">: </w:t>
      </w:r>
      <w:r w:rsidR="00C32110" w:rsidRPr="00C32110">
        <w:rPr>
          <w:snapToGrid w:val="0"/>
        </w:rPr>
        <w:t>This constitutes of the software which runs on RFE-M7 and any client software runs on APP-M7</w:t>
      </w:r>
      <w:r w:rsidR="00D85DA3">
        <w:rPr>
          <w:snapToGrid w:val="0"/>
        </w:rPr>
        <w:t xml:space="preserve"> core</w:t>
      </w:r>
    </w:p>
    <w:p w14:paraId="1EC3BE56" w14:textId="77777777" w:rsidR="006D2C35" w:rsidRDefault="006D2C35" w:rsidP="00940B14">
      <w:pPr>
        <w:pStyle w:val="ListParagraph"/>
        <w:numPr>
          <w:ilvl w:val="0"/>
          <w:numId w:val="47"/>
        </w:numPr>
        <w:ind w:left="1350"/>
        <w:rPr>
          <w:snapToGrid w:val="0"/>
        </w:rPr>
      </w:pPr>
      <w:r w:rsidRPr="000462DB">
        <w:rPr>
          <w:snapToGrid w:val="0"/>
        </w:rPr>
        <w:t>RFE driver that gets executed on APP-M7: RFE client APIs, RPC client</w:t>
      </w:r>
    </w:p>
    <w:p w14:paraId="68CC7B12" w14:textId="33AD69E1" w:rsidR="006D2C35" w:rsidRPr="006B3DB2" w:rsidRDefault="006D2C35" w:rsidP="00940B14">
      <w:pPr>
        <w:pStyle w:val="ListParagraph"/>
        <w:numPr>
          <w:ilvl w:val="0"/>
          <w:numId w:val="47"/>
        </w:numPr>
        <w:ind w:left="1350"/>
        <w:rPr>
          <w:snapToGrid w:val="0"/>
        </w:rPr>
      </w:pPr>
      <w:r w:rsidRPr="006B3DB2">
        <w:rPr>
          <w:snapToGrid w:val="0"/>
        </w:rPr>
        <w:t>RFE software that gets executed on RFE-M7: RFE server APIs, Communication drivers</w:t>
      </w:r>
    </w:p>
    <w:p w14:paraId="4A69DA29" w14:textId="05677957" w:rsidR="00B874C9" w:rsidRPr="006B3DB2" w:rsidRDefault="00FA7F6C" w:rsidP="00940B14">
      <w:pPr>
        <w:pStyle w:val="ListParagraph"/>
        <w:numPr>
          <w:ilvl w:val="0"/>
          <w:numId w:val="58"/>
        </w:numPr>
        <w:rPr>
          <w:snapToGrid w:val="0"/>
        </w:rPr>
      </w:pPr>
      <w:r w:rsidRPr="006B3DB2">
        <w:rPr>
          <w:snapToGrid w:val="0"/>
        </w:rPr>
        <w:t>Platform Integration</w:t>
      </w:r>
      <w:r w:rsidR="00B874C9" w:rsidRPr="006B3DB2">
        <w:rPr>
          <w:snapToGrid w:val="0"/>
        </w:rPr>
        <w:t xml:space="preserve">: </w:t>
      </w:r>
      <w:r w:rsidR="006B7A9D" w:rsidRPr="006B3DB2">
        <w:rPr>
          <w:snapToGrid w:val="0"/>
        </w:rPr>
        <w:t xml:space="preserve">This is not part of software subsystem </w:t>
      </w:r>
      <w:r w:rsidR="007117E7" w:rsidRPr="006B3DB2">
        <w:rPr>
          <w:snapToGrid w:val="0"/>
        </w:rPr>
        <w:t xml:space="preserve">but enables the integration of other subsystem </w:t>
      </w:r>
      <w:r w:rsidR="00EC3A1E" w:rsidRPr="006B3DB2">
        <w:rPr>
          <w:snapToGrid w:val="0"/>
        </w:rPr>
        <w:t xml:space="preserve">and </w:t>
      </w:r>
      <w:r w:rsidR="007117E7" w:rsidRPr="006B3DB2">
        <w:rPr>
          <w:snapToGrid w:val="0"/>
        </w:rPr>
        <w:t>demonstrate</w:t>
      </w:r>
      <w:r w:rsidR="00F902F5" w:rsidRPr="006B3DB2">
        <w:rPr>
          <w:snapToGrid w:val="0"/>
        </w:rPr>
        <w:t>s</w:t>
      </w:r>
      <w:r w:rsidR="007117E7" w:rsidRPr="006B3DB2">
        <w:rPr>
          <w:snapToGrid w:val="0"/>
        </w:rPr>
        <w:t xml:space="preserve"> smartTRX reference application</w:t>
      </w:r>
      <w:r w:rsidR="00EC3A1E" w:rsidRPr="006B3DB2">
        <w:rPr>
          <w:snapToGrid w:val="0"/>
        </w:rPr>
        <w:t xml:space="preserve"> as specified in </w:t>
      </w:r>
      <w:r w:rsidR="00F16A94" w:rsidRPr="006B3DB2">
        <w:rPr>
          <w:snapToGrid w:val="0"/>
        </w:rPr>
        <w:t xml:space="preserve">software </w:t>
      </w:r>
      <w:r w:rsidR="00EC3A1E" w:rsidRPr="006B3DB2">
        <w:rPr>
          <w:snapToGrid w:val="0"/>
        </w:rPr>
        <w:t>architecture specification</w:t>
      </w:r>
      <w:r w:rsidR="00F902F5" w:rsidRPr="006B3DB2">
        <w:rPr>
          <w:snapToGrid w:val="0"/>
        </w:rPr>
        <w:t xml:space="preserve"> refer section </w:t>
      </w:r>
      <w:r w:rsidR="00F902F5" w:rsidRPr="006B3DB2">
        <w:rPr>
          <w:snapToGrid w:val="0"/>
        </w:rPr>
        <w:fldChar w:fldCharType="begin"/>
      </w:r>
      <w:r w:rsidR="00F902F5" w:rsidRPr="006B3DB2">
        <w:rPr>
          <w:snapToGrid w:val="0"/>
        </w:rPr>
        <w:instrText xml:space="preserve"> REF _Ref32321569 \n \h  \* MERGEFORMAT </w:instrText>
      </w:r>
      <w:r w:rsidR="00F902F5" w:rsidRPr="006B3DB2">
        <w:rPr>
          <w:snapToGrid w:val="0"/>
        </w:rPr>
      </w:r>
      <w:r w:rsidR="00F902F5" w:rsidRPr="006B3DB2">
        <w:rPr>
          <w:snapToGrid w:val="0"/>
        </w:rPr>
        <w:fldChar w:fldCharType="separate"/>
      </w:r>
      <w:r w:rsidR="00F902F5" w:rsidRPr="006B3DB2">
        <w:rPr>
          <w:snapToGrid w:val="0"/>
        </w:rPr>
        <w:t>10.1</w:t>
      </w:r>
      <w:r w:rsidR="00F902F5" w:rsidRPr="006B3DB2">
        <w:rPr>
          <w:snapToGrid w:val="0"/>
        </w:rPr>
        <w:fldChar w:fldCharType="end"/>
      </w:r>
    </w:p>
    <w:p w14:paraId="457E101F" w14:textId="19CB8E72" w:rsidR="008B3657" w:rsidRPr="006B3DB2" w:rsidRDefault="00EE6FF0" w:rsidP="00940B14">
      <w:pPr>
        <w:pStyle w:val="ListParagraph"/>
        <w:numPr>
          <w:ilvl w:val="0"/>
          <w:numId w:val="47"/>
        </w:numPr>
        <w:ind w:left="1350"/>
        <w:rPr>
          <w:snapToGrid w:val="0"/>
        </w:rPr>
      </w:pPr>
      <w:r w:rsidRPr="006B3DB2">
        <w:rPr>
          <w:snapToGrid w:val="0"/>
        </w:rPr>
        <w:t xml:space="preserve">Any software related to </w:t>
      </w:r>
      <w:r w:rsidR="001A4558" w:rsidRPr="006B3DB2">
        <w:rPr>
          <w:snapToGrid w:val="0"/>
        </w:rPr>
        <w:t>communication interfaces such as ethernet</w:t>
      </w:r>
      <w:r w:rsidR="00940B2C" w:rsidRPr="006B3DB2">
        <w:rPr>
          <w:snapToGrid w:val="0"/>
        </w:rPr>
        <w:t xml:space="preserve"> stack</w:t>
      </w:r>
      <w:r w:rsidR="001A4558" w:rsidRPr="006B3DB2">
        <w:rPr>
          <w:snapToGrid w:val="0"/>
        </w:rPr>
        <w:t xml:space="preserve">, </w:t>
      </w:r>
      <w:r w:rsidR="00DE6AC0" w:rsidRPr="006B3DB2">
        <w:rPr>
          <w:snapToGrid w:val="0"/>
        </w:rPr>
        <w:t xml:space="preserve">LVDS </w:t>
      </w:r>
      <w:r w:rsidR="00880A6D" w:rsidRPr="006B3DB2">
        <w:rPr>
          <w:snapToGrid w:val="0"/>
        </w:rPr>
        <w:t>T</w:t>
      </w:r>
      <w:r w:rsidR="000A2272" w:rsidRPr="006B3DB2">
        <w:rPr>
          <w:snapToGrid w:val="0"/>
        </w:rPr>
        <w:t xml:space="preserve">X </w:t>
      </w:r>
      <w:r w:rsidR="00DE6AC0" w:rsidRPr="006B3DB2">
        <w:rPr>
          <w:snapToGrid w:val="0"/>
        </w:rPr>
        <w:t xml:space="preserve">Driver, </w:t>
      </w:r>
      <w:r w:rsidR="001A4558" w:rsidRPr="006B3DB2">
        <w:rPr>
          <w:snapToGrid w:val="0"/>
        </w:rPr>
        <w:t xml:space="preserve">CSI-2 </w:t>
      </w:r>
      <w:r w:rsidR="00463F75" w:rsidRPr="006B3DB2">
        <w:rPr>
          <w:snapToGrid w:val="0"/>
        </w:rPr>
        <w:t xml:space="preserve">which are </w:t>
      </w:r>
      <w:r w:rsidR="00BF57A7" w:rsidRPr="006B3DB2">
        <w:rPr>
          <w:snapToGrid w:val="0"/>
        </w:rPr>
        <w:t xml:space="preserve">not </w:t>
      </w:r>
      <w:r w:rsidR="00463F75" w:rsidRPr="006B3DB2">
        <w:rPr>
          <w:snapToGrid w:val="0"/>
        </w:rPr>
        <w:t>covered under PLATFORM SDK</w:t>
      </w:r>
      <w:r w:rsidR="008B3657" w:rsidRPr="006B3DB2">
        <w:rPr>
          <w:snapToGrid w:val="0"/>
        </w:rPr>
        <w:tab/>
      </w:r>
    </w:p>
    <w:p w14:paraId="2CE8186A" w14:textId="0E863A35" w:rsidR="006A5623" w:rsidRPr="006B3DB2" w:rsidRDefault="00BF57A7" w:rsidP="00940B14">
      <w:pPr>
        <w:pStyle w:val="ListParagraph"/>
        <w:numPr>
          <w:ilvl w:val="0"/>
          <w:numId w:val="47"/>
        </w:numPr>
        <w:ind w:left="1350"/>
        <w:rPr>
          <w:snapToGrid w:val="0"/>
        </w:rPr>
      </w:pPr>
      <w:r w:rsidRPr="006B3DB2">
        <w:rPr>
          <w:snapToGrid w:val="0"/>
        </w:rPr>
        <w:t>IPC</w:t>
      </w:r>
      <w:r w:rsidR="000F1866" w:rsidRPr="006B3DB2">
        <w:rPr>
          <w:snapToGrid w:val="0"/>
        </w:rPr>
        <w:t xml:space="preserve"> </w:t>
      </w:r>
      <w:r w:rsidRPr="006B3DB2">
        <w:rPr>
          <w:snapToGrid w:val="0"/>
        </w:rPr>
        <w:t>related software stacks which are not covered under PLATFORM SDK</w:t>
      </w:r>
    </w:p>
    <w:p w14:paraId="7EA82011" w14:textId="47A0B8CD" w:rsidR="005D4353" w:rsidRPr="006B3DB2" w:rsidRDefault="005D4353" w:rsidP="00940B14">
      <w:pPr>
        <w:pStyle w:val="ListParagraph"/>
        <w:numPr>
          <w:ilvl w:val="0"/>
          <w:numId w:val="47"/>
        </w:numPr>
        <w:ind w:left="1350"/>
        <w:rPr>
          <w:snapToGrid w:val="0"/>
        </w:rPr>
      </w:pPr>
      <w:r w:rsidRPr="006B3DB2">
        <w:rPr>
          <w:snapToGrid w:val="0"/>
        </w:rPr>
        <w:t>Infra drivers for APP-BBE</w:t>
      </w:r>
      <w:r w:rsidR="001F7472" w:rsidRPr="006B3DB2">
        <w:rPr>
          <w:snapToGrid w:val="0"/>
        </w:rPr>
        <w:t>/RFE-M7</w:t>
      </w:r>
      <w:r w:rsidRPr="006B3DB2">
        <w:rPr>
          <w:snapToGrid w:val="0"/>
        </w:rPr>
        <w:t>(if applicable)</w:t>
      </w:r>
      <w:r w:rsidR="002D59E9" w:rsidRPr="006B3DB2">
        <w:rPr>
          <w:snapToGrid w:val="0"/>
        </w:rPr>
        <w:t xml:space="preserve"> core</w:t>
      </w:r>
      <w:r w:rsidR="0028269F" w:rsidRPr="006B3DB2">
        <w:rPr>
          <w:snapToGrid w:val="0"/>
        </w:rPr>
        <w:t xml:space="preserve"> </w:t>
      </w:r>
    </w:p>
    <w:p w14:paraId="0D3E533D" w14:textId="7D53FF6D" w:rsidR="00240090" w:rsidRPr="006B3DB2" w:rsidRDefault="00240090" w:rsidP="00940B14">
      <w:pPr>
        <w:pStyle w:val="ListParagraph"/>
        <w:numPr>
          <w:ilvl w:val="0"/>
          <w:numId w:val="47"/>
        </w:numPr>
        <w:ind w:left="1350"/>
        <w:rPr>
          <w:snapToGrid w:val="0"/>
        </w:rPr>
      </w:pPr>
      <w:r w:rsidRPr="006B3DB2">
        <w:rPr>
          <w:snapToGrid w:val="0"/>
        </w:rPr>
        <w:t>Use case level testing for ad</w:t>
      </w:r>
      <w:r w:rsidR="001118ED" w:rsidRPr="006B3DB2">
        <w:rPr>
          <w:snapToGrid w:val="0"/>
        </w:rPr>
        <w:t>vanced radar algorithms that runs on APP-BBE</w:t>
      </w:r>
    </w:p>
    <w:p w14:paraId="37206B98" w14:textId="73759071" w:rsidR="005132B0" w:rsidRPr="006B3DB2" w:rsidRDefault="00592AD1" w:rsidP="00940B14">
      <w:pPr>
        <w:pStyle w:val="ListParagraph"/>
        <w:numPr>
          <w:ilvl w:val="0"/>
          <w:numId w:val="47"/>
        </w:numPr>
        <w:ind w:left="1350"/>
        <w:rPr>
          <w:snapToGrid w:val="0"/>
        </w:rPr>
      </w:pPr>
      <w:r w:rsidRPr="006B3DB2">
        <w:rPr>
          <w:snapToGrid w:val="0"/>
        </w:rPr>
        <w:t>Algorithms</w:t>
      </w:r>
      <w:r w:rsidR="00252888" w:rsidRPr="006B3DB2">
        <w:rPr>
          <w:snapToGrid w:val="0"/>
        </w:rPr>
        <w:t xml:space="preserve"> implemented on SPT-BBE for SmartTRX</w:t>
      </w:r>
    </w:p>
    <w:p w14:paraId="31E15CDC" w14:textId="072C53F3" w:rsidR="00592AD1" w:rsidRPr="006B3DB2" w:rsidRDefault="00592AD1" w:rsidP="00940B14">
      <w:pPr>
        <w:pStyle w:val="ListParagraph"/>
        <w:numPr>
          <w:ilvl w:val="0"/>
          <w:numId w:val="47"/>
        </w:numPr>
        <w:ind w:left="1350"/>
        <w:rPr>
          <w:snapToGrid w:val="0"/>
        </w:rPr>
      </w:pPr>
      <w:r w:rsidRPr="006B3DB2">
        <w:rPr>
          <w:snapToGrid w:val="0"/>
        </w:rPr>
        <w:t>Kernels implemented on SPT</w:t>
      </w:r>
    </w:p>
    <w:p w14:paraId="587BA084" w14:textId="77777777" w:rsidR="00A46BE2" w:rsidRDefault="00A46BE2" w:rsidP="00A46BE2">
      <w:pPr>
        <w:pStyle w:val="Heading3"/>
        <w:rPr>
          <w:b/>
          <w:color w:val="000000" w:themeColor="text1"/>
          <w:u w:val="none"/>
        </w:rPr>
      </w:pPr>
      <w:bookmarkStart w:id="15" w:name="_Toc38609253"/>
      <w:bookmarkStart w:id="16" w:name="_Toc38609332"/>
      <w:bookmarkStart w:id="17" w:name="_Toc38913724"/>
      <w:bookmarkStart w:id="18" w:name="_Toc38915223"/>
      <w:bookmarkStart w:id="19" w:name="_Toc472591558"/>
      <w:bookmarkStart w:id="20" w:name="_Toc41918843"/>
      <w:bookmarkEnd w:id="15"/>
      <w:bookmarkEnd w:id="16"/>
      <w:bookmarkEnd w:id="17"/>
      <w:bookmarkEnd w:id="18"/>
      <w:r w:rsidRPr="00C67634">
        <w:rPr>
          <w:b/>
          <w:color w:val="000000" w:themeColor="text1"/>
          <w:u w:val="none"/>
        </w:rPr>
        <w:lastRenderedPageBreak/>
        <w:t>Test Scope</w:t>
      </w:r>
      <w:bookmarkEnd w:id="19"/>
      <w:bookmarkEnd w:id="20"/>
    </w:p>
    <w:p w14:paraId="453BF50C" w14:textId="77777777" w:rsidR="00B97BE0" w:rsidRPr="006B3DB2" w:rsidRDefault="00150060" w:rsidP="00857842">
      <w:pPr>
        <w:pStyle w:val="ListParagraph"/>
        <w:numPr>
          <w:ilvl w:val="0"/>
          <w:numId w:val="14"/>
        </w:numPr>
        <w:rPr>
          <w:color w:val="000000" w:themeColor="text1"/>
        </w:rPr>
      </w:pPr>
      <w:r w:rsidRPr="006B3DB2">
        <w:rPr>
          <w:color w:val="000000" w:themeColor="text1"/>
        </w:rPr>
        <w:t xml:space="preserve">This section </w:t>
      </w:r>
      <w:r w:rsidR="00E145F3" w:rsidRPr="006B3DB2">
        <w:rPr>
          <w:color w:val="000000" w:themeColor="text1"/>
        </w:rPr>
        <w:t xml:space="preserve">specifies the features of test item </w:t>
      </w:r>
      <w:r w:rsidRPr="006B3DB2">
        <w:rPr>
          <w:color w:val="000000" w:themeColor="text1"/>
        </w:rPr>
        <w:t>what</w:t>
      </w:r>
      <w:r w:rsidR="00996C9F" w:rsidRPr="006B3DB2">
        <w:rPr>
          <w:color w:val="000000" w:themeColor="text1"/>
        </w:rPr>
        <w:t xml:space="preserve"> is </w:t>
      </w:r>
      <w:r w:rsidRPr="006B3DB2">
        <w:rPr>
          <w:color w:val="000000" w:themeColor="text1"/>
        </w:rPr>
        <w:t>in</w:t>
      </w:r>
      <w:r w:rsidR="00135D4C" w:rsidRPr="006B3DB2">
        <w:rPr>
          <w:color w:val="000000" w:themeColor="text1"/>
        </w:rPr>
        <w:t xml:space="preserve">-testing </w:t>
      </w:r>
      <w:r w:rsidRPr="006B3DB2">
        <w:rPr>
          <w:color w:val="000000" w:themeColor="text1"/>
        </w:rPr>
        <w:t xml:space="preserve">scope and what </w:t>
      </w:r>
      <w:r w:rsidR="00996C9F" w:rsidRPr="006B3DB2">
        <w:rPr>
          <w:color w:val="000000" w:themeColor="text1"/>
        </w:rPr>
        <w:t xml:space="preserve">is </w:t>
      </w:r>
      <w:r w:rsidRPr="006B3DB2">
        <w:rPr>
          <w:color w:val="000000" w:themeColor="text1"/>
        </w:rPr>
        <w:t>out-of-</w:t>
      </w:r>
      <w:r w:rsidR="00135D4C" w:rsidRPr="006B3DB2">
        <w:rPr>
          <w:color w:val="000000" w:themeColor="text1"/>
        </w:rPr>
        <w:t xml:space="preserve">testing </w:t>
      </w:r>
      <w:r w:rsidRPr="006B3DB2">
        <w:rPr>
          <w:color w:val="000000" w:themeColor="text1"/>
        </w:rPr>
        <w:t>scope</w:t>
      </w:r>
      <w:r w:rsidR="00135D4C" w:rsidRPr="006B3DB2">
        <w:rPr>
          <w:color w:val="000000" w:themeColor="text1"/>
        </w:rPr>
        <w:t xml:space="preserve"> </w:t>
      </w:r>
      <w:r w:rsidRPr="006B3DB2">
        <w:rPr>
          <w:color w:val="000000" w:themeColor="text1"/>
        </w:rPr>
        <w:t xml:space="preserve">for </w:t>
      </w:r>
      <w:r w:rsidRPr="006B3DB2">
        <w:rPr>
          <w:snapToGrid w:val="0"/>
        </w:rPr>
        <w:t>STRX One-chip variant</w:t>
      </w:r>
      <w:r w:rsidRPr="006B3DB2">
        <w:rPr>
          <w:color w:val="000000" w:themeColor="text1"/>
        </w:rPr>
        <w:t>.</w:t>
      </w:r>
      <w:r w:rsidR="003D692C" w:rsidRPr="006B3DB2">
        <w:rPr>
          <w:color w:val="000000" w:themeColor="text1"/>
        </w:rPr>
        <w:t xml:space="preserve"> </w:t>
      </w:r>
    </w:p>
    <w:p w14:paraId="28CEE732" w14:textId="28349465" w:rsidR="00150060" w:rsidRPr="006B3DB2" w:rsidRDefault="003D692C" w:rsidP="00857842">
      <w:pPr>
        <w:pStyle w:val="ListParagraph"/>
        <w:numPr>
          <w:ilvl w:val="0"/>
          <w:numId w:val="14"/>
        </w:numPr>
        <w:rPr>
          <w:color w:val="000000" w:themeColor="text1"/>
        </w:rPr>
      </w:pPr>
      <w:r w:rsidRPr="006B3DB2">
        <w:rPr>
          <w:color w:val="000000" w:themeColor="text1"/>
        </w:rPr>
        <w:t xml:space="preserve">Refer section </w:t>
      </w:r>
      <w:r w:rsidRPr="006B3DB2">
        <w:rPr>
          <w:color w:val="000000" w:themeColor="text1"/>
        </w:rPr>
        <w:fldChar w:fldCharType="begin"/>
      </w:r>
      <w:r w:rsidRPr="006B3DB2">
        <w:rPr>
          <w:color w:val="000000" w:themeColor="text1"/>
        </w:rPr>
        <w:instrText xml:space="preserve"> REF _Ref40606504 \n \h </w:instrText>
      </w:r>
      <w:r w:rsidR="00AF7A94" w:rsidRPr="006B3DB2">
        <w:rPr>
          <w:color w:val="000000" w:themeColor="text1"/>
        </w:rPr>
        <w:instrText xml:space="preserve"> \* MERGEFORMAT </w:instrText>
      </w:r>
      <w:r w:rsidRPr="006B3DB2">
        <w:rPr>
          <w:color w:val="000000" w:themeColor="text1"/>
        </w:rPr>
      </w:r>
      <w:r w:rsidRPr="006B3DB2">
        <w:rPr>
          <w:color w:val="000000" w:themeColor="text1"/>
        </w:rPr>
        <w:fldChar w:fldCharType="separate"/>
      </w:r>
      <w:r w:rsidRPr="006B3DB2">
        <w:rPr>
          <w:color w:val="000000" w:themeColor="text1"/>
        </w:rPr>
        <w:t>3.6</w:t>
      </w:r>
      <w:r w:rsidRPr="006B3DB2">
        <w:rPr>
          <w:color w:val="000000" w:themeColor="text1"/>
        </w:rPr>
        <w:fldChar w:fldCharType="end"/>
      </w:r>
      <w:r w:rsidR="00A56554" w:rsidRPr="006B3DB2">
        <w:rPr>
          <w:color w:val="000000" w:themeColor="text1"/>
        </w:rPr>
        <w:t xml:space="preserve"> for the detailed t</w:t>
      </w:r>
      <w:r w:rsidRPr="006B3DB2">
        <w:rPr>
          <w:color w:val="000000" w:themeColor="text1"/>
        </w:rPr>
        <w:t xml:space="preserve">esting activities </w:t>
      </w:r>
      <w:r w:rsidR="00A56554" w:rsidRPr="006B3DB2">
        <w:rPr>
          <w:color w:val="000000" w:themeColor="text1"/>
        </w:rPr>
        <w:t>to be conducted on the features</w:t>
      </w:r>
      <w:r w:rsidR="00D97A63" w:rsidRPr="006B3DB2">
        <w:rPr>
          <w:color w:val="000000" w:themeColor="text1"/>
        </w:rPr>
        <w:t xml:space="preserve"> of test item being </w:t>
      </w:r>
      <w:r w:rsidR="00A56554" w:rsidRPr="006B3DB2">
        <w:rPr>
          <w:color w:val="000000" w:themeColor="text1"/>
        </w:rPr>
        <w:t>identified.</w:t>
      </w:r>
      <w:r w:rsidR="00D5164C" w:rsidRPr="006B3DB2">
        <w:rPr>
          <w:color w:val="000000" w:themeColor="text1"/>
        </w:rPr>
        <w:t xml:space="preserve"> </w:t>
      </w:r>
    </w:p>
    <w:p w14:paraId="042DA1AA" w14:textId="431C80D8" w:rsidR="00B97BE0" w:rsidRPr="006B3DB2" w:rsidRDefault="00B97BE0" w:rsidP="00857842">
      <w:pPr>
        <w:pStyle w:val="ListParagraph"/>
        <w:numPr>
          <w:ilvl w:val="0"/>
          <w:numId w:val="14"/>
        </w:numPr>
        <w:rPr>
          <w:color w:val="000000" w:themeColor="text1"/>
        </w:rPr>
      </w:pPr>
      <w:r w:rsidRPr="006B3DB2">
        <w:rPr>
          <w:color w:val="000000" w:themeColor="text1"/>
        </w:rPr>
        <w:t xml:space="preserve">Features listed below are </w:t>
      </w:r>
      <w:r w:rsidR="00C71B19" w:rsidRPr="006B3DB2">
        <w:rPr>
          <w:color w:val="000000" w:themeColor="text1"/>
        </w:rPr>
        <w:t xml:space="preserve">derived from software </w:t>
      </w:r>
      <w:r w:rsidRPr="006B3DB2">
        <w:rPr>
          <w:color w:val="000000" w:themeColor="text1"/>
        </w:rPr>
        <w:t xml:space="preserve">requirement </w:t>
      </w:r>
      <w:r w:rsidR="00C71B19" w:rsidRPr="006B3DB2">
        <w:rPr>
          <w:color w:val="000000" w:themeColor="text1"/>
        </w:rPr>
        <w:t>specification refer section</w:t>
      </w:r>
      <w:r w:rsidR="00D36BA2" w:rsidRPr="006B3DB2">
        <w:rPr>
          <w:color w:val="000000" w:themeColor="text1"/>
        </w:rPr>
        <w:t xml:space="preserve"> </w:t>
      </w:r>
      <w:r w:rsidR="00D36BA2" w:rsidRPr="006B3DB2">
        <w:rPr>
          <w:snapToGrid w:val="0"/>
        </w:rPr>
        <w:fldChar w:fldCharType="begin"/>
      </w:r>
      <w:r w:rsidR="00D36BA2" w:rsidRPr="006B3DB2">
        <w:rPr>
          <w:snapToGrid w:val="0"/>
        </w:rPr>
        <w:instrText xml:space="preserve"> REF _Ref32321569 \n \h  \* MERGEFORMAT </w:instrText>
      </w:r>
      <w:r w:rsidR="00D36BA2" w:rsidRPr="006B3DB2">
        <w:rPr>
          <w:snapToGrid w:val="0"/>
        </w:rPr>
      </w:r>
      <w:r w:rsidR="00D36BA2" w:rsidRPr="006B3DB2">
        <w:rPr>
          <w:snapToGrid w:val="0"/>
        </w:rPr>
        <w:fldChar w:fldCharType="separate"/>
      </w:r>
      <w:r w:rsidR="00D36BA2" w:rsidRPr="006B3DB2">
        <w:rPr>
          <w:snapToGrid w:val="0"/>
        </w:rPr>
        <w:t>10.1</w:t>
      </w:r>
      <w:r w:rsidR="00D36BA2" w:rsidRPr="006B3DB2">
        <w:rPr>
          <w:snapToGrid w:val="0"/>
        </w:rPr>
        <w:fldChar w:fldCharType="end"/>
      </w:r>
      <w:r w:rsidR="003B23C3" w:rsidRPr="006B3DB2">
        <w:rPr>
          <w:snapToGrid w:val="0"/>
        </w:rPr>
        <w:t xml:space="preserve">. The feature list has the must have </w:t>
      </w:r>
      <w:r w:rsidR="00940349" w:rsidRPr="006B3DB2">
        <w:rPr>
          <w:snapToGrid w:val="0"/>
        </w:rPr>
        <w:t xml:space="preserve">requirement </w:t>
      </w:r>
      <w:r w:rsidR="004348D8" w:rsidRPr="006B3DB2">
        <w:rPr>
          <w:snapToGrid w:val="0"/>
        </w:rPr>
        <w:t xml:space="preserve">of </w:t>
      </w:r>
      <w:r w:rsidR="003B23C3" w:rsidRPr="006B3DB2">
        <w:rPr>
          <w:snapToGrid w:val="0"/>
        </w:rPr>
        <w:t xml:space="preserve">smartTRX project </w:t>
      </w:r>
      <w:r w:rsidR="004348D8" w:rsidRPr="006B3DB2">
        <w:rPr>
          <w:snapToGrid w:val="0"/>
        </w:rPr>
        <w:t>and this section will be enhanced</w:t>
      </w:r>
      <w:r w:rsidR="00AA4113" w:rsidRPr="006B3DB2">
        <w:rPr>
          <w:snapToGrid w:val="0"/>
        </w:rPr>
        <w:t xml:space="preserve"> during PPA</w:t>
      </w:r>
    </w:p>
    <w:p w14:paraId="667026F5" w14:textId="7BDE7B18" w:rsidR="008F7D67" w:rsidRPr="006B3DB2" w:rsidRDefault="008F7D67" w:rsidP="00940B14">
      <w:pPr>
        <w:pStyle w:val="ListParagraph"/>
        <w:numPr>
          <w:ilvl w:val="2"/>
          <w:numId w:val="36"/>
        </w:numPr>
        <w:rPr>
          <w:b/>
          <w:color w:val="000000" w:themeColor="text1"/>
        </w:rPr>
      </w:pPr>
      <w:r w:rsidRPr="006B3DB2">
        <w:rPr>
          <w:b/>
          <w:color w:val="000000" w:themeColor="text1"/>
        </w:rPr>
        <w:t xml:space="preserve">In Scope: </w:t>
      </w:r>
    </w:p>
    <w:p w14:paraId="1087DFEB" w14:textId="0858C538" w:rsidR="001E4118" w:rsidRPr="006B3DB2" w:rsidRDefault="008B2F51" w:rsidP="00940B14">
      <w:pPr>
        <w:pStyle w:val="ListParagraph"/>
        <w:numPr>
          <w:ilvl w:val="0"/>
          <w:numId w:val="37"/>
        </w:numPr>
        <w:rPr>
          <w:color w:val="000000" w:themeColor="text1"/>
        </w:rPr>
      </w:pPr>
      <w:r w:rsidRPr="006B3DB2">
        <w:rPr>
          <w:color w:val="000000" w:themeColor="text1"/>
        </w:rPr>
        <w:t>App</w:t>
      </w:r>
      <w:r w:rsidR="008A791B" w:rsidRPr="006B3DB2">
        <w:rPr>
          <w:color w:val="000000" w:themeColor="text1"/>
        </w:rPr>
        <w:t>l</w:t>
      </w:r>
      <w:r w:rsidRPr="006B3DB2">
        <w:rPr>
          <w:color w:val="000000" w:themeColor="text1"/>
        </w:rPr>
        <w:t>ication Bootloader:</w:t>
      </w:r>
    </w:p>
    <w:p w14:paraId="08182085" w14:textId="351EB3C8" w:rsidR="00901450" w:rsidRPr="006B3DB2" w:rsidRDefault="00146A97" w:rsidP="00BA3803">
      <w:pPr>
        <w:pStyle w:val="ListParagraph"/>
        <w:numPr>
          <w:ilvl w:val="0"/>
          <w:numId w:val="14"/>
        </w:numPr>
        <w:rPr>
          <w:color w:val="000000" w:themeColor="text1"/>
        </w:rPr>
      </w:pPr>
      <w:r w:rsidRPr="006B3DB2">
        <w:rPr>
          <w:color w:val="000000" w:themeColor="text1"/>
        </w:rPr>
        <w:t>Testing of application boot load</w:t>
      </w:r>
      <w:r w:rsidR="00996C9F" w:rsidRPr="006B3DB2">
        <w:rPr>
          <w:color w:val="000000" w:themeColor="text1"/>
        </w:rPr>
        <w:t>er</w:t>
      </w:r>
      <w:r w:rsidRPr="006B3DB2">
        <w:rPr>
          <w:color w:val="000000" w:themeColor="text1"/>
        </w:rPr>
        <w:t xml:space="preserve"> sequence on all the cores</w:t>
      </w:r>
    </w:p>
    <w:p w14:paraId="2618546A" w14:textId="5CB46994" w:rsidR="004F462B" w:rsidRPr="00133FE8" w:rsidRDefault="004F462B" w:rsidP="00940B14">
      <w:pPr>
        <w:pStyle w:val="ListParagraph"/>
        <w:numPr>
          <w:ilvl w:val="0"/>
          <w:numId w:val="37"/>
        </w:numPr>
      </w:pPr>
      <w:r w:rsidRPr="003B7279">
        <w:rPr>
          <w:snapToGrid w:val="0"/>
          <w:lang w:val="en-US"/>
        </w:rPr>
        <w:t>P</w:t>
      </w:r>
      <w:r w:rsidR="004F7C81">
        <w:rPr>
          <w:snapToGrid w:val="0"/>
          <w:lang w:val="en-US"/>
        </w:rPr>
        <w:t>latform</w:t>
      </w:r>
      <w:r w:rsidRPr="003B7279">
        <w:rPr>
          <w:snapToGrid w:val="0"/>
          <w:lang w:val="en-US"/>
        </w:rPr>
        <w:t xml:space="preserve"> </w:t>
      </w:r>
      <w:r>
        <w:rPr>
          <w:snapToGrid w:val="0"/>
          <w:lang w:val="en-US"/>
        </w:rPr>
        <w:t>SDK:</w:t>
      </w:r>
    </w:p>
    <w:p w14:paraId="0E6B400D" w14:textId="77777777" w:rsidR="004F462B" w:rsidRPr="00133FE8" w:rsidRDefault="004F462B" w:rsidP="004F462B">
      <w:pPr>
        <w:pStyle w:val="ListParagraph"/>
        <w:numPr>
          <w:ilvl w:val="0"/>
          <w:numId w:val="14"/>
        </w:numPr>
      </w:pPr>
      <w:r>
        <w:rPr>
          <w:snapToGrid w:val="0"/>
          <w:lang w:val="en-US"/>
        </w:rPr>
        <w:t>Testing of AUTOSAR configuration including OSEK</w:t>
      </w:r>
    </w:p>
    <w:p w14:paraId="4384E885" w14:textId="77777777" w:rsidR="004F462B" w:rsidRPr="00B43CA7" w:rsidRDefault="004F462B" w:rsidP="004F462B">
      <w:pPr>
        <w:pStyle w:val="ListParagraph"/>
        <w:numPr>
          <w:ilvl w:val="0"/>
          <w:numId w:val="14"/>
        </w:numPr>
      </w:pPr>
      <w:r>
        <w:rPr>
          <w:snapToGrid w:val="0"/>
        </w:rPr>
        <w:t>Testing of NON-</w:t>
      </w:r>
      <w:r>
        <w:rPr>
          <w:snapToGrid w:val="0"/>
          <w:lang w:val="en-US"/>
        </w:rPr>
        <w:t>AUTOSAR configuration including</w:t>
      </w:r>
      <w:r>
        <w:rPr>
          <w:snapToGrid w:val="0"/>
        </w:rPr>
        <w:t xml:space="preserve"> </w:t>
      </w:r>
      <w:r>
        <w:rPr>
          <w:snapToGrid w:val="0"/>
          <w:lang w:val="en-US"/>
        </w:rPr>
        <w:t>FreeRTOS</w:t>
      </w:r>
    </w:p>
    <w:p w14:paraId="5CD92030" w14:textId="77777777" w:rsidR="004F462B" w:rsidRDefault="004F462B" w:rsidP="004F462B">
      <w:pPr>
        <w:pStyle w:val="ListParagraph"/>
        <w:numPr>
          <w:ilvl w:val="0"/>
          <w:numId w:val="14"/>
        </w:numPr>
      </w:pPr>
      <w:r>
        <w:t>Testing of Software common chassis – drivers in FreeRTOS context</w:t>
      </w:r>
    </w:p>
    <w:p w14:paraId="10B4C488" w14:textId="77777777" w:rsidR="004F462B" w:rsidRPr="00D3071F" w:rsidRDefault="004F462B" w:rsidP="004F462B">
      <w:pPr>
        <w:pStyle w:val="ListParagraph"/>
        <w:numPr>
          <w:ilvl w:val="0"/>
          <w:numId w:val="14"/>
        </w:numPr>
      </w:pPr>
      <w:r>
        <w:t>Testing of infra drivers on APP-BBE</w:t>
      </w:r>
    </w:p>
    <w:p w14:paraId="67281343" w14:textId="3F82EE1E" w:rsidR="00E27A23" w:rsidRPr="008A475A" w:rsidRDefault="004F462B" w:rsidP="00940B14">
      <w:pPr>
        <w:pStyle w:val="ListParagraph"/>
        <w:numPr>
          <w:ilvl w:val="0"/>
          <w:numId w:val="37"/>
        </w:numPr>
      </w:pPr>
      <w:r w:rsidRPr="003C00FF">
        <w:rPr>
          <w:snapToGrid w:val="0"/>
        </w:rPr>
        <w:t>S</w:t>
      </w:r>
      <w:r w:rsidR="004F7C81" w:rsidRPr="003C00FF">
        <w:rPr>
          <w:snapToGrid w:val="0"/>
        </w:rPr>
        <w:t>afety</w:t>
      </w:r>
      <w:r w:rsidRPr="00C8561F">
        <w:rPr>
          <w:snapToGrid w:val="0"/>
        </w:rPr>
        <w:t xml:space="preserve"> </w:t>
      </w:r>
      <w:r>
        <w:rPr>
          <w:snapToGrid w:val="0"/>
        </w:rPr>
        <w:t>SDK:</w:t>
      </w:r>
    </w:p>
    <w:p w14:paraId="45B93581" w14:textId="1CF5DD20" w:rsidR="004F462B" w:rsidRPr="008A475A" w:rsidRDefault="004F462B" w:rsidP="004F462B">
      <w:pPr>
        <w:pStyle w:val="ListParagraph"/>
        <w:numPr>
          <w:ilvl w:val="0"/>
          <w:numId w:val="14"/>
        </w:numPr>
      </w:pPr>
      <w:r>
        <w:rPr>
          <w:snapToGrid w:val="0"/>
        </w:rPr>
        <w:t xml:space="preserve">Testing of Functional Safety manager </w:t>
      </w:r>
    </w:p>
    <w:p w14:paraId="3D661261" w14:textId="1765B41D" w:rsidR="007C5856" w:rsidRPr="003D53BD" w:rsidRDefault="007C5856" w:rsidP="004F462B">
      <w:pPr>
        <w:pStyle w:val="ListParagraph"/>
        <w:numPr>
          <w:ilvl w:val="0"/>
          <w:numId w:val="14"/>
        </w:numPr>
      </w:pPr>
      <w:r>
        <w:rPr>
          <w:snapToGrid w:val="0"/>
        </w:rPr>
        <w:t xml:space="preserve">Testing of functional safety mechanism </w:t>
      </w:r>
    </w:p>
    <w:p w14:paraId="6D4662AA" w14:textId="06EDB144" w:rsidR="004F462B" w:rsidRPr="008A475A" w:rsidRDefault="004F462B" w:rsidP="004F462B">
      <w:pPr>
        <w:pStyle w:val="ListParagraph"/>
        <w:numPr>
          <w:ilvl w:val="0"/>
          <w:numId w:val="14"/>
        </w:numPr>
      </w:pPr>
      <w:r>
        <w:rPr>
          <w:snapToGrid w:val="0"/>
        </w:rPr>
        <w:t>Testing of operation modes during and after booting in secure and non-secure</w:t>
      </w:r>
      <w:r w:rsidR="005A1BAB">
        <w:rPr>
          <w:snapToGrid w:val="0"/>
        </w:rPr>
        <w:t xml:space="preserve"> </w:t>
      </w:r>
      <w:r w:rsidR="005A1BAB" w:rsidRPr="005A1BAB">
        <w:rPr>
          <w:snapToGrid w:val="0"/>
        </w:rPr>
        <w:t>modes</w:t>
      </w:r>
    </w:p>
    <w:p w14:paraId="67B6323A" w14:textId="33AC450E" w:rsidR="00E27A23" w:rsidRPr="008A475A" w:rsidRDefault="00E27A23" w:rsidP="004F462B">
      <w:pPr>
        <w:pStyle w:val="ListParagraph"/>
        <w:numPr>
          <w:ilvl w:val="0"/>
          <w:numId w:val="14"/>
        </w:numPr>
      </w:pPr>
      <w:r>
        <w:rPr>
          <w:snapToGrid w:val="0"/>
        </w:rPr>
        <w:t xml:space="preserve">Testing of data flow and control flow tests on APP-BBE </w:t>
      </w:r>
      <w:r w:rsidR="00C11762">
        <w:rPr>
          <w:snapToGrid w:val="0"/>
        </w:rPr>
        <w:t>and</w:t>
      </w:r>
      <w:r>
        <w:rPr>
          <w:snapToGrid w:val="0"/>
        </w:rPr>
        <w:t xml:space="preserve"> SPT-BBE</w:t>
      </w:r>
    </w:p>
    <w:p w14:paraId="38C7081B" w14:textId="1F30E181" w:rsidR="00E27A23" w:rsidRPr="00E8267D" w:rsidRDefault="00E27A23" w:rsidP="004F462B">
      <w:pPr>
        <w:pStyle w:val="ListParagraph"/>
        <w:numPr>
          <w:ilvl w:val="0"/>
          <w:numId w:val="14"/>
        </w:numPr>
      </w:pPr>
      <w:r>
        <w:rPr>
          <w:snapToGrid w:val="0"/>
        </w:rPr>
        <w:t>Testing of Fu</w:t>
      </w:r>
      <w:r w:rsidR="00575AFE">
        <w:rPr>
          <w:snapToGrid w:val="0"/>
        </w:rPr>
        <w:t>n</w:t>
      </w:r>
      <w:r w:rsidR="00961631">
        <w:rPr>
          <w:snapToGrid w:val="0"/>
        </w:rPr>
        <w:t xml:space="preserve">ctional </w:t>
      </w:r>
      <w:r>
        <w:rPr>
          <w:snapToGrid w:val="0"/>
        </w:rPr>
        <w:t>Sa</w:t>
      </w:r>
      <w:r w:rsidR="00961631">
        <w:rPr>
          <w:snapToGrid w:val="0"/>
        </w:rPr>
        <w:t>fety</w:t>
      </w:r>
      <w:r>
        <w:rPr>
          <w:snapToGrid w:val="0"/>
        </w:rPr>
        <w:t xml:space="preserve"> at runtime, from normal to degraded mode </w:t>
      </w:r>
    </w:p>
    <w:p w14:paraId="34264686" w14:textId="16F10327" w:rsidR="004E6B25" w:rsidRPr="00841DD6" w:rsidRDefault="00DA07A6" w:rsidP="00940B14">
      <w:pPr>
        <w:pStyle w:val="ListParagraph"/>
        <w:numPr>
          <w:ilvl w:val="0"/>
          <w:numId w:val="37"/>
        </w:numPr>
      </w:pPr>
      <w:r w:rsidRPr="006B066E">
        <w:rPr>
          <w:snapToGrid w:val="0"/>
        </w:rPr>
        <w:t>R</w:t>
      </w:r>
      <w:r w:rsidR="004F7C81">
        <w:rPr>
          <w:snapToGrid w:val="0"/>
        </w:rPr>
        <w:t>adar</w:t>
      </w:r>
      <w:r w:rsidRPr="006B066E">
        <w:rPr>
          <w:snapToGrid w:val="0"/>
        </w:rPr>
        <w:t xml:space="preserve"> </w:t>
      </w:r>
      <w:r>
        <w:rPr>
          <w:snapToGrid w:val="0"/>
        </w:rPr>
        <w:t>SDK</w:t>
      </w:r>
      <w:r w:rsidR="00DC1CF8">
        <w:rPr>
          <w:snapToGrid w:val="0"/>
        </w:rPr>
        <w:t>:</w:t>
      </w:r>
    </w:p>
    <w:p w14:paraId="5DE23680" w14:textId="5C96D07C" w:rsidR="00841DD6" w:rsidRPr="00DC1CF8" w:rsidRDefault="00841DD6" w:rsidP="0002718A">
      <w:pPr>
        <w:pStyle w:val="ListParagraph"/>
        <w:numPr>
          <w:ilvl w:val="0"/>
          <w:numId w:val="14"/>
        </w:numPr>
      </w:pPr>
      <w:r>
        <w:rPr>
          <w:snapToGrid w:val="0"/>
        </w:rPr>
        <w:t xml:space="preserve">Testing of SPT kernel configuration by SPT driver </w:t>
      </w:r>
    </w:p>
    <w:p w14:paraId="4649544B" w14:textId="6E54D43B" w:rsidR="001D5873" w:rsidRPr="00640A68" w:rsidRDefault="003F616B" w:rsidP="0002718A">
      <w:pPr>
        <w:pStyle w:val="ListParagraph"/>
        <w:numPr>
          <w:ilvl w:val="0"/>
          <w:numId w:val="14"/>
        </w:numPr>
      </w:pPr>
      <w:r>
        <w:rPr>
          <w:snapToGrid w:val="0"/>
        </w:rPr>
        <w:t xml:space="preserve">Testing </w:t>
      </w:r>
      <w:r w:rsidR="00764BEB">
        <w:rPr>
          <w:snapToGrid w:val="0"/>
        </w:rPr>
        <w:t xml:space="preserve">the </w:t>
      </w:r>
      <w:r w:rsidR="007C6C27">
        <w:rPr>
          <w:snapToGrid w:val="0"/>
        </w:rPr>
        <w:t xml:space="preserve">Scheduling of SPT dispatcher </w:t>
      </w:r>
      <w:r w:rsidR="007F0959">
        <w:rPr>
          <w:snapToGrid w:val="0"/>
        </w:rPr>
        <w:t xml:space="preserve">in a system cycle </w:t>
      </w:r>
    </w:p>
    <w:p w14:paraId="2C53EBCB" w14:textId="3A2071B9" w:rsidR="00640A68" w:rsidRPr="00C63BEB" w:rsidRDefault="00640A68" w:rsidP="0002718A">
      <w:pPr>
        <w:pStyle w:val="ListParagraph"/>
        <w:numPr>
          <w:ilvl w:val="0"/>
          <w:numId w:val="14"/>
        </w:numPr>
      </w:pPr>
      <w:r>
        <w:rPr>
          <w:snapToGrid w:val="0"/>
        </w:rPr>
        <w:t xml:space="preserve">Testing </w:t>
      </w:r>
      <w:r w:rsidR="00EE499F">
        <w:rPr>
          <w:snapToGrid w:val="0"/>
        </w:rPr>
        <w:t xml:space="preserve">functional safety of </w:t>
      </w:r>
      <w:r w:rsidR="003D1BF5">
        <w:rPr>
          <w:snapToGrid w:val="0"/>
        </w:rPr>
        <w:t>SPT-</w:t>
      </w:r>
      <w:r w:rsidR="00EE499F">
        <w:rPr>
          <w:snapToGrid w:val="0"/>
        </w:rPr>
        <w:t>BBE</w:t>
      </w:r>
      <w:r w:rsidR="005F3446">
        <w:rPr>
          <w:snapToGrid w:val="0"/>
        </w:rPr>
        <w:t>/SPT</w:t>
      </w:r>
      <w:r w:rsidR="00484A14">
        <w:rPr>
          <w:snapToGrid w:val="0"/>
        </w:rPr>
        <w:t>, APP-BBE</w:t>
      </w:r>
    </w:p>
    <w:p w14:paraId="091CFB6D" w14:textId="35E63B65" w:rsidR="00C63BEB" w:rsidRPr="0043765F" w:rsidRDefault="00C63BEB" w:rsidP="0002718A">
      <w:pPr>
        <w:pStyle w:val="ListParagraph"/>
        <w:numPr>
          <w:ilvl w:val="0"/>
          <w:numId w:val="14"/>
        </w:numPr>
      </w:pPr>
      <w:r>
        <w:rPr>
          <w:snapToGrid w:val="0"/>
        </w:rPr>
        <w:t xml:space="preserve">Testing </w:t>
      </w:r>
      <w:r w:rsidR="00DA42C9">
        <w:rPr>
          <w:snapToGrid w:val="0"/>
        </w:rPr>
        <w:t>a</w:t>
      </w:r>
      <w:r w:rsidR="00121A6C">
        <w:rPr>
          <w:snapToGrid w:val="0"/>
        </w:rPr>
        <w:t>dvanced</w:t>
      </w:r>
      <w:r>
        <w:rPr>
          <w:snapToGrid w:val="0"/>
        </w:rPr>
        <w:t xml:space="preserve"> radar</w:t>
      </w:r>
      <w:r w:rsidR="009D3916">
        <w:rPr>
          <w:snapToGrid w:val="0"/>
        </w:rPr>
        <w:t xml:space="preserve"> algorithms</w:t>
      </w:r>
      <w:r>
        <w:rPr>
          <w:snapToGrid w:val="0"/>
        </w:rPr>
        <w:t xml:space="preserve"> (</w:t>
      </w:r>
      <w:r w:rsidR="00121A6C">
        <w:rPr>
          <w:color w:val="000000"/>
          <w:szCs w:val="22"/>
        </w:rPr>
        <w:t>DoA, clustering, tracking</w:t>
      </w:r>
      <w:r>
        <w:rPr>
          <w:snapToGrid w:val="0"/>
        </w:rPr>
        <w:t>)</w:t>
      </w:r>
    </w:p>
    <w:p w14:paraId="7AA93A34" w14:textId="77777777" w:rsidR="004F462B" w:rsidRPr="00DA07A6" w:rsidRDefault="004F462B" w:rsidP="00940B14">
      <w:pPr>
        <w:pStyle w:val="ListParagraph"/>
        <w:numPr>
          <w:ilvl w:val="0"/>
          <w:numId w:val="37"/>
        </w:numPr>
        <w:rPr>
          <w:color w:val="000000" w:themeColor="text1"/>
        </w:rPr>
      </w:pPr>
      <w:r w:rsidRPr="00DA07A6">
        <w:rPr>
          <w:color w:val="000000" w:themeColor="text1"/>
        </w:rPr>
        <w:t xml:space="preserve">RFE software: </w:t>
      </w:r>
    </w:p>
    <w:p w14:paraId="492AD680" w14:textId="77777777" w:rsidR="004F462B" w:rsidRDefault="004F462B" w:rsidP="004F462B">
      <w:pPr>
        <w:pStyle w:val="ListParagraph"/>
        <w:numPr>
          <w:ilvl w:val="0"/>
          <w:numId w:val="14"/>
        </w:numPr>
      </w:pPr>
      <w:r>
        <w:t>Testing of APIs Client and server side,</w:t>
      </w:r>
    </w:p>
    <w:p w14:paraId="0B73BEDA" w14:textId="77777777" w:rsidR="004F462B" w:rsidRDefault="004F462B" w:rsidP="00940B14">
      <w:pPr>
        <w:pStyle w:val="ListParagraph"/>
        <w:numPr>
          <w:ilvl w:val="0"/>
          <w:numId w:val="39"/>
        </w:numPr>
      </w:pPr>
      <w:r>
        <w:t>IP API</w:t>
      </w:r>
    </w:p>
    <w:p w14:paraId="726D5635" w14:textId="77777777" w:rsidR="004F462B" w:rsidRDefault="004F462B" w:rsidP="00940B14">
      <w:pPr>
        <w:pStyle w:val="ListParagraph"/>
        <w:numPr>
          <w:ilvl w:val="0"/>
          <w:numId w:val="39"/>
        </w:numPr>
      </w:pPr>
      <w:r>
        <w:t>Stream API [DMA]</w:t>
      </w:r>
    </w:p>
    <w:p w14:paraId="6791251D" w14:textId="77777777" w:rsidR="004F462B" w:rsidRDefault="004F462B" w:rsidP="00940B14">
      <w:pPr>
        <w:pStyle w:val="ListParagraph"/>
        <w:numPr>
          <w:ilvl w:val="0"/>
          <w:numId w:val="39"/>
        </w:numPr>
      </w:pPr>
      <w:r>
        <w:lastRenderedPageBreak/>
        <w:t>System API</w:t>
      </w:r>
    </w:p>
    <w:p w14:paraId="4649BF19" w14:textId="35F44D9E" w:rsidR="004F462B" w:rsidRDefault="004F462B" w:rsidP="00940B14">
      <w:pPr>
        <w:pStyle w:val="ListParagraph"/>
        <w:numPr>
          <w:ilvl w:val="0"/>
          <w:numId w:val="39"/>
        </w:numPr>
      </w:pPr>
      <w:r>
        <w:t>Use</w:t>
      </w:r>
      <w:r w:rsidR="00960748">
        <w:t xml:space="preserve"> </w:t>
      </w:r>
      <w:r>
        <w:t>case API</w:t>
      </w:r>
    </w:p>
    <w:p w14:paraId="1634FBB3" w14:textId="77777777" w:rsidR="004F462B" w:rsidRDefault="004F462B" w:rsidP="004F462B">
      <w:pPr>
        <w:pStyle w:val="ListParagraph"/>
        <w:numPr>
          <w:ilvl w:val="0"/>
          <w:numId w:val="14"/>
        </w:numPr>
      </w:pPr>
      <w:r>
        <w:t xml:space="preserve">Testing of Inner functional safety </w:t>
      </w:r>
    </w:p>
    <w:p w14:paraId="09A8BECC" w14:textId="77777777" w:rsidR="004F462B" w:rsidRDefault="004F462B" w:rsidP="004F462B">
      <w:pPr>
        <w:pStyle w:val="ListParagraph"/>
        <w:numPr>
          <w:ilvl w:val="0"/>
          <w:numId w:val="14"/>
        </w:numPr>
      </w:pPr>
      <w:r>
        <w:t xml:space="preserve">Testing of calibration </w:t>
      </w:r>
    </w:p>
    <w:p w14:paraId="29AC5780" w14:textId="3147D347" w:rsidR="004F462B" w:rsidRDefault="004F462B" w:rsidP="004F462B">
      <w:pPr>
        <w:pStyle w:val="ListParagraph"/>
        <w:numPr>
          <w:ilvl w:val="0"/>
          <w:numId w:val="14"/>
        </w:numPr>
      </w:pPr>
      <w:r>
        <w:t>Testing of</w:t>
      </w:r>
      <w:r w:rsidR="000B4A1F">
        <w:t xml:space="preserve"> </w:t>
      </w:r>
      <w:r>
        <w:t>Peripheral Test</w:t>
      </w:r>
    </w:p>
    <w:p w14:paraId="53A5969A" w14:textId="12158505" w:rsidR="004F462B" w:rsidRDefault="004F462B" w:rsidP="004F462B">
      <w:pPr>
        <w:pStyle w:val="ListParagraph"/>
        <w:numPr>
          <w:ilvl w:val="0"/>
          <w:numId w:val="14"/>
        </w:numPr>
      </w:pPr>
      <w:r>
        <w:t>Testing of Use</w:t>
      </w:r>
      <w:r w:rsidR="00E33522">
        <w:t xml:space="preserve"> </w:t>
      </w:r>
      <w:r>
        <w:t>cases, this includes the main loop to process IPC commands</w:t>
      </w:r>
    </w:p>
    <w:p w14:paraId="128F6844" w14:textId="3FC01891" w:rsidR="004F462B" w:rsidRDefault="004F462B" w:rsidP="004F462B">
      <w:pPr>
        <w:pStyle w:val="ListParagraph"/>
        <w:numPr>
          <w:ilvl w:val="0"/>
          <w:numId w:val="14"/>
        </w:numPr>
      </w:pPr>
      <w:r>
        <w:t>Testing of system cycle loop</w:t>
      </w:r>
      <w:r w:rsidR="008D574E">
        <w:t xml:space="preserve"> </w:t>
      </w:r>
      <w:r>
        <w:t>(PLL and transmit /receive paths)</w:t>
      </w:r>
    </w:p>
    <w:p w14:paraId="229FB5C6" w14:textId="477B4EB0" w:rsidR="004F462B" w:rsidRDefault="004F462B" w:rsidP="004F462B">
      <w:pPr>
        <w:pStyle w:val="ListParagraph"/>
        <w:numPr>
          <w:ilvl w:val="0"/>
          <w:numId w:val="14"/>
        </w:numPr>
      </w:pPr>
      <w:r>
        <w:t>Testing of Configuration of chirps</w:t>
      </w:r>
      <w:r w:rsidR="008D574E">
        <w:t xml:space="preserve"> </w:t>
      </w:r>
      <w:r>
        <w:t>(timing engine, phase rotator)</w:t>
      </w:r>
    </w:p>
    <w:p w14:paraId="41A95D3A" w14:textId="435B117D" w:rsidR="00D5164C" w:rsidRDefault="004F462B" w:rsidP="00D30356">
      <w:pPr>
        <w:pStyle w:val="ListParagraph"/>
        <w:numPr>
          <w:ilvl w:val="0"/>
          <w:numId w:val="14"/>
        </w:numPr>
      </w:pPr>
      <w:r>
        <w:t xml:space="preserve">Testing of RFE infra drivers </w:t>
      </w:r>
    </w:p>
    <w:p w14:paraId="11ED90D7" w14:textId="26009FBE" w:rsidR="00D3071F" w:rsidRPr="00795976" w:rsidRDefault="00FA7F6C" w:rsidP="00940B14">
      <w:pPr>
        <w:pStyle w:val="ListParagraph"/>
        <w:numPr>
          <w:ilvl w:val="0"/>
          <w:numId w:val="37"/>
        </w:numPr>
      </w:pPr>
      <w:r>
        <w:rPr>
          <w:snapToGrid w:val="0"/>
          <w:lang w:val="en-US"/>
        </w:rPr>
        <w:t>Platform Integration</w:t>
      </w:r>
      <w:r w:rsidR="00D3071F">
        <w:rPr>
          <w:snapToGrid w:val="0"/>
          <w:lang w:val="en-US"/>
        </w:rPr>
        <w:t xml:space="preserve">: </w:t>
      </w:r>
    </w:p>
    <w:p w14:paraId="629C3B47" w14:textId="0AF62D91" w:rsidR="00795976" w:rsidRDefault="00795976" w:rsidP="0002718A">
      <w:pPr>
        <w:pStyle w:val="ListParagraph"/>
        <w:numPr>
          <w:ilvl w:val="0"/>
          <w:numId w:val="14"/>
        </w:numPr>
      </w:pPr>
      <w:r>
        <w:t>Testing of IPCF</w:t>
      </w:r>
    </w:p>
    <w:p w14:paraId="4A19A262" w14:textId="126D0374" w:rsidR="0098752E" w:rsidRPr="0098752E" w:rsidRDefault="005A6C7D" w:rsidP="0002718A">
      <w:pPr>
        <w:pStyle w:val="ListParagraph"/>
        <w:numPr>
          <w:ilvl w:val="0"/>
          <w:numId w:val="14"/>
        </w:numPr>
      </w:pPr>
      <w:r>
        <w:rPr>
          <w:snapToGrid w:val="0"/>
        </w:rPr>
        <w:t>Testing text book radar application</w:t>
      </w:r>
    </w:p>
    <w:p w14:paraId="5706D518" w14:textId="41FF8E5D" w:rsidR="00723B30" w:rsidRPr="00082D88" w:rsidRDefault="00723B30" w:rsidP="00BB04F1">
      <w:pPr>
        <w:pStyle w:val="Heading3"/>
        <w:rPr>
          <w:b/>
          <w:color w:val="000000" w:themeColor="text1"/>
          <w:u w:val="none"/>
        </w:rPr>
      </w:pPr>
      <w:bookmarkStart w:id="21" w:name="_Toc472591559"/>
      <w:bookmarkStart w:id="22" w:name="_Toc41918844"/>
      <w:r w:rsidRPr="00082D88">
        <w:rPr>
          <w:b/>
          <w:color w:val="000000" w:themeColor="text1"/>
          <w:u w:val="none"/>
        </w:rPr>
        <w:t>Risks, Assumptions and Constraints</w:t>
      </w:r>
      <w:bookmarkEnd w:id="21"/>
      <w:bookmarkEnd w:id="22"/>
    </w:p>
    <w:p w14:paraId="0C6E025E" w14:textId="7254F26E" w:rsidR="001106C9" w:rsidRPr="001106C9" w:rsidRDefault="001106C9" w:rsidP="00940B14">
      <w:pPr>
        <w:pStyle w:val="ListParagraph"/>
        <w:numPr>
          <w:ilvl w:val="2"/>
          <w:numId w:val="44"/>
        </w:numPr>
        <w:rPr>
          <w:b/>
        </w:rPr>
      </w:pPr>
      <w:r w:rsidRPr="001106C9">
        <w:rPr>
          <w:b/>
        </w:rPr>
        <w:t>Assumptions:</w:t>
      </w:r>
    </w:p>
    <w:p w14:paraId="2B4856EE" w14:textId="61D97B65" w:rsidR="0066677D" w:rsidRPr="003B7279" w:rsidRDefault="004F7C81" w:rsidP="00940B14">
      <w:pPr>
        <w:pStyle w:val="ListParagraph"/>
        <w:numPr>
          <w:ilvl w:val="0"/>
          <w:numId w:val="30"/>
        </w:numPr>
        <w:spacing w:before="60" w:after="0"/>
        <w:textAlignment w:val="center"/>
        <w:rPr>
          <w:color w:val="000000" w:themeColor="text1"/>
        </w:rPr>
      </w:pPr>
      <w:r w:rsidRPr="003B7279">
        <w:rPr>
          <w:color w:val="000000" w:themeColor="text1"/>
        </w:rPr>
        <w:t xml:space="preserve">Platform </w:t>
      </w:r>
      <w:r w:rsidR="0066677D">
        <w:rPr>
          <w:color w:val="000000" w:themeColor="text1"/>
        </w:rPr>
        <w:t>SDK:</w:t>
      </w:r>
    </w:p>
    <w:p w14:paraId="3A1032DF" w14:textId="25971358" w:rsidR="0066677D" w:rsidRPr="006B3DB2" w:rsidRDefault="0066677D" w:rsidP="00940B14">
      <w:pPr>
        <w:pStyle w:val="ListParagraph"/>
        <w:numPr>
          <w:ilvl w:val="0"/>
          <w:numId w:val="40"/>
        </w:numPr>
        <w:spacing w:before="0" w:after="0"/>
        <w:textAlignment w:val="center"/>
        <w:rPr>
          <w:color w:val="000000" w:themeColor="text1"/>
        </w:rPr>
      </w:pPr>
      <w:r w:rsidRPr="006B3DB2">
        <w:rPr>
          <w:color w:val="000000" w:themeColor="text1"/>
        </w:rPr>
        <w:t>Existing test cases from BL-AP shall be reused and enhanced as needed by BL-RFP for reproducing customer reported issues</w:t>
      </w:r>
      <w:r w:rsidR="008D574E" w:rsidRPr="006B3DB2">
        <w:rPr>
          <w:color w:val="000000" w:themeColor="text1"/>
        </w:rPr>
        <w:t xml:space="preserve"> </w:t>
      </w:r>
      <w:r w:rsidR="00CB6D95" w:rsidRPr="006B3DB2">
        <w:rPr>
          <w:color w:val="000000" w:themeColor="text1"/>
          <w:vertAlign w:val="superscript"/>
        </w:rPr>
        <w:t>[2]</w:t>
      </w:r>
      <w:r w:rsidRPr="006B3DB2">
        <w:rPr>
          <w:color w:val="000000" w:themeColor="text1"/>
        </w:rPr>
        <w:t xml:space="preserve"> </w:t>
      </w:r>
    </w:p>
    <w:p w14:paraId="1A7C790B" w14:textId="50004F7E" w:rsidR="0066677D" w:rsidRPr="006B3DB2" w:rsidRDefault="0066677D" w:rsidP="00940B14">
      <w:pPr>
        <w:pStyle w:val="ListParagraph"/>
        <w:numPr>
          <w:ilvl w:val="0"/>
          <w:numId w:val="40"/>
        </w:numPr>
        <w:spacing w:before="0" w:after="0"/>
        <w:textAlignment w:val="center"/>
        <w:rPr>
          <w:color w:val="000000" w:themeColor="text1"/>
        </w:rPr>
      </w:pPr>
      <w:r w:rsidRPr="006B3DB2">
        <w:rPr>
          <w:color w:val="000000" w:themeColor="text1"/>
        </w:rPr>
        <w:t>Test framework support shall be provided by BL-AP and execution handled by BL-RFP</w:t>
      </w:r>
      <w:r w:rsidR="008D574E" w:rsidRPr="006B3DB2">
        <w:rPr>
          <w:color w:val="000000" w:themeColor="text1"/>
        </w:rPr>
        <w:t xml:space="preserve"> </w:t>
      </w:r>
      <w:r w:rsidR="00CB6D95" w:rsidRPr="006B3DB2">
        <w:rPr>
          <w:color w:val="000000" w:themeColor="text1"/>
          <w:vertAlign w:val="superscript"/>
        </w:rPr>
        <w:t>[2]</w:t>
      </w:r>
      <w:r w:rsidRPr="006B3DB2">
        <w:rPr>
          <w:color w:val="000000" w:themeColor="text1"/>
        </w:rPr>
        <w:t xml:space="preserve"> </w:t>
      </w:r>
    </w:p>
    <w:p w14:paraId="676E516F" w14:textId="0A7F482B" w:rsidR="0066677D" w:rsidRPr="006B3DB2" w:rsidRDefault="0066677D" w:rsidP="00940B14">
      <w:pPr>
        <w:pStyle w:val="ListParagraph"/>
        <w:numPr>
          <w:ilvl w:val="0"/>
          <w:numId w:val="40"/>
        </w:numPr>
        <w:spacing w:before="0" w:after="0"/>
        <w:textAlignment w:val="center"/>
        <w:rPr>
          <w:color w:val="000000" w:themeColor="text1"/>
        </w:rPr>
      </w:pPr>
      <w:r w:rsidRPr="006B3DB2">
        <w:rPr>
          <w:color w:val="000000" w:themeColor="text1"/>
        </w:rPr>
        <w:t>During pre-silicon testing, BL-AP shall handle unit, integration testing of primary bootloader</w:t>
      </w:r>
      <w:r w:rsidR="008D574E" w:rsidRPr="006B3DB2">
        <w:rPr>
          <w:color w:val="000000" w:themeColor="text1"/>
        </w:rPr>
        <w:t xml:space="preserve"> </w:t>
      </w:r>
      <w:r w:rsidR="00CB6D95" w:rsidRPr="006B3DB2">
        <w:rPr>
          <w:color w:val="000000" w:themeColor="text1"/>
          <w:vertAlign w:val="superscript"/>
        </w:rPr>
        <w:t>[2]</w:t>
      </w:r>
    </w:p>
    <w:p w14:paraId="5E9B1F63" w14:textId="6BD733E6" w:rsidR="0066677D" w:rsidRPr="006B3DB2" w:rsidRDefault="0066677D" w:rsidP="00940B14">
      <w:pPr>
        <w:pStyle w:val="ListParagraph"/>
        <w:numPr>
          <w:ilvl w:val="0"/>
          <w:numId w:val="40"/>
        </w:numPr>
        <w:spacing w:before="0" w:after="0"/>
        <w:textAlignment w:val="center"/>
        <w:rPr>
          <w:color w:val="000000" w:themeColor="text1"/>
        </w:rPr>
      </w:pPr>
      <w:r w:rsidRPr="006B3DB2">
        <w:rPr>
          <w:color w:val="000000" w:themeColor="text1"/>
        </w:rPr>
        <w:t>During pre-silicon and post-silicon testing, for technology specific HW IPs with BL-AP compatible APIs, unit and integration testing shall be performed by BL-AP and qualification testing with hardware shall be handled by BL-RFP</w:t>
      </w:r>
      <w:r w:rsidR="008D574E" w:rsidRPr="006B3DB2">
        <w:rPr>
          <w:color w:val="000000" w:themeColor="text1"/>
        </w:rPr>
        <w:t xml:space="preserve"> </w:t>
      </w:r>
      <w:r w:rsidR="00CB6D95" w:rsidRPr="006B3DB2">
        <w:rPr>
          <w:color w:val="000000" w:themeColor="text1"/>
          <w:vertAlign w:val="superscript"/>
        </w:rPr>
        <w:t>[2]</w:t>
      </w:r>
    </w:p>
    <w:p w14:paraId="37F774CB" w14:textId="1D35875A" w:rsidR="0066677D" w:rsidRPr="006B3DB2" w:rsidRDefault="0066677D" w:rsidP="00940B14">
      <w:pPr>
        <w:pStyle w:val="ListParagraph"/>
        <w:numPr>
          <w:ilvl w:val="0"/>
          <w:numId w:val="40"/>
        </w:numPr>
        <w:spacing w:before="0" w:after="0"/>
        <w:textAlignment w:val="center"/>
        <w:rPr>
          <w:color w:val="000000" w:themeColor="text1"/>
        </w:rPr>
      </w:pPr>
      <w:r w:rsidRPr="006B3DB2">
        <w:rPr>
          <w:color w:val="000000" w:themeColor="text1"/>
        </w:rPr>
        <w:t>During pre-silicon and post-silicon testing, for technology specific HW IPs with BL-AP incompatible APIs unit, integration and qualification testing with hardware shall be handled by BL-RFP</w:t>
      </w:r>
      <w:r w:rsidR="008D574E" w:rsidRPr="006B3DB2">
        <w:rPr>
          <w:color w:val="000000" w:themeColor="text1"/>
        </w:rPr>
        <w:t xml:space="preserve"> </w:t>
      </w:r>
      <w:r w:rsidR="00CB6D95" w:rsidRPr="006B3DB2">
        <w:rPr>
          <w:color w:val="000000" w:themeColor="text1"/>
          <w:vertAlign w:val="superscript"/>
        </w:rPr>
        <w:t>[1]</w:t>
      </w:r>
    </w:p>
    <w:p w14:paraId="0FF4A3E7" w14:textId="06EA0904" w:rsidR="005C08E6" w:rsidRPr="006B3DB2" w:rsidRDefault="007C61EE" w:rsidP="00940B14">
      <w:pPr>
        <w:pStyle w:val="ListParagraph"/>
        <w:numPr>
          <w:ilvl w:val="0"/>
          <w:numId w:val="40"/>
        </w:numPr>
        <w:spacing w:before="0" w:after="0"/>
        <w:textAlignment w:val="center"/>
        <w:rPr>
          <w:color w:val="000000" w:themeColor="text1"/>
        </w:rPr>
      </w:pPr>
      <w:r w:rsidRPr="006B3DB2">
        <w:rPr>
          <w:color w:val="000000" w:themeColor="text1"/>
        </w:rPr>
        <w:t xml:space="preserve">During post-silicon testing, unit, integration and qualification testing with hardware shall be handled by BL-RFP </w:t>
      </w:r>
      <w:r w:rsidRPr="006B3DB2">
        <w:rPr>
          <w:color w:val="000000" w:themeColor="text1"/>
          <w:vertAlign w:val="superscript"/>
        </w:rPr>
        <w:t>[1]</w:t>
      </w:r>
    </w:p>
    <w:p w14:paraId="782CF296" w14:textId="472710D7" w:rsidR="00626BD2" w:rsidRPr="006B3DB2" w:rsidRDefault="004F7C81" w:rsidP="00940B14">
      <w:pPr>
        <w:pStyle w:val="ListParagraph"/>
        <w:numPr>
          <w:ilvl w:val="0"/>
          <w:numId w:val="30"/>
        </w:numPr>
        <w:spacing w:before="60" w:after="0"/>
        <w:textAlignment w:val="center"/>
        <w:rPr>
          <w:color w:val="000000" w:themeColor="text1"/>
        </w:rPr>
      </w:pPr>
      <w:r w:rsidRPr="006B3DB2">
        <w:rPr>
          <w:color w:val="000000" w:themeColor="text1"/>
        </w:rPr>
        <w:t xml:space="preserve">Safety </w:t>
      </w:r>
      <w:r w:rsidR="00EB6466" w:rsidRPr="006B3DB2">
        <w:rPr>
          <w:color w:val="000000" w:themeColor="text1"/>
        </w:rPr>
        <w:t>SDK</w:t>
      </w:r>
      <w:r w:rsidR="00D63800" w:rsidRPr="006B3DB2">
        <w:rPr>
          <w:color w:val="000000" w:themeColor="text1"/>
        </w:rPr>
        <w:t>:</w:t>
      </w:r>
      <w:r w:rsidR="00626BD2" w:rsidRPr="006B3DB2">
        <w:rPr>
          <w:color w:val="000000" w:themeColor="text1"/>
        </w:rPr>
        <w:t xml:space="preserve"> </w:t>
      </w:r>
    </w:p>
    <w:p w14:paraId="5B50BF53" w14:textId="73080E27" w:rsidR="00D63800" w:rsidRPr="006B3DB2" w:rsidRDefault="00D63800" w:rsidP="00940B14">
      <w:pPr>
        <w:pStyle w:val="ListParagraph"/>
        <w:numPr>
          <w:ilvl w:val="0"/>
          <w:numId w:val="41"/>
        </w:numPr>
        <w:spacing w:before="0" w:after="0"/>
        <w:rPr>
          <w:color w:val="000000" w:themeColor="text1"/>
        </w:rPr>
      </w:pPr>
      <w:r w:rsidRPr="006B3DB2">
        <w:rPr>
          <w:color w:val="000000" w:themeColor="text1"/>
        </w:rPr>
        <w:t>Fault seeding/injection</w:t>
      </w:r>
      <w:r w:rsidR="002C7F6C" w:rsidRPr="006B3DB2">
        <w:rPr>
          <w:color w:val="000000" w:themeColor="text1"/>
        </w:rPr>
        <w:t xml:space="preserve"> shall be performed in </w:t>
      </w:r>
      <w:r w:rsidRPr="006B3DB2">
        <w:rPr>
          <w:color w:val="000000" w:themeColor="text1"/>
        </w:rPr>
        <w:t>emulated environment or through code instrumentation</w:t>
      </w:r>
      <w:r w:rsidR="002C7F6C" w:rsidRPr="006B3DB2">
        <w:rPr>
          <w:color w:val="000000" w:themeColor="text1"/>
        </w:rPr>
        <w:t xml:space="preserve"> for read hardware write register</w:t>
      </w:r>
      <w:r w:rsidR="008D574E" w:rsidRPr="006B3DB2">
        <w:rPr>
          <w:color w:val="000000" w:themeColor="text1"/>
        </w:rPr>
        <w:t xml:space="preserve"> </w:t>
      </w:r>
      <w:r w:rsidR="00CB6D95" w:rsidRPr="006B3DB2">
        <w:rPr>
          <w:color w:val="000000" w:themeColor="text1"/>
          <w:vertAlign w:val="superscript"/>
        </w:rPr>
        <w:t>[3]</w:t>
      </w:r>
    </w:p>
    <w:p w14:paraId="5A972270" w14:textId="1713E4C8" w:rsidR="002C2786" w:rsidRPr="006B3DB2" w:rsidRDefault="00E07354" w:rsidP="00940B14">
      <w:pPr>
        <w:pStyle w:val="ListParagraph"/>
        <w:numPr>
          <w:ilvl w:val="0"/>
          <w:numId w:val="41"/>
        </w:numPr>
        <w:spacing w:before="0" w:after="0"/>
        <w:rPr>
          <w:color w:val="000000" w:themeColor="text1"/>
        </w:rPr>
      </w:pPr>
      <w:r w:rsidRPr="006B3DB2">
        <w:rPr>
          <w:color w:val="000000" w:themeColor="text1"/>
        </w:rPr>
        <w:t xml:space="preserve">Coverage </w:t>
      </w:r>
      <w:r w:rsidR="00E81EEE" w:rsidRPr="006B3DB2">
        <w:rPr>
          <w:color w:val="000000" w:themeColor="text1"/>
        </w:rPr>
        <w:t xml:space="preserve">reports </w:t>
      </w:r>
      <w:r w:rsidRPr="006B3DB2">
        <w:rPr>
          <w:color w:val="000000" w:themeColor="text1"/>
        </w:rPr>
        <w:t xml:space="preserve">for </w:t>
      </w:r>
      <w:r w:rsidR="00234CF4" w:rsidRPr="006B3DB2">
        <w:rPr>
          <w:color w:val="000000" w:themeColor="text1"/>
        </w:rPr>
        <w:t xml:space="preserve">safety routines are </w:t>
      </w:r>
      <w:r w:rsidR="00E81EEE" w:rsidRPr="006B3DB2">
        <w:rPr>
          <w:color w:val="000000" w:themeColor="text1"/>
        </w:rPr>
        <w:t xml:space="preserve">provided by </w:t>
      </w:r>
      <w:r w:rsidR="006F7158" w:rsidRPr="006B3DB2">
        <w:rPr>
          <w:color w:val="000000" w:themeColor="text1"/>
        </w:rPr>
        <w:t xml:space="preserve">Cadence </w:t>
      </w:r>
      <w:r w:rsidR="00E81EEE" w:rsidRPr="006B3DB2">
        <w:rPr>
          <w:color w:val="000000" w:themeColor="text1"/>
        </w:rPr>
        <w:t>and BL-AP</w:t>
      </w:r>
      <w:r w:rsidR="008D574E" w:rsidRPr="006B3DB2">
        <w:rPr>
          <w:color w:val="000000" w:themeColor="text1"/>
        </w:rPr>
        <w:t xml:space="preserve"> </w:t>
      </w:r>
      <w:r w:rsidR="00CB6D95" w:rsidRPr="006B3DB2">
        <w:rPr>
          <w:color w:val="000000" w:themeColor="text1"/>
          <w:vertAlign w:val="superscript"/>
        </w:rPr>
        <w:t>[3]</w:t>
      </w:r>
    </w:p>
    <w:p w14:paraId="5FE9A415" w14:textId="51C5393D" w:rsidR="0066677D" w:rsidRPr="006B3DB2" w:rsidRDefault="004F7C81" w:rsidP="00940B14">
      <w:pPr>
        <w:pStyle w:val="ListParagraph"/>
        <w:numPr>
          <w:ilvl w:val="0"/>
          <w:numId w:val="30"/>
        </w:numPr>
        <w:spacing w:before="60" w:after="0"/>
        <w:textAlignment w:val="center"/>
        <w:rPr>
          <w:color w:val="000000" w:themeColor="text1"/>
        </w:rPr>
      </w:pPr>
      <w:r w:rsidRPr="006B3DB2">
        <w:rPr>
          <w:color w:val="000000" w:themeColor="text1"/>
        </w:rPr>
        <w:t xml:space="preserve">Radar </w:t>
      </w:r>
      <w:r w:rsidR="0066677D" w:rsidRPr="006B3DB2">
        <w:rPr>
          <w:color w:val="000000" w:themeColor="text1"/>
        </w:rPr>
        <w:t xml:space="preserve">SDK: </w:t>
      </w:r>
    </w:p>
    <w:p w14:paraId="2148A1DB" w14:textId="71FD5597" w:rsidR="0066677D" w:rsidRPr="006B3DB2" w:rsidRDefault="0066677D" w:rsidP="00940B14">
      <w:pPr>
        <w:pStyle w:val="ListParagraph"/>
        <w:numPr>
          <w:ilvl w:val="0"/>
          <w:numId w:val="43"/>
        </w:numPr>
        <w:spacing w:before="0" w:after="0"/>
        <w:rPr>
          <w:color w:val="000000" w:themeColor="text1"/>
        </w:rPr>
      </w:pPr>
      <w:r w:rsidRPr="006B3DB2">
        <w:rPr>
          <w:color w:val="000000" w:themeColor="text1"/>
        </w:rPr>
        <w:t xml:space="preserve">Reference applications </w:t>
      </w:r>
      <w:r w:rsidR="001A078F" w:rsidRPr="006B3DB2">
        <w:rPr>
          <w:color w:val="000000" w:themeColor="text1"/>
        </w:rPr>
        <w:t xml:space="preserve">which covers use cases </w:t>
      </w:r>
      <w:r w:rsidRPr="006B3DB2">
        <w:rPr>
          <w:color w:val="000000" w:themeColor="text1"/>
        </w:rPr>
        <w:t xml:space="preserve">to be shared with Integration </w:t>
      </w:r>
      <w:r w:rsidR="00CF1EC9" w:rsidRPr="006B3DB2">
        <w:rPr>
          <w:color w:val="000000" w:themeColor="text1"/>
        </w:rPr>
        <w:t>and</w:t>
      </w:r>
      <w:r w:rsidRPr="006B3DB2">
        <w:rPr>
          <w:color w:val="000000" w:themeColor="text1"/>
        </w:rPr>
        <w:t xml:space="preserve"> Validation team</w:t>
      </w:r>
      <w:r w:rsidR="008D574E" w:rsidRPr="006B3DB2">
        <w:rPr>
          <w:color w:val="000000" w:themeColor="text1"/>
        </w:rPr>
        <w:t xml:space="preserve"> </w:t>
      </w:r>
      <w:r w:rsidR="00CB6D95" w:rsidRPr="006B3DB2">
        <w:rPr>
          <w:color w:val="000000" w:themeColor="text1"/>
          <w:vertAlign w:val="superscript"/>
        </w:rPr>
        <w:t>[</w:t>
      </w:r>
      <w:r w:rsidR="00597DB0" w:rsidRPr="006B3DB2">
        <w:rPr>
          <w:color w:val="000000" w:themeColor="text1"/>
          <w:vertAlign w:val="superscript"/>
        </w:rPr>
        <w:t>1</w:t>
      </w:r>
      <w:r w:rsidR="00CB6D95" w:rsidRPr="006B3DB2">
        <w:rPr>
          <w:color w:val="000000" w:themeColor="text1"/>
          <w:vertAlign w:val="superscript"/>
        </w:rPr>
        <w:t>]</w:t>
      </w:r>
    </w:p>
    <w:p w14:paraId="1EC970C0" w14:textId="30F748FF" w:rsidR="0072649F" w:rsidRPr="006B3DB2" w:rsidRDefault="0072649F" w:rsidP="0072649F">
      <w:pPr>
        <w:pStyle w:val="ListParagraph"/>
        <w:spacing w:before="0" w:after="0"/>
        <w:ind w:left="1260"/>
        <w:rPr>
          <w:color w:val="000000" w:themeColor="text1"/>
          <w:vertAlign w:val="superscript"/>
        </w:rPr>
      </w:pPr>
    </w:p>
    <w:p w14:paraId="19B830E9" w14:textId="77777777" w:rsidR="0072649F" w:rsidRPr="006B3DB2" w:rsidRDefault="0072649F" w:rsidP="0072649F">
      <w:pPr>
        <w:pStyle w:val="ListParagraph"/>
        <w:spacing w:before="0" w:after="0"/>
        <w:ind w:left="1260"/>
        <w:rPr>
          <w:color w:val="000000" w:themeColor="text1"/>
        </w:rPr>
      </w:pPr>
    </w:p>
    <w:p w14:paraId="7A761B6F" w14:textId="77777777" w:rsidR="0066677D" w:rsidRPr="006B3DB2" w:rsidRDefault="0066677D" w:rsidP="00940B14">
      <w:pPr>
        <w:pStyle w:val="ListParagraph"/>
        <w:numPr>
          <w:ilvl w:val="0"/>
          <w:numId w:val="30"/>
        </w:numPr>
        <w:spacing w:before="60" w:after="0"/>
        <w:textAlignment w:val="center"/>
        <w:rPr>
          <w:color w:val="000000" w:themeColor="text1"/>
        </w:rPr>
      </w:pPr>
      <w:r w:rsidRPr="006B3DB2">
        <w:rPr>
          <w:color w:val="000000" w:themeColor="text1"/>
        </w:rPr>
        <w:lastRenderedPageBreak/>
        <w:t xml:space="preserve">RFE software:  </w:t>
      </w:r>
    </w:p>
    <w:p w14:paraId="2007591A" w14:textId="3C25C654" w:rsidR="0066677D" w:rsidRPr="006B3DB2" w:rsidRDefault="0066677D" w:rsidP="00940B14">
      <w:pPr>
        <w:pStyle w:val="ListParagraph"/>
        <w:numPr>
          <w:ilvl w:val="0"/>
          <w:numId w:val="38"/>
        </w:numPr>
        <w:spacing w:before="0" w:after="0"/>
        <w:rPr>
          <w:color w:val="000000" w:themeColor="text1"/>
        </w:rPr>
      </w:pPr>
      <w:r w:rsidRPr="006B3DB2">
        <w:rPr>
          <w:color w:val="000000" w:themeColor="text1"/>
        </w:rPr>
        <w:t xml:space="preserve">Reference applications </w:t>
      </w:r>
      <w:r w:rsidR="006D408D" w:rsidRPr="006B3DB2">
        <w:rPr>
          <w:color w:val="000000" w:themeColor="text1"/>
        </w:rPr>
        <w:t xml:space="preserve">which covers use cases </w:t>
      </w:r>
      <w:r w:rsidRPr="006B3DB2">
        <w:rPr>
          <w:color w:val="000000" w:themeColor="text1"/>
        </w:rPr>
        <w:t xml:space="preserve">to be shared with Integration </w:t>
      </w:r>
      <w:r w:rsidR="00CF1EC9" w:rsidRPr="006B3DB2">
        <w:rPr>
          <w:color w:val="000000" w:themeColor="text1"/>
        </w:rPr>
        <w:t>and</w:t>
      </w:r>
      <w:r w:rsidRPr="006B3DB2">
        <w:rPr>
          <w:color w:val="000000" w:themeColor="text1"/>
        </w:rPr>
        <w:t xml:space="preserve"> Validation team</w:t>
      </w:r>
      <w:r w:rsidR="008D574E" w:rsidRPr="006B3DB2">
        <w:rPr>
          <w:color w:val="000000" w:themeColor="text1"/>
        </w:rPr>
        <w:t xml:space="preserve"> </w:t>
      </w:r>
      <w:r w:rsidR="00CB6D95" w:rsidRPr="006B3DB2">
        <w:rPr>
          <w:color w:val="000000" w:themeColor="text1"/>
          <w:vertAlign w:val="superscript"/>
        </w:rPr>
        <w:t>[</w:t>
      </w:r>
      <w:r w:rsidR="00597DB0" w:rsidRPr="006B3DB2">
        <w:rPr>
          <w:color w:val="000000" w:themeColor="text1"/>
          <w:vertAlign w:val="superscript"/>
        </w:rPr>
        <w:t>1</w:t>
      </w:r>
      <w:r w:rsidR="00CB6D95" w:rsidRPr="006B3DB2">
        <w:rPr>
          <w:color w:val="000000" w:themeColor="text1"/>
          <w:vertAlign w:val="superscript"/>
        </w:rPr>
        <w:t>]</w:t>
      </w:r>
    </w:p>
    <w:p w14:paraId="50F064F2" w14:textId="0CCAFB20" w:rsidR="00626BD2" w:rsidRPr="006B3DB2" w:rsidRDefault="0066677D" w:rsidP="00940B14">
      <w:pPr>
        <w:pStyle w:val="ListParagraph"/>
        <w:numPr>
          <w:ilvl w:val="0"/>
          <w:numId w:val="38"/>
        </w:numPr>
        <w:spacing w:before="0" w:after="0"/>
        <w:rPr>
          <w:color w:val="000000" w:themeColor="text1"/>
        </w:rPr>
      </w:pPr>
      <w:r w:rsidRPr="006B3DB2">
        <w:rPr>
          <w:color w:val="000000" w:themeColor="text1"/>
        </w:rPr>
        <w:t>RFE Analogue model developed in a simulated environment is provided</w:t>
      </w:r>
      <w:r w:rsidR="003A2B1F" w:rsidRPr="006B3DB2">
        <w:rPr>
          <w:color w:val="000000" w:themeColor="text1"/>
        </w:rPr>
        <w:t xml:space="preserve"> </w:t>
      </w:r>
      <w:r w:rsidR="00CB6D95" w:rsidRPr="006B3DB2">
        <w:rPr>
          <w:color w:val="000000" w:themeColor="text1"/>
          <w:vertAlign w:val="superscript"/>
        </w:rPr>
        <w:t>[4]</w:t>
      </w:r>
    </w:p>
    <w:p w14:paraId="1AA1C00D" w14:textId="648FA18B" w:rsidR="00B10C36" w:rsidRPr="006B3DB2" w:rsidRDefault="00B10C36" w:rsidP="00DA68E5">
      <w:pPr>
        <w:pStyle w:val="Bullet"/>
        <w:spacing w:before="0" w:after="0"/>
        <w:ind w:left="4320" w:firstLine="720"/>
        <w:jc w:val="both"/>
        <w:rPr>
          <w:rFonts w:ascii="Arial" w:hAnsi="Arial" w:cs="Arial"/>
          <w:snapToGrid w:val="0"/>
          <w:sz w:val="22"/>
          <w:lang w:val="en-GB" w:eastAsia="en-US" w:bidi="ar-SA"/>
        </w:rPr>
      </w:pPr>
      <w:r w:rsidRPr="006B3DB2">
        <w:rPr>
          <w:rFonts w:ascii="Arial" w:hAnsi="Arial" w:cs="Arial"/>
          <w:snapToGrid w:val="0"/>
          <w:sz w:val="22"/>
          <w:vertAlign w:val="superscript"/>
          <w:lang w:val="en-GB" w:eastAsia="en-US" w:bidi="ar-SA"/>
        </w:rPr>
        <w:t>[1]</w:t>
      </w:r>
      <w:r w:rsidRPr="006B3DB2">
        <w:rPr>
          <w:rFonts w:ascii="Arial" w:hAnsi="Arial" w:cs="Arial"/>
          <w:snapToGrid w:val="0"/>
          <w:sz w:val="22"/>
          <w:lang w:val="en-GB" w:eastAsia="en-US" w:bidi="ar-SA"/>
        </w:rPr>
        <w:t xml:space="preserve"> - </w:t>
      </w:r>
      <w:r w:rsidRPr="006B3DB2">
        <w:rPr>
          <w:rFonts w:ascii="Arial" w:hAnsi="Arial" w:cs="Arial"/>
          <w:i/>
          <w:snapToGrid w:val="0"/>
          <w:sz w:val="22"/>
          <w:lang w:val="en-GB" w:eastAsia="en-US" w:bidi="ar-SA"/>
        </w:rPr>
        <w:t xml:space="preserve">Aligned with BL-RFP </w:t>
      </w:r>
      <w:r w:rsidR="00305826" w:rsidRPr="006B3DB2">
        <w:rPr>
          <w:rFonts w:ascii="Arial" w:hAnsi="Arial" w:cs="Arial"/>
          <w:i/>
          <w:snapToGrid w:val="0"/>
          <w:sz w:val="22"/>
          <w:lang w:val="en-GB" w:eastAsia="en-US" w:bidi="ar-SA"/>
        </w:rPr>
        <w:t xml:space="preserve">SW </w:t>
      </w:r>
      <w:r w:rsidRPr="006B3DB2">
        <w:rPr>
          <w:rFonts w:ascii="Arial" w:hAnsi="Arial" w:cs="Arial"/>
          <w:i/>
          <w:snapToGrid w:val="0"/>
          <w:sz w:val="22"/>
          <w:lang w:val="en-GB" w:eastAsia="en-US" w:bidi="ar-SA"/>
        </w:rPr>
        <w:t>architects</w:t>
      </w:r>
    </w:p>
    <w:p w14:paraId="4A516406" w14:textId="67FEF1D8" w:rsidR="00B10C36" w:rsidRPr="006B3DB2" w:rsidRDefault="00B10C36" w:rsidP="00DA68E5">
      <w:pPr>
        <w:pStyle w:val="Bullet"/>
        <w:spacing w:before="0" w:after="0"/>
        <w:ind w:left="4320" w:firstLine="720"/>
        <w:jc w:val="both"/>
        <w:rPr>
          <w:rFonts w:ascii="Arial" w:hAnsi="Arial" w:cs="Arial"/>
          <w:i/>
          <w:snapToGrid w:val="0"/>
          <w:sz w:val="22"/>
          <w:lang w:val="en-GB" w:eastAsia="en-US" w:bidi="ar-SA"/>
        </w:rPr>
      </w:pPr>
      <w:r w:rsidRPr="006B3DB2">
        <w:rPr>
          <w:rFonts w:ascii="Arial" w:hAnsi="Arial" w:cs="Arial"/>
          <w:snapToGrid w:val="0"/>
          <w:sz w:val="22"/>
          <w:vertAlign w:val="superscript"/>
          <w:lang w:val="en-GB" w:eastAsia="en-US" w:bidi="ar-SA"/>
        </w:rPr>
        <w:t>[2]</w:t>
      </w:r>
      <w:r w:rsidRPr="006B3DB2">
        <w:rPr>
          <w:rFonts w:ascii="Arial" w:hAnsi="Arial" w:cs="Arial"/>
          <w:snapToGrid w:val="0"/>
          <w:sz w:val="22"/>
          <w:lang w:val="en-GB" w:eastAsia="en-US" w:bidi="ar-SA"/>
        </w:rPr>
        <w:t xml:space="preserve"> </w:t>
      </w:r>
      <w:r w:rsidR="000A2E5B" w:rsidRPr="006B3DB2">
        <w:rPr>
          <w:rFonts w:ascii="Arial" w:hAnsi="Arial" w:cs="Arial"/>
          <w:snapToGrid w:val="0"/>
          <w:sz w:val="22"/>
          <w:lang w:val="en-GB" w:eastAsia="en-US" w:bidi="ar-SA"/>
        </w:rPr>
        <w:t>–</w:t>
      </w:r>
      <w:r w:rsidRPr="006B3DB2">
        <w:rPr>
          <w:rFonts w:ascii="Arial" w:hAnsi="Arial" w:cs="Arial"/>
          <w:snapToGrid w:val="0"/>
          <w:sz w:val="22"/>
          <w:lang w:val="en-GB" w:eastAsia="en-US" w:bidi="ar-SA"/>
        </w:rPr>
        <w:t xml:space="preserve"> </w:t>
      </w:r>
      <w:r w:rsidR="000A2E5B" w:rsidRPr="006B3DB2">
        <w:rPr>
          <w:rFonts w:ascii="Arial" w:hAnsi="Arial" w:cs="Arial"/>
          <w:i/>
          <w:snapToGrid w:val="0"/>
          <w:sz w:val="22"/>
          <w:lang w:val="en-GB" w:eastAsia="en-US" w:bidi="ar-SA"/>
        </w:rPr>
        <w:t xml:space="preserve">To be </w:t>
      </w:r>
      <w:r w:rsidRPr="006B3DB2">
        <w:rPr>
          <w:rFonts w:ascii="Arial" w:hAnsi="Arial" w:cs="Arial"/>
          <w:i/>
          <w:snapToGrid w:val="0"/>
          <w:sz w:val="22"/>
          <w:lang w:val="en-GB" w:eastAsia="en-US" w:bidi="ar-SA"/>
        </w:rPr>
        <w:t xml:space="preserve">Aligned with </w:t>
      </w:r>
      <w:r w:rsidR="00305826" w:rsidRPr="006B3DB2">
        <w:rPr>
          <w:rFonts w:ascii="Arial" w:hAnsi="Arial" w:cs="Arial"/>
          <w:i/>
          <w:snapToGrid w:val="0"/>
          <w:sz w:val="22"/>
          <w:lang w:val="en-GB" w:eastAsia="en-US" w:bidi="ar-SA"/>
        </w:rPr>
        <w:t>BL-AP</w:t>
      </w:r>
      <w:r w:rsidRPr="006B3DB2">
        <w:rPr>
          <w:rFonts w:ascii="Arial" w:hAnsi="Arial" w:cs="Arial"/>
          <w:i/>
          <w:snapToGrid w:val="0"/>
          <w:sz w:val="22"/>
          <w:lang w:val="en-GB" w:eastAsia="en-US" w:bidi="ar-SA"/>
        </w:rPr>
        <w:t xml:space="preserve"> team </w:t>
      </w:r>
    </w:p>
    <w:p w14:paraId="4C71F402" w14:textId="332E270D" w:rsidR="00305826" w:rsidRPr="006B3DB2" w:rsidRDefault="00305826" w:rsidP="00DA68E5">
      <w:pPr>
        <w:pStyle w:val="Bullet"/>
        <w:spacing w:before="0" w:after="0"/>
        <w:ind w:left="4410" w:firstLine="630"/>
        <w:jc w:val="both"/>
        <w:rPr>
          <w:rFonts w:ascii="Arial" w:hAnsi="Arial" w:cs="Arial"/>
          <w:snapToGrid w:val="0"/>
          <w:sz w:val="22"/>
          <w:lang w:val="en-GB" w:eastAsia="en-US" w:bidi="ar-SA"/>
        </w:rPr>
      </w:pPr>
      <w:r w:rsidRPr="006B3DB2">
        <w:rPr>
          <w:rFonts w:ascii="Arial" w:hAnsi="Arial" w:cs="Arial"/>
          <w:snapToGrid w:val="0"/>
          <w:sz w:val="22"/>
          <w:vertAlign w:val="superscript"/>
          <w:lang w:val="en-GB" w:eastAsia="en-US" w:bidi="ar-SA"/>
        </w:rPr>
        <w:t>[3]</w:t>
      </w:r>
      <w:r w:rsidRPr="006B3DB2">
        <w:rPr>
          <w:rFonts w:ascii="Arial" w:hAnsi="Arial" w:cs="Arial"/>
          <w:snapToGrid w:val="0"/>
          <w:sz w:val="22"/>
          <w:lang w:val="en-GB" w:eastAsia="en-US" w:bidi="ar-SA"/>
        </w:rPr>
        <w:t xml:space="preserve"> - </w:t>
      </w:r>
      <w:r w:rsidRPr="006B3DB2">
        <w:rPr>
          <w:rFonts w:ascii="Arial" w:hAnsi="Arial" w:cs="Arial"/>
          <w:i/>
          <w:snapToGrid w:val="0"/>
          <w:sz w:val="22"/>
          <w:lang w:val="en-GB" w:eastAsia="en-US" w:bidi="ar-SA"/>
        </w:rPr>
        <w:t xml:space="preserve">Aligned with BL-RFP </w:t>
      </w:r>
      <w:r w:rsidR="00A7342C" w:rsidRPr="006B3DB2">
        <w:rPr>
          <w:rFonts w:ascii="Arial" w:hAnsi="Arial" w:cs="Arial"/>
          <w:i/>
          <w:snapToGrid w:val="0"/>
          <w:sz w:val="22"/>
          <w:lang w:val="en-GB" w:eastAsia="en-US" w:bidi="ar-SA"/>
        </w:rPr>
        <w:t>S</w:t>
      </w:r>
      <w:r w:rsidR="00075FA2" w:rsidRPr="006B3DB2">
        <w:rPr>
          <w:rFonts w:ascii="Arial" w:hAnsi="Arial" w:cs="Arial"/>
          <w:i/>
          <w:snapToGrid w:val="0"/>
          <w:sz w:val="22"/>
          <w:lang w:val="en-GB" w:eastAsia="en-US" w:bidi="ar-SA"/>
        </w:rPr>
        <w:t xml:space="preserve">afety </w:t>
      </w:r>
      <w:r w:rsidRPr="006B3DB2">
        <w:rPr>
          <w:rFonts w:ascii="Arial" w:hAnsi="Arial" w:cs="Arial"/>
          <w:i/>
          <w:snapToGrid w:val="0"/>
          <w:sz w:val="22"/>
          <w:lang w:val="en-GB" w:eastAsia="en-US" w:bidi="ar-SA"/>
        </w:rPr>
        <w:t>SW architects</w:t>
      </w:r>
    </w:p>
    <w:p w14:paraId="305B888C" w14:textId="3B5402C0" w:rsidR="00760101" w:rsidRPr="006B3DB2" w:rsidRDefault="00305826" w:rsidP="00821AD3">
      <w:pPr>
        <w:pStyle w:val="Bullet"/>
        <w:spacing w:before="0" w:after="0"/>
        <w:ind w:left="5040"/>
        <w:jc w:val="both"/>
        <w:rPr>
          <w:rFonts w:ascii="Arial" w:hAnsi="Arial" w:cs="Arial"/>
          <w:i/>
          <w:snapToGrid w:val="0"/>
          <w:sz w:val="22"/>
          <w:lang w:val="en-GB" w:eastAsia="en-US" w:bidi="ar-SA"/>
        </w:rPr>
      </w:pPr>
      <w:r w:rsidRPr="006B3DB2">
        <w:rPr>
          <w:rFonts w:ascii="Arial" w:hAnsi="Arial" w:cs="Arial"/>
          <w:snapToGrid w:val="0"/>
          <w:sz w:val="22"/>
          <w:vertAlign w:val="superscript"/>
          <w:lang w:val="en-GB" w:eastAsia="en-US" w:bidi="ar-SA"/>
        </w:rPr>
        <w:t>[4]</w:t>
      </w:r>
      <w:r w:rsidRPr="006B3DB2">
        <w:rPr>
          <w:rFonts w:ascii="Arial" w:hAnsi="Arial" w:cs="Arial"/>
          <w:snapToGrid w:val="0"/>
          <w:sz w:val="22"/>
          <w:lang w:val="en-GB" w:eastAsia="en-US" w:bidi="ar-SA"/>
        </w:rPr>
        <w:t xml:space="preserve"> </w:t>
      </w:r>
      <w:r w:rsidR="000A2E5B" w:rsidRPr="006B3DB2">
        <w:rPr>
          <w:rFonts w:ascii="Arial" w:hAnsi="Arial" w:cs="Arial"/>
          <w:snapToGrid w:val="0"/>
          <w:sz w:val="22"/>
          <w:lang w:val="en-GB" w:eastAsia="en-US" w:bidi="ar-SA"/>
        </w:rPr>
        <w:t>–</w:t>
      </w:r>
      <w:r w:rsidRPr="006B3DB2">
        <w:rPr>
          <w:rFonts w:ascii="Arial" w:hAnsi="Arial" w:cs="Arial"/>
          <w:snapToGrid w:val="0"/>
          <w:sz w:val="22"/>
          <w:lang w:val="en-GB" w:eastAsia="en-US" w:bidi="ar-SA"/>
        </w:rPr>
        <w:t xml:space="preserve"> </w:t>
      </w:r>
      <w:r w:rsidRPr="006B3DB2">
        <w:rPr>
          <w:rFonts w:ascii="Arial" w:hAnsi="Arial" w:cs="Arial"/>
          <w:i/>
          <w:snapToGrid w:val="0"/>
          <w:sz w:val="22"/>
          <w:lang w:val="en-GB" w:eastAsia="en-US" w:bidi="ar-SA"/>
        </w:rPr>
        <w:t>Aligned with global validation team</w:t>
      </w:r>
    </w:p>
    <w:p w14:paraId="17DCC299" w14:textId="26B3640F" w:rsidR="00904206" w:rsidRPr="006B3DB2" w:rsidRDefault="00904206" w:rsidP="00940B14">
      <w:pPr>
        <w:pStyle w:val="ListParagraph"/>
        <w:numPr>
          <w:ilvl w:val="2"/>
          <w:numId w:val="44"/>
        </w:numPr>
        <w:rPr>
          <w:b/>
        </w:rPr>
      </w:pPr>
      <w:r w:rsidRPr="006B3DB2">
        <w:rPr>
          <w:b/>
        </w:rPr>
        <w:t>R</w:t>
      </w:r>
      <w:r w:rsidR="00B50CA0" w:rsidRPr="006B3DB2">
        <w:rPr>
          <w:b/>
        </w:rPr>
        <w:t>isks</w:t>
      </w:r>
      <w:r w:rsidR="00061678" w:rsidRPr="006B3DB2">
        <w:rPr>
          <w:b/>
        </w:rPr>
        <w:t xml:space="preserve">: </w:t>
      </w:r>
    </w:p>
    <w:p w14:paraId="53284883" w14:textId="77777777" w:rsidR="00512923" w:rsidRPr="006B3DB2" w:rsidRDefault="00512923" w:rsidP="00512923">
      <w:r w:rsidRPr="006B3DB2">
        <w:t xml:space="preserve">For detailed risk identified for the project are captured in software FMEA in the following path </w:t>
      </w:r>
    </w:p>
    <w:p w14:paraId="71F5D428" w14:textId="554BD26C" w:rsidR="00311887" w:rsidRPr="006B3DB2" w:rsidRDefault="0090734D" w:rsidP="003A6022">
      <w:pPr>
        <w:rPr>
          <w:color w:val="0000FF"/>
          <w:u w:val="single"/>
        </w:rPr>
      </w:pPr>
      <w:hyperlink r:id="rId11" w:tgtFrame="_top" w:history="1">
        <w:r w:rsidR="00512923" w:rsidRPr="006B3DB2">
          <w:rPr>
            <w:rStyle w:val="Hyperlink"/>
          </w:rPr>
          <w:t>080.05_SmartTRX_FMEA_SW</w:t>
        </w:r>
      </w:hyperlink>
    </w:p>
    <w:p w14:paraId="4427D462" w14:textId="0A2BE519" w:rsidR="00061678" w:rsidRPr="006B3DB2" w:rsidRDefault="005F5ABE" w:rsidP="00940B14">
      <w:pPr>
        <w:pStyle w:val="ListParagraph"/>
        <w:numPr>
          <w:ilvl w:val="0"/>
          <w:numId w:val="42"/>
        </w:numPr>
        <w:spacing w:before="60" w:after="0"/>
        <w:textAlignment w:val="center"/>
        <w:rPr>
          <w:color w:val="000000" w:themeColor="text1"/>
        </w:rPr>
      </w:pPr>
      <w:r w:rsidRPr="006B3DB2">
        <w:rPr>
          <w:color w:val="000000" w:themeColor="text1"/>
        </w:rPr>
        <w:t>R</w:t>
      </w:r>
      <w:r w:rsidR="004F7C81" w:rsidRPr="006B3DB2">
        <w:rPr>
          <w:color w:val="000000" w:themeColor="text1"/>
        </w:rPr>
        <w:t>adar</w:t>
      </w:r>
      <w:r w:rsidRPr="006B3DB2">
        <w:rPr>
          <w:color w:val="000000" w:themeColor="text1"/>
        </w:rPr>
        <w:t xml:space="preserve"> SDK</w:t>
      </w:r>
      <w:r w:rsidR="00061678" w:rsidRPr="006B3DB2">
        <w:rPr>
          <w:color w:val="000000" w:themeColor="text1"/>
        </w:rPr>
        <w:t xml:space="preserve">: </w:t>
      </w:r>
    </w:p>
    <w:p w14:paraId="2017916A" w14:textId="72FC36BC" w:rsidR="00061678" w:rsidRPr="006B3DB2" w:rsidRDefault="001147BF" w:rsidP="00FF0FC5">
      <w:pPr>
        <w:pStyle w:val="ListParagraph"/>
        <w:numPr>
          <w:ilvl w:val="0"/>
          <w:numId w:val="14"/>
        </w:numPr>
        <w:spacing w:before="60" w:after="0"/>
        <w:rPr>
          <w:color w:val="000000" w:themeColor="text1"/>
        </w:rPr>
      </w:pPr>
      <w:r w:rsidRPr="006B3DB2">
        <w:rPr>
          <w:color w:val="000000" w:themeColor="text1"/>
        </w:rPr>
        <w:t>L</w:t>
      </w:r>
      <w:r w:rsidR="00061678" w:rsidRPr="006B3DB2">
        <w:rPr>
          <w:color w:val="000000" w:themeColor="text1"/>
        </w:rPr>
        <w:t xml:space="preserve">imited to text book corner radar application software </w:t>
      </w:r>
      <w:r w:rsidR="004758F1" w:rsidRPr="006B3DB2">
        <w:rPr>
          <w:color w:val="000000" w:themeColor="text1"/>
        </w:rPr>
        <w:t>and to mitigate this performance test</w:t>
      </w:r>
      <w:r w:rsidR="003B3A3B" w:rsidRPr="006B3DB2">
        <w:rPr>
          <w:color w:val="000000" w:themeColor="text1"/>
        </w:rPr>
        <w:t>s</w:t>
      </w:r>
      <w:r w:rsidR="004758F1" w:rsidRPr="006B3DB2">
        <w:rPr>
          <w:color w:val="000000" w:themeColor="text1"/>
        </w:rPr>
        <w:t xml:space="preserve"> will be defined and executed</w:t>
      </w:r>
    </w:p>
    <w:p w14:paraId="24809BFE" w14:textId="6186D4B1" w:rsidR="00512923" w:rsidRPr="006B3DB2" w:rsidRDefault="00512923" w:rsidP="00940B14">
      <w:pPr>
        <w:pStyle w:val="ListParagraph"/>
        <w:numPr>
          <w:ilvl w:val="2"/>
          <w:numId w:val="44"/>
        </w:numPr>
        <w:rPr>
          <w:b/>
          <w:color w:val="000000" w:themeColor="text1"/>
        </w:rPr>
      </w:pPr>
      <w:bookmarkStart w:id="23" w:name="_Ref40424579"/>
      <w:r w:rsidRPr="006B3DB2">
        <w:rPr>
          <w:b/>
          <w:color w:val="000000" w:themeColor="text1"/>
        </w:rPr>
        <w:t>Constraints</w:t>
      </w:r>
      <w:r w:rsidR="003B599E" w:rsidRPr="006B3DB2">
        <w:rPr>
          <w:b/>
          <w:color w:val="000000" w:themeColor="text1"/>
        </w:rPr>
        <w:t>:</w:t>
      </w:r>
      <w:bookmarkEnd w:id="23"/>
      <w:r w:rsidR="003B599E" w:rsidRPr="006B3DB2">
        <w:rPr>
          <w:b/>
          <w:color w:val="000000" w:themeColor="text1"/>
        </w:rPr>
        <w:t xml:space="preserve"> </w:t>
      </w:r>
    </w:p>
    <w:p w14:paraId="14C19680" w14:textId="59BB9823" w:rsidR="00B8296F" w:rsidRPr="006B3DB2" w:rsidRDefault="001A69AF" w:rsidP="00940B14">
      <w:pPr>
        <w:pStyle w:val="ListParagraph"/>
        <w:numPr>
          <w:ilvl w:val="0"/>
          <w:numId w:val="46"/>
        </w:numPr>
        <w:spacing w:before="60" w:after="0"/>
        <w:rPr>
          <w:color w:val="000000" w:themeColor="text1"/>
        </w:rPr>
      </w:pPr>
      <w:r w:rsidRPr="006B3DB2">
        <w:rPr>
          <w:color w:val="000000" w:themeColor="text1"/>
        </w:rPr>
        <w:t>Only STRX one</w:t>
      </w:r>
      <w:r w:rsidR="00915327" w:rsidRPr="006B3DB2">
        <w:rPr>
          <w:color w:val="000000" w:themeColor="text1"/>
        </w:rPr>
        <w:t>-</w:t>
      </w:r>
      <w:r w:rsidRPr="006B3DB2">
        <w:rPr>
          <w:color w:val="000000" w:themeColor="text1"/>
        </w:rPr>
        <w:t>chip hardware will be available for i</w:t>
      </w:r>
      <w:r w:rsidR="00B8296F" w:rsidRPr="006B3DB2">
        <w:rPr>
          <w:color w:val="000000" w:themeColor="text1"/>
        </w:rPr>
        <w:t xml:space="preserve">nitial </w:t>
      </w:r>
      <w:r w:rsidRPr="006B3DB2">
        <w:rPr>
          <w:color w:val="000000" w:themeColor="text1"/>
        </w:rPr>
        <w:t xml:space="preserve">software </w:t>
      </w:r>
      <w:r w:rsidR="00B8296F" w:rsidRPr="006B3DB2">
        <w:rPr>
          <w:color w:val="000000" w:themeColor="text1"/>
        </w:rPr>
        <w:t>development testing</w:t>
      </w:r>
      <w:r w:rsidRPr="006B3DB2">
        <w:rPr>
          <w:color w:val="000000" w:themeColor="text1"/>
        </w:rPr>
        <w:t xml:space="preserve"> activity, other variants hardware and related software activity to be defined </w:t>
      </w:r>
      <w:r w:rsidR="00A13C85" w:rsidRPr="006B3DB2">
        <w:rPr>
          <w:color w:val="000000" w:themeColor="text1"/>
        </w:rPr>
        <w:t>by PPA</w:t>
      </w:r>
    </w:p>
    <w:p w14:paraId="0CC84984" w14:textId="3A580181" w:rsidR="001C4BC4" w:rsidRPr="006B3DB2" w:rsidRDefault="0057306E" w:rsidP="00940B14">
      <w:pPr>
        <w:pStyle w:val="ListParagraph"/>
        <w:numPr>
          <w:ilvl w:val="0"/>
          <w:numId w:val="46"/>
        </w:numPr>
        <w:spacing w:before="60" w:after="0"/>
        <w:rPr>
          <w:color w:val="000000" w:themeColor="text1"/>
        </w:rPr>
      </w:pPr>
      <w:r w:rsidRPr="006B3DB2">
        <w:rPr>
          <w:color w:val="000000" w:themeColor="text1"/>
        </w:rPr>
        <w:t xml:space="preserve">Limited testing </w:t>
      </w:r>
      <w:r w:rsidR="001C4BC4" w:rsidRPr="006B3DB2">
        <w:rPr>
          <w:color w:val="000000" w:themeColor="text1"/>
        </w:rPr>
        <w:t>of open system architecture</w:t>
      </w:r>
      <w:r w:rsidRPr="006B3DB2">
        <w:rPr>
          <w:color w:val="000000" w:themeColor="text1"/>
        </w:rPr>
        <w:t xml:space="preserve"> conducted since realization of customer actual field </w:t>
      </w:r>
      <w:r w:rsidR="0072649F" w:rsidRPr="006B3DB2">
        <w:rPr>
          <w:color w:val="000000" w:themeColor="text1"/>
        </w:rPr>
        <w:t>use case</w:t>
      </w:r>
      <w:r w:rsidRPr="006B3DB2">
        <w:rPr>
          <w:color w:val="000000" w:themeColor="text1"/>
        </w:rPr>
        <w:t xml:space="preserve"> and system needs cannot be recreated in software testing.</w:t>
      </w:r>
    </w:p>
    <w:p w14:paraId="2B0B6D94" w14:textId="0427DA94" w:rsidR="00723B30" w:rsidRPr="006B3DB2" w:rsidRDefault="00723B30" w:rsidP="00BB04F1">
      <w:pPr>
        <w:pStyle w:val="Heading3"/>
        <w:rPr>
          <w:b/>
          <w:color w:val="000000" w:themeColor="text1"/>
          <w:u w:val="none"/>
        </w:rPr>
      </w:pPr>
      <w:bookmarkStart w:id="24" w:name="_Toc472591560"/>
      <w:bookmarkStart w:id="25" w:name="_Toc41918845"/>
      <w:r w:rsidRPr="006B3DB2">
        <w:rPr>
          <w:b/>
          <w:color w:val="000000" w:themeColor="text1"/>
          <w:u w:val="none"/>
        </w:rPr>
        <w:t>Stakeholders and Communication</w:t>
      </w:r>
      <w:bookmarkEnd w:id="24"/>
      <w:bookmarkEnd w:id="25"/>
    </w:p>
    <w:p w14:paraId="707782DB" w14:textId="6104F697" w:rsidR="002C55FD" w:rsidRPr="006B3DB2" w:rsidRDefault="002C55FD" w:rsidP="005F45AF">
      <w:pPr>
        <w:pStyle w:val="ListParagraph"/>
        <w:numPr>
          <w:ilvl w:val="0"/>
          <w:numId w:val="14"/>
        </w:numPr>
      </w:pPr>
      <w:r w:rsidRPr="006B3DB2">
        <w:t xml:space="preserve">The </w:t>
      </w:r>
      <w:r w:rsidR="00B26F0B" w:rsidRPr="006B3DB2">
        <w:rPr>
          <w:color w:val="000000" w:themeColor="text1"/>
        </w:rPr>
        <w:t xml:space="preserve">Integration </w:t>
      </w:r>
      <w:r w:rsidR="00CF1EC9" w:rsidRPr="006B3DB2">
        <w:rPr>
          <w:color w:val="000000" w:themeColor="text1"/>
        </w:rPr>
        <w:t>and</w:t>
      </w:r>
      <w:r w:rsidR="00B26F0B" w:rsidRPr="006B3DB2">
        <w:rPr>
          <w:color w:val="000000" w:themeColor="text1"/>
        </w:rPr>
        <w:t xml:space="preserve"> Validation </w:t>
      </w:r>
      <w:r w:rsidRPr="006B3DB2">
        <w:t>team communicates the activit</w:t>
      </w:r>
      <w:r w:rsidR="00343B2A" w:rsidRPr="006B3DB2">
        <w:t>y</w:t>
      </w:r>
      <w:r w:rsidRPr="006B3DB2">
        <w:t xml:space="preserve"> status during project meetings</w:t>
      </w:r>
      <w:r w:rsidR="008F5D76" w:rsidRPr="006B3DB2">
        <w:t xml:space="preserve"> </w:t>
      </w:r>
      <w:r w:rsidR="007A2B4A" w:rsidRPr="006B3DB2">
        <w:t xml:space="preserve">defined in </w:t>
      </w:r>
      <w:r w:rsidR="008F5D76" w:rsidRPr="006B3DB2">
        <w:t xml:space="preserve">Software Project Management Plan </w:t>
      </w:r>
      <w:r w:rsidR="008F5D76" w:rsidRPr="006B3DB2">
        <w:rPr>
          <w:snapToGrid w:val="0"/>
        </w:rPr>
        <w:t xml:space="preserve">[040.20_SmartTRX_SW_PMP] </w:t>
      </w:r>
      <w:r w:rsidR="008F5D76" w:rsidRPr="006B3DB2">
        <w:t xml:space="preserve">refer section </w:t>
      </w:r>
      <w:r w:rsidR="008F5D76" w:rsidRPr="006B3DB2">
        <w:fldChar w:fldCharType="begin"/>
      </w:r>
      <w:r w:rsidR="008F5D76" w:rsidRPr="006B3DB2">
        <w:instrText xml:space="preserve"> REF _Ref32321569 \n \h </w:instrText>
      </w:r>
      <w:r w:rsidR="0006652D" w:rsidRPr="006B3DB2">
        <w:instrText xml:space="preserve"> \* MERGEFORMAT </w:instrText>
      </w:r>
      <w:r w:rsidR="008F5D76" w:rsidRPr="006B3DB2">
        <w:fldChar w:fldCharType="separate"/>
      </w:r>
      <w:r w:rsidR="008F5D76" w:rsidRPr="006B3DB2">
        <w:t>10.1</w:t>
      </w:r>
      <w:r w:rsidR="008F5D76" w:rsidRPr="006B3DB2">
        <w:fldChar w:fldCharType="end"/>
      </w:r>
    </w:p>
    <w:p w14:paraId="702B0D44" w14:textId="636DAA2A" w:rsidR="005F45AF" w:rsidRPr="006B3DB2" w:rsidRDefault="002C55FD" w:rsidP="005F45AF">
      <w:pPr>
        <w:pStyle w:val="ListParagraph"/>
        <w:numPr>
          <w:ilvl w:val="0"/>
          <w:numId w:val="14"/>
        </w:numPr>
      </w:pPr>
      <w:r w:rsidRPr="006B3DB2">
        <w:t xml:space="preserve">The </w:t>
      </w:r>
      <w:r w:rsidR="001C2424" w:rsidRPr="006B3DB2">
        <w:rPr>
          <w:color w:val="000000" w:themeColor="text1"/>
        </w:rPr>
        <w:t xml:space="preserve">Integration </w:t>
      </w:r>
      <w:r w:rsidR="00CF1EC9" w:rsidRPr="006B3DB2">
        <w:rPr>
          <w:color w:val="000000" w:themeColor="text1"/>
        </w:rPr>
        <w:t>and</w:t>
      </w:r>
      <w:r w:rsidR="001C2424" w:rsidRPr="006B3DB2">
        <w:rPr>
          <w:color w:val="000000" w:themeColor="text1"/>
        </w:rPr>
        <w:t xml:space="preserve"> Validation </w:t>
      </w:r>
      <w:r w:rsidRPr="006B3DB2">
        <w:t xml:space="preserve">team </w:t>
      </w:r>
      <w:r w:rsidR="005F45AF" w:rsidRPr="006B3DB2">
        <w:t>will</w:t>
      </w:r>
      <w:r w:rsidR="006C6796" w:rsidRPr="006B3DB2">
        <w:t xml:space="preserve"> create the</w:t>
      </w:r>
      <w:r w:rsidR="005F45AF" w:rsidRPr="006B3DB2">
        <w:t xml:space="preserve"> baseline</w:t>
      </w:r>
      <w:r w:rsidR="006C6796" w:rsidRPr="006B3DB2">
        <w:t xml:space="preserve"> of</w:t>
      </w:r>
      <w:r w:rsidRPr="006B3DB2">
        <w:t xml:space="preserve"> test </w:t>
      </w:r>
      <w:r w:rsidR="00E16FF7" w:rsidRPr="006B3DB2">
        <w:t>deliverable refer section</w:t>
      </w:r>
      <w:r w:rsidR="00A95835" w:rsidRPr="006B3DB2">
        <w:t xml:space="preserve"> </w:t>
      </w:r>
      <w:r w:rsidR="00A95835" w:rsidRPr="006B3DB2">
        <w:fldChar w:fldCharType="begin"/>
      </w:r>
      <w:r w:rsidR="00A95835" w:rsidRPr="006B3DB2">
        <w:instrText xml:space="preserve"> REF _Ref530596890 \w \h </w:instrText>
      </w:r>
      <w:r w:rsidR="006B3DB2">
        <w:instrText xml:space="preserve"> \* MERGEFORMAT </w:instrText>
      </w:r>
      <w:r w:rsidR="00A95835" w:rsidRPr="006B3DB2">
        <w:fldChar w:fldCharType="separate"/>
      </w:r>
      <w:r w:rsidR="00A95835" w:rsidRPr="006B3DB2">
        <w:t>7</w:t>
      </w:r>
      <w:r w:rsidR="00A95835" w:rsidRPr="006B3DB2">
        <w:fldChar w:fldCharType="end"/>
      </w:r>
      <w:r w:rsidRPr="006B3DB2">
        <w:t xml:space="preserve"> </w:t>
      </w:r>
      <w:r w:rsidR="005F45AF" w:rsidRPr="006B3DB2">
        <w:t xml:space="preserve">and shares report to </w:t>
      </w:r>
      <w:r w:rsidRPr="006B3DB2">
        <w:t>the entire project team (development team, project manager, quality assurance, safety manager)</w:t>
      </w:r>
    </w:p>
    <w:p w14:paraId="6EDD0FAB" w14:textId="1674E9B5" w:rsidR="008379BF" w:rsidRPr="006B3DB2" w:rsidRDefault="008379BF" w:rsidP="00BC455D">
      <w:pPr>
        <w:pStyle w:val="ListParagraph"/>
        <w:numPr>
          <w:ilvl w:val="0"/>
          <w:numId w:val="14"/>
        </w:numPr>
      </w:pPr>
      <w:r w:rsidRPr="006B3DB2">
        <w:t xml:space="preserve">Stakeholder information is </w:t>
      </w:r>
      <w:r w:rsidR="00E00008" w:rsidRPr="006B3DB2">
        <w:t>detailed</w:t>
      </w:r>
      <w:r w:rsidR="005A3BBC" w:rsidRPr="006B3DB2">
        <w:t xml:space="preserve"> in </w:t>
      </w:r>
      <w:r w:rsidR="00C853F9" w:rsidRPr="006B3DB2">
        <w:t>S</w:t>
      </w:r>
      <w:r w:rsidR="00CF2D06" w:rsidRPr="006B3DB2">
        <w:t xml:space="preserve">oftware </w:t>
      </w:r>
      <w:r w:rsidR="0006716C" w:rsidRPr="006B3DB2">
        <w:t>Project Management Plan</w:t>
      </w:r>
      <w:r w:rsidR="00CF2D06" w:rsidRPr="006B3DB2">
        <w:t xml:space="preserve"> </w:t>
      </w:r>
      <w:r w:rsidR="00CF2D06" w:rsidRPr="006B3DB2">
        <w:rPr>
          <w:snapToGrid w:val="0"/>
        </w:rPr>
        <w:t xml:space="preserve">[040.20_SmartTRX_SW_PMP] </w:t>
      </w:r>
      <w:r w:rsidRPr="006B3DB2">
        <w:t xml:space="preserve">refer section </w:t>
      </w:r>
      <w:r w:rsidR="000156B9" w:rsidRPr="006B3DB2">
        <w:fldChar w:fldCharType="begin"/>
      </w:r>
      <w:r w:rsidR="000156B9" w:rsidRPr="006B3DB2">
        <w:instrText xml:space="preserve"> REF _Ref32321569 \n \h </w:instrText>
      </w:r>
      <w:r w:rsidR="0006652D" w:rsidRPr="006B3DB2">
        <w:instrText xml:space="preserve"> \* MERGEFORMAT </w:instrText>
      </w:r>
      <w:r w:rsidR="000156B9" w:rsidRPr="006B3DB2">
        <w:fldChar w:fldCharType="separate"/>
      </w:r>
      <w:r w:rsidR="000156B9" w:rsidRPr="006B3DB2">
        <w:t>10.1</w:t>
      </w:r>
      <w:r w:rsidR="000156B9" w:rsidRPr="006B3DB2">
        <w:fldChar w:fldCharType="end"/>
      </w:r>
    </w:p>
    <w:p w14:paraId="1BC52084" w14:textId="1E3678FB" w:rsidR="00F9019C" w:rsidRPr="006B3DB2" w:rsidRDefault="007F1B86" w:rsidP="00BC455D">
      <w:pPr>
        <w:pStyle w:val="ListParagraph"/>
        <w:numPr>
          <w:ilvl w:val="0"/>
          <w:numId w:val="14"/>
        </w:numPr>
      </w:pPr>
      <w:bookmarkStart w:id="26" w:name="_Hlk40346791"/>
      <w:r w:rsidRPr="006B3DB2">
        <w:t>Release package creati</w:t>
      </w:r>
      <w:r w:rsidR="001C58EF" w:rsidRPr="006B3DB2">
        <w:t xml:space="preserve">on for smartTRX variant shall be detailed in </w:t>
      </w:r>
      <w:r w:rsidR="006D096C" w:rsidRPr="006B3DB2">
        <w:t xml:space="preserve">Software Configuration Management Plan [SCMP] </w:t>
      </w:r>
      <w:r w:rsidR="008F2E8A" w:rsidRPr="006B3DB2">
        <w:t xml:space="preserve">refer section </w:t>
      </w:r>
      <w:r w:rsidR="000156B9" w:rsidRPr="006B3DB2">
        <w:fldChar w:fldCharType="begin"/>
      </w:r>
      <w:r w:rsidR="000156B9" w:rsidRPr="006B3DB2">
        <w:instrText xml:space="preserve"> REF _Ref32321569 \n \h </w:instrText>
      </w:r>
      <w:r w:rsidR="0006652D" w:rsidRPr="006B3DB2">
        <w:instrText xml:space="preserve"> \* MERGEFORMAT </w:instrText>
      </w:r>
      <w:r w:rsidR="000156B9" w:rsidRPr="006B3DB2">
        <w:fldChar w:fldCharType="separate"/>
      </w:r>
      <w:r w:rsidR="000156B9" w:rsidRPr="006B3DB2">
        <w:t>10.1</w:t>
      </w:r>
      <w:r w:rsidR="000156B9" w:rsidRPr="006B3DB2">
        <w:fldChar w:fldCharType="end"/>
      </w:r>
    </w:p>
    <w:p w14:paraId="4CC6DF0E" w14:textId="4AA21696" w:rsidR="00723B30" w:rsidRPr="006B3DB2" w:rsidRDefault="00723B30" w:rsidP="00BB04F1">
      <w:pPr>
        <w:pStyle w:val="Heading3"/>
        <w:rPr>
          <w:b/>
          <w:color w:val="000000" w:themeColor="text1"/>
          <w:u w:val="none"/>
        </w:rPr>
      </w:pPr>
      <w:bookmarkStart w:id="27" w:name="_Toc472591561"/>
      <w:bookmarkStart w:id="28" w:name="_Ref40523798"/>
      <w:bookmarkStart w:id="29" w:name="_Toc41918846"/>
      <w:bookmarkEnd w:id="26"/>
      <w:r w:rsidRPr="006B3DB2">
        <w:rPr>
          <w:b/>
          <w:color w:val="000000" w:themeColor="text1"/>
          <w:u w:val="none"/>
        </w:rPr>
        <w:t>Resources</w:t>
      </w:r>
      <w:bookmarkEnd w:id="27"/>
      <w:r w:rsidR="00627402" w:rsidRPr="006B3DB2">
        <w:rPr>
          <w:b/>
          <w:color w:val="000000" w:themeColor="text1"/>
          <w:u w:val="none"/>
        </w:rPr>
        <w:t xml:space="preserve"> </w:t>
      </w:r>
      <w:r w:rsidR="00CF1EC9" w:rsidRPr="006B3DB2">
        <w:rPr>
          <w:b/>
          <w:color w:val="000000" w:themeColor="text1"/>
          <w:u w:val="none"/>
        </w:rPr>
        <w:t>and</w:t>
      </w:r>
      <w:r w:rsidR="00627402" w:rsidRPr="006B3DB2">
        <w:rPr>
          <w:b/>
          <w:color w:val="000000" w:themeColor="text1"/>
          <w:u w:val="none"/>
        </w:rPr>
        <w:t xml:space="preserve"> Responsibility</w:t>
      </w:r>
      <w:bookmarkEnd w:id="28"/>
      <w:bookmarkEnd w:id="29"/>
      <w:r w:rsidR="00627402" w:rsidRPr="006B3DB2">
        <w:rPr>
          <w:b/>
          <w:color w:val="000000" w:themeColor="text1"/>
          <w:u w:val="none"/>
        </w:rPr>
        <w:t xml:space="preserve">  </w:t>
      </w:r>
    </w:p>
    <w:p w14:paraId="767F0D61" w14:textId="5BA4111F" w:rsidR="00C82FFA" w:rsidRPr="006B3DB2" w:rsidRDefault="00C82FFA" w:rsidP="001B47BF">
      <w:pPr>
        <w:pStyle w:val="ListParagraph"/>
        <w:numPr>
          <w:ilvl w:val="0"/>
          <w:numId w:val="14"/>
        </w:numPr>
        <w:jc w:val="both"/>
      </w:pPr>
      <w:r w:rsidRPr="006B3DB2">
        <w:t xml:space="preserve">Project organization information are captured in Software Project Management Plan </w:t>
      </w:r>
      <w:r w:rsidRPr="006B3DB2">
        <w:rPr>
          <w:snapToGrid w:val="0"/>
        </w:rPr>
        <w:t xml:space="preserve">[040.20_SmartTRX_SW_PMP] </w:t>
      </w:r>
      <w:r w:rsidRPr="006B3DB2">
        <w:t xml:space="preserve">refer section </w:t>
      </w:r>
      <w:r w:rsidRPr="006B3DB2">
        <w:fldChar w:fldCharType="begin"/>
      </w:r>
      <w:r w:rsidRPr="006B3DB2">
        <w:instrText xml:space="preserve"> REF _Ref32321569 \n \h  \* MERGEFORMAT </w:instrText>
      </w:r>
      <w:r w:rsidRPr="006B3DB2">
        <w:fldChar w:fldCharType="separate"/>
      </w:r>
      <w:r w:rsidRPr="006B3DB2">
        <w:t>10.1</w:t>
      </w:r>
      <w:r w:rsidRPr="006B3DB2">
        <w:fldChar w:fldCharType="end"/>
      </w:r>
    </w:p>
    <w:p w14:paraId="2ED4DE68" w14:textId="41E7D910" w:rsidR="002437A8" w:rsidRPr="006B3DB2" w:rsidRDefault="002437A8" w:rsidP="001B47BF">
      <w:pPr>
        <w:pStyle w:val="ListParagraph"/>
        <w:numPr>
          <w:ilvl w:val="0"/>
          <w:numId w:val="14"/>
        </w:numPr>
        <w:jc w:val="both"/>
        <w:rPr>
          <w:rStyle w:val="Hyperlink"/>
          <w:color w:val="auto"/>
          <w:u w:val="none"/>
        </w:rPr>
      </w:pPr>
      <w:r w:rsidRPr="006B3DB2">
        <w:t xml:space="preserve">Roles and responsibility of various members involved in validation activity is detailed in BCAM AUTO Validation Procedure- BcaM 7.0 and can be referred from following link </w:t>
      </w:r>
      <w:hyperlink r:id="rId12" w:history="1">
        <w:r w:rsidRPr="006B3DB2">
          <w:rPr>
            <w:rStyle w:val="Hyperlink"/>
            <w:sz w:val="21"/>
            <w:szCs w:val="21"/>
          </w:rPr>
          <w:t xml:space="preserve">NXPOMS-1719007347-3856 </w:t>
        </w:r>
      </w:hyperlink>
    </w:p>
    <w:p w14:paraId="168E7636" w14:textId="782F2858" w:rsidR="001B47BF" w:rsidRPr="006B3DB2" w:rsidRDefault="00B52FB2" w:rsidP="001B47BF">
      <w:pPr>
        <w:pStyle w:val="ListParagraph"/>
        <w:numPr>
          <w:ilvl w:val="0"/>
          <w:numId w:val="14"/>
        </w:numPr>
        <w:jc w:val="both"/>
      </w:pPr>
      <w:r w:rsidRPr="006B3DB2">
        <w:lastRenderedPageBreak/>
        <w:t>Verification activity of P</w:t>
      </w:r>
      <w:r w:rsidR="001B47BF" w:rsidRPr="006B3DB2">
        <w:t>latform SDK, Radar SDK,</w:t>
      </w:r>
      <w:r w:rsidRPr="006B3DB2">
        <w:t xml:space="preserve"> Safety SDK are managed by BL-AP</w:t>
      </w:r>
    </w:p>
    <w:p w14:paraId="54BF591B" w14:textId="3AB66E11" w:rsidR="00B52FB2" w:rsidRPr="006B3DB2" w:rsidRDefault="00B52FB2" w:rsidP="001B47BF">
      <w:pPr>
        <w:pStyle w:val="ListParagraph"/>
        <w:numPr>
          <w:ilvl w:val="0"/>
          <w:numId w:val="14"/>
        </w:numPr>
        <w:jc w:val="both"/>
        <w:rPr>
          <w:lang w:val="en-US"/>
        </w:rPr>
      </w:pPr>
      <w:r w:rsidRPr="006B3DB2">
        <w:rPr>
          <w:lang w:val="en-US"/>
        </w:rPr>
        <w:t>Verification activity of RFE software and application bootloader are managed by BL-RFP</w:t>
      </w:r>
    </w:p>
    <w:p w14:paraId="3A228EA3" w14:textId="533B8240" w:rsidR="00E222EA" w:rsidRPr="006B3DB2" w:rsidRDefault="009A6224" w:rsidP="009E0360">
      <w:pPr>
        <w:pStyle w:val="ListParagraph"/>
        <w:numPr>
          <w:ilvl w:val="0"/>
          <w:numId w:val="14"/>
        </w:numPr>
        <w:jc w:val="both"/>
        <w:rPr>
          <w:lang w:val="en-US"/>
        </w:rPr>
      </w:pPr>
      <w:r w:rsidRPr="006B3DB2">
        <w:rPr>
          <w:lang w:val="en-US"/>
        </w:rPr>
        <w:t xml:space="preserve">SmartTRX </w:t>
      </w:r>
      <w:r w:rsidR="00B52FB2" w:rsidRPr="006B3DB2">
        <w:rPr>
          <w:lang w:val="en-US"/>
        </w:rPr>
        <w:t>Platform Integration &amp; overall verification activity are managed by BL-RFP</w:t>
      </w:r>
    </w:p>
    <w:p w14:paraId="01EE09A5" w14:textId="552CBA1B" w:rsidR="00723B30" w:rsidRPr="006B3DB2" w:rsidRDefault="00723B30">
      <w:pPr>
        <w:pStyle w:val="Heading3"/>
        <w:rPr>
          <w:b/>
          <w:u w:val="none"/>
        </w:rPr>
      </w:pPr>
      <w:bookmarkStart w:id="30" w:name="_Toc472591562"/>
      <w:bookmarkStart w:id="31" w:name="_Ref40606504"/>
      <w:bookmarkStart w:id="32" w:name="_Ref41387761"/>
      <w:bookmarkStart w:id="33" w:name="_Toc41918847"/>
      <w:r w:rsidRPr="006B3DB2">
        <w:rPr>
          <w:b/>
          <w:u w:val="none"/>
        </w:rPr>
        <w:t>Testing Activities</w:t>
      </w:r>
      <w:bookmarkEnd w:id="30"/>
      <w:bookmarkEnd w:id="31"/>
      <w:bookmarkEnd w:id="32"/>
      <w:bookmarkEnd w:id="33"/>
      <w:r w:rsidR="00F56CEA" w:rsidRPr="006B3DB2">
        <w:rPr>
          <w:b/>
          <w:u w:val="none"/>
        </w:rPr>
        <w:t xml:space="preserve"> </w:t>
      </w:r>
    </w:p>
    <w:p w14:paraId="201E114E" w14:textId="77777777" w:rsidR="00745D34" w:rsidRPr="006B3DB2" w:rsidRDefault="00745D34" w:rsidP="00745D34">
      <w:pPr>
        <w:pStyle w:val="ListParagraph"/>
        <w:numPr>
          <w:ilvl w:val="0"/>
          <w:numId w:val="14"/>
        </w:numPr>
        <w:rPr>
          <w:color w:val="000000" w:themeColor="text1"/>
        </w:rPr>
      </w:pPr>
      <w:r w:rsidRPr="006B3DB2">
        <w:t xml:space="preserve">This chapter is intended primarily for testers. It provides chronological listing of all test activities performed at different release milestones </w:t>
      </w:r>
    </w:p>
    <w:p w14:paraId="6C020DE6" w14:textId="30E26EBA" w:rsidR="00601238" w:rsidRPr="006B3DB2" w:rsidRDefault="008D5D51" w:rsidP="008D5D51">
      <w:pPr>
        <w:pStyle w:val="ListParagraph"/>
        <w:numPr>
          <w:ilvl w:val="0"/>
          <w:numId w:val="14"/>
        </w:numPr>
        <w:rPr>
          <w:color w:val="000000" w:themeColor="text1"/>
        </w:rPr>
      </w:pPr>
      <w:r w:rsidRPr="006B3DB2">
        <w:rPr>
          <w:color w:val="000000" w:themeColor="text1"/>
        </w:rPr>
        <w:t xml:space="preserve">Detailed </w:t>
      </w:r>
      <w:r w:rsidR="00546E20" w:rsidRPr="006B3DB2">
        <w:rPr>
          <w:color w:val="000000" w:themeColor="text1"/>
        </w:rPr>
        <w:t>t</w:t>
      </w:r>
      <w:r w:rsidR="00583E13" w:rsidRPr="006B3DB2">
        <w:rPr>
          <w:color w:val="000000" w:themeColor="text1"/>
        </w:rPr>
        <w:t xml:space="preserve">est </w:t>
      </w:r>
      <w:r w:rsidRPr="006B3DB2">
        <w:rPr>
          <w:color w:val="000000" w:themeColor="text1"/>
        </w:rPr>
        <w:t>schedule</w:t>
      </w:r>
      <w:r w:rsidR="00583E13" w:rsidRPr="006B3DB2">
        <w:rPr>
          <w:color w:val="000000" w:themeColor="text1"/>
        </w:rPr>
        <w:t xml:space="preserve"> to be carried out </w:t>
      </w:r>
      <w:r w:rsidR="00546E20" w:rsidRPr="006B3DB2">
        <w:rPr>
          <w:color w:val="000000" w:themeColor="text1"/>
        </w:rPr>
        <w:t>for</w:t>
      </w:r>
      <w:r w:rsidR="00583E13" w:rsidRPr="006B3DB2">
        <w:rPr>
          <w:color w:val="000000" w:themeColor="text1"/>
        </w:rPr>
        <w:t xml:space="preserve"> various release milestones </w:t>
      </w:r>
      <w:r w:rsidR="006F5D9A" w:rsidRPr="006B3DB2">
        <w:rPr>
          <w:color w:val="000000" w:themeColor="text1"/>
        </w:rPr>
        <w:t xml:space="preserve">with </w:t>
      </w:r>
      <w:r w:rsidRPr="006B3DB2">
        <w:rPr>
          <w:color w:val="000000" w:themeColor="text1"/>
        </w:rPr>
        <w:t>iterative</w:t>
      </w:r>
      <w:r w:rsidR="006F5D9A" w:rsidRPr="006B3DB2">
        <w:rPr>
          <w:color w:val="000000" w:themeColor="text1"/>
        </w:rPr>
        <w:t xml:space="preserve"> release</w:t>
      </w:r>
      <w:r w:rsidR="00546E20" w:rsidRPr="006B3DB2">
        <w:rPr>
          <w:color w:val="000000" w:themeColor="text1"/>
        </w:rPr>
        <w:t>s</w:t>
      </w:r>
      <w:r w:rsidR="006F5D9A" w:rsidRPr="006B3DB2">
        <w:rPr>
          <w:color w:val="000000" w:themeColor="text1"/>
        </w:rPr>
        <w:t xml:space="preserve"> </w:t>
      </w:r>
      <w:r w:rsidRPr="006B3DB2">
        <w:rPr>
          <w:color w:val="000000" w:themeColor="text1"/>
        </w:rPr>
        <w:t xml:space="preserve">identified for </w:t>
      </w:r>
      <w:r w:rsidR="00AC2A53" w:rsidRPr="006B3DB2">
        <w:rPr>
          <w:color w:val="000000" w:themeColor="text1"/>
        </w:rPr>
        <w:t>smartTRX project are</w:t>
      </w:r>
      <w:r w:rsidR="00583E13" w:rsidRPr="006B3DB2">
        <w:rPr>
          <w:color w:val="000000" w:themeColor="text1"/>
        </w:rPr>
        <w:t xml:space="preserve"> detailed in</w:t>
      </w:r>
      <w:r w:rsidR="0062530A" w:rsidRPr="006B3DB2">
        <w:rPr>
          <w:color w:val="000000" w:themeColor="text1"/>
        </w:rPr>
        <w:t xml:space="preserve"> the path below</w:t>
      </w:r>
      <w:r w:rsidR="00601238" w:rsidRPr="006B3DB2">
        <w:rPr>
          <w:color w:val="000000" w:themeColor="text1"/>
        </w:rPr>
        <w:t>,</w:t>
      </w:r>
      <w:r w:rsidRPr="006B3DB2">
        <w:rPr>
          <w:color w:val="000000" w:themeColor="text1"/>
        </w:rPr>
        <w:t xml:space="preserve"> </w:t>
      </w:r>
      <w:hyperlink r:id="rId13" w:history="1">
        <w:r w:rsidRPr="006B3DB2">
          <w:rPr>
            <w:rStyle w:val="Hyperlink"/>
          </w:rPr>
          <w:t>https://www.collabnet.nxp.com/sf/go/doc417653</w:t>
        </w:r>
      </w:hyperlink>
    </w:p>
    <w:p w14:paraId="79BEA8E3" w14:textId="4216CE30" w:rsidR="009C0851" w:rsidRPr="00F45AE3" w:rsidRDefault="009C0851" w:rsidP="008D5D51">
      <w:pPr>
        <w:pStyle w:val="ListParagraph"/>
        <w:numPr>
          <w:ilvl w:val="0"/>
          <w:numId w:val="14"/>
        </w:numPr>
        <w:rPr>
          <w:color w:val="000000" w:themeColor="text1"/>
        </w:rPr>
      </w:pPr>
      <w:r w:rsidRPr="006B3DB2">
        <w:t xml:space="preserve">Test specification shall include the detailed testing procedure to be conducted on the </w:t>
      </w:r>
      <w:r w:rsidR="007E14B8" w:rsidRPr="006B3DB2">
        <w:t xml:space="preserve">features of the </w:t>
      </w:r>
      <w:r w:rsidRPr="006B3DB2">
        <w:t xml:space="preserve">test item </w:t>
      </w:r>
      <w:r w:rsidR="007E14B8" w:rsidRPr="006B3DB2">
        <w:t>identified</w:t>
      </w:r>
    </w:p>
    <w:p w14:paraId="7FF0E219" w14:textId="7B9E4096" w:rsidR="002F0517" w:rsidRPr="00F45AE3" w:rsidRDefault="002F0517" w:rsidP="008D5D51">
      <w:pPr>
        <w:pStyle w:val="ListParagraph"/>
        <w:numPr>
          <w:ilvl w:val="0"/>
          <w:numId w:val="14"/>
        </w:numPr>
      </w:pPr>
      <w:r w:rsidRPr="00F45AE3">
        <w:t xml:space="preserve">Software </w:t>
      </w:r>
      <w:r>
        <w:t>t</w:t>
      </w:r>
      <w:r w:rsidRPr="00F45AE3">
        <w:t xml:space="preserve">esting process metrics to be achieved for various project milestones are detailed in SW quality assurance plan refer </w:t>
      </w:r>
      <w:r w:rsidRPr="00D71F21">
        <w:t xml:space="preserve"> </w:t>
      </w:r>
      <w:hyperlink r:id="rId14" w:history="1">
        <w:r>
          <w:rPr>
            <w:rStyle w:val="Hyperlink"/>
          </w:rPr>
          <w:t>070_01_SW Quality Assurance Plan</w:t>
        </w:r>
      </w:hyperlink>
      <w:r w:rsidRPr="00D71F21">
        <w:t xml:space="preserve"> </w:t>
      </w:r>
      <w:r w:rsidRPr="00F45AE3">
        <w:t xml:space="preserve">under section </w:t>
      </w:r>
      <w:r w:rsidRPr="00D71F21">
        <w:t>Project Quality Goals</w:t>
      </w:r>
    </w:p>
    <w:p w14:paraId="596902C1" w14:textId="6BF17F3F" w:rsidR="00560ACB" w:rsidRPr="006B3DB2" w:rsidRDefault="00560ACB" w:rsidP="00560ACB">
      <w:pPr>
        <w:pStyle w:val="ListParagraph"/>
        <w:numPr>
          <w:ilvl w:val="0"/>
          <w:numId w:val="14"/>
        </w:numPr>
        <w:rPr>
          <w:color w:val="000000" w:themeColor="text1"/>
        </w:rPr>
      </w:pPr>
      <w:r w:rsidRPr="006B3DB2">
        <w:rPr>
          <w:color w:val="000000" w:themeColor="text1"/>
        </w:rPr>
        <w:t>Tester shall follow the guideline of sequential execution identified below for various milestones in smartTRX project.</w:t>
      </w:r>
      <w:r w:rsidR="001D785C" w:rsidRPr="006B3DB2">
        <w:rPr>
          <w:color w:val="000000" w:themeColor="text1"/>
        </w:rPr>
        <w:t xml:space="preserve"> </w:t>
      </w:r>
      <w:r w:rsidR="0060565F" w:rsidRPr="006B3DB2">
        <w:rPr>
          <w:color w:val="000000" w:themeColor="text1"/>
        </w:rPr>
        <w:t xml:space="preserve">Refer section </w:t>
      </w:r>
      <w:r w:rsidR="0060565F" w:rsidRPr="006B3DB2">
        <w:rPr>
          <w:color w:val="000000" w:themeColor="text1"/>
        </w:rPr>
        <w:fldChar w:fldCharType="begin"/>
      </w:r>
      <w:r w:rsidR="0060565F" w:rsidRPr="006B3DB2">
        <w:rPr>
          <w:color w:val="000000" w:themeColor="text1"/>
        </w:rPr>
        <w:instrText xml:space="preserve"> REF _Ref39743555 \r \h  \* MERGEFORMAT </w:instrText>
      </w:r>
      <w:r w:rsidR="0060565F" w:rsidRPr="006B3DB2">
        <w:rPr>
          <w:color w:val="000000" w:themeColor="text1"/>
        </w:rPr>
      </w:r>
      <w:r w:rsidR="0060565F" w:rsidRPr="006B3DB2">
        <w:rPr>
          <w:color w:val="000000" w:themeColor="text1"/>
        </w:rPr>
        <w:fldChar w:fldCharType="separate"/>
      </w:r>
      <w:r w:rsidR="0060565F" w:rsidRPr="006B3DB2">
        <w:rPr>
          <w:color w:val="000000" w:themeColor="text1"/>
        </w:rPr>
        <w:t>4.1</w:t>
      </w:r>
      <w:r w:rsidR="0060565F" w:rsidRPr="006B3DB2">
        <w:rPr>
          <w:color w:val="000000" w:themeColor="text1"/>
        </w:rPr>
        <w:fldChar w:fldCharType="end"/>
      </w:r>
      <w:r w:rsidR="0060565F" w:rsidRPr="006B3DB2">
        <w:rPr>
          <w:color w:val="000000" w:themeColor="text1"/>
        </w:rPr>
        <w:t xml:space="preserve"> f</w:t>
      </w:r>
      <w:r w:rsidR="001D785C" w:rsidRPr="006B3DB2">
        <w:rPr>
          <w:color w:val="000000" w:themeColor="text1"/>
        </w:rPr>
        <w:t>or details r</w:t>
      </w:r>
      <w:r w:rsidRPr="006B3DB2">
        <w:rPr>
          <w:color w:val="000000" w:themeColor="text1"/>
        </w:rPr>
        <w:t xml:space="preserve">egarding </w:t>
      </w:r>
      <w:r w:rsidR="001D785C" w:rsidRPr="006B3DB2">
        <w:rPr>
          <w:color w:val="000000" w:themeColor="text1"/>
        </w:rPr>
        <w:t>test</w:t>
      </w:r>
      <w:r w:rsidR="00745D34" w:rsidRPr="006B3DB2">
        <w:rPr>
          <w:color w:val="000000" w:themeColor="text1"/>
        </w:rPr>
        <w:t xml:space="preserve"> types and </w:t>
      </w:r>
      <w:r w:rsidRPr="006B3DB2">
        <w:rPr>
          <w:color w:val="000000" w:themeColor="text1"/>
        </w:rPr>
        <w:t xml:space="preserve">test level </w:t>
      </w:r>
    </w:p>
    <w:p w14:paraId="7DFD3E13" w14:textId="331F6233" w:rsidR="002E024C" w:rsidRPr="006B3DB2" w:rsidRDefault="000800C6" w:rsidP="00AD2FE8">
      <w:pPr>
        <w:ind w:left="0"/>
        <w:rPr>
          <w:b/>
          <w:color w:val="000000" w:themeColor="text1"/>
        </w:rPr>
      </w:pPr>
      <w:r w:rsidRPr="006B3DB2">
        <w:rPr>
          <w:b/>
          <w:color w:val="000000" w:themeColor="text1"/>
        </w:rPr>
        <w:t xml:space="preserve"> </w:t>
      </w:r>
      <w:r w:rsidR="00AD2FE8" w:rsidRPr="006B3DB2">
        <w:rPr>
          <w:b/>
          <w:color w:val="000000" w:themeColor="text1"/>
        </w:rPr>
        <w:t xml:space="preserve">        </w:t>
      </w:r>
      <w:r w:rsidR="001F36D8" w:rsidRPr="006B3DB2">
        <w:rPr>
          <w:b/>
          <w:color w:val="000000" w:themeColor="text1"/>
        </w:rPr>
        <w:t>Ea</w:t>
      </w:r>
      <w:r w:rsidR="00EB7518" w:rsidRPr="006B3DB2">
        <w:rPr>
          <w:b/>
          <w:color w:val="000000" w:themeColor="text1"/>
        </w:rPr>
        <w:t>rly Access Release</w:t>
      </w:r>
      <w:r w:rsidR="003A2B1F" w:rsidRPr="006B3DB2">
        <w:rPr>
          <w:b/>
          <w:color w:val="000000" w:themeColor="text1"/>
        </w:rPr>
        <w:t xml:space="preserve"> </w:t>
      </w:r>
      <w:r w:rsidR="00EB7518" w:rsidRPr="006B3DB2">
        <w:rPr>
          <w:b/>
          <w:color w:val="000000" w:themeColor="text1"/>
        </w:rPr>
        <w:t>(EAR)</w:t>
      </w:r>
      <w:r w:rsidR="002E024C" w:rsidRPr="006B3DB2">
        <w:rPr>
          <w:b/>
          <w:color w:val="000000" w:themeColor="text1"/>
        </w:rPr>
        <w:t>:</w:t>
      </w:r>
    </w:p>
    <w:p w14:paraId="43215489" w14:textId="3936A2DD" w:rsidR="00211CDE" w:rsidRPr="006B3DB2" w:rsidRDefault="005552BE" w:rsidP="008F278F">
      <w:pPr>
        <w:rPr>
          <w:color w:val="000000" w:themeColor="text1"/>
        </w:rPr>
      </w:pPr>
      <w:r w:rsidRPr="006B3DB2">
        <w:rPr>
          <w:color w:val="000000" w:themeColor="text1"/>
        </w:rPr>
        <w:t xml:space="preserve">Software </w:t>
      </w:r>
      <w:r w:rsidR="00CD5D2F" w:rsidRPr="006B3DB2">
        <w:rPr>
          <w:color w:val="000000" w:themeColor="text1"/>
        </w:rPr>
        <w:t xml:space="preserve">Validation Engineer </w:t>
      </w:r>
      <w:r w:rsidR="00316169" w:rsidRPr="006B3DB2">
        <w:rPr>
          <w:color w:val="000000" w:themeColor="text1"/>
        </w:rPr>
        <w:t xml:space="preserve">shall </w:t>
      </w:r>
      <w:r w:rsidR="00496968" w:rsidRPr="006B3DB2">
        <w:rPr>
          <w:color w:val="000000" w:themeColor="text1"/>
        </w:rPr>
        <w:t xml:space="preserve">primarily focus on </w:t>
      </w:r>
      <w:r w:rsidR="00DE6A71" w:rsidRPr="006B3DB2">
        <w:rPr>
          <w:snapToGrid w:val="0"/>
        </w:rPr>
        <w:t xml:space="preserve">application bootloader, platform SDK, safety SDK &amp; RFE software in </w:t>
      </w:r>
      <w:r w:rsidR="00496968" w:rsidRPr="006B3DB2">
        <w:rPr>
          <w:color w:val="000000" w:themeColor="text1"/>
        </w:rPr>
        <w:t>S</w:t>
      </w:r>
      <w:r w:rsidR="00487A6C" w:rsidRPr="006B3DB2">
        <w:rPr>
          <w:color w:val="000000" w:themeColor="text1"/>
        </w:rPr>
        <w:t>mart</w:t>
      </w:r>
      <w:r w:rsidR="00496968" w:rsidRPr="006B3DB2">
        <w:rPr>
          <w:color w:val="000000" w:themeColor="text1"/>
        </w:rPr>
        <w:t>TRX enablement software validation activities as follow</w:t>
      </w:r>
      <w:r w:rsidR="004E4988" w:rsidRPr="006B3DB2">
        <w:rPr>
          <w:color w:val="000000" w:themeColor="text1"/>
        </w:rPr>
        <w:t>ing steps</w:t>
      </w:r>
      <w:r w:rsidR="00496968" w:rsidRPr="006B3DB2">
        <w:rPr>
          <w:color w:val="000000" w:themeColor="text1"/>
        </w:rPr>
        <w:t xml:space="preserve"> which shall be executed for the software test item identified for EAR milestone</w:t>
      </w:r>
      <w:r w:rsidR="00E04262" w:rsidRPr="006B3DB2">
        <w:rPr>
          <w:color w:val="000000" w:themeColor="text1"/>
        </w:rPr>
        <w:t>;</w:t>
      </w:r>
    </w:p>
    <w:p w14:paraId="00B1826F" w14:textId="7724B180" w:rsidR="000966A2" w:rsidRPr="006B3DB2" w:rsidRDefault="000D1421" w:rsidP="000D1421">
      <w:pPr>
        <w:rPr>
          <w:color w:val="000000" w:themeColor="text1"/>
        </w:rPr>
      </w:pPr>
      <w:r w:rsidRPr="006B3DB2">
        <w:rPr>
          <w:color w:val="000000" w:themeColor="text1"/>
        </w:rPr>
        <w:t>Step</w:t>
      </w:r>
      <w:r w:rsidR="00EC3468" w:rsidRPr="006B3DB2">
        <w:rPr>
          <w:color w:val="000000" w:themeColor="text1"/>
        </w:rPr>
        <w:t xml:space="preserve"> </w:t>
      </w:r>
      <w:r w:rsidRPr="006B3DB2">
        <w:rPr>
          <w:color w:val="000000" w:themeColor="text1"/>
        </w:rPr>
        <w:t xml:space="preserve">1: </w:t>
      </w:r>
      <w:r w:rsidR="000966A2" w:rsidRPr="006B3DB2">
        <w:rPr>
          <w:color w:val="000000" w:themeColor="text1"/>
        </w:rPr>
        <w:t xml:space="preserve">Software Unit test specification </w:t>
      </w:r>
      <w:r w:rsidR="00496968" w:rsidRPr="006B3DB2">
        <w:rPr>
          <w:color w:val="000000" w:themeColor="text1"/>
        </w:rPr>
        <w:t xml:space="preserve">which shall cover static </w:t>
      </w:r>
      <w:r w:rsidR="0071431B" w:rsidRPr="006B3DB2">
        <w:rPr>
          <w:color w:val="000000" w:themeColor="text1"/>
        </w:rPr>
        <w:t xml:space="preserve">code </w:t>
      </w:r>
      <w:r w:rsidR="00701E14" w:rsidRPr="006B3DB2">
        <w:rPr>
          <w:color w:val="000000" w:themeColor="text1"/>
        </w:rPr>
        <w:t>analysis</w:t>
      </w:r>
      <w:r w:rsidR="0071431B" w:rsidRPr="006B3DB2">
        <w:rPr>
          <w:color w:val="000000" w:themeColor="text1"/>
        </w:rPr>
        <w:t>, configuration test</w:t>
      </w:r>
      <w:r w:rsidR="000659DE">
        <w:rPr>
          <w:color w:val="000000" w:themeColor="text1"/>
        </w:rPr>
        <w:t>s</w:t>
      </w:r>
      <w:r w:rsidR="0071431B" w:rsidRPr="006B3DB2">
        <w:rPr>
          <w:color w:val="000000" w:themeColor="text1"/>
        </w:rPr>
        <w:t>, structural test</w:t>
      </w:r>
      <w:r w:rsidR="000659DE">
        <w:rPr>
          <w:color w:val="000000" w:themeColor="text1"/>
        </w:rPr>
        <w:t>s</w:t>
      </w:r>
      <w:r w:rsidR="0071431B" w:rsidRPr="006B3DB2">
        <w:rPr>
          <w:color w:val="000000" w:themeColor="text1"/>
        </w:rPr>
        <w:t>, resource usage analysis</w:t>
      </w:r>
      <w:r w:rsidR="000659DE">
        <w:rPr>
          <w:color w:val="000000" w:themeColor="text1"/>
        </w:rPr>
        <w:t>, unit functional tests and</w:t>
      </w:r>
      <w:r w:rsidR="0071431B" w:rsidRPr="006B3DB2">
        <w:rPr>
          <w:color w:val="000000" w:themeColor="text1"/>
        </w:rPr>
        <w:t xml:space="preserve"> unit regression tes</w:t>
      </w:r>
      <w:r w:rsidR="00AC0490" w:rsidRPr="006B3DB2">
        <w:rPr>
          <w:color w:val="000000" w:themeColor="text1"/>
        </w:rPr>
        <w:t>t</w:t>
      </w:r>
      <w:r w:rsidR="000659DE">
        <w:rPr>
          <w:color w:val="000000" w:themeColor="text1"/>
        </w:rPr>
        <w:t>s</w:t>
      </w:r>
      <w:r w:rsidR="00AC0490" w:rsidRPr="006B3DB2">
        <w:rPr>
          <w:color w:val="000000" w:themeColor="text1"/>
        </w:rPr>
        <w:t xml:space="preserve"> refer section </w:t>
      </w:r>
      <w:r w:rsidR="00AC0490" w:rsidRPr="006B3DB2">
        <w:rPr>
          <w:color w:val="000000" w:themeColor="text1"/>
        </w:rPr>
        <w:fldChar w:fldCharType="begin"/>
      </w:r>
      <w:r w:rsidR="00AC0490" w:rsidRPr="006B3DB2">
        <w:rPr>
          <w:color w:val="000000" w:themeColor="text1"/>
        </w:rPr>
        <w:instrText xml:space="preserve"> REF _Ref40527584 \n \h </w:instrText>
      </w:r>
      <w:r w:rsidR="00C71B19" w:rsidRPr="006B3DB2">
        <w:rPr>
          <w:color w:val="000000" w:themeColor="text1"/>
        </w:rPr>
        <w:instrText xml:space="preserve"> \* MERGEFORMAT </w:instrText>
      </w:r>
      <w:r w:rsidR="00AC0490" w:rsidRPr="006B3DB2">
        <w:rPr>
          <w:color w:val="000000" w:themeColor="text1"/>
        </w:rPr>
      </w:r>
      <w:r w:rsidR="00AC0490" w:rsidRPr="006B3DB2">
        <w:rPr>
          <w:color w:val="000000" w:themeColor="text1"/>
        </w:rPr>
        <w:fldChar w:fldCharType="separate"/>
      </w:r>
      <w:r w:rsidR="00AC0490" w:rsidRPr="006B3DB2">
        <w:rPr>
          <w:color w:val="000000" w:themeColor="text1"/>
        </w:rPr>
        <w:t>4.1.1</w:t>
      </w:r>
      <w:r w:rsidR="00AC0490" w:rsidRPr="006B3DB2">
        <w:rPr>
          <w:color w:val="000000" w:themeColor="text1"/>
        </w:rPr>
        <w:fldChar w:fldCharType="end"/>
      </w:r>
    </w:p>
    <w:p w14:paraId="712D9691" w14:textId="55BA6B11" w:rsidR="000966A2" w:rsidRPr="006B3DB2" w:rsidRDefault="0048687D" w:rsidP="0048687D">
      <w:pPr>
        <w:rPr>
          <w:color w:val="000000" w:themeColor="text1"/>
        </w:rPr>
      </w:pPr>
      <w:r w:rsidRPr="006B3DB2">
        <w:rPr>
          <w:color w:val="000000" w:themeColor="text1"/>
        </w:rPr>
        <w:t xml:space="preserve">Step 2: </w:t>
      </w:r>
      <w:r w:rsidR="000966A2" w:rsidRPr="006B3DB2">
        <w:rPr>
          <w:color w:val="000000" w:themeColor="text1"/>
        </w:rPr>
        <w:t xml:space="preserve">Software </w:t>
      </w:r>
      <w:r w:rsidR="00CD5D2F" w:rsidRPr="006B3DB2">
        <w:rPr>
          <w:color w:val="000000" w:themeColor="text1"/>
        </w:rPr>
        <w:t>integration test specification</w:t>
      </w:r>
      <w:r w:rsidR="00DE77C4" w:rsidRPr="006B3DB2">
        <w:rPr>
          <w:color w:val="000000" w:themeColor="text1"/>
        </w:rPr>
        <w:t xml:space="preserve"> </w:t>
      </w:r>
      <w:r w:rsidR="00C02D88" w:rsidRPr="006B3DB2">
        <w:rPr>
          <w:color w:val="000000" w:themeColor="text1"/>
        </w:rPr>
        <w:t>w</w:t>
      </w:r>
      <w:r w:rsidR="00DE77C4" w:rsidRPr="006B3DB2">
        <w:rPr>
          <w:color w:val="000000" w:themeColor="text1"/>
        </w:rPr>
        <w:t xml:space="preserve">hich shall constitute </w:t>
      </w:r>
      <w:r w:rsidR="00BF6170" w:rsidRPr="006B3DB2">
        <w:rPr>
          <w:color w:val="000000" w:themeColor="text1"/>
        </w:rPr>
        <w:t xml:space="preserve">fault injection </w:t>
      </w:r>
      <w:r w:rsidR="00601238" w:rsidRPr="006B3DB2">
        <w:rPr>
          <w:color w:val="000000" w:themeColor="text1"/>
        </w:rPr>
        <w:t>test</w:t>
      </w:r>
      <w:r w:rsidR="000659DE">
        <w:rPr>
          <w:color w:val="000000" w:themeColor="text1"/>
        </w:rPr>
        <w:t>s</w:t>
      </w:r>
      <w:r w:rsidR="00601238" w:rsidRPr="006B3DB2">
        <w:rPr>
          <w:color w:val="000000" w:themeColor="text1"/>
        </w:rPr>
        <w:t xml:space="preserve">, </w:t>
      </w:r>
      <w:r w:rsidR="00DE77C4" w:rsidRPr="006B3DB2">
        <w:rPr>
          <w:color w:val="000000" w:themeColor="text1"/>
        </w:rPr>
        <w:t>interface</w:t>
      </w:r>
      <w:r w:rsidR="00BF6170" w:rsidRPr="006B3DB2">
        <w:rPr>
          <w:color w:val="000000" w:themeColor="text1"/>
        </w:rPr>
        <w:t xml:space="preserve"> test</w:t>
      </w:r>
      <w:r w:rsidR="000659DE">
        <w:rPr>
          <w:color w:val="000000" w:themeColor="text1"/>
        </w:rPr>
        <w:t>s</w:t>
      </w:r>
      <w:r w:rsidR="00DE77C4" w:rsidRPr="006B3DB2">
        <w:rPr>
          <w:color w:val="000000" w:themeColor="text1"/>
        </w:rPr>
        <w:t xml:space="preserve">, </w:t>
      </w:r>
      <w:r w:rsidR="00BF6170" w:rsidRPr="006B3DB2">
        <w:rPr>
          <w:color w:val="000000" w:themeColor="text1"/>
        </w:rPr>
        <w:t>profiling test</w:t>
      </w:r>
      <w:r w:rsidR="000659DE">
        <w:rPr>
          <w:color w:val="000000" w:themeColor="text1"/>
        </w:rPr>
        <w:t>s</w:t>
      </w:r>
      <w:r w:rsidR="00BF6170" w:rsidRPr="006B3DB2">
        <w:rPr>
          <w:color w:val="000000" w:themeColor="text1"/>
        </w:rPr>
        <w:t>, compile only test</w:t>
      </w:r>
      <w:r w:rsidR="000659DE">
        <w:rPr>
          <w:color w:val="000000" w:themeColor="text1"/>
        </w:rPr>
        <w:t>s, stress tests, state transition tests</w:t>
      </w:r>
      <w:r w:rsidR="00BF6170" w:rsidRPr="006B3DB2">
        <w:rPr>
          <w:color w:val="000000" w:themeColor="text1"/>
        </w:rPr>
        <w:t xml:space="preserve"> </w:t>
      </w:r>
      <w:r w:rsidR="000659DE">
        <w:rPr>
          <w:color w:val="000000" w:themeColor="text1"/>
        </w:rPr>
        <w:t>and</w:t>
      </w:r>
      <w:r w:rsidR="000659DE" w:rsidRPr="006B3DB2">
        <w:rPr>
          <w:color w:val="000000" w:themeColor="text1"/>
        </w:rPr>
        <w:t xml:space="preserve"> </w:t>
      </w:r>
      <w:r w:rsidR="00BF6170" w:rsidRPr="006B3DB2">
        <w:rPr>
          <w:color w:val="000000" w:themeColor="text1"/>
        </w:rPr>
        <w:t xml:space="preserve">integration regression test refer section </w:t>
      </w:r>
      <w:r w:rsidR="00BF6170" w:rsidRPr="006B3DB2">
        <w:rPr>
          <w:color w:val="000000" w:themeColor="text1"/>
        </w:rPr>
        <w:fldChar w:fldCharType="begin"/>
      </w:r>
      <w:r w:rsidR="00BF6170" w:rsidRPr="006B3DB2">
        <w:rPr>
          <w:color w:val="000000" w:themeColor="text1"/>
        </w:rPr>
        <w:instrText xml:space="preserve"> REF _Ref40527704 \n \h </w:instrText>
      </w:r>
      <w:r w:rsidR="00C71B19" w:rsidRPr="006B3DB2">
        <w:rPr>
          <w:color w:val="000000" w:themeColor="text1"/>
        </w:rPr>
        <w:instrText xml:space="preserve"> \* MERGEFORMAT </w:instrText>
      </w:r>
      <w:r w:rsidR="00BF6170" w:rsidRPr="006B3DB2">
        <w:rPr>
          <w:color w:val="000000" w:themeColor="text1"/>
        </w:rPr>
      </w:r>
      <w:r w:rsidR="00BF6170" w:rsidRPr="006B3DB2">
        <w:rPr>
          <w:color w:val="000000" w:themeColor="text1"/>
        </w:rPr>
        <w:fldChar w:fldCharType="separate"/>
      </w:r>
      <w:r w:rsidR="00BF6170" w:rsidRPr="006B3DB2">
        <w:rPr>
          <w:color w:val="000000" w:themeColor="text1"/>
        </w:rPr>
        <w:t>4.1.2</w:t>
      </w:r>
      <w:r w:rsidR="00BF6170" w:rsidRPr="006B3DB2">
        <w:rPr>
          <w:color w:val="000000" w:themeColor="text1"/>
        </w:rPr>
        <w:fldChar w:fldCharType="end"/>
      </w:r>
      <w:r w:rsidR="00DE77C4" w:rsidRPr="006B3DB2">
        <w:rPr>
          <w:color w:val="000000" w:themeColor="text1"/>
        </w:rPr>
        <w:t xml:space="preserve"> </w:t>
      </w:r>
      <w:r w:rsidR="00667442" w:rsidRPr="006B3DB2">
        <w:rPr>
          <w:color w:val="000000" w:themeColor="text1"/>
        </w:rPr>
        <w:t xml:space="preserve"> </w:t>
      </w:r>
    </w:p>
    <w:p w14:paraId="0684397C" w14:textId="58D8F4B2" w:rsidR="002B1ED4" w:rsidRPr="006B3DB2" w:rsidRDefault="0048687D" w:rsidP="002B1ED4">
      <w:pPr>
        <w:rPr>
          <w:color w:val="000000"/>
        </w:rPr>
      </w:pPr>
      <w:r w:rsidRPr="006B3DB2">
        <w:rPr>
          <w:color w:val="000000" w:themeColor="text1"/>
        </w:rPr>
        <w:t xml:space="preserve">Step 3: </w:t>
      </w:r>
      <w:r w:rsidR="00E35BFC" w:rsidRPr="006B3DB2">
        <w:rPr>
          <w:color w:val="000000"/>
        </w:rPr>
        <w:t>Identified test case shall be executed and failure shall be reported through a ticket in the project JIRA database</w:t>
      </w:r>
      <w:r w:rsidR="002B1ED4" w:rsidRPr="006B3DB2">
        <w:rPr>
          <w:color w:val="000000"/>
        </w:rPr>
        <w:t>.</w:t>
      </w:r>
      <w:r w:rsidR="00ED0AAE" w:rsidRPr="006B3DB2">
        <w:rPr>
          <w:color w:val="000000"/>
        </w:rPr>
        <w:t xml:space="preserve"> Creation of JIRA ticket </w:t>
      </w:r>
      <w:r w:rsidR="00ED0AAE" w:rsidRPr="006B3DB2">
        <w:t xml:space="preserve">detailed in Software Configuration Management Plan [SCMP] refer section </w:t>
      </w:r>
      <w:r w:rsidR="00ED0AAE" w:rsidRPr="006B3DB2">
        <w:fldChar w:fldCharType="begin"/>
      </w:r>
      <w:r w:rsidR="00ED0AAE" w:rsidRPr="006B3DB2">
        <w:instrText xml:space="preserve"> REF _Ref32321569 \n \h  \* MERGEFORMAT </w:instrText>
      </w:r>
      <w:r w:rsidR="00ED0AAE" w:rsidRPr="006B3DB2">
        <w:fldChar w:fldCharType="separate"/>
      </w:r>
      <w:r w:rsidR="00ED0AAE" w:rsidRPr="006B3DB2">
        <w:t>10.1</w:t>
      </w:r>
      <w:r w:rsidR="00ED0AAE" w:rsidRPr="006B3DB2">
        <w:fldChar w:fldCharType="end"/>
      </w:r>
    </w:p>
    <w:p w14:paraId="2D2BD6F5" w14:textId="6E2D6373" w:rsidR="002B1ED4" w:rsidRPr="006B3DB2" w:rsidRDefault="002B1ED4" w:rsidP="002B1ED4">
      <w:pPr>
        <w:rPr>
          <w:color w:val="000000"/>
        </w:rPr>
      </w:pPr>
      <w:r w:rsidRPr="006B3DB2">
        <w:rPr>
          <w:color w:val="000000"/>
        </w:rPr>
        <w:t xml:space="preserve">Step 4: Enhancement or </w:t>
      </w:r>
      <w:r w:rsidR="00384266" w:rsidRPr="006B3DB2">
        <w:rPr>
          <w:color w:val="000000"/>
        </w:rPr>
        <w:t xml:space="preserve">addition of </w:t>
      </w:r>
      <w:r w:rsidRPr="006B3DB2">
        <w:rPr>
          <w:color w:val="000000"/>
        </w:rPr>
        <w:t>missing test case after baseline shall be done through a ticket in the project JIRA database.</w:t>
      </w:r>
    </w:p>
    <w:p w14:paraId="44655FA1" w14:textId="10EAB874" w:rsidR="003A67D7" w:rsidRDefault="0048687D" w:rsidP="003A67D7">
      <w:bookmarkStart w:id="34" w:name="_Hlk40346849"/>
      <w:r w:rsidRPr="006B3DB2">
        <w:rPr>
          <w:color w:val="000000" w:themeColor="text1"/>
        </w:rPr>
        <w:t xml:space="preserve">Step </w:t>
      </w:r>
      <w:r w:rsidR="00384266" w:rsidRPr="006B3DB2">
        <w:rPr>
          <w:color w:val="000000" w:themeColor="text1"/>
        </w:rPr>
        <w:t>5</w:t>
      </w:r>
      <w:r w:rsidRPr="006B3DB2">
        <w:rPr>
          <w:color w:val="000000" w:themeColor="text1"/>
        </w:rPr>
        <w:t xml:space="preserve">: </w:t>
      </w:r>
      <w:r w:rsidR="0004541D" w:rsidRPr="006B3DB2">
        <w:rPr>
          <w:color w:val="000000" w:themeColor="text1"/>
        </w:rPr>
        <w:t>Test report generated shall be check</w:t>
      </w:r>
      <w:r w:rsidR="00D90A5F" w:rsidRPr="006B3DB2">
        <w:rPr>
          <w:color w:val="000000" w:themeColor="text1"/>
        </w:rPr>
        <w:t>ed</w:t>
      </w:r>
      <w:r w:rsidR="0004541D" w:rsidRPr="006B3DB2">
        <w:rPr>
          <w:color w:val="000000" w:themeColor="text1"/>
        </w:rPr>
        <w:t xml:space="preserve"> in the repositories</w:t>
      </w:r>
      <w:r w:rsidR="002354FB" w:rsidRPr="006B3DB2">
        <w:rPr>
          <w:color w:val="000000" w:themeColor="text1"/>
        </w:rPr>
        <w:t xml:space="preserve"> as </w:t>
      </w:r>
      <w:r w:rsidR="0058064E" w:rsidRPr="006B3DB2">
        <w:rPr>
          <w:color w:val="000000" w:themeColor="text1"/>
        </w:rPr>
        <w:t xml:space="preserve">defined in </w:t>
      </w:r>
      <w:bookmarkEnd w:id="34"/>
      <w:r w:rsidR="003A67D7" w:rsidRPr="006B3DB2">
        <w:t xml:space="preserve">Software Configuration Management Plan [SCMP] refer section </w:t>
      </w:r>
      <w:r w:rsidR="003A67D7" w:rsidRPr="006B3DB2">
        <w:fldChar w:fldCharType="begin"/>
      </w:r>
      <w:r w:rsidR="003A67D7" w:rsidRPr="006B3DB2">
        <w:instrText xml:space="preserve"> REF _Ref32321569 \n \h  \* MERGEFORMAT </w:instrText>
      </w:r>
      <w:r w:rsidR="003A67D7" w:rsidRPr="006B3DB2">
        <w:fldChar w:fldCharType="separate"/>
      </w:r>
      <w:r w:rsidR="003A67D7" w:rsidRPr="006B3DB2">
        <w:t>10.1</w:t>
      </w:r>
      <w:r w:rsidR="003A67D7" w:rsidRPr="006B3DB2">
        <w:fldChar w:fldCharType="end"/>
      </w:r>
    </w:p>
    <w:p w14:paraId="17B2FB55" w14:textId="4860A067" w:rsidR="000F4C85" w:rsidRDefault="000F4C85" w:rsidP="003A67D7">
      <w:pPr>
        <w:rPr>
          <w:color w:val="000000"/>
        </w:rPr>
      </w:pPr>
    </w:p>
    <w:p w14:paraId="3DF675EC" w14:textId="77777777" w:rsidR="000F4C85" w:rsidRPr="006B3DB2" w:rsidRDefault="000F4C85" w:rsidP="003A67D7">
      <w:pPr>
        <w:rPr>
          <w:color w:val="000000"/>
        </w:rPr>
      </w:pPr>
    </w:p>
    <w:p w14:paraId="67181CDD" w14:textId="3E7FB591" w:rsidR="002E0FBF" w:rsidRPr="006B3DB2" w:rsidRDefault="00EB7518" w:rsidP="003A67D7">
      <w:pPr>
        <w:rPr>
          <w:b/>
          <w:color w:val="000000" w:themeColor="text1"/>
        </w:rPr>
      </w:pPr>
      <w:r w:rsidRPr="006B3DB2">
        <w:rPr>
          <w:b/>
          <w:color w:val="000000" w:themeColor="text1"/>
        </w:rPr>
        <w:lastRenderedPageBreak/>
        <w:t>Production Release Candidate (PRC)</w:t>
      </w:r>
      <w:r w:rsidR="002E024C" w:rsidRPr="006B3DB2">
        <w:rPr>
          <w:b/>
          <w:color w:val="000000" w:themeColor="text1"/>
        </w:rPr>
        <w:t>:</w:t>
      </w:r>
    </w:p>
    <w:p w14:paraId="76958E31" w14:textId="144F0287" w:rsidR="00C978E0" w:rsidRPr="006B3DB2" w:rsidRDefault="0011540B" w:rsidP="002E0FBF">
      <w:pPr>
        <w:rPr>
          <w:color w:val="000000" w:themeColor="text1"/>
        </w:rPr>
      </w:pPr>
      <w:r w:rsidRPr="006B3DB2">
        <w:rPr>
          <w:color w:val="000000" w:themeColor="text1"/>
        </w:rPr>
        <w:t xml:space="preserve">Software </w:t>
      </w:r>
      <w:r w:rsidR="00D0550E" w:rsidRPr="006B3DB2">
        <w:rPr>
          <w:color w:val="000000" w:themeColor="text1"/>
        </w:rPr>
        <w:t>Validation Engineer shall p</w:t>
      </w:r>
      <w:r w:rsidR="00C978E0" w:rsidRPr="006B3DB2">
        <w:rPr>
          <w:color w:val="000000" w:themeColor="text1"/>
        </w:rPr>
        <w:t>rimari</w:t>
      </w:r>
      <w:r w:rsidR="00BE1C3A" w:rsidRPr="006B3DB2">
        <w:rPr>
          <w:color w:val="000000" w:themeColor="text1"/>
        </w:rPr>
        <w:t>ly focus on validation of S</w:t>
      </w:r>
      <w:r w:rsidR="00487A6C" w:rsidRPr="006B3DB2">
        <w:rPr>
          <w:color w:val="000000" w:themeColor="text1"/>
        </w:rPr>
        <w:t>mart</w:t>
      </w:r>
      <w:r w:rsidR="00BE1C3A" w:rsidRPr="006B3DB2">
        <w:rPr>
          <w:color w:val="000000" w:themeColor="text1"/>
        </w:rPr>
        <w:t xml:space="preserve">TRX enablement </w:t>
      </w:r>
      <w:r w:rsidR="00CF1EC9" w:rsidRPr="006B3DB2">
        <w:rPr>
          <w:color w:val="000000" w:themeColor="text1"/>
        </w:rPr>
        <w:t>and</w:t>
      </w:r>
      <w:r w:rsidR="00BE1C3A" w:rsidRPr="006B3DB2">
        <w:rPr>
          <w:color w:val="000000" w:themeColor="text1"/>
        </w:rPr>
        <w:t xml:space="preserve"> Reference application software</w:t>
      </w:r>
    </w:p>
    <w:p w14:paraId="23184073" w14:textId="00D29D59" w:rsidR="002E024C" w:rsidRPr="006B3DB2" w:rsidRDefault="00EC3468" w:rsidP="00EC3468">
      <w:pPr>
        <w:rPr>
          <w:lang w:val="en"/>
        </w:rPr>
      </w:pPr>
      <w:r w:rsidRPr="006B3DB2">
        <w:rPr>
          <w:color w:val="000000" w:themeColor="text1"/>
        </w:rPr>
        <w:t xml:space="preserve">Step 1: </w:t>
      </w:r>
      <w:r w:rsidR="00FE1B91" w:rsidRPr="006B3DB2">
        <w:rPr>
          <w:color w:val="000000" w:themeColor="text1"/>
        </w:rPr>
        <w:t>Qualification</w:t>
      </w:r>
      <w:r w:rsidR="00D0550E" w:rsidRPr="006B3DB2">
        <w:rPr>
          <w:color w:val="000000" w:themeColor="text1"/>
        </w:rPr>
        <w:t xml:space="preserve"> test specification </w:t>
      </w:r>
      <w:r w:rsidR="009847FB" w:rsidRPr="006B3DB2">
        <w:rPr>
          <w:color w:val="000000" w:themeColor="text1"/>
        </w:rPr>
        <w:t xml:space="preserve">which covers </w:t>
      </w:r>
      <w:r w:rsidR="00BF6170" w:rsidRPr="006B3DB2">
        <w:rPr>
          <w:lang w:val="en"/>
        </w:rPr>
        <w:t>functional test</w:t>
      </w:r>
      <w:r w:rsidR="000659DE">
        <w:rPr>
          <w:lang w:val="en"/>
        </w:rPr>
        <w:t xml:space="preserve"> and</w:t>
      </w:r>
      <w:r w:rsidR="00BF6170" w:rsidRPr="006B3DB2">
        <w:rPr>
          <w:lang w:val="en"/>
        </w:rPr>
        <w:t xml:space="preserve"> qualification regression test refer section </w:t>
      </w:r>
      <w:r w:rsidR="00BF6170" w:rsidRPr="006B3DB2">
        <w:rPr>
          <w:lang w:val="en"/>
        </w:rPr>
        <w:fldChar w:fldCharType="begin"/>
      </w:r>
      <w:r w:rsidR="00BF6170" w:rsidRPr="006B3DB2">
        <w:rPr>
          <w:lang w:val="en"/>
        </w:rPr>
        <w:instrText xml:space="preserve"> REF _Ref40527891 \n \h </w:instrText>
      </w:r>
      <w:r w:rsidR="00C71B19" w:rsidRPr="006B3DB2">
        <w:rPr>
          <w:lang w:val="en"/>
        </w:rPr>
        <w:instrText xml:space="preserve"> \* MERGEFORMAT </w:instrText>
      </w:r>
      <w:r w:rsidR="00BF6170" w:rsidRPr="006B3DB2">
        <w:rPr>
          <w:lang w:val="en"/>
        </w:rPr>
      </w:r>
      <w:r w:rsidR="00BF6170" w:rsidRPr="006B3DB2">
        <w:rPr>
          <w:lang w:val="en"/>
        </w:rPr>
        <w:fldChar w:fldCharType="separate"/>
      </w:r>
      <w:r w:rsidR="00BF6170" w:rsidRPr="006B3DB2">
        <w:rPr>
          <w:lang w:val="en"/>
        </w:rPr>
        <w:t>4.1.3</w:t>
      </w:r>
      <w:r w:rsidR="00BF6170" w:rsidRPr="006B3DB2">
        <w:rPr>
          <w:lang w:val="en"/>
        </w:rPr>
        <w:fldChar w:fldCharType="end"/>
      </w:r>
    </w:p>
    <w:p w14:paraId="4A226960" w14:textId="4BDEC704" w:rsidR="00EC3468" w:rsidRPr="006B3DB2" w:rsidRDefault="00EC3468" w:rsidP="00EC3468">
      <w:pPr>
        <w:rPr>
          <w:lang w:val="en"/>
        </w:rPr>
      </w:pPr>
      <w:r w:rsidRPr="006B3DB2">
        <w:rPr>
          <w:color w:val="000000" w:themeColor="text1"/>
        </w:rPr>
        <w:t xml:space="preserve">Step 2: </w:t>
      </w:r>
      <w:r w:rsidRPr="006B3DB2">
        <w:rPr>
          <w:lang w:val="en"/>
        </w:rPr>
        <w:t xml:space="preserve">Newly added software test items shall follow all the steps listed in EAR  </w:t>
      </w:r>
    </w:p>
    <w:p w14:paraId="7E94AA97" w14:textId="70A30345" w:rsidR="00153A32" w:rsidRPr="006B3DB2" w:rsidRDefault="00EC3468" w:rsidP="00EC3468">
      <w:pPr>
        <w:rPr>
          <w:lang w:val="en"/>
        </w:rPr>
      </w:pPr>
      <w:r w:rsidRPr="006B3DB2">
        <w:rPr>
          <w:color w:val="000000" w:themeColor="text1"/>
        </w:rPr>
        <w:t xml:space="preserve">Step 3: </w:t>
      </w:r>
      <w:r w:rsidR="00153A32" w:rsidRPr="006B3DB2">
        <w:rPr>
          <w:lang w:val="en"/>
        </w:rPr>
        <w:t>Unit and integration test for delta changes shall be executed along with r</w:t>
      </w:r>
      <w:r w:rsidR="00F23A90" w:rsidRPr="006B3DB2">
        <w:rPr>
          <w:lang w:val="en"/>
        </w:rPr>
        <w:t>egression testing</w:t>
      </w:r>
      <w:r w:rsidR="001D1E01" w:rsidRPr="006B3DB2">
        <w:rPr>
          <w:lang w:val="en"/>
        </w:rPr>
        <w:t xml:space="preserve"> </w:t>
      </w:r>
    </w:p>
    <w:p w14:paraId="41DF10D7" w14:textId="718CFEA6" w:rsidR="00153A32" w:rsidRPr="006B3DB2" w:rsidRDefault="00EC3468" w:rsidP="00EC3468">
      <w:pPr>
        <w:rPr>
          <w:color w:val="000000" w:themeColor="text1"/>
        </w:rPr>
      </w:pPr>
      <w:r w:rsidRPr="006B3DB2">
        <w:rPr>
          <w:color w:val="000000" w:themeColor="text1"/>
        </w:rPr>
        <w:t xml:space="preserve">Step 4: </w:t>
      </w:r>
      <w:r w:rsidR="00153A32" w:rsidRPr="006B3DB2">
        <w:rPr>
          <w:color w:val="000000" w:themeColor="text1"/>
        </w:rPr>
        <w:t xml:space="preserve">Identified test case shall be executed and failure shall be reported through </w:t>
      </w:r>
      <w:r w:rsidR="00833741" w:rsidRPr="006B3DB2">
        <w:rPr>
          <w:color w:val="000000" w:themeColor="text1"/>
        </w:rPr>
        <w:t xml:space="preserve">a </w:t>
      </w:r>
      <w:r w:rsidR="00153A32" w:rsidRPr="006B3DB2">
        <w:rPr>
          <w:color w:val="000000" w:themeColor="text1"/>
        </w:rPr>
        <w:t>ticket</w:t>
      </w:r>
      <w:r w:rsidR="00833741" w:rsidRPr="006B3DB2">
        <w:rPr>
          <w:color w:val="000000" w:themeColor="text1"/>
        </w:rPr>
        <w:t xml:space="preserve"> in the project JIRA database </w:t>
      </w:r>
    </w:p>
    <w:p w14:paraId="529842DE" w14:textId="30C9DD70" w:rsidR="00F23A90" w:rsidRPr="006B3DB2" w:rsidRDefault="00EC3468" w:rsidP="00EC3468">
      <w:pPr>
        <w:rPr>
          <w:lang w:val="en"/>
        </w:rPr>
      </w:pPr>
      <w:r w:rsidRPr="006B3DB2">
        <w:rPr>
          <w:color w:val="000000" w:themeColor="text1"/>
        </w:rPr>
        <w:t xml:space="preserve">Step 5: </w:t>
      </w:r>
      <w:r w:rsidR="009304D8" w:rsidRPr="006B3DB2">
        <w:rPr>
          <w:lang w:val="en"/>
        </w:rPr>
        <w:t>S</w:t>
      </w:r>
      <w:r w:rsidR="00826322" w:rsidRPr="006B3DB2">
        <w:rPr>
          <w:lang w:val="en"/>
        </w:rPr>
        <w:t xml:space="preserve">howstopper or </w:t>
      </w:r>
      <w:r w:rsidR="009304D8" w:rsidRPr="006B3DB2">
        <w:rPr>
          <w:lang w:val="en"/>
        </w:rPr>
        <w:t>H</w:t>
      </w:r>
      <w:r w:rsidR="00826322" w:rsidRPr="006B3DB2">
        <w:rPr>
          <w:lang w:val="en"/>
        </w:rPr>
        <w:t>igh priority failures shall be analyzed and fixed</w:t>
      </w:r>
      <w:r w:rsidR="001F3AB3" w:rsidRPr="006B3DB2">
        <w:rPr>
          <w:lang w:val="en"/>
        </w:rPr>
        <w:t xml:space="preserve"> </w:t>
      </w:r>
    </w:p>
    <w:p w14:paraId="520F53A7" w14:textId="3F17D910" w:rsidR="00384266" w:rsidRPr="006B3DB2" w:rsidRDefault="00384266" w:rsidP="00384266">
      <w:pPr>
        <w:rPr>
          <w:color w:val="000000"/>
        </w:rPr>
      </w:pPr>
      <w:r w:rsidRPr="006B3DB2">
        <w:rPr>
          <w:color w:val="000000"/>
        </w:rPr>
        <w:t>Step 6: Enhancement or addition of missing test case after baseline shall be done through a ticket in the project JIRA database.</w:t>
      </w:r>
    </w:p>
    <w:p w14:paraId="3F3B49CA" w14:textId="0125F50A" w:rsidR="00971996" w:rsidRPr="006B3DB2" w:rsidRDefault="00E16D34" w:rsidP="00000894">
      <w:bookmarkStart w:id="35" w:name="_Hlk40346860"/>
      <w:r w:rsidRPr="006B3DB2">
        <w:rPr>
          <w:color w:val="000000" w:themeColor="text1"/>
        </w:rPr>
        <w:t xml:space="preserve">Step </w:t>
      </w:r>
      <w:r w:rsidR="00384266" w:rsidRPr="006B3DB2">
        <w:rPr>
          <w:color w:val="000000" w:themeColor="text1"/>
        </w:rPr>
        <w:t>7</w:t>
      </w:r>
      <w:r w:rsidRPr="006B3DB2">
        <w:rPr>
          <w:color w:val="000000" w:themeColor="text1"/>
        </w:rPr>
        <w:t>: Test report generated through automated test flow shall be check</w:t>
      </w:r>
      <w:r w:rsidR="00D90A5F" w:rsidRPr="006B3DB2">
        <w:rPr>
          <w:color w:val="000000" w:themeColor="text1"/>
        </w:rPr>
        <w:t>ed</w:t>
      </w:r>
      <w:r w:rsidRPr="006B3DB2">
        <w:rPr>
          <w:color w:val="000000" w:themeColor="text1"/>
        </w:rPr>
        <w:t xml:space="preserve"> in the repositories as </w:t>
      </w:r>
      <w:r w:rsidR="0058064E" w:rsidRPr="006B3DB2">
        <w:rPr>
          <w:color w:val="000000" w:themeColor="text1"/>
        </w:rPr>
        <w:t>defined in SCMP</w:t>
      </w:r>
      <w:r w:rsidR="002B1ED4" w:rsidRPr="006B3DB2">
        <w:rPr>
          <w:color w:val="000000" w:themeColor="text1"/>
        </w:rPr>
        <w:t xml:space="preserve"> </w:t>
      </w:r>
      <w:r w:rsidR="002B1ED4" w:rsidRPr="006B3DB2">
        <w:t xml:space="preserve">refer section </w:t>
      </w:r>
      <w:r w:rsidR="002B1ED4" w:rsidRPr="006B3DB2">
        <w:fldChar w:fldCharType="begin"/>
      </w:r>
      <w:r w:rsidR="002B1ED4" w:rsidRPr="006B3DB2">
        <w:instrText xml:space="preserve"> REF _Ref32321569 \n \h </w:instrText>
      </w:r>
      <w:r w:rsidR="006B3DB2">
        <w:instrText xml:space="preserve"> \* MERGEFORMAT </w:instrText>
      </w:r>
      <w:r w:rsidR="002B1ED4" w:rsidRPr="006B3DB2">
        <w:fldChar w:fldCharType="separate"/>
      </w:r>
      <w:r w:rsidR="002B1ED4" w:rsidRPr="006B3DB2">
        <w:t>10.1</w:t>
      </w:r>
      <w:r w:rsidR="002B1ED4" w:rsidRPr="006B3DB2">
        <w:fldChar w:fldCharType="end"/>
      </w:r>
    </w:p>
    <w:bookmarkEnd w:id="35"/>
    <w:p w14:paraId="746D4069" w14:textId="6588C85B" w:rsidR="00107CB2" w:rsidRPr="006B3DB2" w:rsidRDefault="00107CB2" w:rsidP="002E024C">
      <w:pPr>
        <w:rPr>
          <w:b/>
          <w:color w:val="000000" w:themeColor="text1"/>
        </w:rPr>
      </w:pPr>
      <w:r w:rsidRPr="006B3DB2">
        <w:rPr>
          <w:b/>
          <w:color w:val="000000" w:themeColor="text1"/>
        </w:rPr>
        <w:t xml:space="preserve">Release </w:t>
      </w:r>
      <w:r w:rsidR="00EB7518" w:rsidRPr="006B3DB2">
        <w:rPr>
          <w:b/>
          <w:color w:val="000000" w:themeColor="text1"/>
        </w:rPr>
        <w:t>For Production (RFP)</w:t>
      </w:r>
      <w:r w:rsidRPr="006B3DB2">
        <w:rPr>
          <w:b/>
          <w:color w:val="000000" w:themeColor="text1"/>
        </w:rPr>
        <w:t>:</w:t>
      </w:r>
    </w:p>
    <w:p w14:paraId="63B71E60" w14:textId="5C210444" w:rsidR="00E95904" w:rsidRPr="006B3DB2" w:rsidRDefault="00E95904" w:rsidP="00E95904">
      <w:pPr>
        <w:rPr>
          <w:color w:val="000000" w:themeColor="text1"/>
        </w:rPr>
      </w:pPr>
      <w:r w:rsidRPr="006B3DB2">
        <w:rPr>
          <w:color w:val="000000" w:themeColor="text1"/>
        </w:rPr>
        <w:t>Software Validation Engineer shall primarily focus on validation of S</w:t>
      </w:r>
      <w:r w:rsidR="00487A6C" w:rsidRPr="006B3DB2">
        <w:rPr>
          <w:color w:val="000000" w:themeColor="text1"/>
        </w:rPr>
        <w:t>mart</w:t>
      </w:r>
      <w:r w:rsidRPr="006B3DB2">
        <w:rPr>
          <w:color w:val="000000" w:themeColor="text1"/>
        </w:rPr>
        <w:t>TRX product application software</w:t>
      </w:r>
    </w:p>
    <w:p w14:paraId="2C60C08E" w14:textId="77777777" w:rsidR="00DD548F" w:rsidRPr="006B3DB2" w:rsidRDefault="005C11A3" w:rsidP="00DD548F">
      <w:pPr>
        <w:rPr>
          <w:lang w:val="en"/>
        </w:rPr>
      </w:pPr>
      <w:r w:rsidRPr="006B3DB2">
        <w:rPr>
          <w:color w:val="000000" w:themeColor="text1"/>
        </w:rPr>
        <w:t xml:space="preserve">Step 1: </w:t>
      </w:r>
      <w:r w:rsidRPr="006B3DB2">
        <w:rPr>
          <w:lang w:val="en"/>
        </w:rPr>
        <w:t xml:space="preserve">Newly added software test items shall follow all the steps listed in </w:t>
      </w:r>
      <w:r w:rsidR="00136A17" w:rsidRPr="006B3DB2">
        <w:rPr>
          <w:lang w:val="en"/>
        </w:rPr>
        <w:t>PRC</w:t>
      </w:r>
      <w:r w:rsidRPr="006B3DB2">
        <w:rPr>
          <w:lang w:val="en"/>
        </w:rPr>
        <w:t xml:space="preserve">  </w:t>
      </w:r>
    </w:p>
    <w:p w14:paraId="1E4CE4AC" w14:textId="34238849" w:rsidR="00CA5584" w:rsidRPr="006B3DB2" w:rsidRDefault="00DD548F" w:rsidP="00DD548F">
      <w:pPr>
        <w:rPr>
          <w:szCs w:val="22"/>
        </w:rPr>
      </w:pPr>
      <w:r w:rsidRPr="006B3DB2">
        <w:rPr>
          <w:color w:val="000000" w:themeColor="text1"/>
        </w:rPr>
        <w:t>Step 2:</w:t>
      </w:r>
      <w:r w:rsidR="00105033" w:rsidRPr="006B3DB2">
        <w:rPr>
          <w:color w:val="000000" w:themeColor="text1"/>
        </w:rPr>
        <w:t xml:space="preserve"> </w:t>
      </w:r>
      <w:r w:rsidR="008250C7">
        <w:rPr>
          <w:color w:val="000000" w:themeColor="text1"/>
        </w:rPr>
        <w:t>During RFP complete automat</w:t>
      </w:r>
      <w:r w:rsidR="00B80DFC">
        <w:rPr>
          <w:color w:val="000000" w:themeColor="text1"/>
        </w:rPr>
        <w:t xml:space="preserve">ion framework for </w:t>
      </w:r>
      <w:r w:rsidR="00105033" w:rsidRPr="006B3DB2">
        <w:rPr>
          <w:color w:val="000000" w:themeColor="text1"/>
        </w:rPr>
        <w:t xml:space="preserve">Unit, Integration and Qualification </w:t>
      </w:r>
      <w:r w:rsidR="00BC23AF" w:rsidRPr="006B3DB2">
        <w:rPr>
          <w:szCs w:val="22"/>
        </w:rPr>
        <w:t xml:space="preserve">Regression test shall be </w:t>
      </w:r>
      <w:r w:rsidR="00B80DFC">
        <w:rPr>
          <w:szCs w:val="22"/>
        </w:rPr>
        <w:t>deployed to enable</w:t>
      </w:r>
      <w:r w:rsidR="00833741" w:rsidRPr="006B3DB2">
        <w:rPr>
          <w:szCs w:val="22"/>
        </w:rPr>
        <w:t xml:space="preserve"> </w:t>
      </w:r>
      <w:r w:rsidR="00BC23AF" w:rsidRPr="006B3DB2">
        <w:rPr>
          <w:szCs w:val="22"/>
        </w:rPr>
        <w:t>previously tested program following modification to ensure that faults have not been introduced or uncovered as a result of the changes made</w:t>
      </w:r>
      <w:r w:rsidR="00B80DFC">
        <w:rPr>
          <w:szCs w:val="22"/>
        </w:rPr>
        <w:t xml:space="preserve"> with</w:t>
      </w:r>
      <w:r w:rsidR="00D71F21">
        <w:rPr>
          <w:szCs w:val="22"/>
        </w:rPr>
        <w:t xml:space="preserve"> limited </w:t>
      </w:r>
      <w:r w:rsidR="00B80DFC">
        <w:rPr>
          <w:szCs w:val="22"/>
        </w:rPr>
        <w:t>manual efforts</w:t>
      </w:r>
    </w:p>
    <w:p w14:paraId="3496F9F1" w14:textId="412E62DD" w:rsidR="00833741" w:rsidRPr="006B3DB2" w:rsidRDefault="00833741" w:rsidP="00DD548F">
      <w:pPr>
        <w:rPr>
          <w:color w:val="000000" w:themeColor="text1"/>
        </w:rPr>
      </w:pPr>
      <w:r w:rsidRPr="006B3DB2">
        <w:t>Step</w:t>
      </w:r>
      <w:r w:rsidR="00955AC5" w:rsidRPr="006B3DB2">
        <w:t xml:space="preserve"> </w:t>
      </w:r>
      <w:r w:rsidRPr="006B3DB2">
        <w:t xml:space="preserve">3: Reporting failed test through ticket </w:t>
      </w:r>
      <w:r w:rsidRPr="006B3DB2">
        <w:rPr>
          <w:color w:val="000000" w:themeColor="text1"/>
        </w:rPr>
        <w:t xml:space="preserve">in the project JIRA database </w:t>
      </w:r>
    </w:p>
    <w:p w14:paraId="5659D2CE" w14:textId="5A7C79F5" w:rsidR="00384266" w:rsidRPr="006B3DB2" w:rsidRDefault="00384266" w:rsidP="00384266">
      <w:pPr>
        <w:rPr>
          <w:color w:val="000000"/>
        </w:rPr>
      </w:pPr>
      <w:r w:rsidRPr="006B3DB2">
        <w:rPr>
          <w:color w:val="000000"/>
        </w:rPr>
        <w:t>Step 4: Enhancement or addition of missing test case after baseline shall be done through a ticket in the project JIRA database.</w:t>
      </w:r>
    </w:p>
    <w:p w14:paraId="1D6997F0" w14:textId="283623B3" w:rsidR="005654B2" w:rsidRPr="006B3DB2" w:rsidRDefault="00015866" w:rsidP="00015866">
      <w:pPr>
        <w:rPr>
          <w:color w:val="000000" w:themeColor="text1"/>
        </w:rPr>
      </w:pPr>
      <w:r w:rsidRPr="006B3DB2">
        <w:rPr>
          <w:color w:val="000000" w:themeColor="text1"/>
        </w:rPr>
        <w:t xml:space="preserve">Step </w:t>
      </w:r>
      <w:r w:rsidR="00384266" w:rsidRPr="006B3DB2">
        <w:rPr>
          <w:color w:val="000000" w:themeColor="text1"/>
        </w:rPr>
        <w:t>5</w:t>
      </w:r>
      <w:r w:rsidRPr="006B3DB2">
        <w:rPr>
          <w:color w:val="000000" w:themeColor="text1"/>
        </w:rPr>
        <w:t>: Test report generated through automated test flow shall be check</w:t>
      </w:r>
      <w:r w:rsidR="00D90A5F" w:rsidRPr="006B3DB2">
        <w:rPr>
          <w:color w:val="000000" w:themeColor="text1"/>
        </w:rPr>
        <w:t>ed</w:t>
      </w:r>
      <w:r w:rsidRPr="006B3DB2">
        <w:rPr>
          <w:color w:val="000000" w:themeColor="text1"/>
        </w:rPr>
        <w:t xml:space="preserve"> in the repositories </w:t>
      </w:r>
      <w:r w:rsidR="0058064E" w:rsidRPr="006B3DB2">
        <w:rPr>
          <w:color w:val="000000" w:themeColor="text1"/>
        </w:rPr>
        <w:t>as defined in SCMP</w:t>
      </w:r>
      <w:r w:rsidRPr="006B3DB2">
        <w:rPr>
          <w:color w:val="000000" w:themeColor="text1"/>
        </w:rPr>
        <w:t xml:space="preserve"> </w:t>
      </w:r>
      <w:r w:rsidR="002B1ED4" w:rsidRPr="006B3DB2">
        <w:t xml:space="preserve">refer section </w:t>
      </w:r>
      <w:r w:rsidR="002B1ED4" w:rsidRPr="006B3DB2">
        <w:fldChar w:fldCharType="begin"/>
      </w:r>
      <w:r w:rsidR="002B1ED4" w:rsidRPr="006B3DB2">
        <w:instrText xml:space="preserve"> REF _Ref32321569 \n \h </w:instrText>
      </w:r>
      <w:r w:rsidR="006B3DB2">
        <w:instrText xml:space="preserve"> \* MERGEFORMAT </w:instrText>
      </w:r>
      <w:r w:rsidR="002B1ED4" w:rsidRPr="006B3DB2">
        <w:fldChar w:fldCharType="separate"/>
      </w:r>
      <w:r w:rsidR="002B1ED4" w:rsidRPr="006B3DB2">
        <w:t>10.1</w:t>
      </w:r>
      <w:r w:rsidR="002B1ED4" w:rsidRPr="006B3DB2">
        <w:fldChar w:fldCharType="end"/>
      </w:r>
    </w:p>
    <w:p w14:paraId="6E726BC1" w14:textId="648F362C" w:rsidR="0011708E" w:rsidRPr="006B3DB2" w:rsidRDefault="006A6115" w:rsidP="00940B14">
      <w:pPr>
        <w:pStyle w:val="Heading4"/>
        <w:numPr>
          <w:ilvl w:val="2"/>
          <w:numId w:val="51"/>
        </w:numPr>
        <w:rPr>
          <w:color w:val="000000" w:themeColor="text1"/>
        </w:rPr>
      </w:pPr>
      <w:bookmarkStart w:id="36" w:name="_Toc472591563"/>
      <w:bookmarkStart w:id="37" w:name="_Toc22323614"/>
      <w:bookmarkStart w:id="38" w:name="_Toc41918848"/>
      <w:r w:rsidRPr="006B3DB2">
        <w:rPr>
          <w:color w:val="000000" w:themeColor="text1"/>
        </w:rPr>
        <w:t>Test Execution Completion Criteria</w:t>
      </w:r>
      <w:bookmarkEnd w:id="36"/>
      <w:bookmarkEnd w:id="37"/>
      <w:bookmarkEnd w:id="38"/>
    </w:p>
    <w:p w14:paraId="4D91207A" w14:textId="77777777" w:rsidR="008A4579" w:rsidRPr="006B3DB2" w:rsidRDefault="008A4579" w:rsidP="008A4579">
      <w:pPr>
        <w:pStyle w:val="ListParagraph"/>
        <w:ind w:left="480"/>
        <w:rPr>
          <w:color w:val="000000" w:themeColor="text1"/>
        </w:rPr>
      </w:pPr>
      <w:r w:rsidRPr="006B3DB2">
        <w:rPr>
          <w:color w:val="000000" w:themeColor="text1"/>
        </w:rPr>
        <w:t xml:space="preserve">Specifies the criteria used to decide that test execution activities can be considered finished. </w:t>
      </w:r>
    </w:p>
    <w:p w14:paraId="32A62B97" w14:textId="4B8087B7" w:rsidR="00F32861" w:rsidRPr="006B3DB2" w:rsidRDefault="00F32861" w:rsidP="00940B14">
      <w:pPr>
        <w:pStyle w:val="TableCell"/>
        <w:numPr>
          <w:ilvl w:val="0"/>
          <w:numId w:val="59"/>
        </w:numPr>
        <w:jc w:val="both"/>
        <w:rPr>
          <w:rFonts w:ascii="Arial" w:hAnsi="Arial" w:cs="Arial"/>
          <w:sz w:val="22"/>
          <w:szCs w:val="22"/>
          <w:lang w:val="en-GB" w:eastAsia="en-US"/>
        </w:rPr>
      </w:pPr>
      <w:r w:rsidRPr="006B3DB2">
        <w:rPr>
          <w:rFonts w:ascii="Arial" w:hAnsi="Arial" w:cs="Arial"/>
          <w:sz w:val="22"/>
          <w:szCs w:val="22"/>
          <w:lang w:val="en-GB" w:eastAsia="en-US"/>
        </w:rPr>
        <w:t>Analysis and correction of compile time errors and warnings in source code</w:t>
      </w:r>
    </w:p>
    <w:p w14:paraId="1EBFAF82" w14:textId="64F57F20" w:rsidR="0011708E" w:rsidRPr="006B3DB2" w:rsidRDefault="00F32861" w:rsidP="00940B14">
      <w:pPr>
        <w:pStyle w:val="TableCell"/>
        <w:numPr>
          <w:ilvl w:val="0"/>
          <w:numId w:val="59"/>
        </w:numPr>
        <w:jc w:val="both"/>
        <w:rPr>
          <w:rFonts w:ascii="Arial" w:hAnsi="Arial" w:cs="Arial"/>
          <w:sz w:val="22"/>
          <w:szCs w:val="22"/>
          <w:lang w:val="en-GB" w:eastAsia="en-US"/>
        </w:rPr>
      </w:pPr>
      <w:r w:rsidRPr="006B3DB2">
        <w:rPr>
          <w:rFonts w:ascii="Arial" w:hAnsi="Arial" w:cs="Arial"/>
          <w:sz w:val="22"/>
          <w:szCs w:val="22"/>
          <w:lang w:val="en-GB" w:eastAsia="en-US"/>
        </w:rPr>
        <w:t>Analysis and correction of MISRA violations</w:t>
      </w:r>
    </w:p>
    <w:p w14:paraId="4432651D" w14:textId="234B52A2" w:rsidR="00F2470F" w:rsidRPr="006B3DB2" w:rsidRDefault="00F32861" w:rsidP="00940B14">
      <w:pPr>
        <w:pStyle w:val="Body"/>
        <w:numPr>
          <w:ilvl w:val="0"/>
          <w:numId w:val="59"/>
        </w:numPr>
        <w:jc w:val="both"/>
        <w:rPr>
          <w:sz w:val="22"/>
          <w:szCs w:val="22"/>
          <w:lang w:val="en-GB"/>
        </w:rPr>
      </w:pPr>
      <w:r w:rsidRPr="006B3DB2">
        <w:rPr>
          <w:sz w:val="22"/>
          <w:szCs w:val="22"/>
          <w:lang w:val="en-GB"/>
        </w:rPr>
        <w:t xml:space="preserve">Analysis and documentation of cyclomatic complexity </w:t>
      </w:r>
      <w:r w:rsidR="00813A89" w:rsidRPr="006B3DB2">
        <w:rPr>
          <w:sz w:val="22"/>
          <w:szCs w:val="22"/>
          <w:lang w:val="en-GB"/>
        </w:rPr>
        <w:t>metrics</w:t>
      </w:r>
      <w:r w:rsidRPr="006B3DB2">
        <w:rPr>
          <w:sz w:val="22"/>
          <w:szCs w:val="22"/>
          <w:lang w:val="en-GB"/>
        </w:rPr>
        <w:t xml:space="preserve"> </w:t>
      </w:r>
    </w:p>
    <w:p w14:paraId="4DEC0F0E" w14:textId="5C95AA9B" w:rsidR="00F2470F" w:rsidRPr="006B3DB2" w:rsidRDefault="00F32861" w:rsidP="00940B14">
      <w:pPr>
        <w:pStyle w:val="Body"/>
        <w:numPr>
          <w:ilvl w:val="0"/>
          <w:numId w:val="59"/>
        </w:numPr>
        <w:jc w:val="both"/>
        <w:rPr>
          <w:sz w:val="22"/>
          <w:szCs w:val="22"/>
          <w:lang w:val="en-GB"/>
        </w:rPr>
      </w:pPr>
      <w:r w:rsidRPr="006B3DB2">
        <w:rPr>
          <w:sz w:val="22"/>
          <w:szCs w:val="22"/>
          <w:lang w:val="en-GB"/>
        </w:rPr>
        <w:t xml:space="preserve">Analysis and documentation of the resources used per </w:t>
      </w:r>
      <w:r w:rsidR="00C96B75" w:rsidRPr="006B3DB2">
        <w:rPr>
          <w:sz w:val="22"/>
          <w:szCs w:val="22"/>
          <w:lang w:val="en-GB"/>
        </w:rPr>
        <w:t>software</w:t>
      </w:r>
      <w:r w:rsidRPr="006B3DB2">
        <w:rPr>
          <w:sz w:val="22"/>
          <w:szCs w:val="22"/>
          <w:lang w:val="en-GB"/>
        </w:rPr>
        <w:t xml:space="preserve"> </w:t>
      </w:r>
      <w:r w:rsidR="001C600D" w:rsidRPr="006B3DB2">
        <w:rPr>
          <w:sz w:val="22"/>
          <w:szCs w:val="22"/>
          <w:lang w:val="en-GB"/>
        </w:rPr>
        <w:t>driver</w:t>
      </w:r>
      <w:r w:rsidRPr="006B3DB2">
        <w:rPr>
          <w:sz w:val="22"/>
          <w:szCs w:val="22"/>
          <w:lang w:val="en-GB"/>
        </w:rPr>
        <w:t xml:space="preserve"> (ROM for code and constant data, RAM for global static data)</w:t>
      </w:r>
    </w:p>
    <w:p w14:paraId="6693E886" w14:textId="1BADE2D3" w:rsidR="00E62375" w:rsidRPr="006B3DB2" w:rsidRDefault="00F17F72" w:rsidP="00940B14">
      <w:pPr>
        <w:pStyle w:val="Body"/>
        <w:numPr>
          <w:ilvl w:val="0"/>
          <w:numId w:val="59"/>
        </w:numPr>
        <w:jc w:val="both"/>
        <w:rPr>
          <w:sz w:val="22"/>
          <w:szCs w:val="22"/>
          <w:lang w:val="en-GB"/>
        </w:rPr>
      </w:pPr>
      <w:r w:rsidRPr="006B3DB2">
        <w:rPr>
          <w:sz w:val="22"/>
          <w:szCs w:val="22"/>
          <w:lang w:val="en-GB"/>
        </w:rPr>
        <w:lastRenderedPageBreak/>
        <w:t xml:space="preserve">Review </w:t>
      </w:r>
      <w:r w:rsidR="00E62375" w:rsidRPr="006B3DB2">
        <w:rPr>
          <w:sz w:val="22"/>
          <w:szCs w:val="22"/>
          <w:lang w:val="en-GB"/>
        </w:rPr>
        <w:t xml:space="preserve">of </w:t>
      </w:r>
      <w:r w:rsidR="00950949" w:rsidRPr="006B3DB2">
        <w:rPr>
          <w:sz w:val="22"/>
          <w:szCs w:val="22"/>
          <w:lang w:val="en-GB"/>
        </w:rPr>
        <w:t>BL-AUTO</w:t>
      </w:r>
      <w:r w:rsidR="00E62375" w:rsidRPr="006B3DB2">
        <w:rPr>
          <w:sz w:val="22"/>
          <w:szCs w:val="22"/>
          <w:lang w:val="en-GB"/>
        </w:rPr>
        <w:t xml:space="preserve"> Coding </w:t>
      </w:r>
      <w:r w:rsidR="00950949" w:rsidRPr="006B3DB2">
        <w:rPr>
          <w:sz w:val="22"/>
          <w:szCs w:val="22"/>
          <w:lang w:val="en-GB"/>
        </w:rPr>
        <w:t>guidelines</w:t>
      </w:r>
      <w:r w:rsidRPr="006B3DB2">
        <w:rPr>
          <w:sz w:val="22"/>
          <w:szCs w:val="22"/>
          <w:lang w:val="en-GB"/>
        </w:rPr>
        <w:t xml:space="preserve"> adherence</w:t>
      </w:r>
      <w:r w:rsidR="00E27EA6" w:rsidRPr="006B3DB2">
        <w:rPr>
          <w:sz w:val="22"/>
          <w:szCs w:val="22"/>
          <w:lang w:val="en-GB"/>
        </w:rPr>
        <w:t>,</w:t>
      </w:r>
      <w:r w:rsidR="00E62375" w:rsidRPr="006B3DB2">
        <w:rPr>
          <w:sz w:val="22"/>
          <w:szCs w:val="22"/>
          <w:lang w:val="en-GB"/>
        </w:rPr>
        <w:t xml:space="preserve"> static code analysis report</w:t>
      </w:r>
      <w:r w:rsidR="00E27EA6" w:rsidRPr="006B3DB2">
        <w:rPr>
          <w:sz w:val="22"/>
          <w:szCs w:val="22"/>
          <w:lang w:val="en-GB"/>
        </w:rPr>
        <w:t xml:space="preserve"> and </w:t>
      </w:r>
      <w:r w:rsidR="00E62375" w:rsidRPr="006B3DB2">
        <w:rPr>
          <w:sz w:val="22"/>
          <w:szCs w:val="22"/>
          <w:lang w:val="en-GB"/>
        </w:rPr>
        <w:t>Resource Usage Report</w:t>
      </w:r>
    </w:p>
    <w:p w14:paraId="007BB559" w14:textId="23E48DD8" w:rsidR="00F17F72" w:rsidRPr="006B3DB2" w:rsidRDefault="00F17F72" w:rsidP="00940B14">
      <w:pPr>
        <w:pStyle w:val="Body"/>
        <w:numPr>
          <w:ilvl w:val="0"/>
          <w:numId w:val="59"/>
        </w:numPr>
        <w:jc w:val="both"/>
        <w:rPr>
          <w:sz w:val="22"/>
          <w:szCs w:val="22"/>
          <w:lang w:val="en-GB"/>
        </w:rPr>
      </w:pPr>
      <w:r w:rsidRPr="006B3DB2">
        <w:rPr>
          <w:sz w:val="22"/>
          <w:szCs w:val="22"/>
          <w:lang w:val="en-GB"/>
        </w:rPr>
        <w:t xml:space="preserve">Verification of generated configuration files used in the project </w:t>
      </w:r>
    </w:p>
    <w:p w14:paraId="113C61E2" w14:textId="60C427C7" w:rsidR="004D201B" w:rsidRPr="006B3DB2" w:rsidRDefault="00632289" w:rsidP="00940B14">
      <w:pPr>
        <w:pStyle w:val="Body"/>
        <w:numPr>
          <w:ilvl w:val="0"/>
          <w:numId w:val="59"/>
        </w:numPr>
        <w:jc w:val="both"/>
        <w:rPr>
          <w:sz w:val="22"/>
          <w:szCs w:val="22"/>
          <w:lang w:val="en-GB"/>
        </w:rPr>
      </w:pPr>
      <w:r w:rsidRPr="006B3DB2">
        <w:rPr>
          <w:sz w:val="22"/>
          <w:szCs w:val="22"/>
          <w:lang w:val="en-GB"/>
        </w:rPr>
        <w:t>V</w:t>
      </w:r>
      <w:r w:rsidR="00F17F72" w:rsidRPr="006B3DB2">
        <w:rPr>
          <w:sz w:val="22"/>
          <w:szCs w:val="22"/>
          <w:lang w:val="en-GB"/>
        </w:rPr>
        <w:t>erification</w:t>
      </w:r>
      <w:r w:rsidR="00F32861" w:rsidRPr="006B3DB2">
        <w:rPr>
          <w:sz w:val="22"/>
          <w:szCs w:val="22"/>
          <w:lang w:val="en-GB"/>
        </w:rPr>
        <w:t xml:space="preserve"> of </w:t>
      </w:r>
      <w:r w:rsidR="00916D7E" w:rsidRPr="006B3DB2">
        <w:rPr>
          <w:sz w:val="22"/>
          <w:szCs w:val="22"/>
          <w:lang w:val="en-GB"/>
        </w:rPr>
        <w:t>basic</w:t>
      </w:r>
      <w:r w:rsidR="00F32861" w:rsidRPr="006B3DB2">
        <w:rPr>
          <w:sz w:val="22"/>
          <w:szCs w:val="22"/>
          <w:lang w:val="en-GB"/>
        </w:rPr>
        <w:t xml:space="preserve"> functionality of each function according to the </w:t>
      </w:r>
      <w:r w:rsidR="00E27EA6" w:rsidRPr="006B3DB2">
        <w:rPr>
          <w:sz w:val="22"/>
          <w:szCs w:val="22"/>
          <w:lang w:val="en-GB"/>
        </w:rPr>
        <w:t>software design specification</w:t>
      </w:r>
      <w:r w:rsidR="00F32861" w:rsidRPr="006B3DB2">
        <w:rPr>
          <w:sz w:val="22"/>
          <w:szCs w:val="22"/>
          <w:lang w:val="en-GB"/>
        </w:rPr>
        <w:t xml:space="preserve"> and</w:t>
      </w:r>
      <w:r w:rsidR="004D201B" w:rsidRPr="006B3DB2">
        <w:rPr>
          <w:sz w:val="22"/>
          <w:szCs w:val="22"/>
          <w:lang w:val="en-GB"/>
        </w:rPr>
        <w:t xml:space="preserve"> </w:t>
      </w:r>
      <w:r w:rsidR="00F32861" w:rsidRPr="006B3DB2">
        <w:rPr>
          <w:sz w:val="22"/>
          <w:szCs w:val="22"/>
          <w:lang w:val="en-GB"/>
        </w:rPr>
        <w:t>Software U</w:t>
      </w:r>
      <w:r w:rsidR="009D42E0" w:rsidRPr="006B3DB2">
        <w:rPr>
          <w:sz w:val="22"/>
          <w:szCs w:val="22"/>
          <w:lang w:val="en-GB"/>
        </w:rPr>
        <w:t>n</w:t>
      </w:r>
      <w:r w:rsidR="00F32861" w:rsidRPr="006B3DB2">
        <w:rPr>
          <w:sz w:val="22"/>
          <w:szCs w:val="22"/>
          <w:lang w:val="en-GB"/>
        </w:rPr>
        <w:t xml:space="preserve">it testing covers the complete source code of the </w:t>
      </w:r>
      <w:r w:rsidR="00E27EA6" w:rsidRPr="006B3DB2">
        <w:rPr>
          <w:sz w:val="22"/>
          <w:szCs w:val="22"/>
          <w:lang w:val="en-GB"/>
        </w:rPr>
        <w:t>software</w:t>
      </w:r>
      <w:r w:rsidR="00F32861" w:rsidRPr="006B3DB2">
        <w:rPr>
          <w:sz w:val="22"/>
          <w:szCs w:val="22"/>
          <w:lang w:val="en-GB"/>
        </w:rPr>
        <w:t xml:space="preserve"> unit</w:t>
      </w:r>
    </w:p>
    <w:p w14:paraId="1507CDD9" w14:textId="474FF104" w:rsidR="00F32861" w:rsidRPr="006B3DB2" w:rsidRDefault="00632289" w:rsidP="00940B14">
      <w:pPr>
        <w:pStyle w:val="Body"/>
        <w:numPr>
          <w:ilvl w:val="0"/>
          <w:numId w:val="59"/>
        </w:numPr>
        <w:jc w:val="both"/>
        <w:rPr>
          <w:sz w:val="22"/>
          <w:szCs w:val="22"/>
          <w:lang w:val="en-GB"/>
        </w:rPr>
      </w:pPr>
      <w:r w:rsidRPr="006B3DB2">
        <w:rPr>
          <w:sz w:val="22"/>
          <w:szCs w:val="22"/>
          <w:lang w:val="en-GB"/>
        </w:rPr>
        <w:t>V</w:t>
      </w:r>
      <w:r w:rsidR="00F17F72" w:rsidRPr="006B3DB2">
        <w:rPr>
          <w:sz w:val="22"/>
          <w:szCs w:val="22"/>
          <w:lang w:val="en-GB"/>
        </w:rPr>
        <w:t>erification</w:t>
      </w:r>
      <w:r w:rsidR="00F32861" w:rsidRPr="006B3DB2">
        <w:rPr>
          <w:sz w:val="22"/>
          <w:szCs w:val="22"/>
          <w:lang w:val="en-GB"/>
        </w:rPr>
        <w:t xml:space="preserve"> of correct</w:t>
      </w:r>
      <w:r w:rsidR="00916D7E" w:rsidRPr="006B3DB2">
        <w:rPr>
          <w:sz w:val="22"/>
          <w:szCs w:val="22"/>
          <w:lang w:val="en-GB"/>
        </w:rPr>
        <w:t xml:space="preserve"> </w:t>
      </w:r>
      <w:r w:rsidR="00F32861" w:rsidRPr="006B3DB2">
        <w:rPr>
          <w:sz w:val="22"/>
          <w:szCs w:val="22"/>
          <w:lang w:val="en-GB"/>
        </w:rPr>
        <w:t xml:space="preserve">implementation of functional requirements according to </w:t>
      </w:r>
      <w:r w:rsidR="00916D7E" w:rsidRPr="006B3DB2">
        <w:rPr>
          <w:sz w:val="22"/>
          <w:szCs w:val="22"/>
          <w:lang w:val="en-GB"/>
        </w:rPr>
        <w:t xml:space="preserve">software architecture specification and </w:t>
      </w:r>
      <w:r w:rsidR="001A5674" w:rsidRPr="006B3DB2">
        <w:rPr>
          <w:sz w:val="22"/>
          <w:szCs w:val="22"/>
          <w:lang w:val="en-GB"/>
        </w:rPr>
        <w:t xml:space="preserve">verification </w:t>
      </w:r>
      <w:r w:rsidR="00F32861" w:rsidRPr="006B3DB2">
        <w:rPr>
          <w:sz w:val="22"/>
          <w:szCs w:val="22"/>
          <w:lang w:val="en-GB"/>
        </w:rPr>
        <w:t xml:space="preserve">of dependencies between APIs </w:t>
      </w:r>
      <w:r w:rsidR="00813A89" w:rsidRPr="006B3DB2">
        <w:rPr>
          <w:sz w:val="22"/>
          <w:szCs w:val="22"/>
          <w:lang w:val="en-GB"/>
        </w:rPr>
        <w:t>in software integration testing</w:t>
      </w:r>
    </w:p>
    <w:p w14:paraId="0AACD0E4" w14:textId="60DDF487" w:rsidR="00F32861" w:rsidRPr="006B3DB2" w:rsidRDefault="00632289" w:rsidP="00940B14">
      <w:pPr>
        <w:pStyle w:val="TableCell"/>
        <w:keepNext/>
        <w:keepLines/>
        <w:numPr>
          <w:ilvl w:val="0"/>
          <w:numId w:val="59"/>
        </w:numPr>
        <w:jc w:val="both"/>
        <w:rPr>
          <w:rFonts w:ascii="Arial" w:hAnsi="Arial" w:cs="Arial"/>
          <w:sz w:val="22"/>
          <w:szCs w:val="22"/>
          <w:lang w:val="en-GB" w:eastAsia="en-US"/>
        </w:rPr>
      </w:pPr>
      <w:r w:rsidRPr="006B3DB2">
        <w:rPr>
          <w:rFonts w:ascii="Arial" w:hAnsi="Arial" w:cs="Arial"/>
          <w:sz w:val="22"/>
          <w:szCs w:val="22"/>
          <w:lang w:val="en-GB" w:eastAsia="en-US"/>
        </w:rPr>
        <w:t>V</w:t>
      </w:r>
      <w:r w:rsidR="00F17F72" w:rsidRPr="006B3DB2">
        <w:rPr>
          <w:rFonts w:ascii="Arial" w:hAnsi="Arial" w:cs="Arial"/>
          <w:sz w:val="22"/>
          <w:szCs w:val="22"/>
          <w:lang w:val="en-GB" w:eastAsia="en-US"/>
        </w:rPr>
        <w:t>erification</w:t>
      </w:r>
      <w:r w:rsidR="00F32861" w:rsidRPr="006B3DB2">
        <w:rPr>
          <w:rFonts w:ascii="Arial" w:hAnsi="Arial" w:cs="Arial"/>
          <w:sz w:val="22"/>
          <w:szCs w:val="22"/>
          <w:lang w:val="en-GB" w:eastAsia="en-US"/>
        </w:rPr>
        <w:t xml:space="preserve"> of correct implementation of functional safety software requirements</w:t>
      </w:r>
    </w:p>
    <w:p w14:paraId="06F65B66" w14:textId="7F4C4E64" w:rsidR="004D201B" w:rsidRPr="006B3DB2" w:rsidRDefault="00896C9B" w:rsidP="00940B14">
      <w:pPr>
        <w:pStyle w:val="TableCell"/>
        <w:widowControl w:val="0"/>
        <w:numPr>
          <w:ilvl w:val="0"/>
          <w:numId w:val="59"/>
        </w:numPr>
        <w:jc w:val="both"/>
        <w:rPr>
          <w:rFonts w:ascii="Arial" w:hAnsi="Arial" w:cs="Arial"/>
          <w:sz w:val="22"/>
          <w:szCs w:val="22"/>
          <w:lang w:val="en-GB" w:eastAsia="en-US"/>
        </w:rPr>
      </w:pPr>
      <w:r w:rsidRPr="006B3DB2">
        <w:rPr>
          <w:rFonts w:ascii="Arial" w:hAnsi="Arial" w:cs="Arial"/>
          <w:sz w:val="22"/>
          <w:szCs w:val="22"/>
          <w:lang w:val="en-GB" w:eastAsia="en-US"/>
        </w:rPr>
        <w:t>Verification of</w:t>
      </w:r>
      <w:r w:rsidR="00F32861" w:rsidRPr="006B3DB2">
        <w:rPr>
          <w:rFonts w:ascii="Arial" w:hAnsi="Arial" w:cs="Arial"/>
          <w:sz w:val="22"/>
          <w:szCs w:val="22"/>
          <w:lang w:val="en-GB" w:eastAsia="en-US"/>
        </w:rPr>
        <w:t xml:space="preserve"> functional software requirements </w:t>
      </w:r>
      <w:r w:rsidR="00816543" w:rsidRPr="006B3DB2">
        <w:rPr>
          <w:rFonts w:ascii="Arial" w:hAnsi="Arial" w:cs="Arial"/>
          <w:sz w:val="22"/>
          <w:szCs w:val="22"/>
          <w:lang w:val="en-GB" w:eastAsia="en-US"/>
        </w:rPr>
        <w:t>implemented in software</w:t>
      </w:r>
      <w:r w:rsidR="00762667" w:rsidRPr="006B3DB2">
        <w:rPr>
          <w:rFonts w:ascii="Arial" w:hAnsi="Arial" w:cs="Arial"/>
          <w:sz w:val="22"/>
          <w:szCs w:val="22"/>
          <w:lang w:val="en-GB" w:eastAsia="en-US"/>
        </w:rPr>
        <w:t xml:space="preserve"> </w:t>
      </w:r>
      <w:r w:rsidR="00705A83" w:rsidRPr="006B3DB2">
        <w:rPr>
          <w:rFonts w:ascii="Arial" w:hAnsi="Arial" w:cs="Arial"/>
          <w:sz w:val="22"/>
          <w:szCs w:val="22"/>
          <w:lang w:val="en-GB" w:eastAsia="en-US"/>
        </w:rPr>
        <w:t xml:space="preserve">during </w:t>
      </w:r>
      <w:r w:rsidR="00762667" w:rsidRPr="006B3DB2">
        <w:rPr>
          <w:rFonts w:ascii="Arial" w:hAnsi="Arial" w:cs="Arial"/>
          <w:sz w:val="22"/>
          <w:szCs w:val="22"/>
          <w:lang w:val="en-GB" w:eastAsia="en-US"/>
        </w:rPr>
        <w:t>software qualification testing</w:t>
      </w:r>
    </w:p>
    <w:p w14:paraId="37350F92" w14:textId="23AE22AF" w:rsidR="00FE3403" w:rsidRPr="006B3DB2" w:rsidRDefault="00FE3403" w:rsidP="00940B14">
      <w:pPr>
        <w:pStyle w:val="Body"/>
        <w:numPr>
          <w:ilvl w:val="0"/>
          <w:numId w:val="59"/>
        </w:numPr>
        <w:jc w:val="both"/>
        <w:rPr>
          <w:sz w:val="22"/>
          <w:szCs w:val="22"/>
          <w:lang w:val="en-GB"/>
        </w:rPr>
      </w:pPr>
      <w:r w:rsidRPr="006B3DB2">
        <w:rPr>
          <w:sz w:val="22"/>
          <w:szCs w:val="22"/>
          <w:lang w:val="en-GB"/>
        </w:rPr>
        <w:t xml:space="preserve">Documentation </w:t>
      </w:r>
      <w:r w:rsidR="00DE6CD4" w:rsidRPr="006B3DB2">
        <w:rPr>
          <w:sz w:val="22"/>
          <w:szCs w:val="22"/>
          <w:lang w:val="en-GB"/>
        </w:rPr>
        <w:t>of justification</w:t>
      </w:r>
      <w:r w:rsidRPr="006B3DB2">
        <w:rPr>
          <w:sz w:val="22"/>
          <w:szCs w:val="22"/>
          <w:lang w:val="en-GB"/>
        </w:rPr>
        <w:t xml:space="preserve"> </w:t>
      </w:r>
      <w:r w:rsidR="003B37FC" w:rsidRPr="006B3DB2">
        <w:rPr>
          <w:sz w:val="22"/>
          <w:szCs w:val="22"/>
          <w:lang w:val="en-GB"/>
        </w:rPr>
        <w:t>for</w:t>
      </w:r>
      <w:r w:rsidRPr="006B3DB2">
        <w:rPr>
          <w:sz w:val="22"/>
          <w:szCs w:val="22"/>
          <w:lang w:val="en-GB"/>
        </w:rPr>
        <w:t xml:space="preserve"> all violations that cannot be fixed</w:t>
      </w:r>
      <w:r w:rsidR="0027212C" w:rsidRPr="006B3DB2">
        <w:rPr>
          <w:sz w:val="22"/>
          <w:szCs w:val="22"/>
          <w:lang w:val="en-GB"/>
        </w:rPr>
        <w:t xml:space="preserve"> in the project</w:t>
      </w:r>
    </w:p>
    <w:p w14:paraId="2EB43053" w14:textId="5E295019" w:rsidR="00F32861" w:rsidRPr="006B3DB2" w:rsidRDefault="003B37FC" w:rsidP="00940B14">
      <w:pPr>
        <w:pStyle w:val="TableCell"/>
        <w:widowControl w:val="0"/>
        <w:numPr>
          <w:ilvl w:val="0"/>
          <w:numId w:val="59"/>
        </w:numPr>
        <w:jc w:val="both"/>
        <w:rPr>
          <w:rFonts w:ascii="Arial" w:hAnsi="Arial" w:cs="Arial"/>
          <w:sz w:val="22"/>
          <w:szCs w:val="22"/>
          <w:lang w:val="en-GB" w:eastAsia="en-US"/>
        </w:rPr>
      </w:pPr>
      <w:r w:rsidRPr="006B3DB2">
        <w:rPr>
          <w:rFonts w:ascii="Arial" w:hAnsi="Arial" w:cs="Arial"/>
          <w:sz w:val="22"/>
          <w:szCs w:val="22"/>
          <w:lang w:val="en-GB" w:eastAsia="en-US"/>
        </w:rPr>
        <w:t>V</w:t>
      </w:r>
      <w:r w:rsidR="00896C9B" w:rsidRPr="006B3DB2">
        <w:rPr>
          <w:rFonts w:ascii="Arial" w:hAnsi="Arial" w:cs="Arial"/>
          <w:sz w:val="22"/>
          <w:szCs w:val="22"/>
          <w:lang w:val="en-GB" w:eastAsia="en-US"/>
        </w:rPr>
        <w:t>alidation</w:t>
      </w:r>
      <w:r w:rsidR="00F32861" w:rsidRPr="006B3DB2">
        <w:rPr>
          <w:rFonts w:ascii="Arial" w:hAnsi="Arial" w:cs="Arial"/>
          <w:sz w:val="22"/>
          <w:szCs w:val="22"/>
          <w:lang w:val="en-GB" w:eastAsia="en-US"/>
        </w:rPr>
        <w:t xml:space="preserve"> of </w:t>
      </w:r>
      <w:r w:rsidR="00B155CD" w:rsidRPr="006B3DB2">
        <w:rPr>
          <w:rFonts w:ascii="Arial" w:hAnsi="Arial" w:cs="Arial"/>
          <w:sz w:val="22"/>
          <w:szCs w:val="22"/>
          <w:lang w:val="en-GB" w:eastAsia="en-US"/>
        </w:rPr>
        <w:t xml:space="preserve">SmartTRX </w:t>
      </w:r>
      <w:r w:rsidR="0080411C" w:rsidRPr="006B3DB2">
        <w:rPr>
          <w:rFonts w:ascii="Arial" w:hAnsi="Arial" w:cs="Arial"/>
          <w:sz w:val="22"/>
          <w:szCs w:val="22"/>
          <w:lang w:val="en-GB" w:eastAsia="en-US"/>
        </w:rPr>
        <w:t>d</w:t>
      </w:r>
      <w:r w:rsidR="00F32861" w:rsidRPr="006B3DB2">
        <w:rPr>
          <w:rFonts w:ascii="Arial" w:hAnsi="Arial" w:cs="Arial"/>
          <w:sz w:val="22"/>
          <w:szCs w:val="22"/>
          <w:lang w:val="en-GB" w:eastAsia="en-US"/>
        </w:rPr>
        <w:t>emo application</w:t>
      </w:r>
    </w:p>
    <w:p w14:paraId="6508179F" w14:textId="7F89A93D" w:rsidR="003E7276" w:rsidRPr="006B3DB2" w:rsidRDefault="0027212C" w:rsidP="00940B14">
      <w:pPr>
        <w:pStyle w:val="Body"/>
        <w:numPr>
          <w:ilvl w:val="0"/>
          <w:numId w:val="59"/>
        </w:numPr>
        <w:jc w:val="both"/>
        <w:rPr>
          <w:sz w:val="22"/>
          <w:szCs w:val="22"/>
          <w:lang w:val="en-GB"/>
        </w:rPr>
      </w:pPr>
      <w:r w:rsidRPr="006B3DB2">
        <w:rPr>
          <w:sz w:val="22"/>
          <w:szCs w:val="22"/>
          <w:lang w:val="en-GB"/>
        </w:rPr>
        <w:t>Review</w:t>
      </w:r>
      <w:r w:rsidR="003E7276" w:rsidRPr="006B3DB2">
        <w:rPr>
          <w:sz w:val="22"/>
          <w:szCs w:val="22"/>
          <w:lang w:val="en-GB"/>
        </w:rPr>
        <w:t xml:space="preserve"> </w:t>
      </w:r>
      <w:r w:rsidR="008944AE" w:rsidRPr="006B3DB2">
        <w:rPr>
          <w:sz w:val="22"/>
          <w:szCs w:val="22"/>
          <w:lang w:val="en-GB"/>
        </w:rPr>
        <w:t xml:space="preserve">of </w:t>
      </w:r>
      <w:r w:rsidR="003E7276" w:rsidRPr="006B3DB2">
        <w:rPr>
          <w:sz w:val="22"/>
          <w:szCs w:val="22"/>
          <w:lang w:val="en-GB"/>
        </w:rPr>
        <w:t xml:space="preserve">traceability </w:t>
      </w:r>
      <w:r w:rsidR="008944AE" w:rsidRPr="006B3DB2">
        <w:rPr>
          <w:sz w:val="22"/>
          <w:szCs w:val="22"/>
          <w:lang w:val="en-GB"/>
        </w:rPr>
        <w:t>established</w:t>
      </w:r>
      <w:r w:rsidR="003E7276" w:rsidRPr="006B3DB2">
        <w:rPr>
          <w:sz w:val="22"/>
          <w:szCs w:val="22"/>
          <w:lang w:val="en-GB"/>
        </w:rPr>
        <w:t xml:space="preserve"> </w:t>
      </w:r>
      <w:r w:rsidR="008944AE" w:rsidRPr="006B3DB2">
        <w:rPr>
          <w:sz w:val="22"/>
          <w:szCs w:val="22"/>
          <w:lang w:val="en-GB"/>
        </w:rPr>
        <w:t xml:space="preserve">across </w:t>
      </w:r>
      <w:r w:rsidR="000E27E1" w:rsidRPr="006B3DB2">
        <w:rPr>
          <w:sz w:val="22"/>
          <w:szCs w:val="22"/>
          <w:lang w:val="en-GB"/>
        </w:rPr>
        <w:t xml:space="preserve">various artefacts in </w:t>
      </w:r>
      <w:r w:rsidR="008944AE" w:rsidRPr="006B3DB2">
        <w:rPr>
          <w:sz w:val="22"/>
          <w:szCs w:val="22"/>
          <w:lang w:val="en-GB"/>
        </w:rPr>
        <w:t xml:space="preserve">smartTRX project </w:t>
      </w:r>
    </w:p>
    <w:p w14:paraId="206418D8" w14:textId="3C4FC02A" w:rsidR="004E4C75" w:rsidRPr="006B3DB2" w:rsidRDefault="004E4C75" w:rsidP="00940B14">
      <w:pPr>
        <w:pStyle w:val="Heading4"/>
        <w:numPr>
          <w:ilvl w:val="2"/>
          <w:numId w:val="51"/>
        </w:numPr>
      </w:pPr>
      <w:bookmarkStart w:id="39" w:name="_Toc472591564"/>
      <w:bookmarkStart w:id="40" w:name="_Toc22323615"/>
      <w:bookmarkStart w:id="41" w:name="_Toc41918849"/>
      <w:r w:rsidRPr="006B3DB2">
        <w:rPr>
          <w:color w:val="000000" w:themeColor="text1"/>
        </w:rPr>
        <w:t>Test Execution Suspension Criteria and Resumption Requirements</w:t>
      </w:r>
      <w:bookmarkEnd w:id="39"/>
      <w:bookmarkEnd w:id="40"/>
      <w:bookmarkEnd w:id="41"/>
    </w:p>
    <w:p w14:paraId="1DD76E7D" w14:textId="77777777" w:rsidR="008A4579" w:rsidRPr="006B3DB2" w:rsidRDefault="008A4579" w:rsidP="008A4579">
      <w:pPr>
        <w:rPr>
          <w:color w:val="000000" w:themeColor="text1"/>
        </w:rPr>
      </w:pPr>
      <w:r w:rsidRPr="006B3DB2">
        <w:rPr>
          <w:color w:val="000000" w:themeColor="text1"/>
        </w:rPr>
        <w:t>Specifies the criteria used to suspend all or a part of the testing execution activities.</w:t>
      </w:r>
    </w:p>
    <w:p w14:paraId="7E8F653A" w14:textId="4EECB97C" w:rsidR="00C36E3E" w:rsidRPr="006B3DB2" w:rsidRDefault="002A69D2" w:rsidP="00940B14">
      <w:pPr>
        <w:pStyle w:val="ListParagraph"/>
        <w:numPr>
          <w:ilvl w:val="0"/>
          <w:numId w:val="60"/>
        </w:numPr>
        <w:spacing w:before="0"/>
        <w:contextualSpacing/>
        <w:jc w:val="both"/>
      </w:pPr>
      <w:r w:rsidRPr="006B3DB2">
        <w:t xml:space="preserve">Defect ticket shall be raised for </w:t>
      </w:r>
      <w:r w:rsidR="008825FD" w:rsidRPr="006B3DB2">
        <w:t xml:space="preserve">any </w:t>
      </w:r>
      <w:r w:rsidR="00E93C33" w:rsidRPr="006B3DB2">
        <w:t>defects</w:t>
      </w:r>
      <w:r w:rsidR="00830D15" w:rsidRPr="006B3DB2">
        <w:t xml:space="preserve"> found during testing and </w:t>
      </w:r>
      <w:r w:rsidR="008825FD" w:rsidRPr="006B3DB2">
        <w:t>appropriate priority level</w:t>
      </w:r>
      <w:r w:rsidR="00830D15" w:rsidRPr="006B3DB2">
        <w:t xml:space="preserve"> shall be assigned </w:t>
      </w:r>
      <w:r w:rsidR="008825FD" w:rsidRPr="006B3DB2">
        <w:t>(High/Medium/low)</w:t>
      </w:r>
      <w:r w:rsidR="00E93C33" w:rsidRPr="006B3DB2">
        <w:t xml:space="preserve"> </w:t>
      </w:r>
    </w:p>
    <w:p w14:paraId="30C429C0" w14:textId="63F58669" w:rsidR="002A69D2" w:rsidRPr="006B3DB2" w:rsidRDefault="002A69D2" w:rsidP="00940B14">
      <w:pPr>
        <w:pStyle w:val="ListParagraph"/>
        <w:numPr>
          <w:ilvl w:val="0"/>
          <w:numId w:val="60"/>
        </w:numPr>
        <w:spacing w:before="0"/>
        <w:contextualSpacing/>
        <w:jc w:val="both"/>
      </w:pPr>
      <w:r w:rsidRPr="006B3DB2">
        <w:t xml:space="preserve">Defect ticket shall be raised for deviation in </w:t>
      </w:r>
      <w:r w:rsidR="00441243" w:rsidRPr="006B3DB2">
        <w:t>KPIs identified</w:t>
      </w:r>
      <w:r w:rsidRPr="006B3DB2">
        <w:t xml:space="preserve"> in quality assurance plan </w:t>
      </w:r>
      <w:r w:rsidR="00441243" w:rsidRPr="006B3DB2">
        <w:t xml:space="preserve">for SmartTRX project </w:t>
      </w:r>
    </w:p>
    <w:p w14:paraId="1130405C" w14:textId="4E74F3AD" w:rsidR="00490BBD" w:rsidRPr="006B3DB2" w:rsidRDefault="002A69D2" w:rsidP="00195504">
      <w:pPr>
        <w:pStyle w:val="ListParagraph"/>
        <w:numPr>
          <w:ilvl w:val="0"/>
          <w:numId w:val="60"/>
        </w:numPr>
        <w:spacing w:before="0"/>
        <w:contextualSpacing/>
        <w:jc w:val="both"/>
      </w:pPr>
      <w:r w:rsidRPr="006B3DB2">
        <w:t>Based on the impact change control board decides to suspend or continue to execute the planned test activities</w:t>
      </w:r>
    </w:p>
    <w:p w14:paraId="121134E1" w14:textId="59C04C34" w:rsidR="00723B30" w:rsidRDefault="00723B30" w:rsidP="008A475A">
      <w:pPr>
        <w:pStyle w:val="Heading3"/>
        <w:rPr>
          <w:b/>
          <w:color w:val="000000" w:themeColor="text1"/>
          <w:u w:val="none"/>
        </w:rPr>
      </w:pPr>
      <w:bookmarkStart w:id="42" w:name="_Toc472591565"/>
      <w:bookmarkStart w:id="43" w:name="_Toc41918850"/>
      <w:r w:rsidRPr="006B3DB2">
        <w:rPr>
          <w:b/>
          <w:color w:val="000000" w:themeColor="text1"/>
          <w:u w:val="none"/>
        </w:rPr>
        <w:t>Schedule</w:t>
      </w:r>
      <w:bookmarkEnd w:id="42"/>
      <w:bookmarkEnd w:id="43"/>
    </w:p>
    <w:p w14:paraId="51ED1EF6" w14:textId="6308ED98" w:rsidR="00917D5E" w:rsidRPr="00F45AE3" w:rsidRDefault="002A6447" w:rsidP="002A6447">
      <w:pPr>
        <w:pStyle w:val="ListParagraph"/>
        <w:numPr>
          <w:ilvl w:val="0"/>
          <w:numId w:val="70"/>
        </w:numPr>
      </w:pPr>
      <w:r w:rsidRPr="00D134BD">
        <w:rPr>
          <w:b/>
          <w:bCs/>
          <w:szCs w:val="22"/>
          <w:lang w:eastAsia="zh-CN"/>
        </w:rPr>
        <w:t>Test campaign</w:t>
      </w:r>
      <w:r w:rsidRPr="00DC3DDA">
        <w:rPr>
          <w:szCs w:val="22"/>
          <w:lang w:eastAsia="zh-CN"/>
        </w:rPr>
        <w:t xml:space="preserve"> is </w:t>
      </w:r>
      <w:r w:rsidR="00917D5E">
        <w:rPr>
          <w:szCs w:val="22"/>
          <w:lang w:eastAsia="zh-CN"/>
        </w:rPr>
        <w:t>the timeline within which</w:t>
      </w:r>
      <w:r w:rsidRPr="00D134BD">
        <w:rPr>
          <w:szCs w:val="22"/>
          <w:lang w:eastAsia="zh-CN"/>
        </w:rPr>
        <w:t xml:space="preserve"> </w:t>
      </w:r>
      <w:r w:rsidR="00733B31">
        <w:rPr>
          <w:szCs w:val="22"/>
          <w:lang w:eastAsia="zh-CN"/>
        </w:rPr>
        <w:t xml:space="preserve">detailed </w:t>
      </w:r>
      <w:r w:rsidR="00917D5E">
        <w:rPr>
          <w:szCs w:val="22"/>
          <w:lang w:eastAsia="zh-CN"/>
        </w:rPr>
        <w:t>testing activities</w:t>
      </w:r>
      <w:r w:rsidR="00733B31">
        <w:rPr>
          <w:szCs w:val="22"/>
          <w:lang w:eastAsia="zh-CN"/>
        </w:rPr>
        <w:t xml:space="preserve"> </w:t>
      </w:r>
      <w:r w:rsidR="006D4D5C">
        <w:rPr>
          <w:szCs w:val="22"/>
          <w:lang w:eastAsia="zh-CN"/>
        </w:rPr>
        <w:t>briefed in section 3.6</w:t>
      </w:r>
      <w:r w:rsidR="00733B31">
        <w:rPr>
          <w:szCs w:val="22"/>
          <w:lang w:eastAsia="zh-CN"/>
        </w:rPr>
        <w:t xml:space="preserve"> are performed</w:t>
      </w:r>
    </w:p>
    <w:p w14:paraId="161C731A" w14:textId="23CD761C" w:rsidR="00917D5E" w:rsidRPr="00F45AE3" w:rsidRDefault="002A6447" w:rsidP="002A6447">
      <w:pPr>
        <w:pStyle w:val="ListParagraph"/>
        <w:numPr>
          <w:ilvl w:val="0"/>
          <w:numId w:val="70"/>
        </w:numPr>
      </w:pPr>
      <w:r w:rsidRPr="00F45AE3">
        <w:rPr>
          <w:szCs w:val="22"/>
          <w:lang w:eastAsia="zh-CN"/>
        </w:rPr>
        <w:t xml:space="preserve">Typically, the test campaign duration is 2-6 weeks, depending </w:t>
      </w:r>
      <w:r w:rsidR="00733B31">
        <w:rPr>
          <w:szCs w:val="22"/>
          <w:lang w:eastAsia="zh-CN"/>
        </w:rPr>
        <w:t>on</w:t>
      </w:r>
      <w:r w:rsidRPr="00D134BD">
        <w:rPr>
          <w:szCs w:val="22"/>
          <w:lang w:eastAsia="zh-CN"/>
        </w:rPr>
        <w:t xml:space="preserve"> </w:t>
      </w:r>
      <w:r w:rsidR="00917D5E">
        <w:rPr>
          <w:szCs w:val="22"/>
          <w:lang w:eastAsia="zh-CN"/>
        </w:rPr>
        <w:t xml:space="preserve">the maturity of the </w:t>
      </w:r>
      <w:r w:rsidR="005A426B">
        <w:rPr>
          <w:szCs w:val="22"/>
          <w:lang w:eastAsia="zh-CN"/>
        </w:rPr>
        <w:t xml:space="preserve">software </w:t>
      </w:r>
      <w:r w:rsidR="00917D5E">
        <w:rPr>
          <w:szCs w:val="22"/>
          <w:lang w:eastAsia="zh-CN"/>
        </w:rPr>
        <w:t>development release</w:t>
      </w:r>
      <w:r w:rsidR="005A426B">
        <w:rPr>
          <w:szCs w:val="22"/>
          <w:lang w:eastAsia="zh-CN"/>
        </w:rPr>
        <w:t>s</w:t>
      </w:r>
      <w:r w:rsidR="00917D5E">
        <w:rPr>
          <w:szCs w:val="22"/>
          <w:lang w:eastAsia="zh-CN"/>
        </w:rPr>
        <w:t xml:space="preserve"> and test </w:t>
      </w:r>
      <w:r w:rsidR="00733B31">
        <w:rPr>
          <w:szCs w:val="22"/>
          <w:lang w:eastAsia="zh-CN"/>
        </w:rPr>
        <w:t>cases</w:t>
      </w:r>
      <w:r w:rsidR="005A426B">
        <w:rPr>
          <w:szCs w:val="22"/>
          <w:lang w:eastAsia="zh-CN"/>
        </w:rPr>
        <w:t xml:space="preserve"> development</w:t>
      </w:r>
    </w:p>
    <w:p w14:paraId="23EB5C5D" w14:textId="143BE63D" w:rsidR="002A6447" w:rsidRPr="00F45AE3" w:rsidRDefault="002A6447" w:rsidP="00917D5E">
      <w:pPr>
        <w:pStyle w:val="ListParagraph"/>
        <w:numPr>
          <w:ilvl w:val="0"/>
          <w:numId w:val="70"/>
        </w:numPr>
      </w:pPr>
      <w:r w:rsidRPr="00F45AE3">
        <w:rPr>
          <w:szCs w:val="22"/>
          <w:lang w:eastAsia="zh-CN"/>
        </w:rPr>
        <w:t xml:space="preserve">Test campaign </w:t>
      </w:r>
      <w:r w:rsidR="00733B31">
        <w:rPr>
          <w:szCs w:val="22"/>
          <w:lang w:eastAsia="zh-CN"/>
        </w:rPr>
        <w:t xml:space="preserve">can be repeated in </w:t>
      </w:r>
      <w:r w:rsidRPr="00D134BD">
        <w:rPr>
          <w:szCs w:val="22"/>
          <w:lang w:eastAsia="zh-CN"/>
        </w:rPr>
        <w:t>several test cycles, typically</w:t>
      </w:r>
      <w:r w:rsidR="00733B31">
        <w:rPr>
          <w:szCs w:val="22"/>
          <w:lang w:eastAsia="zh-CN"/>
        </w:rPr>
        <w:t xml:space="preserve"> during </w:t>
      </w:r>
      <w:r w:rsidR="00733B31" w:rsidRPr="001004D0">
        <w:rPr>
          <w:szCs w:val="22"/>
          <w:lang w:eastAsia="zh-CN"/>
        </w:rPr>
        <w:t>initial phase</w:t>
      </w:r>
      <w:r w:rsidR="00733B31">
        <w:rPr>
          <w:szCs w:val="22"/>
          <w:lang w:eastAsia="zh-CN"/>
        </w:rPr>
        <w:t xml:space="preserve"> of development</w:t>
      </w:r>
      <w:r w:rsidRPr="00D134BD">
        <w:rPr>
          <w:szCs w:val="22"/>
          <w:lang w:eastAsia="zh-CN"/>
        </w:rPr>
        <w:t xml:space="preserve"> 3 complete test cycles </w:t>
      </w:r>
      <w:r w:rsidR="00917D5E" w:rsidRPr="00917D5E">
        <w:rPr>
          <w:szCs w:val="22"/>
          <w:lang w:eastAsia="zh-CN"/>
        </w:rPr>
        <w:t>to be</w:t>
      </w:r>
      <w:r w:rsidRPr="00D134BD">
        <w:rPr>
          <w:szCs w:val="22"/>
          <w:lang w:eastAsia="zh-CN"/>
        </w:rPr>
        <w:t xml:space="preserve"> planned </w:t>
      </w:r>
      <w:r w:rsidR="00917D5E" w:rsidRPr="00917D5E">
        <w:rPr>
          <w:szCs w:val="22"/>
          <w:lang w:eastAsia="zh-CN"/>
        </w:rPr>
        <w:t>and can be reduced to 1 test cycle</w:t>
      </w:r>
      <w:r w:rsidRPr="00D134BD">
        <w:rPr>
          <w:szCs w:val="22"/>
          <w:lang w:eastAsia="zh-CN"/>
        </w:rPr>
        <w:t xml:space="preserve"> </w:t>
      </w:r>
      <w:r w:rsidR="00917D5E" w:rsidRPr="00917D5E">
        <w:rPr>
          <w:szCs w:val="22"/>
          <w:lang w:eastAsia="zh-CN"/>
        </w:rPr>
        <w:t>after moving to complete</w:t>
      </w:r>
      <w:r w:rsidRPr="00D134BD">
        <w:rPr>
          <w:szCs w:val="22"/>
          <w:lang w:eastAsia="zh-CN"/>
        </w:rPr>
        <w:t xml:space="preserve"> automated test campaigns </w:t>
      </w:r>
    </w:p>
    <w:p w14:paraId="3112B612" w14:textId="7BB084BF" w:rsidR="00917D5E" w:rsidRPr="006B3DB2" w:rsidRDefault="00917D5E" w:rsidP="00F45AE3">
      <w:pPr>
        <w:pStyle w:val="ListParagraph"/>
        <w:numPr>
          <w:ilvl w:val="0"/>
          <w:numId w:val="70"/>
        </w:numPr>
      </w:pPr>
      <w:r w:rsidRPr="001004D0">
        <w:rPr>
          <w:snapToGrid w:val="0"/>
        </w:rPr>
        <w:t xml:space="preserve">STRX One-chip variant </w:t>
      </w:r>
      <w:r w:rsidRPr="001004D0">
        <w:rPr>
          <w:color w:val="000000" w:themeColor="text1"/>
        </w:rPr>
        <w:t xml:space="preserve">project schedule are captured in </w:t>
      </w:r>
      <w:r w:rsidRPr="006B3DB2">
        <w:t xml:space="preserve">Software Project Management Plan </w:t>
      </w:r>
      <w:r w:rsidRPr="001004D0">
        <w:rPr>
          <w:snapToGrid w:val="0"/>
        </w:rPr>
        <w:t>[040.20_SmartTRX_SW_PMP]</w:t>
      </w:r>
      <w:r w:rsidRPr="006B3DB2">
        <w:t xml:space="preserve"> refer section </w:t>
      </w:r>
      <w:r w:rsidRPr="006B3DB2">
        <w:fldChar w:fldCharType="begin"/>
      </w:r>
      <w:r w:rsidRPr="006B3DB2">
        <w:instrText xml:space="preserve"> REF _Ref32321569 \n \h </w:instrText>
      </w:r>
      <w:r>
        <w:instrText xml:space="preserve"> \* MERGEFORMAT </w:instrText>
      </w:r>
      <w:r w:rsidRPr="006B3DB2">
        <w:fldChar w:fldCharType="separate"/>
      </w:r>
      <w:r w:rsidRPr="006B3DB2">
        <w:t>10.1</w:t>
      </w:r>
      <w:r w:rsidRPr="006B3DB2">
        <w:fldChar w:fldCharType="end"/>
      </w:r>
      <w:r>
        <w:t xml:space="preserve"> to consider above inputs for </w:t>
      </w:r>
      <w:r w:rsidR="00E7570C">
        <w:t xml:space="preserve">planning of software </w:t>
      </w:r>
      <w:r w:rsidR="00313447">
        <w:t>release</w:t>
      </w:r>
      <w:r w:rsidR="00E7570C">
        <w:t>s</w:t>
      </w:r>
      <w:r w:rsidR="00313447">
        <w:t xml:space="preserve"> </w:t>
      </w:r>
    </w:p>
    <w:p w14:paraId="0803FC00" w14:textId="77777777" w:rsidR="00490BBD" w:rsidRPr="006B3DB2" w:rsidRDefault="00490BBD" w:rsidP="00434B59"/>
    <w:p w14:paraId="0DDC411B" w14:textId="202BA8D3" w:rsidR="00723B30" w:rsidRPr="006B3DB2" w:rsidRDefault="00723B30" w:rsidP="00940B14">
      <w:pPr>
        <w:pStyle w:val="Heading1"/>
        <w:numPr>
          <w:ilvl w:val="0"/>
          <w:numId w:val="51"/>
        </w:numPr>
        <w:spacing w:before="0" w:after="0"/>
        <w:ind w:left="720" w:hanging="720"/>
      </w:pPr>
      <w:bookmarkStart w:id="44" w:name="_Toc36550647"/>
      <w:bookmarkStart w:id="45" w:name="_Toc38609262"/>
      <w:bookmarkStart w:id="46" w:name="_Toc38609341"/>
      <w:bookmarkStart w:id="47" w:name="_Toc38913733"/>
      <w:bookmarkStart w:id="48" w:name="_Toc38915232"/>
      <w:bookmarkStart w:id="49" w:name="_Toc472591566"/>
      <w:bookmarkStart w:id="50" w:name="_Toc41918851"/>
      <w:bookmarkEnd w:id="44"/>
      <w:bookmarkEnd w:id="45"/>
      <w:bookmarkEnd w:id="46"/>
      <w:bookmarkEnd w:id="47"/>
      <w:bookmarkEnd w:id="48"/>
      <w:r w:rsidRPr="006B3DB2">
        <w:lastRenderedPageBreak/>
        <w:t>Testing Approach and Methodology</w:t>
      </w:r>
      <w:bookmarkEnd w:id="49"/>
      <w:bookmarkEnd w:id="50"/>
    </w:p>
    <w:p w14:paraId="12C6403D" w14:textId="3A4512E5" w:rsidR="00603DB0" w:rsidRPr="006B3DB2" w:rsidRDefault="007E2735" w:rsidP="00917C43">
      <w:pPr>
        <w:pStyle w:val="Caption"/>
        <w:spacing w:before="0" w:after="0"/>
        <w:ind w:left="0" w:firstLine="720"/>
        <w:rPr>
          <w:color w:val="000000" w:themeColor="text1"/>
        </w:rPr>
      </w:pPr>
      <w:r w:rsidRPr="006B3DB2">
        <w:rPr>
          <w:i w:val="0"/>
          <w:iCs w:val="0"/>
          <w:snapToGrid w:val="0"/>
        </w:rPr>
        <w:t xml:space="preserve">The test levels mapping with the V-Model for </w:t>
      </w:r>
      <w:r w:rsidRPr="006B3DB2">
        <w:rPr>
          <w:snapToGrid w:val="0"/>
        </w:rPr>
        <w:t xml:space="preserve">STRX One-chip variant </w:t>
      </w:r>
      <w:r w:rsidRPr="006B3DB2">
        <w:rPr>
          <w:i w:val="0"/>
          <w:iCs w:val="0"/>
          <w:snapToGrid w:val="0"/>
        </w:rPr>
        <w:t>project is given in the following figure:</w:t>
      </w:r>
      <w:r w:rsidRPr="006B3DB2">
        <w:rPr>
          <w:color w:val="000000" w:themeColor="text1"/>
        </w:rPr>
        <w:t xml:space="preserve"> </w:t>
      </w:r>
      <w:r w:rsidR="00C3475A" w:rsidRPr="006B3DB2">
        <w:rPr>
          <w:color w:val="000000" w:themeColor="text1"/>
        </w:rPr>
        <w:t xml:space="preserve">  </w:t>
      </w:r>
    </w:p>
    <w:p w14:paraId="71A6D183" w14:textId="251BEE40" w:rsidR="00DC3955" w:rsidRPr="006B3DB2" w:rsidRDefault="00DE1AC4" w:rsidP="000540B6">
      <w:pPr>
        <w:ind w:left="0"/>
        <w:rPr>
          <w:lang w:val="en-US"/>
        </w:rPr>
      </w:pPr>
      <w:r w:rsidRPr="006B3DB2">
        <w:rPr>
          <w:noProof/>
        </w:rPr>
        <w:drawing>
          <wp:inline distT="0" distB="0" distL="0" distR="0" wp14:anchorId="3B8FE285" wp14:editId="1F2C623C">
            <wp:extent cx="6617335" cy="308610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17335" cy="3086100"/>
                    </a:xfrm>
                    <a:prstGeom prst="rect">
                      <a:avLst/>
                    </a:prstGeom>
                  </pic:spPr>
                </pic:pic>
              </a:graphicData>
            </a:graphic>
          </wp:inline>
        </w:drawing>
      </w:r>
    </w:p>
    <w:p w14:paraId="5A9B2978" w14:textId="6F0925E3" w:rsidR="009106AA" w:rsidRPr="006B3DB2" w:rsidRDefault="009106AA" w:rsidP="00835C16">
      <w:pPr>
        <w:pStyle w:val="Caption"/>
        <w:rPr>
          <w:snapToGrid w:val="0"/>
        </w:rPr>
      </w:pPr>
      <w:r w:rsidRPr="006B3DB2">
        <w:rPr>
          <w:b/>
          <w:snapToGrid w:val="0"/>
        </w:rPr>
        <w:t xml:space="preserve">                   </w:t>
      </w:r>
      <w:r w:rsidR="00835C16" w:rsidRPr="006B3DB2">
        <w:t xml:space="preserve">Figure </w:t>
      </w:r>
      <w:r w:rsidR="00835C16" w:rsidRPr="006B3DB2">
        <w:fldChar w:fldCharType="begin"/>
      </w:r>
      <w:r w:rsidR="00835C16" w:rsidRPr="006B3DB2">
        <w:instrText xml:space="preserve"> SEQ Figure \* ARABIC </w:instrText>
      </w:r>
      <w:r w:rsidR="00835C16" w:rsidRPr="006B3DB2">
        <w:fldChar w:fldCharType="separate"/>
      </w:r>
      <w:r w:rsidR="00343ABF" w:rsidRPr="006B3DB2">
        <w:rPr>
          <w:noProof/>
        </w:rPr>
        <w:t>1</w:t>
      </w:r>
      <w:r w:rsidR="00835C16" w:rsidRPr="006B3DB2">
        <w:fldChar w:fldCharType="end"/>
      </w:r>
      <w:r w:rsidRPr="006B3DB2">
        <w:rPr>
          <w:b/>
          <w:snapToGrid w:val="0"/>
        </w:rPr>
        <w:t xml:space="preserve">: </w:t>
      </w:r>
      <w:r w:rsidR="00FC4332" w:rsidRPr="006B3DB2">
        <w:rPr>
          <w:snapToGrid w:val="0"/>
        </w:rPr>
        <w:t xml:space="preserve">STRX One-chip variant </w:t>
      </w:r>
      <w:r w:rsidRPr="006B3DB2">
        <w:rPr>
          <w:snapToGrid w:val="0"/>
        </w:rPr>
        <w:t xml:space="preserve">V Model </w:t>
      </w:r>
      <w:r w:rsidR="00820A30" w:rsidRPr="006B3DB2">
        <w:rPr>
          <w:snapToGrid w:val="0"/>
        </w:rPr>
        <w:t>Graphical representation</w:t>
      </w:r>
    </w:p>
    <w:p w14:paraId="6EFD3296" w14:textId="77777777" w:rsidR="002F12AC" w:rsidRPr="006B3DB2" w:rsidRDefault="002F12AC" w:rsidP="009106AA">
      <w:pPr>
        <w:rPr>
          <w:snapToGrid w:val="0"/>
        </w:rPr>
      </w:pPr>
    </w:p>
    <w:p w14:paraId="7AAF7623" w14:textId="44FCC2EA" w:rsidR="00A350E3" w:rsidRPr="006B3DB2" w:rsidRDefault="0061665E" w:rsidP="009106AA">
      <w:r w:rsidRPr="006B3DB2">
        <w:rPr>
          <w:noProof/>
          <w:color w:val="000000" w:themeColor="text1"/>
        </w:rPr>
        <mc:AlternateContent>
          <mc:Choice Requires="wps">
            <w:drawing>
              <wp:anchor distT="0" distB="0" distL="114300" distR="114300" simplePos="0" relativeHeight="251659264" behindDoc="0" locked="0" layoutInCell="1" allowOverlap="1" wp14:anchorId="0F46D064" wp14:editId="2D946A47">
                <wp:simplePos x="0" y="0"/>
                <wp:positionH relativeFrom="column">
                  <wp:posOffset>3740399</wp:posOffset>
                </wp:positionH>
                <wp:positionV relativeFrom="paragraph">
                  <wp:posOffset>5052</wp:posOffset>
                </wp:positionV>
                <wp:extent cx="278296" cy="143124"/>
                <wp:effectExtent l="0" t="0" r="26670" b="28575"/>
                <wp:wrapNone/>
                <wp:docPr id="5" name="Rectangle 4">
                  <a:extLst xmlns:a="http://schemas.openxmlformats.org/drawingml/2006/main">
                    <a:ext uri="{FF2B5EF4-FFF2-40B4-BE49-F238E27FC236}">
                      <a16:creationId xmlns:a16="http://schemas.microsoft.com/office/drawing/2014/main" id="{E0C85755-9E91-47D7-A488-4972E83C362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296" cy="143124"/>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68F93E29" w14:textId="77F624F9" w:rsidR="00956081" w:rsidRDefault="00956081" w:rsidP="0061665E">
                            <w:pPr>
                              <w:jc w:val="center"/>
                              <w:textAlignment w:val="baseline"/>
                              <w:rPr>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F46D064" id="Rectangle 4" o:spid="_x0000_s1026" style="position:absolute;left:0;text-align:left;margin-left:294.5pt;margin-top:.4pt;width:21.9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" fillcolor="#5b9bd5 [3204]" strokecolor="#1f4d78 [1604]" strokeweight="1pt">
                <v:textbox>
                  <w:txbxContent>
                    <w:p w14:paraId="68F93E29" w14:textId="77F624F9" w:rsidR="00956081" w:rsidRDefault="00956081" w:rsidP="0061665E">
                      <w:pPr>
                        <w:jc w:val="center"/>
                        <w:textAlignment w:val="baseline"/>
                        <w:rPr>
                          <w:sz w:val="24"/>
                          <w:szCs w:val="24"/>
                        </w:rPr>
                      </w:pPr>
                    </w:p>
                  </w:txbxContent>
                </v:textbox>
              </v:rect>
            </w:pict>
          </mc:Fallback>
        </mc:AlternateContent>
      </w:r>
      <w:r w:rsidR="00F1111E" w:rsidRPr="006B3DB2">
        <w:t xml:space="preserve">                                                                         </w:t>
      </w:r>
      <w:r w:rsidRPr="006B3DB2">
        <w:rPr>
          <w:i/>
        </w:rPr>
        <w:t>legend</w:t>
      </w:r>
      <w:r w:rsidRPr="006B3DB2">
        <w:t xml:space="preserve">:            </w:t>
      </w:r>
      <w:r w:rsidR="00E0692E" w:rsidRPr="006B3DB2">
        <w:t>RFP</w:t>
      </w:r>
      <w:r w:rsidR="00EA219F" w:rsidRPr="006B3DB2">
        <w:t xml:space="preserve"> </w:t>
      </w:r>
      <w:r w:rsidRPr="006B3DB2">
        <w:t>Software Component</w:t>
      </w:r>
      <w:r w:rsidR="00F1111E" w:rsidRPr="006B3DB2">
        <w:t xml:space="preserve"> Testing</w:t>
      </w:r>
    </w:p>
    <w:p w14:paraId="653F330D" w14:textId="1B6A313B" w:rsidR="00872969" w:rsidRPr="006B3DB2" w:rsidRDefault="00F24972" w:rsidP="00872969">
      <w:pPr>
        <w:tabs>
          <w:tab w:val="left" w:pos="6123"/>
        </w:tabs>
      </w:pPr>
      <w:r w:rsidRPr="006B3DB2">
        <w:rPr>
          <w:noProof/>
        </w:rPr>
        <mc:AlternateContent>
          <mc:Choice Requires="wps">
            <w:drawing>
              <wp:anchor distT="0" distB="0" distL="114300" distR="114300" simplePos="0" relativeHeight="251665408" behindDoc="0" locked="0" layoutInCell="1" allowOverlap="1" wp14:anchorId="7D607823" wp14:editId="5A8216AF">
                <wp:simplePos x="0" y="0"/>
                <wp:positionH relativeFrom="margin">
                  <wp:posOffset>3748244</wp:posOffset>
                </wp:positionH>
                <wp:positionV relativeFrom="paragraph">
                  <wp:posOffset>7475</wp:posOffset>
                </wp:positionV>
                <wp:extent cx="265430" cy="158750"/>
                <wp:effectExtent l="0" t="0" r="20320" b="12700"/>
                <wp:wrapNone/>
                <wp:docPr id="88" name="Rectangle 87">
                  <a:extLst xmlns:a="http://schemas.openxmlformats.org/drawingml/2006/main">
                    <a:ext uri="{FF2B5EF4-FFF2-40B4-BE49-F238E27FC236}">
                      <a16:creationId xmlns:a16="http://schemas.microsoft.com/office/drawing/2014/main" id="{70C93395-7739-46CF-BD06-F4BCCFC81F6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158750"/>
                        </a:xfrm>
                        <a:prstGeom prst="rect">
                          <a:avLst/>
                        </a:prstGeom>
                        <a:solidFill>
                          <a:srgbClr val="92D050"/>
                        </a:solidFill>
                        <a:ln w="12700">
                          <a:solidFill>
                            <a:schemeClr val="accent1">
                              <a:lumMod val="50000"/>
                              <a:lumOff val="0"/>
                            </a:schemeClr>
                          </a:solidFill>
                          <a:miter lim="800000"/>
                          <a:headEnd/>
                          <a:tailEnd/>
                        </a:ln>
                      </wps:spPr>
                      <wps:txbx>
                        <w:txbxContent>
                          <w:p w14:paraId="37428608" w14:textId="2279F1E1" w:rsidR="00956081" w:rsidRDefault="00956081" w:rsidP="00F24972">
                            <w:pPr>
                              <w:jc w:val="center"/>
                              <w:textAlignment w:val="baseline"/>
                              <w:rPr>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D607823" id="Rectangle 87" o:spid="_x0000_s1027" style="position:absolute;left:0;text-align:left;margin-left:295.15pt;margin-top:.6pt;width:20.9pt;height:1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" fillcolor="#92d050" strokecolor="#1f4d78 [1604]" strokeweight="1pt">
                <v:textbox>
                  <w:txbxContent>
                    <w:p w14:paraId="37428608" w14:textId="2279F1E1" w:rsidR="00956081" w:rsidRDefault="00956081" w:rsidP="00F24972">
                      <w:pPr>
                        <w:jc w:val="center"/>
                        <w:textAlignment w:val="baseline"/>
                        <w:rPr>
                          <w:sz w:val="24"/>
                          <w:szCs w:val="24"/>
                        </w:rPr>
                      </w:pPr>
                    </w:p>
                  </w:txbxContent>
                </v:textbox>
                <w10:wrap anchorx="margin"/>
              </v:rect>
            </w:pict>
          </mc:Fallback>
        </mc:AlternateContent>
      </w:r>
      <w:r w:rsidR="00872969" w:rsidRPr="006B3DB2">
        <w:t xml:space="preserve">                                                                                     </w:t>
      </w:r>
      <w:r w:rsidRPr="006B3DB2">
        <w:t xml:space="preserve">       </w:t>
      </w:r>
      <w:r w:rsidR="00872969" w:rsidRPr="006B3DB2">
        <w:t xml:space="preserve">    AP Software Component Testing</w:t>
      </w:r>
    </w:p>
    <w:p w14:paraId="5120E4D5" w14:textId="0B5E6D38" w:rsidR="00723B30" w:rsidRPr="006B3DB2" w:rsidRDefault="00855B4C" w:rsidP="00940B14">
      <w:pPr>
        <w:pStyle w:val="Heading3"/>
        <w:numPr>
          <w:ilvl w:val="1"/>
          <w:numId w:val="56"/>
        </w:numPr>
        <w:rPr>
          <w:bCs/>
        </w:rPr>
      </w:pPr>
      <w:bookmarkStart w:id="51" w:name="_Ref39743555"/>
      <w:bookmarkStart w:id="52" w:name="_Toc41918852"/>
      <w:r w:rsidRPr="006B3DB2">
        <w:rPr>
          <w:b/>
          <w:u w:val="none"/>
        </w:rPr>
        <w:t>Testing Types and Levels</w:t>
      </w:r>
      <w:bookmarkEnd w:id="51"/>
      <w:bookmarkEnd w:id="52"/>
    </w:p>
    <w:p w14:paraId="75F79A0A" w14:textId="78D4F089" w:rsidR="00EA0F65" w:rsidRPr="006B3DB2" w:rsidRDefault="004F5C8A" w:rsidP="00EA0F65">
      <w:r w:rsidRPr="006B3DB2">
        <w:t xml:space="preserve">   </w:t>
      </w:r>
      <w:r w:rsidR="00EA0F65" w:rsidRPr="006B3DB2">
        <w:t xml:space="preserve">This Section defines </w:t>
      </w:r>
      <w:r w:rsidR="00FB7A94" w:rsidRPr="006B3DB2">
        <w:t>t</w:t>
      </w:r>
      <w:r w:rsidR="00EA0F65" w:rsidRPr="006B3DB2">
        <w:t xml:space="preserve">est </w:t>
      </w:r>
      <w:r w:rsidR="002D2C15" w:rsidRPr="006B3DB2">
        <w:t>level</w:t>
      </w:r>
      <w:r w:rsidR="0036561B" w:rsidRPr="006B3DB2">
        <w:t>s</w:t>
      </w:r>
      <w:r w:rsidR="00EA0F65" w:rsidRPr="006B3DB2">
        <w:t xml:space="preserve"> for </w:t>
      </w:r>
      <w:r w:rsidR="00FC4332" w:rsidRPr="006B3DB2">
        <w:rPr>
          <w:snapToGrid w:val="0"/>
        </w:rPr>
        <w:t xml:space="preserve">STRX One-chip variant </w:t>
      </w:r>
      <w:r w:rsidR="00EA0F65" w:rsidRPr="006B3DB2">
        <w:t>project</w:t>
      </w:r>
      <w:r w:rsidR="00DA7423" w:rsidRPr="006B3DB2">
        <w:t>,</w:t>
      </w:r>
    </w:p>
    <w:p w14:paraId="18818A72" w14:textId="51B23F6E" w:rsidR="00157D21" w:rsidRPr="006B3DB2" w:rsidRDefault="00157D21" w:rsidP="00EA0F65">
      <w:r w:rsidRPr="006B3DB2">
        <w:t xml:space="preserve">   </w:t>
      </w:r>
      <w:r w:rsidR="00B50D4B" w:rsidRPr="006B3DB2">
        <w:t xml:space="preserve">Software testing </w:t>
      </w:r>
      <w:r w:rsidR="0064734D" w:rsidRPr="006B3DB2">
        <w:t>level</w:t>
      </w:r>
      <w:r w:rsidR="00833741" w:rsidRPr="006B3DB2">
        <w:t xml:space="preserve">s </w:t>
      </w:r>
      <w:r w:rsidR="00B50D4B" w:rsidRPr="006B3DB2">
        <w:t xml:space="preserve">are categorized further as </w:t>
      </w:r>
      <w:r w:rsidRPr="006B3DB2">
        <w:t xml:space="preserve">Software Unit, Integration and </w:t>
      </w:r>
      <w:r w:rsidR="0051006A" w:rsidRPr="006B3DB2">
        <w:t>Qualification [</w:t>
      </w:r>
      <w:r w:rsidRPr="006B3DB2">
        <w:t>Validation</w:t>
      </w:r>
      <w:r w:rsidR="00B50D4B" w:rsidRPr="006B3DB2">
        <w:t>]</w:t>
      </w:r>
      <w:r w:rsidRPr="006B3DB2">
        <w:t xml:space="preserve"> test </w:t>
      </w:r>
      <w:r w:rsidR="00B50D4B" w:rsidRPr="006B3DB2">
        <w:t xml:space="preserve">as defined by </w:t>
      </w:r>
      <w:r w:rsidRPr="006B3DB2">
        <w:t>IEEE Std. 610 1990</w:t>
      </w:r>
    </w:p>
    <w:p w14:paraId="043EC376" w14:textId="465AA47E" w:rsidR="00DA7423" w:rsidRPr="006B3DB2" w:rsidRDefault="00DA7423" w:rsidP="00940B14">
      <w:pPr>
        <w:pStyle w:val="ListParagraph"/>
        <w:numPr>
          <w:ilvl w:val="0"/>
          <w:numId w:val="26"/>
        </w:numPr>
      </w:pPr>
      <w:r w:rsidRPr="006B3DB2">
        <w:t xml:space="preserve">Unit Testing: </w:t>
      </w:r>
      <w:r w:rsidR="00FE018C" w:rsidRPr="006B3DB2">
        <w:t>T</w:t>
      </w:r>
      <w:r w:rsidRPr="006B3DB2">
        <w:t xml:space="preserve">he test of individual software </w:t>
      </w:r>
      <w:r w:rsidR="001C600D" w:rsidRPr="006B3DB2">
        <w:t>driver</w:t>
      </w:r>
      <w:r w:rsidR="00E6400D" w:rsidRPr="006B3DB2">
        <w:t xml:space="preserve"> to verify that the specified design has been correctly implemented</w:t>
      </w:r>
    </w:p>
    <w:p w14:paraId="2B91DB14" w14:textId="5B87FE2A" w:rsidR="00DA7423" w:rsidRPr="006B3DB2" w:rsidRDefault="00DA7423" w:rsidP="00940B14">
      <w:pPr>
        <w:pStyle w:val="ListParagraph"/>
        <w:numPr>
          <w:ilvl w:val="0"/>
          <w:numId w:val="26"/>
        </w:numPr>
      </w:pPr>
      <w:r w:rsidRPr="006B3DB2">
        <w:t xml:space="preserve">Integration </w:t>
      </w:r>
      <w:r w:rsidR="00206FC4" w:rsidRPr="006B3DB2">
        <w:t>T</w:t>
      </w:r>
      <w:r w:rsidRPr="006B3DB2">
        <w:t>est</w:t>
      </w:r>
      <w:r w:rsidR="00FE018C" w:rsidRPr="006B3DB2">
        <w:t>ing: T</w:t>
      </w:r>
      <w:r w:rsidRPr="006B3DB2">
        <w:t xml:space="preserve">he test performed to expose defects in the interfaces and interaction between integrated </w:t>
      </w:r>
      <w:r w:rsidR="001F2D97" w:rsidRPr="006B3DB2">
        <w:t>driver</w:t>
      </w:r>
      <w:r w:rsidR="0080444C" w:rsidRPr="006B3DB2">
        <w:t xml:space="preserve"> to verify that the specified architecture has been correctly implemented</w:t>
      </w:r>
    </w:p>
    <w:p w14:paraId="7C21C6BC" w14:textId="1C9D4B55" w:rsidR="00CC4F3A" w:rsidRPr="006B3DB2" w:rsidRDefault="00CC4F3A" w:rsidP="00940B14">
      <w:pPr>
        <w:pStyle w:val="ListParagraph"/>
        <w:numPr>
          <w:ilvl w:val="0"/>
          <w:numId w:val="26"/>
        </w:numPr>
      </w:pPr>
      <w:r w:rsidRPr="006B3DB2">
        <w:t>Qualification</w:t>
      </w:r>
      <w:r w:rsidR="0010103A" w:rsidRPr="006B3DB2">
        <w:t>/Validation</w:t>
      </w:r>
      <w:r w:rsidR="00B50D4B" w:rsidRPr="006B3DB2">
        <w:t xml:space="preserve"> </w:t>
      </w:r>
      <w:r w:rsidRPr="006B3DB2">
        <w:t>Test</w:t>
      </w:r>
      <w:r w:rsidR="00A520EE" w:rsidRPr="006B3DB2">
        <w:t>ing: T</w:t>
      </w:r>
      <w:r w:rsidRPr="006B3DB2">
        <w:t xml:space="preserve">he process of testing an integrated software product to </w:t>
      </w:r>
      <w:r w:rsidR="00C0513E" w:rsidRPr="006B3DB2">
        <w:t>validate</w:t>
      </w:r>
      <w:r w:rsidRPr="006B3DB2">
        <w:t xml:space="preserve"> that </w:t>
      </w:r>
      <w:r w:rsidR="00FC7B74" w:rsidRPr="006B3DB2">
        <w:t xml:space="preserve">the </w:t>
      </w:r>
      <w:r w:rsidRPr="006B3DB2">
        <w:t>specified requirements</w:t>
      </w:r>
      <w:r w:rsidR="00FC7B74" w:rsidRPr="006B3DB2">
        <w:t xml:space="preserve"> have been correctly implemented</w:t>
      </w:r>
    </w:p>
    <w:p w14:paraId="6B0E9FD8" w14:textId="110CBDF0" w:rsidR="004E6725" w:rsidRPr="006B3DB2" w:rsidRDefault="00F03106" w:rsidP="00A3268F">
      <w:pPr>
        <w:ind w:left="1162"/>
        <w:rPr>
          <w:noProof/>
        </w:rPr>
      </w:pPr>
      <w:r w:rsidRPr="006B3DB2">
        <w:lastRenderedPageBreak/>
        <w:t xml:space="preserve">The interactions between </w:t>
      </w:r>
      <w:r w:rsidR="0051006A" w:rsidRPr="006B3DB2">
        <w:t>this testing level</w:t>
      </w:r>
      <w:r w:rsidR="00095643" w:rsidRPr="006B3DB2">
        <w:t xml:space="preserve"> </w:t>
      </w:r>
      <w:r w:rsidR="00D04374" w:rsidRPr="006B3DB2">
        <w:t xml:space="preserve">is captured in the Figure </w:t>
      </w:r>
      <w:r w:rsidR="009B34C8" w:rsidRPr="006B3DB2">
        <w:t>1</w:t>
      </w:r>
      <w:r w:rsidR="00F410AB" w:rsidRPr="006B3DB2">
        <w:t xml:space="preserve"> and criteria for all these stages are detailed </w:t>
      </w:r>
      <w:r w:rsidR="009D0645" w:rsidRPr="006B3DB2">
        <w:t>below</w:t>
      </w:r>
      <w:r w:rsidR="00056AD8" w:rsidRPr="006B3DB2">
        <w:t xml:space="preserve">   </w:t>
      </w:r>
      <w:r w:rsidR="00F51EE5" w:rsidRPr="006B3DB2">
        <w:rPr>
          <w:noProof/>
        </w:rPr>
        <w:t xml:space="preserve">              </w:t>
      </w:r>
      <w:r w:rsidR="00A3268F" w:rsidRPr="006B3DB2">
        <w:rPr>
          <w:noProof/>
        </w:rPr>
        <w:t xml:space="preserve"> </w:t>
      </w:r>
    </w:p>
    <w:p w14:paraId="36DD6998" w14:textId="208CC29C" w:rsidR="00723B30" w:rsidRPr="006B3DB2" w:rsidRDefault="00723B30" w:rsidP="00940B14">
      <w:pPr>
        <w:pStyle w:val="Heading4"/>
        <w:numPr>
          <w:ilvl w:val="2"/>
          <w:numId w:val="52"/>
        </w:numPr>
        <w:rPr>
          <w:lang w:val="en-US"/>
        </w:rPr>
      </w:pPr>
      <w:bookmarkStart w:id="53" w:name="_Toc38913736"/>
      <w:bookmarkStart w:id="54" w:name="_Toc38915235"/>
      <w:bookmarkStart w:id="55" w:name="_Ref40527574"/>
      <w:bookmarkStart w:id="56" w:name="_Ref40527580"/>
      <w:bookmarkStart w:id="57" w:name="_Ref40527584"/>
      <w:bookmarkStart w:id="58" w:name="_Toc41918853"/>
      <w:bookmarkEnd w:id="53"/>
      <w:bookmarkEnd w:id="54"/>
      <w:r w:rsidRPr="006B3DB2">
        <w:t>Unit Testing</w:t>
      </w:r>
      <w:bookmarkEnd w:id="55"/>
      <w:bookmarkEnd w:id="56"/>
      <w:bookmarkEnd w:id="57"/>
      <w:bookmarkEnd w:id="58"/>
    </w:p>
    <w:p w14:paraId="286EFBA2" w14:textId="35305564" w:rsidR="00A811D3" w:rsidRPr="006B3DB2" w:rsidRDefault="00B913F9" w:rsidP="00A811D3">
      <w:pPr>
        <w:pStyle w:val="Default"/>
        <w:numPr>
          <w:ilvl w:val="0"/>
          <w:numId w:val="14"/>
        </w:numPr>
        <w:rPr>
          <w:sz w:val="22"/>
          <w:szCs w:val="22"/>
        </w:rPr>
      </w:pPr>
      <w:r w:rsidRPr="006B3DB2">
        <w:rPr>
          <w:sz w:val="22"/>
          <w:szCs w:val="22"/>
        </w:rPr>
        <w:t>Software Unit Verification Process is to verify software units to provide evidence for compliance of the software units with the software detailed design and with the non-functional software requirements</w:t>
      </w:r>
    </w:p>
    <w:p w14:paraId="6E154820" w14:textId="40D22D76" w:rsidR="00A811D3" w:rsidRDefault="00566E3A" w:rsidP="00A811D3">
      <w:pPr>
        <w:pStyle w:val="Default"/>
        <w:numPr>
          <w:ilvl w:val="0"/>
          <w:numId w:val="14"/>
        </w:numPr>
        <w:rPr>
          <w:sz w:val="22"/>
          <w:szCs w:val="22"/>
        </w:rPr>
      </w:pPr>
      <w:r w:rsidRPr="006B3DB2">
        <w:rPr>
          <w:sz w:val="22"/>
          <w:szCs w:val="22"/>
        </w:rPr>
        <w:t xml:space="preserve">Unit test shall be performed on the individual test item captured for various software sub system in section </w:t>
      </w:r>
      <w:r w:rsidRPr="006B3DB2">
        <w:rPr>
          <w:sz w:val="22"/>
          <w:szCs w:val="22"/>
        </w:rPr>
        <w:fldChar w:fldCharType="begin"/>
      </w:r>
      <w:r w:rsidRPr="006B3DB2">
        <w:rPr>
          <w:sz w:val="22"/>
          <w:szCs w:val="22"/>
        </w:rPr>
        <w:instrText xml:space="preserve"> REF _Ref40597562 \n \h </w:instrText>
      </w:r>
      <w:r w:rsidR="006B3DB2">
        <w:rPr>
          <w:sz w:val="22"/>
          <w:szCs w:val="22"/>
        </w:rPr>
        <w:instrText xml:space="preserve"> \* MERGEFORMAT </w:instrText>
      </w:r>
      <w:r w:rsidRPr="006B3DB2">
        <w:rPr>
          <w:sz w:val="22"/>
          <w:szCs w:val="22"/>
        </w:rPr>
      </w:r>
      <w:r w:rsidRPr="006B3DB2">
        <w:rPr>
          <w:sz w:val="22"/>
          <w:szCs w:val="22"/>
        </w:rPr>
        <w:fldChar w:fldCharType="separate"/>
      </w:r>
      <w:r w:rsidRPr="006B3DB2">
        <w:rPr>
          <w:sz w:val="22"/>
          <w:szCs w:val="22"/>
        </w:rPr>
        <w:t>3.1</w:t>
      </w:r>
      <w:r w:rsidRPr="006B3DB2">
        <w:rPr>
          <w:sz w:val="22"/>
          <w:szCs w:val="22"/>
        </w:rPr>
        <w:fldChar w:fldCharType="end"/>
      </w:r>
      <w:r w:rsidR="00C72D7D" w:rsidRPr="006B3DB2">
        <w:rPr>
          <w:sz w:val="22"/>
          <w:szCs w:val="22"/>
        </w:rPr>
        <w:t xml:space="preserve">. </w:t>
      </w:r>
    </w:p>
    <w:p w14:paraId="5A26E4B4" w14:textId="7CB0C4E5" w:rsidR="00AE6BF4" w:rsidRPr="006B3DB2" w:rsidRDefault="00AE6BF4" w:rsidP="00A811D3">
      <w:pPr>
        <w:pStyle w:val="Default"/>
        <w:numPr>
          <w:ilvl w:val="0"/>
          <w:numId w:val="14"/>
        </w:numPr>
        <w:rPr>
          <w:sz w:val="22"/>
          <w:szCs w:val="22"/>
        </w:rPr>
      </w:pPr>
      <w:r>
        <w:rPr>
          <w:sz w:val="22"/>
          <w:szCs w:val="22"/>
        </w:rPr>
        <w:t>Software unit</w:t>
      </w:r>
      <w:r w:rsidR="00842388">
        <w:rPr>
          <w:sz w:val="22"/>
          <w:szCs w:val="22"/>
        </w:rPr>
        <w:t xml:space="preserve"> design requirements,</w:t>
      </w:r>
      <w:r>
        <w:rPr>
          <w:sz w:val="22"/>
          <w:szCs w:val="22"/>
        </w:rPr>
        <w:t xml:space="preserve"> interfaces,</w:t>
      </w:r>
      <w:r w:rsidR="008A36EC">
        <w:rPr>
          <w:sz w:val="22"/>
          <w:szCs w:val="22"/>
        </w:rPr>
        <w:t xml:space="preserve"> </w:t>
      </w:r>
      <w:r>
        <w:rPr>
          <w:sz w:val="22"/>
          <w:szCs w:val="22"/>
        </w:rPr>
        <w:t>processing,</w:t>
      </w:r>
      <w:r w:rsidR="008A36EC">
        <w:rPr>
          <w:sz w:val="22"/>
          <w:szCs w:val="22"/>
        </w:rPr>
        <w:t xml:space="preserve"> </w:t>
      </w:r>
      <w:r>
        <w:rPr>
          <w:sz w:val="22"/>
          <w:szCs w:val="22"/>
        </w:rPr>
        <w:t>data</w:t>
      </w:r>
      <w:r w:rsidR="00480744">
        <w:rPr>
          <w:sz w:val="22"/>
          <w:szCs w:val="22"/>
        </w:rPr>
        <w:t xml:space="preserve"> type</w:t>
      </w:r>
      <w:r w:rsidR="00AC3A95">
        <w:rPr>
          <w:sz w:val="22"/>
          <w:szCs w:val="22"/>
        </w:rPr>
        <w:t xml:space="preserve"> definition</w:t>
      </w:r>
      <w:r>
        <w:rPr>
          <w:sz w:val="22"/>
          <w:szCs w:val="22"/>
        </w:rPr>
        <w:t xml:space="preserve"> and error handling</w:t>
      </w:r>
      <w:r w:rsidR="00AC3A95">
        <w:rPr>
          <w:sz w:val="22"/>
          <w:szCs w:val="22"/>
        </w:rPr>
        <w:t xml:space="preserve"> </w:t>
      </w:r>
      <w:r w:rsidR="00F13766">
        <w:rPr>
          <w:sz w:val="22"/>
          <w:szCs w:val="22"/>
        </w:rPr>
        <w:t xml:space="preserve">detailed in the software detailed technical specification </w:t>
      </w:r>
      <w:r w:rsidR="00AC3A95">
        <w:rPr>
          <w:sz w:val="22"/>
          <w:szCs w:val="22"/>
        </w:rPr>
        <w:t>shall be verified during unit testing</w:t>
      </w:r>
    </w:p>
    <w:p w14:paraId="6728BEB6" w14:textId="44B85157" w:rsidR="00B913F9" w:rsidRPr="006B3DB2" w:rsidRDefault="00BE00DD" w:rsidP="00A811D3">
      <w:pPr>
        <w:pStyle w:val="Default"/>
        <w:numPr>
          <w:ilvl w:val="0"/>
          <w:numId w:val="14"/>
        </w:numPr>
        <w:rPr>
          <w:sz w:val="22"/>
          <w:szCs w:val="22"/>
        </w:rPr>
      </w:pPr>
      <w:r w:rsidRPr="006B3DB2">
        <w:rPr>
          <w:sz w:val="22"/>
          <w:szCs w:val="22"/>
        </w:rPr>
        <w:t>Unit testing activity shall be handled by the developers</w:t>
      </w:r>
    </w:p>
    <w:p w14:paraId="69B95FA9" w14:textId="467E1345" w:rsidR="00523F34" w:rsidRPr="006B3DB2" w:rsidRDefault="00523F34">
      <w:pPr>
        <w:pStyle w:val="Default"/>
        <w:ind w:left="720"/>
        <w:rPr>
          <w:b/>
          <w:sz w:val="22"/>
          <w:szCs w:val="22"/>
        </w:rPr>
      </w:pPr>
    </w:p>
    <w:p w14:paraId="484D985E" w14:textId="79541046" w:rsidR="00B913F9" w:rsidRPr="006B3DB2" w:rsidRDefault="00B913F9">
      <w:pPr>
        <w:pStyle w:val="Default"/>
        <w:ind w:left="720"/>
        <w:rPr>
          <w:b/>
          <w:sz w:val="22"/>
          <w:szCs w:val="22"/>
        </w:rPr>
      </w:pPr>
      <w:r w:rsidRPr="006B3DB2">
        <w:rPr>
          <w:b/>
          <w:sz w:val="22"/>
          <w:szCs w:val="22"/>
        </w:rPr>
        <w:t xml:space="preserve">Process: </w:t>
      </w:r>
    </w:p>
    <w:p w14:paraId="63DB1E05" w14:textId="7F210457" w:rsidR="00B913F9" w:rsidRPr="006B3DB2" w:rsidRDefault="00980715">
      <w:pPr>
        <w:pStyle w:val="Default"/>
        <w:numPr>
          <w:ilvl w:val="0"/>
          <w:numId w:val="16"/>
        </w:numPr>
        <w:rPr>
          <w:sz w:val="22"/>
          <w:szCs w:val="22"/>
        </w:rPr>
      </w:pPr>
      <w:r w:rsidRPr="006B3DB2">
        <w:rPr>
          <w:sz w:val="22"/>
          <w:szCs w:val="22"/>
        </w:rPr>
        <w:t>s</w:t>
      </w:r>
      <w:r w:rsidR="00B913F9" w:rsidRPr="006B3DB2">
        <w:rPr>
          <w:sz w:val="22"/>
          <w:szCs w:val="22"/>
        </w:rPr>
        <w:t>oftware unit verification strategy including regression strategy is developed to verify the software units</w:t>
      </w:r>
      <w:r w:rsidR="00202421" w:rsidRPr="006B3DB2">
        <w:rPr>
          <w:sz w:val="22"/>
          <w:szCs w:val="22"/>
        </w:rPr>
        <w:t>.</w:t>
      </w:r>
    </w:p>
    <w:p w14:paraId="346FB222" w14:textId="5E84EE49" w:rsidR="00202421" w:rsidRPr="006B3DB2" w:rsidRDefault="00303E4B" w:rsidP="008A475A">
      <w:pPr>
        <w:pStyle w:val="Default"/>
        <w:numPr>
          <w:ilvl w:val="0"/>
          <w:numId w:val="15"/>
        </w:numPr>
        <w:rPr>
          <w:sz w:val="22"/>
          <w:szCs w:val="22"/>
        </w:rPr>
      </w:pPr>
      <w:r w:rsidRPr="006B3DB2">
        <w:rPr>
          <w:sz w:val="22"/>
          <w:szCs w:val="22"/>
        </w:rPr>
        <w:t xml:space="preserve">Software unit test case </w:t>
      </w:r>
      <w:r w:rsidR="00D10AC8" w:rsidRPr="006B3DB2">
        <w:rPr>
          <w:sz w:val="22"/>
          <w:szCs w:val="22"/>
        </w:rPr>
        <w:t xml:space="preserve">created in accordance with unit test specification </w:t>
      </w:r>
      <w:r w:rsidRPr="006B3DB2">
        <w:rPr>
          <w:sz w:val="22"/>
          <w:szCs w:val="22"/>
        </w:rPr>
        <w:t xml:space="preserve">are deployed in </w:t>
      </w:r>
      <w:r w:rsidR="00202421" w:rsidRPr="006B3DB2">
        <w:rPr>
          <w:sz w:val="22"/>
          <w:szCs w:val="22"/>
        </w:rPr>
        <w:t xml:space="preserve">LDRA tool </w:t>
      </w:r>
      <w:r w:rsidRPr="006B3DB2">
        <w:rPr>
          <w:sz w:val="22"/>
          <w:szCs w:val="22"/>
        </w:rPr>
        <w:t>and continuous integration test</w:t>
      </w:r>
      <w:r w:rsidR="007F5E85" w:rsidRPr="006B3DB2">
        <w:rPr>
          <w:sz w:val="22"/>
          <w:szCs w:val="22"/>
        </w:rPr>
        <w:t>s</w:t>
      </w:r>
      <w:r w:rsidRPr="006B3DB2">
        <w:rPr>
          <w:sz w:val="22"/>
          <w:szCs w:val="22"/>
        </w:rPr>
        <w:t xml:space="preserve"> are </w:t>
      </w:r>
      <w:r w:rsidR="00202421" w:rsidRPr="006B3DB2">
        <w:rPr>
          <w:sz w:val="22"/>
          <w:szCs w:val="22"/>
        </w:rPr>
        <w:t>automated</w:t>
      </w:r>
      <w:r w:rsidRPr="006B3DB2">
        <w:rPr>
          <w:sz w:val="22"/>
          <w:szCs w:val="22"/>
        </w:rPr>
        <w:t xml:space="preserve"> </w:t>
      </w:r>
      <w:r w:rsidR="00202421" w:rsidRPr="006B3DB2">
        <w:rPr>
          <w:sz w:val="22"/>
          <w:szCs w:val="22"/>
        </w:rPr>
        <w:t>through BAMBOO</w:t>
      </w:r>
      <w:r w:rsidR="007B3130" w:rsidRPr="006B3DB2">
        <w:rPr>
          <w:sz w:val="22"/>
          <w:szCs w:val="22"/>
        </w:rPr>
        <w:t xml:space="preserve">. Build management defined in </w:t>
      </w:r>
      <w:r w:rsidR="007B3130" w:rsidRPr="006B3DB2">
        <w:t xml:space="preserve">Software Configuration Management Plan [SCMP] shall be followed for continuous integration </w:t>
      </w:r>
    </w:p>
    <w:p w14:paraId="006A0E13" w14:textId="375469C2" w:rsidR="00202421" w:rsidRPr="006B3DB2" w:rsidRDefault="00B913F9">
      <w:pPr>
        <w:pStyle w:val="Default"/>
        <w:numPr>
          <w:ilvl w:val="0"/>
          <w:numId w:val="16"/>
        </w:numPr>
        <w:rPr>
          <w:sz w:val="22"/>
          <w:szCs w:val="22"/>
        </w:rPr>
      </w:pPr>
      <w:r w:rsidRPr="006B3DB2">
        <w:rPr>
          <w:sz w:val="22"/>
          <w:szCs w:val="22"/>
        </w:rPr>
        <w:t>criteria for software unit verification are developed according to the software unit verification strategy that are suitable to provide evidence for compliance of the software units with the software detailed design and with the non-functional software requirements</w:t>
      </w:r>
    </w:p>
    <w:p w14:paraId="700042A2" w14:textId="44234606" w:rsidR="00202421" w:rsidRPr="006B3DB2" w:rsidRDefault="00202421">
      <w:pPr>
        <w:pStyle w:val="Default"/>
        <w:numPr>
          <w:ilvl w:val="0"/>
          <w:numId w:val="15"/>
        </w:numPr>
        <w:rPr>
          <w:sz w:val="22"/>
          <w:szCs w:val="22"/>
        </w:rPr>
      </w:pPr>
      <w:r w:rsidRPr="006B3DB2">
        <w:rPr>
          <w:sz w:val="22"/>
          <w:szCs w:val="22"/>
        </w:rPr>
        <w:t xml:space="preserve">Traceability established in </w:t>
      </w:r>
      <w:r w:rsidR="00D503B3" w:rsidRPr="006B3DB2">
        <w:rPr>
          <w:sz w:val="22"/>
          <w:szCs w:val="22"/>
        </w:rPr>
        <w:t>REQTRACER</w:t>
      </w:r>
      <w:r w:rsidRPr="006B3DB2">
        <w:rPr>
          <w:sz w:val="22"/>
          <w:szCs w:val="22"/>
        </w:rPr>
        <w:t xml:space="preserve"> across software design document to that of UNIT test specification </w:t>
      </w:r>
    </w:p>
    <w:p w14:paraId="5F1BBE92" w14:textId="3F14ACB4" w:rsidR="00202421" w:rsidRPr="006B3DB2" w:rsidRDefault="00202421" w:rsidP="008A475A">
      <w:pPr>
        <w:pStyle w:val="Default"/>
        <w:numPr>
          <w:ilvl w:val="0"/>
          <w:numId w:val="15"/>
        </w:numPr>
        <w:rPr>
          <w:sz w:val="22"/>
          <w:szCs w:val="22"/>
        </w:rPr>
      </w:pPr>
      <w:r w:rsidRPr="006B3DB2">
        <w:rPr>
          <w:sz w:val="22"/>
          <w:szCs w:val="22"/>
        </w:rPr>
        <w:t xml:space="preserve">Boundary value Equivalence class </w:t>
      </w:r>
      <w:r w:rsidR="00943910" w:rsidRPr="006B3DB2">
        <w:rPr>
          <w:sz w:val="22"/>
          <w:szCs w:val="22"/>
        </w:rPr>
        <w:t xml:space="preserve">derived for software units </w:t>
      </w:r>
    </w:p>
    <w:p w14:paraId="059AB810" w14:textId="577B6D54" w:rsidR="00B913F9" w:rsidRPr="006B3DB2" w:rsidRDefault="00B913F9">
      <w:pPr>
        <w:pStyle w:val="Default"/>
        <w:numPr>
          <w:ilvl w:val="0"/>
          <w:numId w:val="16"/>
        </w:numPr>
        <w:rPr>
          <w:sz w:val="22"/>
          <w:szCs w:val="22"/>
        </w:rPr>
      </w:pPr>
      <w:r w:rsidRPr="006B3DB2">
        <w:rPr>
          <w:sz w:val="22"/>
          <w:szCs w:val="22"/>
        </w:rPr>
        <w:t>software units are verified according to the software unit verification strategy and the defined criteria for software unit verification and the results are recorded</w:t>
      </w:r>
    </w:p>
    <w:p w14:paraId="35D7F286" w14:textId="30DF5038" w:rsidR="003D563D" w:rsidRPr="006B3DB2" w:rsidRDefault="00592857" w:rsidP="008A475A">
      <w:pPr>
        <w:pStyle w:val="Default"/>
        <w:numPr>
          <w:ilvl w:val="0"/>
          <w:numId w:val="15"/>
        </w:numPr>
        <w:rPr>
          <w:sz w:val="22"/>
          <w:szCs w:val="22"/>
        </w:rPr>
      </w:pPr>
      <w:r w:rsidRPr="006B3DB2">
        <w:rPr>
          <w:sz w:val="22"/>
          <w:szCs w:val="22"/>
        </w:rPr>
        <w:t xml:space="preserve">On completion of test </w:t>
      </w:r>
      <w:r w:rsidR="0051006A" w:rsidRPr="006B3DB2">
        <w:rPr>
          <w:sz w:val="22"/>
          <w:szCs w:val="22"/>
        </w:rPr>
        <w:t>execution,</w:t>
      </w:r>
      <w:r w:rsidRPr="006B3DB2">
        <w:rPr>
          <w:sz w:val="22"/>
          <w:szCs w:val="22"/>
        </w:rPr>
        <w:t xml:space="preserve"> the test reports are stored in predefined path</w:t>
      </w:r>
      <w:r w:rsidR="000F22CA" w:rsidRPr="006B3DB2">
        <w:rPr>
          <w:sz w:val="22"/>
          <w:szCs w:val="22"/>
        </w:rPr>
        <w:t xml:space="preserve"> specified in configuration management </w:t>
      </w:r>
      <w:r w:rsidRPr="006B3DB2">
        <w:rPr>
          <w:sz w:val="22"/>
          <w:szCs w:val="22"/>
        </w:rPr>
        <w:t xml:space="preserve">for various releases </w:t>
      </w:r>
    </w:p>
    <w:p w14:paraId="1B940093" w14:textId="2DB8E55F" w:rsidR="00B913F9" w:rsidRPr="006B3DB2" w:rsidRDefault="004918EC">
      <w:pPr>
        <w:pStyle w:val="Default"/>
        <w:numPr>
          <w:ilvl w:val="0"/>
          <w:numId w:val="16"/>
        </w:numPr>
        <w:rPr>
          <w:sz w:val="22"/>
          <w:szCs w:val="22"/>
        </w:rPr>
      </w:pPr>
      <w:r w:rsidRPr="006B3DB2">
        <w:rPr>
          <w:sz w:val="22"/>
          <w:szCs w:val="22"/>
        </w:rPr>
        <w:t>C</w:t>
      </w:r>
      <w:r w:rsidR="00B913F9" w:rsidRPr="006B3DB2">
        <w:rPr>
          <w:sz w:val="22"/>
          <w:szCs w:val="22"/>
        </w:rPr>
        <w:t xml:space="preserve">onsistency and bidirectional traceability are established between software units, criteria for verification and verification results </w:t>
      </w:r>
    </w:p>
    <w:p w14:paraId="22615AB0" w14:textId="2B24B5B7" w:rsidR="003D563D" w:rsidRPr="006B3DB2" w:rsidRDefault="003D563D" w:rsidP="008A475A">
      <w:pPr>
        <w:pStyle w:val="Default"/>
        <w:numPr>
          <w:ilvl w:val="0"/>
          <w:numId w:val="15"/>
        </w:numPr>
        <w:rPr>
          <w:sz w:val="22"/>
          <w:szCs w:val="22"/>
        </w:rPr>
      </w:pPr>
      <w:r w:rsidRPr="006B3DB2">
        <w:rPr>
          <w:sz w:val="22"/>
          <w:szCs w:val="22"/>
        </w:rPr>
        <w:t xml:space="preserve">Traceability established </w:t>
      </w:r>
      <w:r w:rsidR="007020C0" w:rsidRPr="006B3DB2">
        <w:rPr>
          <w:sz w:val="22"/>
          <w:szCs w:val="22"/>
        </w:rPr>
        <w:t>across</w:t>
      </w:r>
      <w:r w:rsidRPr="006B3DB2">
        <w:rPr>
          <w:sz w:val="22"/>
          <w:szCs w:val="22"/>
        </w:rPr>
        <w:t xml:space="preserve"> </w:t>
      </w:r>
      <w:r w:rsidR="007020C0" w:rsidRPr="006B3DB2">
        <w:rPr>
          <w:sz w:val="22"/>
          <w:szCs w:val="22"/>
        </w:rPr>
        <w:t xml:space="preserve">Software Design Document, </w:t>
      </w:r>
      <w:r w:rsidRPr="006B3DB2">
        <w:rPr>
          <w:sz w:val="22"/>
          <w:szCs w:val="22"/>
        </w:rPr>
        <w:t>Test specification and Test report</w:t>
      </w:r>
      <w:r w:rsidR="007020C0" w:rsidRPr="006B3DB2">
        <w:rPr>
          <w:sz w:val="22"/>
          <w:szCs w:val="22"/>
        </w:rPr>
        <w:t>. Violation agreed for specific release shall be documented and be part of traceability</w:t>
      </w:r>
    </w:p>
    <w:p w14:paraId="17E6DB2D" w14:textId="15513A5B" w:rsidR="004170BC" w:rsidRPr="006B3DB2" w:rsidRDefault="00B913F9">
      <w:pPr>
        <w:pStyle w:val="Default"/>
        <w:numPr>
          <w:ilvl w:val="0"/>
          <w:numId w:val="16"/>
        </w:numPr>
        <w:rPr>
          <w:sz w:val="22"/>
          <w:szCs w:val="22"/>
        </w:rPr>
      </w:pPr>
      <w:r w:rsidRPr="006B3DB2">
        <w:rPr>
          <w:sz w:val="22"/>
          <w:szCs w:val="22"/>
        </w:rPr>
        <w:t xml:space="preserve">results of the unit verification are summarized and communicated to all affected parties </w:t>
      </w:r>
    </w:p>
    <w:p w14:paraId="52299D52" w14:textId="43732B01" w:rsidR="00672856" w:rsidRPr="006B3DB2" w:rsidRDefault="00672856">
      <w:pPr>
        <w:pStyle w:val="Default"/>
        <w:numPr>
          <w:ilvl w:val="0"/>
          <w:numId w:val="15"/>
        </w:numPr>
        <w:rPr>
          <w:sz w:val="22"/>
          <w:szCs w:val="22"/>
        </w:rPr>
      </w:pPr>
      <w:r w:rsidRPr="006B3DB2">
        <w:rPr>
          <w:sz w:val="22"/>
          <w:szCs w:val="22"/>
        </w:rPr>
        <w:t>Issues are logged in JIRA and assigned to developer for analysis</w:t>
      </w:r>
    </w:p>
    <w:p w14:paraId="68386AA1" w14:textId="7B79D57C" w:rsidR="00672856" w:rsidRPr="006B3DB2" w:rsidRDefault="00672856" w:rsidP="008A475A">
      <w:pPr>
        <w:pStyle w:val="Default"/>
        <w:numPr>
          <w:ilvl w:val="0"/>
          <w:numId w:val="15"/>
        </w:numPr>
        <w:rPr>
          <w:sz w:val="22"/>
          <w:szCs w:val="22"/>
        </w:rPr>
      </w:pPr>
      <w:bookmarkStart w:id="59" w:name="_Hlk40346697"/>
      <w:r w:rsidRPr="006B3DB2">
        <w:rPr>
          <w:sz w:val="22"/>
          <w:szCs w:val="22"/>
        </w:rPr>
        <w:t xml:space="preserve">Test reports </w:t>
      </w:r>
      <w:r w:rsidR="006F2F72" w:rsidRPr="006B3DB2">
        <w:rPr>
          <w:sz w:val="22"/>
          <w:szCs w:val="22"/>
        </w:rPr>
        <w:t xml:space="preserve">and progress </w:t>
      </w:r>
      <w:r w:rsidRPr="006B3DB2">
        <w:rPr>
          <w:sz w:val="22"/>
          <w:szCs w:val="22"/>
        </w:rPr>
        <w:t xml:space="preserve">are shared </w:t>
      </w:r>
      <w:r w:rsidR="006F2F72" w:rsidRPr="006B3DB2">
        <w:rPr>
          <w:sz w:val="22"/>
          <w:szCs w:val="22"/>
        </w:rPr>
        <w:t xml:space="preserve">to relevant </w:t>
      </w:r>
      <w:r w:rsidR="0051006A" w:rsidRPr="006B3DB2">
        <w:rPr>
          <w:sz w:val="22"/>
          <w:szCs w:val="22"/>
        </w:rPr>
        <w:t>stakeholder</w:t>
      </w:r>
      <w:r w:rsidR="0065447F" w:rsidRPr="006B3DB2">
        <w:rPr>
          <w:sz w:val="22"/>
          <w:szCs w:val="22"/>
        </w:rPr>
        <w:t xml:space="preserve"> </w:t>
      </w:r>
    </w:p>
    <w:bookmarkEnd w:id="59"/>
    <w:p w14:paraId="0EC0C0B1" w14:textId="5800B8C2" w:rsidR="00876D95" w:rsidRPr="00997E0E" w:rsidRDefault="00E31565" w:rsidP="00997E0E">
      <w:pPr>
        <w:pStyle w:val="Default"/>
        <w:numPr>
          <w:ilvl w:val="0"/>
          <w:numId w:val="15"/>
        </w:numPr>
        <w:rPr>
          <w:sz w:val="22"/>
          <w:szCs w:val="22"/>
        </w:rPr>
      </w:pPr>
      <w:r w:rsidRPr="006B3DB2">
        <w:rPr>
          <w:sz w:val="22"/>
          <w:szCs w:val="22"/>
        </w:rPr>
        <w:t>Review conducted for test artefacts shall be stored in collabnet and bitbucket</w:t>
      </w:r>
    </w:p>
    <w:p w14:paraId="0E7303AD" w14:textId="7DDE5D78" w:rsidR="00B70454" w:rsidRPr="006B3DB2" w:rsidRDefault="00AB5893" w:rsidP="00940B14">
      <w:pPr>
        <w:pStyle w:val="Heading5"/>
        <w:numPr>
          <w:ilvl w:val="3"/>
          <w:numId w:val="52"/>
        </w:numPr>
        <w:rPr>
          <w:szCs w:val="22"/>
          <w:u w:val="none"/>
        </w:rPr>
      </w:pPr>
      <w:bookmarkStart w:id="60" w:name="_Toc41918854"/>
      <w:r w:rsidRPr="006B3DB2">
        <w:rPr>
          <w:b/>
          <w:u w:val="none"/>
        </w:rPr>
        <w:lastRenderedPageBreak/>
        <w:t>Test</w:t>
      </w:r>
      <w:r w:rsidR="00E934B8" w:rsidRPr="006B3DB2">
        <w:rPr>
          <w:b/>
          <w:u w:val="none"/>
        </w:rPr>
        <w:t>ing</w:t>
      </w:r>
      <w:r w:rsidRPr="006B3DB2">
        <w:rPr>
          <w:b/>
          <w:u w:val="none"/>
        </w:rPr>
        <w:t xml:space="preserve"> </w:t>
      </w:r>
      <w:bookmarkStart w:id="61" w:name="_Toc10016411"/>
      <w:r w:rsidR="00E934B8" w:rsidRPr="006B3DB2">
        <w:rPr>
          <w:b/>
          <w:u w:val="none"/>
        </w:rPr>
        <w:t>T</w:t>
      </w:r>
      <w:r w:rsidR="00493CAD" w:rsidRPr="006B3DB2">
        <w:rPr>
          <w:b/>
          <w:u w:val="none"/>
        </w:rPr>
        <w:t>ypes</w:t>
      </w:r>
      <w:bookmarkEnd w:id="60"/>
    </w:p>
    <w:p w14:paraId="6D60AB68" w14:textId="68AC77BE" w:rsidR="008E35F8" w:rsidRPr="006B3DB2" w:rsidRDefault="008E35F8" w:rsidP="00940B14">
      <w:pPr>
        <w:pStyle w:val="Heading7"/>
        <w:numPr>
          <w:ilvl w:val="4"/>
          <w:numId w:val="52"/>
        </w:numPr>
        <w:rPr>
          <w:b/>
          <w:szCs w:val="22"/>
        </w:rPr>
      </w:pPr>
      <w:bookmarkStart w:id="62" w:name="_Toc41918855"/>
      <w:r w:rsidRPr="006B3DB2">
        <w:rPr>
          <w:b/>
        </w:rPr>
        <w:t>Static code analysis</w:t>
      </w:r>
      <w:bookmarkEnd w:id="61"/>
      <w:bookmarkEnd w:id="62"/>
      <w:r w:rsidR="00F35CBA" w:rsidRPr="006B3DB2">
        <w:t xml:space="preserve"> </w:t>
      </w:r>
    </w:p>
    <w:p w14:paraId="309CB163" w14:textId="77777777" w:rsidR="008E35F8" w:rsidRPr="006B3DB2" w:rsidRDefault="008E35F8">
      <w:r w:rsidRPr="006B3DB2">
        <w:t>The source code is statically verified by running static code analysis tool to identify violations of the MISRA rules and by performing peer reviews of the code.</w:t>
      </w:r>
    </w:p>
    <w:p w14:paraId="794FB7D9" w14:textId="42BEBC8A" w:rsidR="008E35F8" w:rsidRPr="006B3DB2" w:rsidRDefault="008E35F8">
      <w:r w:rsidRPr="006B3DB2">
        <w:t xml:space="preserve">Objective: identify violations of the MISRA rules; verify if the implementation is according to the detailed design and to the Coding Style. </w:t>
      </w:r>
    </w:p>
    <w:p w14:paraId="024D04AF" w14:textId="77777777" w:rsidR="008E35F8" w:rsidRPr="006B3DB2" w:rsidRDefault="008E35F8">
      <w:r w:rsidRPr="006B3DB2">
        <w:t>Input:</w:t>
      </w:r>
    </w:p>
    <w:p w14:paraId="5FB962FF" w14:textId="4FEB4497" w:rsidR="008E35F8" w:rsidRDefault="008E35F8" w:rsidP="00F45AE3">
      <w:pPr>
        <w:pStyle w:val="ListParagraph"/>
        <w:numPr>
          <w:ilvl w:val="0"/>
          <w:numId w:val="75"/>
        </w:numPr>
        <w:overflowPunct w:val="0"/>
        <w:autoSpaceDE w:val="0"/>
        <w:autoSpaceDN w:val="0"/>
        <w:adjustRightInd w:val="0"/>
        <w:contextualSpacing/>
        <w:jc w:val="both"/>
        <w:textAlignment w:val="baseline"/>
      </w:pPr>
      <w:r w:rsidRPr="006B3DB2">
        <w:t xml:space="preserve">Coding </w:t>
      </w:r>
      <w:r w:rsidR="003B2216" w:rsidRPr="006B3DB2">
        <w:t>guidelines</w:t>
      </w:r>
      <w:r w:rsidRPr="006B3DB2">
        <w:t>, including applicable MISRA rules</w:t>
      </w:r>
    </w:p>
    <w:p w14:paraId="05C357C7" w14:textId="14483BD0" w:rsidR="00F719C4" w:rsidRPr="00F719C4" w:rsidRDefault="00F719C4" w:rsidP="00F45AE3">
      <w:pPr>
        <w:pStyle w:val="ListParagraph"/>
        <w:numPr>
          <w:ilvl w:val="0"/>
          <w:numId w:val="75"/>
        </w:numPr>
        <w:rPr>
          <w:lang w:val="fr-FR"/>
        </w:rPr>
      </w:pPr>
      <w:r w:rsidRPr="00F719C4">
        <w:rPr>
          <w:lang w:val="fr-FR"/>
        </w:rPr>
        <w:t>Driver source code [SW unit]</w:t>
      </w:r>
    </w:p>
    <w:p w14:paraId="1C7D160B" w14:textId="38049F52" w:rsidR="00F719C4" w:rsidRPr="006B3DB2" w:rsidRDefault="00F719C4">
      <w:pPr>
        <w:pStyle w:val="ListParagraph"/>
        <w:numPr>
          <w:ilvl w:val="0"/>
          <w:numId w:val="22"/>
        </w:numPr>
        <w:overflowPunct w:val="0"/>
        <w:autoSpaceDE w:val="0"/>
        <w:autoSpaceDN w:val="0"/>
        <w:adjustRightInd w:val="0"/>
        <w:contextualSpacing/>
        <w:jc w:val="both"/>
        <w:textAlignment w:val="baseline"/>
      </w:pPr>
      <w:r w:rsidRPr="006B3DB2">
        <w:t>Source code (.c and .h)</w:t>
      </w:r>
    </w:p>
    <w:p w14:paraId="6617BE08" w14:textId="731EA7E6" w:rsidR="008E35F8" w:rsidRPr="006B3DB2" w:rsidRDefault="008F280E">
      <w:r w:rsidRPr="006B3DB2">
        <w:t xml:space="preserve">Test </w:t>
      </w:r>
      <w:r w:rsidR="008E35F8" w:rsidRPr="006B3DB2">
        <w:t xml:space="preserve">Methods: </w:t>
      </w:r>
    </w:p>
    <w:p w14:paraId="5A3C79B6" w14:textId="77777777" w:rsidR="00894373" w:rsidRPr="006B3DB2" w:rsidRDefault="008E35F8" w:rsidP="001A1F09">
      <w:pPr>
        <w:pStyle w:val="ListParagraph"/>
        <w:numPr>
          <w:ilvl w:val="0"/>
          <w:numId w:val="22"/>
        </w:numPr>
        <w:overflowPunct w:val="0"/>
        <w:autoSpaceDE w:val="0"/>
        <w:autoSpaceDN w:val="0"/>
        <w:adjustRightInd w:val="0"/>
        <w:contextualSpacing/>
        <w:jc w:val="both"/>
        <w:textAlignment w:val="baseline"/>
      </w:pPr>
      <w:r w:rsidRPr="006B3DB2">
        <w:t>Run static analysis tool</w:t>
      </w:r>
      <w:r w:rsidR="00894373" w:rsidRPr="006B3DB2">
        <w:t>/ common weakness enumeration (CWE)</w:t>
      </w:r>
    </w:p>
    <w:p w14:paraId="7B87E66B" w14:textId="78BF0920" w:rsidR="008E35F8" w:rsidRPr="006B3DB2" w:rsidRDefault="00133097" w:rsidP="001A1F09">
      <w:pPr>
        <w:pStyle w:val="ListParagraph"/>
        <w:numPr>
          <w:ilvl w:val="0"/>
          <w:numId w:val="22"/>
        </w:numPr>
        <w:overflowPunct w:val="0"/>
        <w:autoSpaceDE w:val="0"/>
        <w:autoSpaceDN w:val="0"/>
        <w:adjustRightInd w:val="0"/>
        <w:contextualSpacing/>
        <w:jc w:val="both"/>
        <w:textAlignment w:val="baseline"/>
      </w:pPr>
      <w:r w:rsidRPr="006B3DB2">
        <w:t>Code</w:t>
      </w:r>
      <w:r w:rsidR="008E35F8" w:rsidRPr="006B3DB2">
        <w:t xml:space="preserve"> review</w:t>
      </w:r>
    </w:p>
    <w:p w14:paraId="279FA157" w14:textId="77777777" w:rsidR="008E35F8" w:rsidRPr="006B3DB2" w:rsidRDefault="008E35F8">
      <w:r w:rsidRPr="006B3DB2">
        <w:t>Deliverables:</w:t>
      </w:r>
    </w:p>
    <w:p w14:paraId="31FD53DC" w14:textId="262B8601" w:rsidR="008E35F8" w:rsidRPr="006B3DB2" w:rsidRDefault="008E35F8" w:rsidP="001A1F09">
      <w:pPr>
        <w:pStyle w:val="ListParagraph"/>
        <w:numPr>
          <w:ilvl w:val="0"/>
          <w:numId w:val="22"/>
        </w:numPr>
        <w:overflowPunct w:val="0"/>
        <w:autoSpaceDE w:val="0"/>
        <w:autoSpaceDN w:val="0"/>
        <w:adjustRightInd w:val="0"/>
        <w:contextualSpacing/>
        <w:jc w:val="both"/>
        <w:textAlignment w:val="baseline"/>
      </w:pPr>
      <w:r w:rsidRPr="006B3DB2">
        <w:t xml:space="preserve">MISRA </w:t>
      </w:r>
      <w:r w:rsidR="005F07CB" w:rsidRPr="006B3DB2">
        <w:t>status</w:t>
      </w:r>
      <w:r w:rsidRPr="006B3DB2">
        <w:t xml:space="preserve"> </w:t>
      </w:r>
      <w:r w:rsidR="0051006A" w:rsidRPr="006B3DB2">
        <w:t>report [</w:t>
      </w:r>
      <w:r w:rsidR="00315B4C" w:rsidRPr="006B3DB2">
        <w:t xml:space="preserve">Refer section </w:t>
      </w:r>
      <w:r w:rsidR="00315B4C" w:rsidRPr="006B3DB2">
        <w:rPr>
          <w:b/>
        </w:rPr>
        <w:fldChar w:fldCharType="begin"/>
      </w:r>
      <w:r w:rsidR="00315B4C" w:rsidRPr="006B3DB2">
        <w:rPr>
          <w:b/>
        </w:rPr>
        <w:instrText xml:space="preserve"> REF _Ref38911081 \h  \* MERGEFORMAT </w:instrText>
      </w:r>
      <w:r w:rsidR="00315B4C" w:rsidRPr="006B3DB2">
        <w:rPr>
          <w:b/>
        </w:rPr>
      </w:r>
      <w:r w:rsidR="00315B4C" w:rsidRPr="006B3DB2">
        <w:rPr>
          <w:b/>
        </w:rPr>
        <w:fldChar w:fldCharType="separate"/>
      </w:r>
      <w:r w:rsidR="00315B4C" w:rsidRPr="006B3DB2">
        <w:rPr>
          <w:b/>
        </w:rPr>
        <w:t>Testing Deliverables</w:t>
      </w:r>
      <w:r w:rsidR="00315B4C" w:rsidRPr="006B3DB2">
        <w:rPr>
          <w:b/>
        </w:rPr>
        <w:fldChar w:fldCharType="end"/>
      </w:r>
      <w:r w:rsidR="00315B4C" w:rsidRPr="006B3DB2">
        <w:t xml:space="preserve">] </w:t>
      </w:r>
    </w:p>
    <w:p w14:paraId="3306945E" w14:textId="6F16F7F6" w:rsidR="00315B4C" w:rsidRPr="006B3DB2" w:rsidRDefault="00315B4C" w:rsidP="001A1F09">
      <w:pPr>
        <w:pStyle w:val="ListParagraph"/>
        <w:numPr>
          <w:ilvl w:val="0"/>
          <w:numId w:val="22"/>
        </w:numPr>
        <w:overflowPunct w:val="0"/>
        <w:autoSpaceDE w:val="0"/>
        <w:autoSpaceDN w:val="0"/>
        <w:adjustRightInd w:val="0"/>
        <w:contextualSpacing/>
        <w:jc w:val="both"/>
        <w:textAlignment w:val="baseline"/>
      </w:pPr>
      <w:r w:rsidRPr="006B3DB2">
        <w:t xml:space="preserve">Cyclomatic Complexity reports [Refer section </w:t>
      </w:r>
      <w:r w:rsidRPr="006B3DB2">
        <w:rPr>
          <w:b/>
        </w:rPr>
        <w:fldChar w:fldCharType="begin"/>
      </w:r>
      <w:r w:rsidRPr="006B3DB2">
        <w:rPr>
          <w:b/>
        </w:rPr>
        <w:instrText xml:space="preserve"> REF _Ref38911081 \h  \* MERGEFORMAT </w:instrText>
      </w:r>
      <w:r w:rsidRPr="006B3DB2">
        <w:rPr>
          <w:b/>
        </w:rPr>
      </w:r>
      <w:r w:rsidRPr="006B3DB2">
        <w:rPr>
          <w:b/>
        </w:rPr>
        <w:fldChar w:fldCharType="separate"/>
      </w:r>
      <w:r w:rsidRPr="006B3DB2">
        <w:rPr>
          <w:b/>
        </w:rPr>
        <w:t>Testing Deliverables</w:t>
      </w:r>
      <w:r w:rsidRPr="006B3DB2">
        <w:rPr>
          <w:b/>
        </w:rPr>
        <w:fldChar w:fldCharType="end"/>
      </w:r>
      <w:r w:rsidRPr="006B3DB2">
        <w:t>]</w:t>
      </w:r>
    </w:p>
    <w:p w14:paraId="5E86DCD0" w14:textId="4F69562F" w:rsidR="008E35F8" w:rsidRPr="006B3DB2" w:rsidRDefault="008E027F" w:rsidP="001A1F09">
      <w:pPr>
        <w:pStyle w:val="ListParagraph"/>
        <w:numPr>
          <w:ilvl w:val="0"/>
          <w:numId w:val="22"/>
        </w:numPr>
        <w:overflowPunct w:val="0"/>
        <w:autoSpaceDE w:val="0"/>
        <w:autoSpaceDN w:val="0"/>
        <w:adjustRightInd w:val="0"/>
        <w:contextualSpacing/>
        <w:jc w:val="both"/>
        <w:textAlignment w:val="baseline"/>
      </w:pPr>
      <w:r w:rsidRPr="006B3DB2">
        <w:t xml:space="preserve">Inspection </w:t>
      </w:r>
      <w:r w:rsidR="008E35F8" w:rsidRPr="006B3DB2">
        <w:t xml:space="preserve">review record </w:t>
      </w:r>
      <w:r w:rsidR="00054AEE" w:rsidRPr="006B3DB2">
        <w:t xml:space="preserve">[Refer section </w:t>
      </w:r>
      <w:r w:rsidR="00054AEE" w:rsidRPr="006B3DB2">
        <w:rPr>
          <w:b/>
        </w:rPr>
        <w:fldChar w:fldCharType="begin"/>
      </w:r>
      <w:r w:rsidR="00054AEE" w:rsidRPr="006B3DB2">
        <w:rPr>
          <w:b/>
        </w:rPr>
        <w:instrText xml:space="preserve"> REF _Ref38911226 \h  \* MERGEFORMAT </w:instrText>
      </w:r>
      <w:r w:rsidR="00054AEE" w:rsidRPr="006B3DB2">
        <w:rPr>
          <w:b/>
        </w:rPr>
      </w:r>
      <w:r w:rsidR="00054AEE" w:rsidRPr="006B3DB2">
        <w:rPr>
          <w:b/>
        </w:rPr>
        <w:fldChar w:fldCharType="separate"/>
      </w:r>
      <w:r w:rsidR="00054AEE" w:rsidRPr="006B3DB2">
        <w:rPr>
          <w:b/>
        </w:rPr>
        <w:t>Acceptance Reviews and Approvals</w:t>
      </w:r>
      <w:r w:rsidR="00054AEE" w:rsidRPr="006B3DB2">
        <w:rPr>
          <w:b/>
        </w:rPr>
        <w:fldChar w:fldCharType="end"/>
      </w:r>
      <w:r w:rsidR="00054AEE" w:rsidRPr="006B3DB2">
        <w:t>]</w:t>
      </w:r>
    </w:p>
    <w:p w14:paraId="6F5A8BC2" w14:textId="13F56A7F" w:rsidR="00A6663D" w:rsidRPr="006B3DB2" w:rsidRDefault="00B15DCE" w:rsidP="00940B14">
      <w:pPr>
        <w:pStyle w:val="Heading7"/>
        <w:numPr>
          <w:ilvl w:val="4"/>
          <w:numId w:val="52"/>
        </w:numPr>
        <w:rPr>
          <w:b/>
        </w:rPr>
      </w:pPr>
      <w:bookmarkStart w:id="63" w:name="_Toc38913740"/>
      <w:bookmarkStart w:id="64" w:name="_Toc38915239"/>
      <w:bookmarkStart w:id="65" w:name="_Toc462391670"/>
      <w:bookmarkStart w:id="66" w:name="_Toc41918856"/>
      <w:bookmarkEnd w:id="63"/>
      <w:bookmarkEnd w:id="64"/>
      <w:r w:rsidRPr="006B3DB2">
        <w:rPr>
          <w:b/>
        </w:rPr>
        <w:t xml:space="preserve">Configuration </w:t>
      </w:r>
      <w:r w:rsidR="00AB65B4" w:rsidRPr="006B3DB2">
        <w:rPr>
          <w:b/>
        </w:rPr>
        <w:t>Test</w:t>
      </w:r>
      <w:bookmarkEnd w:id="65"/>
      <w:r w:rsidR="00A83918" w:rsidRPr="006B3DB2">
        <w:rPr>
          <w:b/>
        </w:rPr>
        <w:t>s</w:t>
      </w:r>
      <w:bookmarkEnd w:id="66"/>
    </w:p>
    <w:p w14:paraId="7FB093C6" w14:textId="62F2A887" w:rsidR="00081F06" w:rsidRPr="006B3DB2" w:rsidRDefault="00AB65B4">
      <w:pPr>
        <w:ind w:left="450"/>
        <w:jc w:val="both"/>
      </w:pPr>
      <w:r w:rsidRPr="006B3DB2">
        <w:t xml:space="preserve">The scope of this </w:t>
      </w:r>
      <w:r w:rsidR="00E4163D" w:rsidRPr="006B3DB2">
        <w:t>code generation</w:t>
      </w:r>
      <w:r w:rsidRPr="006B3DB2">
        <w:t xml:space="preserve"> test at Unit Test </w:t>
      </w:r>
      <w:r w:rsidR="005F574F" w:rsidRPr="006B3DB2">
        <w:t>level</w:t>
      </w:r>
      <w:r w:rsidRPr="006B3DB2">
        <w:t xml:space="preserve"> is verification of generated configuration files as defined in </w:t>
      </w:r>
      <w:r w:rsidR="00C33ECB" w:rsidRPr="006B3DB2">
        <w:t>Software design specification</w:t>
      </w:r>
      <w:r w:rsidRPr="006B3DB2">
        <w:t>.</w:t>
      </w:r>
    </w:p>
    <w:p w14:paraId="747242DA" w14:textId="466E63DB" w:rsidR="00436859" w:rsidRDefault="00A6663D">
      <w:pPr>
        <w:rPr>
          <w:lang w:val="en-US"/>
        </w:rPr>
      </w:pPr>
      <w:r w:rsidRPr="006B3DB2">
        <w:rPr>
          <w:lang w:val="en-US"/>
        </w:rPr>
        <w:t xml:space="preserve">Input: </w:t>
      </w:r>
    </w:p>
    <w:p w14:paraId="13F9A82C" w14:textId="66E38199" w:rsidR="00436859" w:rsidRPr="00F45AE3" w:rsidRDefault="00436859" w:rsidP="00F45AE3">
      <w:pPr>
        <w:pStyle w:val="ListParagraph"/>
        <w:numPr>
          <w:ilvl w:val="1"/>
          <w:numId w:val="35"/>
        </w:numPr>
        <w:overflowPunct w:val="0"/>
        <w:autoSpaceDE w:val="0"/>
        <w:autoSpaceDN w:val="0"/>
        <w:adjustRightInd w:val="0"/>
        <w:spacing w:line="276" w:lineRule="auto"/>
        <w:contextualSpacing/>
        <w:jc w:val="both"/>
        <w:textAlignment w:val="baseline"/>
        <w:rPr>
          <w:snapToGrid w:val="0"/>
        </w:rPr>
      </w:pPr>
      <w:r w:rsidRPr="006B3DB2">
        <w:rPr>
          <w:snapToGrid w:val="0"/>
        </w:rPr>
        <w:t xml:space="preserve">software </w:t>
      </w:r>
      <w:r>
        <w:rPr>
          <w:snapToGrid w:val="0"/>
        </w:rPr>
        <w:t>design document</w:t>
      </w:r>
    </w:p>
    <w:p w14:paraId="198CD961" w14:textId="49D98F50" w:rsidR="00A6663D" w:rsidRPr="00436859" w:rsidRDefault="00AB65B4" w:rsidP="00F45AE3">
      <w:pPr>
        <w:pStyle w:val="ListParagraph"/>
        <w:numPr>
          <w:ilvl w:val="1"/>
          <w:numId w:val="35"/>
        </w:numPr>
        <w:rPr>
          <w:lang w:val="en-US"/>
        </w:rPr>
      </w:pPr>
      <w:r w:rsidRPr="00436859">
        <w:rPr>
          <w:lang w:val="en-US"/>
        </w:rPr>
        <w:t>Configuration Files Suite</w:t>
      </w:r>
      <w:r w:rsidR="00953EC3" w:rsidRPr="00436859">
        <w:rPr>
          <w:lang w:val="en-US"/>
        </w:rPr>
        <w:t> </w:t>
      </w:r>
    </w:p>
    <w:p w14:paraId="4B7C1370" w14:textId="6EC09087" w:rsidR="00A6663D" w:rsidRPr="006B3DB2" w:rsidRDefault="00AB65B4" w:rsidP="00F3104B">
      <w:pPr>
        <w:pStyle w:val="ListParagraph"/>
        <w:numPr>
          <w:ilvl w:val="0"/>
          <w:numId w:val="22"/>
        </w:numPr>
        <w:overflowPunct w:val="0"/>
        <w:autoSpaceDE w:val="0"/>
        <w:autoSpaceDN w:val="0"/>
        <w:adjustRightInd w:val="0"/>
        <w:contextualSpacing/>
        <w:jc w:val="both"/>
        <w:textAlignment w:val="baseline"/>
      </w:pPr>
      <w:r w:rsidRPr="006B3DB2">
        <w:t>Configuration files (</w:t>
      </w:r>
      <w:proofErr w:type="spellStart"/>
      <w:r w:rsidRPr="006B3DB2">
        <w:t>e.g.</w:t>
      </w:r>
      <w:r w:rsidR="0051006A" w:rsidRPr="006B3DB2">
        <w:t>,</w:t>
      </w:r>
      <w:r w:rsidRPr="006B3DB2">
        <w:t>xdm</w:t>
      </w:r>
      <w:proofErr w:type="spellEnd"/>
      <w:r w:rsidRPr="006B3DB2">
        <w:t xml:space="preserve"> and/or .bmd files, macro files, property files, plugin.xml files) </w:t>
      </w:r>
    </w:p>
    <w:p w14:paraId="7202882D" w14:textId="354C1308" w:rsidR="00AB65B4" w:rsidRPr="006B3DB2" w:rsidRDefault="00AB65B4" w:rsidP="00F3104B">
      <w:pPr>
        <w:pStyle w:val="ListParagraph"/>
        <w:numPr>
          <w:ilvl w:val="0"/>
          <w:numId w:val="22"/>
        </w:numPr>
        <w:overflowPunct w:val="0"/>
        <w:autoSpaceDE w:val="0"/>
        <w:autoSpaceDN w:val="0"/>
        <w:adjustRightInd w:val="0"/>
        <w:contextualSpacing/>
        <w:jc w:val="both"/>
        <w:textAlignment w:val="baseline"/>
      </w:pPr>
      <w:r w:rsidRPr="006B3DB2">
        <w:t>Code generator template files (e.g. *cfg.c and *cfg.h)</w:t>
      </w:r>
    </w:p>
    <w:p w14:paraId="1E521018" w14:textId="6DFC00C1" w:rsidR="00A66DC7" w:rsidRPr="006B3DB2" w:rsidRDefault="003B1682" w:rsidP="00F3104B">
      <w:pPr>
        <w:pStyle w:val="ListParagraph"/>
        <w:numPr>
          <w:ilvl w:val="0"/>
          <w:numId w:val="22"/>
        </w:numPr>
        <w:overflowPunct w:val="0"/>
        <w:autoSpaceDE w:val="0"/>
        <w:autoSpaceDN w:val="0"/>
        <w:adjustRightInd w:val="0"/>
        <w:contextualSpacing/>
        <w:jc w:val="both"/>
        <w:textAlignment w:val="baseline"/>
      </w:pPr>
      <w:r w:rsidRPr="006B3DB2">
        <w:t xml:space="preserve">Configuration tool – EB </w:t>
      </w:r>
      <w:proofErr w:type="spellStart"/>
      <w:r w:rsidRPr="006B3DB2">
        <w:t>Tresos</w:t>
      </w:r>
      <w:proofErr w:type="spellEnd"/>
    </w:p>
    <w:p w14:paraId="662F140A" w14:textId="5361A629" w:rsidR="00AF2D3E" w:rsidRPr="006B3DB2" w:rsidRDefault="00456548">
      <w:r w:rsidRPr="006B3DB2">
        <w:t xml:space="preserve">Test </w:t>
      </w:r>
      <w:r w:rsidR="00A6663D" w:rsidRPr="006B3DB2">
        <w:t>Methods:</w:t>
      </w:r>
    </w:p>
    <w:p w14:paraId="3720C0D7" w14:textId="77777777" w:rsidR="00AF2D3E" w:rsidRPr="006B3DB2" w:rsidRDefault="00AF2D3E">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Analysis of requirements</w:t>
      </w:r>
    </w:p>
    <w:p w14:paraId="7E92BF95" w14:textId="77777777" w:rsidR="00AF2D3E" w:rsidRPr="006B3DB2" w:rsidRDefault="00AF2D3E">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Analysis of structure (statement, decision, multiple condition coverage)</w:t>
      </w:r>
    </w:p>
    <w:p w14:paraId="5ECCC245" w14:textId="77777777" w:rsidR="00AF2D3E" w:rsidRPr="006B3DB2" w:rsidRDefault="00AF2D3E">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 xml:space="preserve">Generation and analysis of equivalence classes </w:t>
      </w:r>
    </w:p>
    <w:p w14:paraId="7045B6BE" w14:textId="77777777" w:rsidR="00AF2D3E" w:rsidRPr="006B3DB2" w:rsidRDefault="00AF2D3E">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Analysis of boundary values</w:t>
      </w:r>
    </w:p>
    <w:p w14:paraId="3D808385" w14:textId="77777777" w:rsidR="00AB65B4" w:rsidRPr="006B3DB2" w:rsidRDefault="00AF2D3E">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 xml:space="preserve">Error guessing </w:t>
      </w:r>
    </w:p>
    <w:p w14:paraId="06425FC2" w14:textId="77777777" w:rsidR="00E039CE" w:rsidRPr="006B3DB2" w:rsidRDefault="00E039CE">
      <w:pPr>
        <w:ind w:left="720"/>
      </w:pPr>
      <w:r w:rsidRPr="006B3DB2">
        <w:t>Deliverables:</w:t>
      </w:r>
    </w:p>
    <w:p w14:paraId="3B60522B" w14:textId="2DA62386" w:rsidR="00BF1D42" w:rsidRPr="006B3DB2" w:rsidRDefault="005212C7" w:rsidP="00B173B9">
      <w:pPr>
        <w:pStyle w:val="ListParagraph"/>
        <w:numPr>
          <w:ilvl w:val="0"/>
          <w:numId w:val="22"/>
        </w:numPr>
        <w:overflowPunct w:val="0"/>
        <w:autoSpaceDE w:val="0"/>
        <w:autoSpaceDN w:val="0"/>
        <w:adjustRightInd w:val="0"/>
        <w:contextualSpacing/>
        <w:jc w:val="both"/>
        <w:textAlignment w:val="baseline"/>
      </w:pPr>
      <w:r w:rsidRPr="006B3DB2">
        <w:t xml:space="preserve">Test Report </w:t>
      </w:r>
      <w:r w:rsidR="00AE69F0" w:rsidRPr="006B3DB2">
        <w:t xml:space="preserve">[Refer section </w:t>
      </w:r>
      <w:r w:rsidR="00AE69F0" w:rsidRPr="006B3DB2">
        <w:rPr>
          <w:b/>
        </w:rPr>
        <w:fldChar w:fldCharType="begin"/>
      </w:r>
      <w:r w:rsidR="00AE69F0" w:rsidRPr="006B3DB2">
        <w:rPr>
          <w:b/>
        </w:rPr>
        <w:instrText xml:space="preserve"> REF _Ref38911081 \h  \* MERGEFORMAT </w:instrText>
      </w:r>
      <w:r w:rsidR="00AE69F0" w:rsidRPr="006B3DB2">
        <w:rPr>
          <w:b/>
        </w:rPr>
      </w:r>
      <w:r w:rsidR="00AE69F0" w:rsidRPr="006B3DB2">
        <w:rPr>
          <w:b/>
        </w:rPr>
        <w:fldChar w:fldCharType="separate"/>
      </w:r>
      <w:r w:rsidR="00AE69F0" w:rsidRPr="006B3DB2">
        <w:rPr>
          <w:b/>
        </w:rPr>
        <w:t>Testing Deliverables</w:t>
      </w:r>
      <w:r w:rsidR="00AE69F0" w:rsidRPr="006B3DB2">
        <w:rPr>
          <w:b/>
        </w:rPr>
        <w:fldChar w:fldCharType="end"/>
      </w:r>
      <w:r w:rsidR="00AE69F0" w:rsidRPr="006B3DB2">
        <w:t>]</w:t>
      </w:r>
    </w:p>
    <w:p w14:paraId="0A9165BF" w14:textId="77777777" w:rsidR="00276095" w:rsidRPr="006B3DB2" w:rsidRDefault="00276095" w:rsidP="00B173B9">
      <w:pPr>
        <w:pStyle w:val="ListParagraph"/>
        <w:numPr>
          <w:ilvl w:val="0"/>
          <w:numId w:val="22"/>
        </w:numPr>
        <w:overflowPunct w:val="0"/>
        <w:autoSpaceDE w:val="0"/>
        <w:autoSpaceDN w:val="0"/>
        <w:adjustRightInd w:val="0"/>
        <w:contextualSpacing/>
        <w:jc w:val="both"/>
        <w:textAlignment w:val="baseline"/>
      </w:pPr>
      <w:r w:rsidRPr="006B3DB2">
        <w:t xml:space="preserve">Inspection review record [Refer section </w:t>
      </w:r>
      <w:r w:rsidRPr="006B3DB2">
        <w:rPr>
          <w:b/>
        </w:rPr>
        <w:fldChar w:fldCharType="begin"/>
      </w:r>
      <w:r w:rsidRPr="006B3DB2">
        <w:rPr>
          <w:b/>
        </w:rPr>
        <w:instrText xml:space="preserve"> REF _Ref38911226 \h  \* MERGEFORMAT </w:instrText>
      </w:r>
      <w:r w:rsidRPr="006B3DB2">
        <w:rPr>
          <w:b/>
        </w:rPr>
      </w:r>
      <w:r w:rsidRPr="006B3DB2">
        <w:rPr>
          <w:b/>
        </w:rPr>
        <w:fldChar w:fldCharType="separate"/>
      </w:r>
      <w:r w:rsidRPr="006B3DB2">
        <w:rPr>
          <w:b/>
        </w:rPr>
        <w:t>Acceptance Reviews and Approvals</w:t>
      </w:r>
      <w:r w:rsidRPr="006B3DB2">
        <w:rPr>
          <w:b/>
        </w:rPr>
        <w:fldChar w:fldCharType="end"/>
      </w:r>
      <w:r w:rsidRPr="006B3DB2">
        <w:t>]</w:t>
      </w:r>
    </w:p>
    <w:p w14:paraId="0CF3A435" w14:textId="49034A6D" w:rsidR="00D023D4" w:rsidRPr="006B3DB2" w:rsidRDefault="00D023D4" w:rsidP="00940B14">
      <w:pPr>
        <w:pStyle w:val="Heading7"/>
        <w:numPr>
          <w:ilvl w:val="4"/>
          <w:numId w:val="52"/>
        </w:numPr>
        <w:rPr>
          <w:b/>
        </w:rPr>
      </w:pPr>
      <w:bookmarkStart w:id="67" w:name="_Toc38913742"/>
      <w:bookmarkStart w:id="68" w:name="_Toc38915241"/>
      <w:bookmarkStart w:id="69" w:name="_Toc38913743"/>
      <w:bookmarkStart w:id="70" w:name="_Toc38915242"/>
      <w:bookmarkStart w:id="71" w:name="_Toc136940915"/>
      <w:bookmarkStart w:id="72" w:name="_Toc183416991"/>
      <w:bookmarkStart w:id="73" w:name="_Toc41918857"/>
      <w:bookmarkEnd w:id="67"/>
      <w:bookmarkEnd w:id="68"/>
      <w:bookmarkEnd w:id="69"/>
      <w:bookmarkEnd w:id="70"/>
      <w:r w:rsidRPr="006B3DB2">
        <w:rPr>
          <w:b/>
        </w:rPr>
        <w:lastRenderedPageBreak/>
        <w:t>Structural Test</w:t>
      </w:r>
      <w:bookmarkEnd w:id="71"/>
      <w:bookmarkEnd w:id="72"/>
      <w:r w:rsidR="00A83918" w:rsidRPr="006B3DB2">
        <w:rPr>
          <w:b/>
        </w:rPr>
        <w:t>s</w:t>
      </w:r>
      <w:bookmarkEnd w:id="73"/>
    </w:p>
    <w:p w14:paraId="79EF2E9C" w14:textId="77B5D66F" w:rsidR="00D023D4" w:rsidRPr="006B3DB2" w:rsidRDefault="00D023D4">
      <w:pPr>
        <w:pStyle w:val="BodyText"/>
      </w:pPr>
      <w:r w:rsidRPr="006B3DB2">
        <w:t xml:space="preserve">Structural testing is based upon the structure of code or data. </w:t>
      </w:r>
      <w:r w:rsidR="00DC5919" w:rsidRPr="006B3DB2">
        <w:t xml:space="preserve">The method </w:t>
      </w:r>
      <w:r w:rsidRPr="006B3DB2">
        <w:t>used i</w:t>
      </w:r>
      <w:r w:rsidR="00DC5919" w:rsidRPr="006B3DB2">
        <w:t>s</w:t>
      </w:r>
      <w:r w:rsidRPr="006B3DB2">
        <w:t xml:space="preserve"> white box </w:t>
      </w:r>
      <w:r w:rsidR="0051006A" w:rsidRPr="006B3DB2">
        <w:t>testing.</w:t>
      </w:r>
      <w:r w:rsidRPr="006B3DB2">
        <w:t xml:space="preserve"> </w:t>
      </w:r>
    </w:p>
    <w:p w14:paraId="49FAA0A2" w14:textId="2992AC8E" w:rsidR="00A43F03" w:rsidRDefault="00A43F03">
      <w:pPr>
        <w:rPr>
          <w:lang w:val="en-US"/>
        </w:rPr>
      </w:pPr>
      <w:r w:rsidRPr="006B3DB2">
        <w:rPr>
          <w:lang w:val="en-US"/>
        </w:rPr>
        <w:t xml:space="preserve">Input: </w:t>
      </w:r>
    </w:p>
    <w:p w14:paraId="42203173" w14:textId="49AC599D" w:rsidR="00D161DB" w:rsidRPr="00F45AE3" w:rsidRDefault="00AC4FB0" w:rsidP="00F45AE3">
      <w:pPr>
        <w:pStyle w:val="ListParagraph"/>
        <w:numPr>
          <w:ilvl w:val="4"/>
          <w:numId w:val="35"/>
        </w:numPr>
        <w:overflowPunct w:val="0"/>
        <w:autoSpaceDE w:val="0"/>
        <w:autoSpaceDN w:val="0"/>
        <w:adjustRightInd w:val="0"/>
        <w:spacing w:line="276" w:lineRule="auto"/>
        <w:contextualSpacing/>
        <w:jc w:val="both"/>
        <w:textAlignment w:val="baseline"/>
        <w:rPr>
          <w:snapToGrid w:val="0"/>
        </w:rPr>
      </w:pPr>
      <w:r w:rsidRPr="00D161DB">
        <w:rPr>
          <w:snapToGrid w:val="0"/>
        </w:rPr>
        <w:t>software design document</w:t>
      </w:r>
    </w:p>
    <w:p w14:paraId="5055D904" w14:textId="54A0E3BF" w:rsidR="00EA7129" w:rsidRPr="00D161DB" w:rsidRDefault="00EE6A41" w:rsidP="00F45AE3">
      <w:pPr>
        <w:pStyle w:val="ListParagraph"/>
        <w:numPr>
          <w:ilvl w:val="4"/>
          <w:numId w:val="35"/>
        </w:numPr>
        <w:overflowPunct w:val="0"/>
        <w:autoSpaceDE w:val="0"/>
        <w:autoSpaceDN w:val="0"/>
        <w:adjustRightInd w:val="0"/>
        <w:spacing w:line="276" w:lineRule="auto"/>
        <w:contextualSpacing/>
        <w:jc w:val="both"/>
        <w:textAlignment w:val="baseline"/>
        <w:rPr>
          <w:lang w:val="fr-FR"/>
        </w:rPr>
      </w:pPr>
      <w:r w:rsidRPr="00D161DB">
        <w:rPr>
          <w:lang w:val="fr-FR"/>
        </w:rPr>
        <w:t>Driver</w:t>
      </w:r>
      <w:r w:rsidR="00EA7129" w:rsidRPr="00D161DB">
        <w:rPr>
          <w:lang w:val="fr-FR"/>
        </w:rPr>
        <w:t xml:space="preserve"> source </w:t>
      </w:r>
      <w:r w:rsidR="0051006A" w:rsidRPr="00D161DB">
        <w:rPr>
          <w:lang w:val="fr-FR"/>
        </w:rPr>
        <w:t>code [</w:t>
      </w:r>
      <w:r w:rsidR="00EA7129" w:rsidRPr="00D161DB">
        <w:rPr>
          <w:lang w:val="fr-FR"/>
        </w:rPr>
        <w:t xml:space="preserve">SW </w:t>
      </w:r>
      <w:r w:rsidR="0051006A" w:rsidRPr="00D161DB">
        <w:rPr>
          <w:lang w:val="fr-FR"/>
        </w:rPr>
        <w:t>unit</w:t>
      </w:r>
      <w:r w:rsidR="0094525B" w:rsidRPr="00D161DB">
        <w:rPr>
          <w:lang w:val="fr-FR"/>
        </w:rPr>
        <w:t>]</w:t>
      </w:r>
    </w:p>
    <w:p w14:paraId="08734BAB" w14:textId="77777777" w:rsidR="00EA7129" w:rsidRPr="006B3DB2" w:rsidRDefault="00EA7129" w:rsidP="00B173B9">
      <w:pPr>
        <w:pStyle w:val="ListParagraph"/>
        <w:numPr>
          <w:ilvl w:val="0"/>
          <w:numId w:val="22"/>
        </w:numPr>
        <w:overflowPunct w:val="0"/>
        <w:autoSpaceDE w:val="0"/>
        <w:autoSpaceDN w:val="0"/>
        <w:adjustRightInd w:val="0"/>
        <w:contextualSpacing/>
        <w:jc w:val="both"/>
        <w:textAlignment w:val="baseline"/>
      </w:pPr>
      <w:r w:rsidRPr="006B3DB2">
        <w:t>Source code (.c and .h)</w:t>
      </w:r>
    </w:p>
    <w:p w14:paraId="47C73CAA" w14:textId="2F725DF8" w:rsidR="00A43F03" w:rsidRPr="006B3DB2" w:rsidRDefault="00456548">
      <w:pPr>
        <w:ind w:left="0" w:firstLine="720"/>
      </w:pPr>
      <w:r w:rsidRPr="006B3DB2">
        <w:t xml:space="preserve">Test </w:t>
      </w:r>
      <w:r w:rsidR="00A43F03" w:rsidRPr="006B3DB2">
        <w:t>Methods:</w:t>
      </w:r>
    </w:p>
    <w:p w14:paraId="416F2524" w14:textId="77777777" w:rsidR="00A43F03" w:rsidRPr="006B3DB2" w:rsidRDefault="00A43F03">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Analysis of requirements</w:t>
      </w:r>
    </w:p>
    <w:p w14:paraId="30E9ECEA" w14:textId="77777777" w:rsidR="00A43F03" w:rsidRPr="006B3DB2" w:rsidRDefault="00A43F03">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 xml:space="preserve">Generation and analysis of equivalence classes </w:t>
      </w:r>
    </w:p>
    <w:p w14:paraId="19329099" w14:textId="267B1990" w:rsidR="00A43F03" w:rsidRPr="006B3DB2" w:rsidRDefault="00A43F03">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Analysis of boundary values</w:t>
      </w:r>
    </w:p>
    <w:p w14:paraId="5B906F38" w14:textId="01B72ACA" w:rsidR="00F511E6" w:rsidRPr="006B3DB2" w:rsidRDefault="00F511E6">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MC/DC Coverage</w:t>
      </w:r>
      <w:r w:rsidR="00705272" w:rsidRPr="006B3DB2">
        <w:rPr>
          <w:bCs/>
          <w:szCs w:val="24"/>
        </w:rPr>
        <w:t xml:space="preserve"> </w:t>
      </w:r>
    </w:p>
    <w:p w14:paraId="43E1EAEA" w14:textId="77777777" w:rsidR="00A43F03" w:rsidRPr="006B3DB2" w:rsidRDefault="00A43F03">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 xml:space="preserve">Error guessing </w:t>
      </w:r>
    </w:p>
    <w:p w14:paraId="4CFDE8BA" w14:textId="1CA5D4C8" w:rsidR="00A43F03" w:rsidRPr="006B3DB2" w:rsidRDefault="00A43F03">
      <w:pPr>
        <w:ind w:left="720"/>
      </w:pPr>
      <w:r w:rsidRPr="006B3DB2">
        <w:t>Deliverables:</w:t>
      </w:r>
    </w:p>
    <w:p w14:paraId="20E0AD23" w14:textId="47069243" w:rsidR="00770980" w:rsidRPr="006B3DB2" w:rsidRDefault="00770980" w:rsidP="00E10DD4">
      <w:pPr>
        <w:pStyle w:val="ListParagraph"/>
        <w:numPr>
          <w:ilvl w:val="0"/>
          <w:numId w:val="22"/>
        </w:numPr>
        <w:overflowPunct w:val="0"/>
        <w:autoSpaceDE w:val="0"/>
        <w:autoSpaceDN w:val="0"/>
        <w:adjustRightInd w:val="0"/>
        <w:contextualSpacing/>
        <w:jc w:val="both"/>
        <w:textAlignment w:val="baseline"/>
      </w:pPr>
      <w:r w:rsidRPr="006B3DB2">
        <w:t xml:space="preserve">Code coverage reports [Refer section </w:t>
      </w:r>
      <w:r w:rsidRPr="006B3DB2">
        <w:rPr>
          <w:b/>
        </w:rPr>
        <w:fldChar w:fldCharType="begin"/>
      </w:r>
      <w:r w:rsidRPr="006B3DB2">
        <w:rPr>
          <w:b/>
        </w:rPr>
        <w:instrText xml:space="preserve"> REF _Ref38911081 \h  \* MERGEFORMAT </w:instrText>
      </w:r>
      <w:r w:rsidRPr="006B3DB2">
        <w:rPr>
          <w:b/>
        </w:rPr>
      </w:r>
      <w:r w:rsidRPr="006B3DB2">
        <w:rPr>
          <w:b/>
        </w:rPr>
        <w:fldChar w:fldCharType="separate"/>
      </w:r>
      <w:r w:rsidRPr="006B3DB2">
        <w:rPr>
          <w:b/>
        </w:rPr>
        <w:t>Testing Deliverables</w:t>
      </w:r>
      <w:r w:rsidRPr="006B3DB2">
        <w:rPr>
          <w:b/>
        </w:rPr>
        <w:fldChar w:fldCharType="end"/>
      </w:r>
      <w:r w:rsidRPr="006B3DB2">
        <w:t>]</w:t>
      </w:r>
    </w:p>
    <w:p w14:paraId="43D5F99E" w14:textId="59AD85E6" w:rsidR="00A43F03" w:rsidRPr="006B3DB2" w:rsidRDefault="00B22D01" w:rsidP="00E10DD4">
      <w:pPr>
        <w:pStyle w:val="ListParagraph"/>
        <w:numPr>
          <w:ilvl w:val="0"/>
          <w:numId w:val="22"/>
        </w:numPr>
        <w:overflowPunct w:val="0"/>
        <w:autoSpaceDE w:val="0"/>
        <w:autoSpaceDN w:val="0"/>
        <w:adjustRightInd w:val="0"/>
        <w:contextualSpacing/>
        <w:jc w:val="both"/>
        <w:textAlignment w:val="baseline"/>
      </w:pPr>
      <w:r w:rsidRPr="006B3DB2">
        <w:t>Test Report</w:t>
      </w:r>
      <w:r w:rsidR="00BD1078" w:rsidRPr="006B3DB2">
        <w:t xml:space="preserve"> [Refer section </w:t>
      </w:r>
      <w:r w:rsidR="00BD1078" w:rsidRPr="006B3DB2">
        <w:rPr>
          <w:b/>
        </w:rPr>
        <w:fldChar w:fldCharType="begin"/>
      </w:r>
      <w:r w:rsidR="00BD1078" w:rsidRPr="006B3DB2">
        <w:rPr>
          <w:b/>
        </w:rPr>
        <w:instrText xml:space="preserve"> REF _Ref38911081 \h  \* MERGEFORMAT </w:instrText>
      </w:r>
      <w:r w:rsidR="00BD1078" w:rsidRPr="006B3DB2">
        <w:rPr>
          <w:b/>
        </w:rPr>
      </w:r>
      <w:r w:rsidR="00BD1078" w:rsidRPr="006B3DB2">
        <w:rPr>
          <w:b/>
        </w:rPr>
        <w:fldChar w:fldCharType="separate"/>
      </w:r>
      <w:r w:rsidR="00BD1078" w:rsidRPr="006B3DB2">
        <w:rPr>
          <w:b/>
        </w:rPr>
        <w:t>Testing Deliverables</w:t>
      </w:r>
      <w:r w:rsidR="00BD1078" w:rsidRPr="006B3DB2">
        <w:rPr>
          <w:b/>
        </w:rPr>
        <w:fldChar w:fldCharType="end"/>
      </w:r>
      <w:r w:rsidR="00BD1078" w:rsidRPr="006B3DB2">
        <w:t xml:space="preserve">] </w:t>
      </w:r>
    </w:p>
    <w:p w14:paraId="59512449" w14:textId="77777777" w:rsidR="00276095" w:rsidRPr="006B3DB2" w:rsidRDefault="00276095" w:rsidP="00E10DD4">
      <w:pPr>
        <w:pStyle w:val="ListParagraph"/>
        <w:numPr>
          <w:ilvl w:val="0"/>
          <w:numId w:val="22"/>
        </w:numPr>
        <w:overflowPunct w:val="0"/>
        <w:autoSpaceDE w:val="0"/>
        <w:autoSpaceDN w:val="0"/>
        <w:adjustRightInd w:val="0"/>
        <w:contextualSpacing/>
        <w:jc w:val="both"/>
        <w:textAlignment w:val="baseline"/>
      </w:pPr>
      <w:r w:rsidRPr="006B3DB2">
        <w:t xml:space="preserve">Inspection review record [Refer section </w:t>
      </w:r>
      <w:r w:rsidRPr="006B3DB2">
        <w:rPr>
          <w:b/>
        </w:rPr>
        <w:fldChar w:fldCharType="begin"/>
      </w:r>
      <w:r w:rsidRPr="006B3DB2">
        <w:rPr>
          <w:b/>
        </w:rPr>
        <w:instrText xml:space="preserve"> REF _Ref38911226 \h  \* MERGEFORMAT </w:instrText>
      </w:r>
      <w:r w:rsidRPr="006B3DB2">
        <w:rPr>
          <w:b/>
        </w:rPr>
      </w:r>
      <w:r w:rsidRPr="006B3DB2">
        <w:rPr>
          <w:b/>
        </w:rPr>
        <w:fldChar w:fldCharType="separate"/>
      </w:r>
      <w:r w:rsidRPr="006B3DB2">
        <w:rPr>
          <w:b/>
        </w:rPr>
        <w:t>Acceptance Reviews and Approvals</w:t>
      </w:r>
      <w:r w:rsidRPr="006B3DB2">
        <w:rPr>
          <w:b/>
        </w:rPr>
        <w:fldChar w:fldCharType="end"/>
      </w:r>
      <w:r w:rsidRPr="006B3DB2">
        <w:t>]</w:t>
      </w:r>
    </w:p>
    <w:p w14:paraId="28A4F977" w14:textId="73BED383" w:rsidR="007D31E0" w:rsidRPr="006B3DB2" w:rsidRDefault="007D31E0" w:rsidP="00940B14">
      <w:pPr>
        <w:pStyle w:val="Heading7"/>
        <w:numPr>
          <w:ilvl w:val="4"/>
          <w:numId w:val="52"/>
        </w:numPr>
      </w:pPr>
      <w:bookmarkStart w:id="74" w:name="_Toc38913745"/>
      <w:bookmarkStart w:id="75" w:name="_Toc38915244"/>
      <w:bookmarkStart w:id="76" w:name="_Ref314650222"/>
      <w:bookmarkStart w:id="77" w:name="_Ref314650317"/>
      <w:bookmarkStart w:id="78" w:name="_Toc436840039"/>
      <w:bookmarkStart w:id="79" w:name="_Toc462391662"/>
      <w:bookmarkStart w:id="80" w:name="_Toc41918858"/>
      <w:bookmarkEnd w:id="74"/>
      <w:bookmarkEnd w:id="75"/>
      <w:r w:rsidRPr="006B3DB2">
        <w:rPr>
          <w:b/>
        </w:rPr>
        <w:t>Resource Usage Analysis</w:t>
      </w:r>
      <w:bookmarkEnd w:id="76"/>
      <w:bookmarkEnd w:id="77"/>
      <w:bookmarkEnd w:id="78"/>
      <w:bookmarkEnd w:id="79"/>
      <w:bookmarkEnd w:id="80"/>
    </w:p>
    <w:p w14:paraId="31A14659" w14:textId="257C884A" w:rsidR="007D31E0" w:rsidRPr="006B3DB2" w:rsidRDefault="00F57133" w:rsidP="007D31E0">
      <w:pPr>
        <w:ind w:left="0"/>
        <w:jc w:val="both"/>
      </w:pPr>
      <w:r w:rsidRPr="006B3DB2">
        <w:t xml:space="preserve">Analysis and documentation of the resources used per </w:t>
      </w:r>
      <w:r w:rsidR="000C1286" w:rsidRPr="006B3DB2">
        <w:t>software</w:t>
      </w:r>
      <w:r w:rsidRPr="006B3DB2">
        <w:t xml:space="preserve"> </w:t>
      </w:r>
      <w:r w:rsidR="00EE6A41" w:rsidRPr="006B3DB2">
        <w:t>Driver</w:t>
      </w:r>
      <w:r w:rsidRPr="006B3DB2">
        <w:t xml:space="preserve"> (ROM for code and constant data, RAM for global static data)</w:t>
      </w:r>
    </w:p>
    <w:p w14:paraId="23CC32BF" w14:textId="3AABE62D" w:rsidR="00F57133" w:rsidRPr="006B3DB2" w:rsidRDefault="0051006A" w:rsidP="00F57133">
      <w:pPr>
        <w:rPr>
          <w:lang w:val="fr-FR"/>
        </w:rPr>
      </w:pPr>
      <w:r w:rsidRPr="006B3DB2">
        <w:rPr>
          <w:lang w:val="fr-FR"/>
        </w:rPr>
        <w:t>Input :</w:t>
      </w:r>
      <w:r w:rsidR="00F57133" w:rsidRPr="006B3DB2">
        <w:rPr>
          <w:lang w:val="fr-FR"/>
        </w:rPr>
        <w:t xml:space="preserve"> </w:t>
      </w:r>
    </w:p>
    <w:p w14:paraId="4C12A2CA" w14:textId="73F6B007" w:rsidR="008F4A5F" w:rsidRDefault="00282823" w:rsidP="008F4A5F">
      <w:pPr>
        <w:pStyle w:val="ListParagraph"/>
        <w:numPr>
          <w:ilvl w:val="7"/>
          <w:numId w:val="35"/>
        </w:numPr>
        <w:overflowPunct w:val="0"/>
        <w:autoSpaceDE w:val="0"/>
        <w:autoSpaceDN w:val="0"/>
        <w:adjustRightInd w:val="0"/>
        <w:spacing w:line="276" w:lineRule="auto"/>
        <w:contextualSpacing/>
        <w:jc w:val="both"/>
        <w:textAlignment w:val="baseline"/>
        <w:rPr>
          <w:snapToGrid w:val="0"/>
        </w:rPr>
      </w:pPr>
      <w:r w:rsidRPr="008F4A5F">
        <w:rPr>
          <w:snapToGrid w:val="0"/>
        </w:rPr>
        <w:t>software design document</w:t>
      </w:r>
    </w:p>
    <w:p w14:paraId="1F18C29C" w14:textId="4C4B12DB" w:rsidR="00C33AB1" w:rsidRPr="00F45AE3" w:rsidRDefault="00282823" w:rsidP="00F45AE3">
      <w:pPr>
        <w:pStyle w:val="ListParagraph"/>
        <w:numPr>
          <w:ilvl w:val="7"/>
          <w:numId w:val="35"/>
        </w:numPr>
        <w:overflowPunct w:val="0"/>
        <w:autoSpaceDE w:val="0"/>
        <w:autoSpaceDN w:val="0"/>
        <w:adjustRightInd w:val="0"/>
        <w:spacing w:line="276" w:lineRule="auto"/>
        <w:contextualSpacing/>
        <w:jc w:val="both"/>
        <w:textAlignment w:val="baseline"/>
        <w:rPr>
          <w:snapToGrid w:val="0"/>
        </w:rPr>
      </w:pPr>
      <w:r w:rsidRPr="008F4A5F">
        <w:rPr>
          <w:lang w:val="fr-FR"/>
        </w:rPr>
        <w:t>Driver source code [SW unit]</w:t>
      </w:r>
    </w:p>
    <w:p w14:paraId="13EE92A5" w14:textId="228446C9" w:rsidR="00C33AB1" w:rsidRPr="006B3DB2" w:rsidRDefault="00EE6A41" w:rsidP="00F16318">
      <w:pPr>
        <w:pStyle w:val="ListParagraph"/>
        <w:numPr>
          <w:ilvl w:val="0"/>
          <w:numId w:val="22"/>
        </w:numPr>
        <w:overflowPunct w:val="0"/>
        <w:autoSpaceDE w:val="0"/>
        <w:autoSpaceDN w:val="0"/>
        <w:adjustRightInd w:val="0"/>
        <w:contextualSpacing/>
        <w:jc w:val="both"/>
        <w:textAlignment w:val="baseline"/>
        <w:rPr>
          <w:lang w:val="en-US"/>
        </w:rPr>
      </w:pPr>
      <w:r w:rsidRPr="006B3DB2">
        <w:rPr>
          <w:lang w:val="en-US"/>
        </w:rPr>
        <w:t xml:space="preserve">Driver </w:t>
      </w:r>
      <w:r w:rsidR="000C1286" w:rsidRPr="006B3DB2">
        <w:rPr>
          <w:lang w:val="en-US"/>
        </w:rPr>
        <w:t xml:space="preserve">source </w:t>
      </w:r>
      <w:r w:rsidR="00C33AB1" w:rsidRPr="006B3DB2">
        <w:rPr>
          <w:lang w:val="en-US"/>
        </w:rPr>
        <w:t>code (.c and .h)</w:t>
      </w:r>
    </w:p>
    <w:p w14:paraId="27CCFE21" w14:textId="6DB56659" w:rsidR="00F57133" w:rsidRPr="006B3DB2" w:rsidRDefault="00456548">
      <w:pPr>
        <w:ind w:left="0" w:firstLine="720"/>
      </w:pPr>
      <w:r w:rsidRPr="006B3DB2">
        <w:t xml:space="preserve">Test </w:t>
      </w:r>
      <w:r w:rsidR="00F57133" w:rsidRPr="006B3DB2">
        <w:t>Methods:</w:t>
      </w:r>
    </w:p>
    <w:p w14:paraId="052C1937" w14:textId="550B98BC" w:rsidR="004D25C5" w:rsidRPr="006B3DB2" w:rsidRDefault="004D25C5" w:rsidP="004D25C5">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Performance test</w:t>
      </w:r>
    </w:p>
    <w:p w14:paraId="2E72815C" w14:textId="032D9AAC" w:rsidR="00F57133" w:rsidRPr="006B3DB2" w:rsidRDefault="00F57133" w:rsidP="00F57133">
      <w:pPr>
        <w:ind w:left="720"/>
      </w:pPr>
      <w:r w:rsidRPr="006B3DB2">
        <w:t>Deliverables:</w:t>
      </w:r>
    </w:p>
    <w:p w14:paraId="180C86DB" w14:textId="589FDDC3" w:rsidR="00ED2258" w:rsidRPr="009C30FE" w:rsidRDefault="00842624" w:rsidP="008A475A">
      <w:pPr>
        <w:pStyle w:val="ListParagraph"/>
        <w:numPr>
          <w:ilvl w:val="0"/>
          <w:numId w:val="22"/>
        </w:numPr>
        <w:rPr>
          <w:sz w:val="20"/>
          <w:lang w:eastAsia="fr-FR"/>
        </w:rPr>
      </w:pPr>
      <w:r w:rsidRPr="006B3DB2">
        <w:rPr>
          <w:sz w:val="20"/>
          <w:lang w:eastAsia="fr-FR"/>
        </w:rPr>
        <w:t xml:space="preserve">Code Size report </w:t>
      </w:r>
      <w:r w:rsidRPr="006B3DB2">
        <w:t xml:space="preserve">[Refer section </w:t>
      </w:r>
      <w:r w:rsidRPr="006B3DB2">
        <w:rPr>
          <w:b/>
        </w:rPr>
        <w:fldChar w:fldCharType="begin"/>
      </w:r>
      <w:r w:rsidRPr="006B3DB2">
        <w:rPr>
          <w:b/>
        </w:rPr>
        <w:instrText xml:space="preserve"> REF _Ref38911081 \h  \* MERGEFORMAT </w:instrText>
      </w:r>
      <w:r w:rsidRPr="006B3DB2">
        <w:rPr>
          <w:b/>
        </w:rPr>
      </w:r>
      <w:r w:rsidRPr="006B3DB2">
        <w:rPr>
          <w:b/>
        </w:rPr>
        <w:fldChar w:fldCharType="separate"/>
      </w:r>
      <w:r w:rsidRPr="006B3DB2">
        <w:rPr>
          <w:b/>
        </w:rPr>
        <w:t>Testing Deliverables</w:t>
      </w:r>
      <w:r w:rsidRPr="006B3DB2">
        <w:rPr>
          <w:b/>
        </w:rPr>
        <w:fldChar w:fldCharType="end"/>
      </w:r>
      <w:r w:rsidRPr="006B3DB2">
        <w:t>]</w:t>
      </w:r>
    </w:p>
    <w:p w14:paraId="217696A9" w14:textId="77777777" w:rsidR="009C30FE" w:rsidRPr="006B3DB2" w:rsidRDefault="009C30FE" w:rsidP="009C30FE">
      <w:pPr>
        <w:pStyle w:val="Heading7"/>
        <w:numPr>
          <w:ilvl w:val="4"/>
          <w:numId w:val="52"/>
        </w:numPr>
        <w:rPr>
          <w:b/>
          <w:i w:val="0"/>
        </w:rPr>
      </w:pPr>
      <w:bookmarkStart w:id="81" w:name="_Toc41918859"/>
      <w:r w:rsidRPr="006B3DB2">
        <w:rPr>
          <w:b/>
          <w:i w:val="0"/>
        </w:rPr>
        <w:t>Unit Functional Tests</w:t>
      </w:r>
      <w:bookmarkEnd w:id="81"/>
    </w:p>
    <w:p w14:paraId="5D7E8984" w14:textId="77777777" w:rsidR="009C30FE" w:rsidRPr="006B3DB2" w:rsidRDefault="009C30FE" w:rsidP="009C30FE">
      <w:pPr>
        <w:pStyle w:val="Body"/>
        <w:widowControl w:val="0"/>
        <w:rPr>
          <w:snapToGrid w:val="0"/>
          <w:sz w:val="22"/>
          <w:szCs w:val="22"/>
          <w:lang w:val="en-GB"/>
        </w:rPr>
      </w:pPr>
      <w:r w:rsidRPr="006B3DB2">
        <w:rPr>
          <w:snapToGrid w:val="0"/>
          <w:sz w:val="22"/>
          <w:szCs w:val="22"/>
          <w:lang w:val="en-GB"/>
        </w:rPr>
        <w:t xml:space="preserve">Functional testing are tests, which are executed on the target. White Box tests serves for verification of unit test design. White box tests are created with the knowledge of component design and its implementation.  White box tests can use also underlying layers and they can directly access processor registers or memory. </w:t>
      </w:r>
    </w:p>
    <w:p w14:paraId="5A6E68AA" w14:textId="1930944F" w:rsidR="009C30FE" w:rsidRDefault="009C30FE" w:rsidP="009C30FE">
      <w:pPr>
        <w:rPr>
          <w:lang w:val="en-US"/>
        </w:rPr>
      </w:pPr>
      <w:r w:rsidRPr="006B3DB2">
        <w:rPr>
          <w:lang w:val="en-US"/>
        </w:rPr>
        <w:t xml:space="preserve">Input: </w:t>
      </w:r>
    </w:p>
    <w:p w14:paraId="50C4541E" w14:textId="43F28B41" w:rsidR="00635123" w:rsidRPr="00F45AE3" w:rsidRDefault="00F00FCB" w:rsidP="00F45AE3">
      <w:pPr>
        <w:pStyle w:val="ListParagraph"/>
        <w:numPr>
          <w:ilvl w:val="0"/>
          <w:numId w:val="76"/>
        </w:numPr>
        <w:rPr>
          <w:snapToGrid w:val="0"/>
        </w:rPr>
      </w:pPr>
      <w:r w:rsidRPr="000D376E">
        <w:rPr>
          <w:snapToGrid w:val="0"/>
        </w:rPr>
        <w:t>software design document</w:t>
      </w:r>
    </w:p>
    <w:p w14:paraId="58B2282F" w14:textId="7E0DB660" w:rsidR="009C30FE" w:rsidRPr="00F45AE3" w:rsidRDefault="009C30FE" w:rsidP="00F45AE3">
      <w:pPr>
        <w:pStyle w:val="ListParagraph"/>
        <w:numPr>
          <w:ilvl w:val="0"/>
          <w:numId w:val="76"/>
        </w:numPr>
        <w:overflowPunct w:val="0"/>
        <w:autoSpaceDE w:val="0"/>
        <w:autoSpaceDN w:val="0"/>
        <w:adjustRightInd w:val="0"/>
        <w:spacing w:line="276" w:lineRule="auto"/>
        <w:contextualSpacing/>
        <w:jc w:val="both"/>
        <w:textAlignment w:val="baseline"/>
        <w:rPr>
          <w:snapToGrid w:val="0"/>
        </w:rPr>
      </w:pPr>
      <w:r w:rsidRPr="000D376E">
        <w:rPr>
          <w:lang w:val="fr-FR"/>
        </w:rPr>
        <w:lastRenderedPageBreak/>
        <w:t>Driver source code [SW unit]</w:t>
      </w:r>
    </w:p>
    <w:p w14:paraId="45BC7887" w14:textId="77777777" w:rsidR="009C30FE" w:rsidRPr="006B3DB2" w:rsidRDefault="009C30FE" w:rsidP="009C30FE">
      <w:pPr>
        <w:pStyle w:val="ListParagraph"/>
        <w:numPr>
          <w:ilvl w:val="0"/>
          <w:numId w:val="22"/>
        </w:numPr>
        <w:overflowPunct w:val="0"/>
        <w:autoSpaceDE w:val="0"/>
        <w:autoSpaceDN w:val="0"/>
        <w:adjustRightInd w:val="0"/>
        <w:contextualSpacing/>
        <w:jc w:val="both"/>
        <w:textAlignment w:val="baseline"/>
      </w:pPr>
      <w:r w:rsidRPr="006B3DB2">
        <w:t>Source code (.c and .h)</w:t>
      </w:r>
    </w:p>
    <w:p w14:paraId="6A68AAA2" w14:textId="77777777" w:rsidR="009C30FE" w:rsidRPr="006B3DB2" w:rsidRDefault="009C30FE" w:rsidP="009C30FE">
      <w:pPr>
        <w:ind w:left="0" w:firstLine="720"/>
      </w:pPr>
      <w:r w:rsidRPr="006B3DB2">
        <w:t>Test Methods:</w:t>
      </w:r>
    </w:p>
    <w:p w14:paraId="4C66EFA7" w14:textId="77777777" w:rsidR="009C30FE" w:rsidRPr="006B3DB2" w:rsidRDefault="009C30FE" w:rsidP="009C30FE">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Analysis of requirements</w:t>
      </w:r>
    </w:p>
    <w:p w14:paraId="2404BB9A" w14:textId="77777777" w:rsidR="009C30FE" w:rsidRPr="006B3DB2" w:rsidRDefault="009C30FE" w:rsidP="009C30FE">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Test suite mapped at software unit</w:t>
      </w:r>
    </w:p>
    <w:p w14:paraId="649DC5EE" w14:textId="77777777" w:rsidR="009C30FE" w:rsidRPr="006B3DB2" w:rsidRDefault="009C30FE" w:rsidP="009C30FE">
      <w:pPr>
        <w:overflowPunct w:val="0"/>
        <w:autoSpaceDE w:val="0"/>
        <w:autoSpaceDN w:val="0"/>
        <w:adjustRightInd w:val="0"/>
        <w:ind w:firstLine="158"/>
        <w:textAlignment w:val="baseline"/>
        <w:rPr>
          <w:bCs/>
          <w:szCs w:val="24"/>
        </w:rPr>
      </w:pPr>
      <w:r w:rsidRPr="006B3DB2">
        <w:rPr>
          <w:bCs/>
          <w:szCs w:val="24"/>
        </w:rPr>
        <w:t>Deliverables:</w:t>
      </w:r>
    </w:p>
    <w:p w14:paraId="13BF2424" w14:textId="77777777" w:rsidR="009C30FE" w:rsidRPr="006B3DB2" w:rsidRDefault="009C30FE" w:rsidP="009C30FE">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 xml:space="preserve">Test Specification </w:t>
      </w:r>
      <w:r w:rsidRPr="006B3DB2">
        <w:t xml:space="preserve">[Refer section </w:t>
      </w:r>
      <w:r w:rsidRPr="006B3DB2">
        <w:rPr>
          <w:b/>
        </w:rPr>
        <w:fldChar w:fldCharType="begin"/>
      </w:r>
      <w:r w:rsidRPr="006B3DB2">
        <w:rPr>
          <w:b/>
        </w:rPr>
        <w:instrText xml:space="preserve"> REF _Ref38911081 \h  \* MERGEFORMAT </w:instrText>
      </w:r>
      <w:r w:rsidRPr="006B3DB2">
        <w:rPr>
          <w:b/>
        </w:rPr>
      </w:r>
      <w:r w:rsidRPr="006B3DB2">
        <w:rPr>
          <w:b/>
        </w:rPr>
        <w:fldChar w:fldCharType="separate"/>
      </w:r>
      <w:r w:rsidRPr="006B3DB2">
        <w:rPr>
          <w:b/>
        </w:rPr>
        <w:t>Testing Deliverables</w:t>
      </w:r>
      <w:r w:rsidRPr="006B3DB2">
        <w:rPr>
          <w:b/>
        </w:rPr>
        <w:fldChar w:fldCharType="end"/>
      </w:r>
      <w:r w:rsidRPr="006B3DB2">
        <w:t>]</w:t>
      </w:r>
    </w:p>
    <w:p w14:paraId="26DA230A" w14:textId="77777777" w:rsidR="009C30FE" w:rsidRPr="006B3DB2" w:rsidRDefault="009C30FE" w:rsidP="009C30FE">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 xml:space="preserve">Test source files: test cases, test suites, test vectors </w:t>
      </w:r>
      <w:r w:rsidRPr="006B3DB2">
        <w:t xml:space="preserve">[Refer section </w:t>
      </w:r>
      <w:r w:rsidRPr="006B3DB2">
        <w:rPr>
          <w:b/>
        </w:rPr>
        <w:fldChar w:fldCharType="begin"/>
      </w:r>
      <w:r w:rsidRPr="006B3DB2">
        <w:rPr>
          <w:b/>
        </w:rPr>
        <w:instrText xml:space="preserve"> REF _Ref38911081 \h  \* MERGEFORMAT </w:instrText>
      </w:r>
      <w:r w:rsidRPr="006B3DB2">
        <w:rPr>
          <w:b/>
        </w:rPr>
      </w:r>
      <w:r w:rsidRPr="006B3DB2">
        <w:rPr>
          <w:b/>
        </w:rPr>
        <w:fldChar w:fldCharType="separate"/>
      </w:r>
      <w:r w:rsidRPr="006B3DB2">
        <w:rPr>
          <w:b/>
        </w:rPr>
        <w:t>Testing Deliverables</w:t>
      </w:r>
      <w:r w:rsidRPr="006B3DB2">
        <w:rPr>
          <w:b/>
        </w:rPr>
        <w:fldChar w:fldCharType="end"/>
      </w:r>
      <w:r w:rsidRPr="006B3DB2">
        <w:t>]</w:t>
      </w:r>
    </w:p>
    <w:p w14:paraId="197F05AF" w14:textId="77777777" w:rsidR="009C30FE" w:rsidRPr="006B3DB2" w:rsidRDefault="009C30FE" w:rsidP="009C30FE">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 xml:space="preserve">Traceability matrix </w:t>
      </w:r>
      <w:r w:rsidRPr="006B3DB2">
        <w:t xml:space="preserve">[Refer section </w:t>
      </w:r>
      <w:r w:rsidRPr="006B3DB2">
        <w:rPr>
          <w:b/>
        </w:rPr>
        <w:fldChar w:fldCharType="begin"/>
      </w:r>
      <w:r w:rsidRPr="006B3DB2">
        <w:rPr>
          <w:b/>
        </w:rPr>
        <w:instrText xml:space="preserve"> REF _Ref38911081 \h  \* MERGEFORMAT </w:instrText>
      </w:r>
      <w:r w:rsidRPr="006B3DB2">
        <w:rPr>
          <w:b/>
        </w:rPr>
      </w:r>
      <w:r w:rsidRPr="006B3DB2">
        <w:rPr>
          <w:b/>
        </w:rPr>
        <w:fldChar w:fldCharType="separate"/>
      </w:r>
      <w:r w:rsidRPr="006B3DB2">
        <w:rPr>
          <w:b/>
        </w:rPr>
        <w:t>Testing Deliverables</w:t>
      </w:r>
      <w:r w:rsidRPr="006B3DB2">
        <w:rPr>
          <w:b/>
        </w:rPr>
        <w:fldChar w:fldCharType="end"/>
      </w:r>
      <w:r w:rsidRPr="006B3DB2">
        <w:t>]</w:t>
      </w:r>
    </w:p>
    <w:p w14:paraId="4EEB80FD" w14:textId="77777777" w:rsidR="00FA09BB" w:rsidRPr="00FA09BB" w:rsidRDefault="009C30FE" w:rsidP="00FA09BB">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 xml:space="preserve">Test Reports </w:t>
      </w:r>
      <w:r w:rsidRPr="006B3DB2">
        <w:t xml:space="preserve">[Refer section </w:t>
      </w:r>
      <w:r w:rsidRPr="006B3DB2">
        <w:rPr>
          <w:b/>
        </w:rPr>
        <w:fldChar w:fldCharType="begin"/>
      </w:r>
      <w:r w:rsidRPr="006B3DB2">
        <w:rPr>
          <w:b/>
        </w:rPr>
        <w:instrText xml:space="preserve"> REF _Ref38911081 \h  \* MERGEFORMAT </w:instrText>
      </w:r>
      <w:r w:rsidRPr="006B3DB2">
        <w:rPr>
          <w:b/>
        </w:rPr>
      </w:r>
      <w:r w:rsidRPr="006B3DB2">
        <w:rPr>
          <w:b/>
        </w:rPr>
        <w:fldChar w:fldCharType="separate"/>
      </w:r>
      <w:r w:rsidRPr="006B3DB2">
        <w:rPr>
          <w:b/>
        </w:rPr>
        <w:t>Testing Deliverables</w:t>
      </w:r>
      <w:r w:rsidRPr="006B3DB2">
        <w:rPr>
          <w:b/>
        </w:rPr>
        <w:fldChar w:fldCharType="end"/>
      </w:r>
      <w:r w:rsidRPr="006B3DB2">
        <w:t>]</w:t>
      </w:r>
    </w:p>
    <w:p w14:paraId="080B7276" w14:textId="36C56CCB" w:rsidR="009C30FE" w:rsidRPr="00FA09BB" w:rsidRDefault="009C30FE" w:rsidP="00FA09BB">
      <w:pPr>
        <w:pStyle w:val="ListParagraph"/>
        <w:numPr>
          <w:ilvl w:val="0"/>
          <w:numId w:val="22"/>
        </w:numPr>
        <w:overflowPunct w:val="0"/>
        <w:autoSpaceDE w:val="0"/>
        <w:autoSpaceDN w:val="0"/>
        <w:adjustRightInd w:val="0"/>
        <w:contextualSpacing/>
        <w:jc w:val="both"/>
        <w:textAlignment w:val="baseline"/>
        <w:rPr>
          <w:bCs/>
          <w:szCs w:val="24"/>
        </w:rPr>
      </w:pPr>
      <w:r w:rsidRPr="006B3DB2">
        <w:t xml:space="preserve">Inspection review record [Refer section </w:t>
      </w:r>
      <w:r w:rsidRPr="00FA09BB">
        <w:rPr>
          <w:b/>
        </w:rPr>
        <w:fldChar w:fldCharType="begin"/>
      </w:r>
      <w:r w:rsidRPr="00FA09BB">
        <w:rPr>
          <w:b/>
        </w:rPr>
        <w:instrText xml:space="preserve"> REF _Ref38911226 \h  \* MERGEFORMAT </w:instrText>
      </w:r>
      <w:r w:rsidRPr="00FA09BB">
        <w:rPr>
          <w:b/>
        </w:rPr>
      </w:r>
      <w:r w:rsidRPr="00FA09BB">
        <w:rPr>
          <w:b/>
        </w:rPr>
        <w:fldChar w:fldCharType="separate"/>
      </w:r>
      <w:r w:rsidRPr="00FA09BB">
        <w:rPr>
          <w:b/>
        </w:rPr>
        <w:t>Acceptance Reviews and Approvals</w:t>
      </w:r>
      <w:r w:rsidRPr="00FA09BB">
        <w:rPr>
          <w:b/>
        </w:rPr>
        <w:fldChar w:fldCharType="end"/>
      </w:r>
      <w:r w:rsidRPr="006B3DB2">
        <w:t>]</w:t>
      </w:r>
    </w:p>
    <w:p w14:paraId="7ED896DA" w14:textId="1E4B0B98" w:rsidR="00CF0221" w:rsidRPr="006B3DB2" w:rsidRDefault="00ED106F" w:rsidP="00940B14">
      <w:pPr>
        <w:pStyle w:val="Heading7"/>
        <w:numPr>
          <w:ilvl w:val="4"/>
          <w:numId w:val="52"/>
        </w:numPr>
        <w:rPr>
          <w:b/>
          <w:color w:val="000000" w:themeColor="text1"/>
        </w:rPr>
      </w:pPr>
      <w:bookmarkStart w:id="82" w:name="_Toc41918860"/>
      <w:r w:rsidRPr="006B3DB2">
        <w:rPr>
          <w:b/>
          <w:color w:val="000000" w:themeColor="text1"/>
        </w:rPr>
        <w:t xml:space="preserve">Unit </w:t>
      </w:r>
      <w:r w:rsidR="00CF0221" w:rsidRPr="006B3DB2">
        <w:rPr>
          <w:b/>
          <w:color w:val="000000" w:themeColor="text1"/>
        </w:rPr>
        <w:t>Regression tes</w:t>
      </w:r>
      <w:r w:rsidR="005D365F" w:rsidRPr="006B3DB2">
        <w:rPr>
          <w:b/>
          <w:color w:val="000000" w:themeColor="text1"/>
        </w:rPr>
        <w:t>t</w:t>
      </w:r>
      <w:r w:rsidR="00A83918" w:rsidRPr="006B3DB2">
        <w:rPr>
          <w:b/>
          <w:color w:val="000000" w:themeColor="text1"/>
        </w:rPr>
        <w:t>s</w:t>
      </w:r>
      <w:bookmarkEnd w:id="82"/>
    </w:p>
    <w:p w14:paraId="562020EE" w14:textId="60BDBBEA" w:rsidR="00CF0221" w:rsidRPr="006B3DB2" w:rsidRDefault="005D365F" w:rsidP="008A475A">
      <w:pPr>
        <w:pStyle w:val="BodyText"/>
        <w:ind w:left="0"/>
        <w:rPr>
          <w:rFonts w:cs="Times New Roman"/>
        </w:rPr>
      </w:pPr>
      <w:r w:rsidRPr="006B3DB2">
        <w:rPr>
          <w:szCs w:val="22"/>
        </w:rPr>
        <w:t xml:space="preserve">Unit Regression testing is retesting a previously tested program following modification to ensure that faults have not been introduced or uncovered as a result of the changes made in </w:t>
      </w:r>
      <w:r w:rsidR="004743CC" w:rsidRPr="006B3DB2">
        <w:rPr>
          <w:szCs w:val="22"/>
        </w:rPr>
        <w:t>s</w:t>
      </w:r>
      <w:r w:rsidRPr="006B3DB2">
        <w:rPr>
          <w:szCs w:val="22"/>
        </w:rPr>
        <w:t xml:space="preserve">oftware units. </w:t>
      </w:r>
      <w:r w:rsidR="00CF0221" w:rsidRPr="006B3DB2">
        <w:rPr>
          <w:szCs w:val="22"/>
        </w:rPr>
        <w:t xml:space="preserve">All </w:t>
      </w:r>
      <w:r w:rsidRPr="006B3DB2">
        <w:rPr>
          <w:szCs w:val="22"/>
        </w:rPr>
        <w:t xml:space="preserve">existing and the newly </w:t>
      </w:r>
      <w:r w:rsidR="0051006A" w:rsidRPr="006B3DB2">
        <w:rPr>
          <w:szCs w:val="22"/>
        </w:rPr>
        <w:t>added that</w:t>
      </w:r>
      <w:r w:rsidR="00CF0221" w:rsidRPr="006B3DB2">
        <w:rPr>
          <w:szCs w:val="22"/>
        </w:rPr>
        <w:t xml:space="preserve"> are executed on the target HW and that can be automated in the automated environment become part of the regression test suite.</w:t>
      </w:r>
    </w:p>
    <w:p w14:paraId="67B05E0E" w14:textId="43FD271C" w:rsidR="00CF0221" w:rsidRPr="006B3DB2" w:rsidRDefault="00CF0221" w:rsidP="00CF0221">
      <w:pPr>
        <w:overflowPunct w:val="0"/>
        <w:autoSpaceDE w:val="0"/>
        <w:autoSpaceDN w:val="0"/>
        <w:adjustRightInd w:val="0"/>
        <w:spacing w:line="276" w:lineRule="auto"/>
        <w:contextualSpacing/>
        <w:textAlignment w:val="baseline"/>
        <w:rPr>
          <w:snapToGrid w:val="0"/>
        </w:rPr>
      </w:pPr>
      <w:r w:rsidRPr="006B3DB2">
        <w:rPr>
          <w:snapToGrid w:val="0"/>
        </w:rPr>
        <w:t>Input:</w:t>
      </w:r>
    </w:p>
    <w:p w14:paraId="74152775" w14:textId="35BFF609" w:rsidR="00CF0221" w:rsidRPr="006B3DB2" w:rsidRDefault="001C600D" w:rsidP="00940B14">
      <w:pPr>
        <w:pStyle w:val="ListParagraph"/>
        <w:numPr>
          <w:ilvl w:val="0"/>
          <w:numId w:val="23"/>
        </w:numPr>
        <w:overflowPunct w:val="0"/>
        <w:autoSpaceDE w:val="0"/>
        <w:autoSpaceDN w:val="0"/>
        <w:adjustRightInd w:val="0"/>
        <w:spacing w:line="276" w:lineRule="auto"/>
        <w:contextualSpacing/>
        <w:jc w:val="both"/>
        <w:textAlignment w:val="baseline"/>
        <w:rPr>
          <w:snapToGrid w:val="0"/>
        </w:rPr>
      </w:pPr>
      <w:r w:rsidRPr="006B3DB2">
        <w:rPr>
          <w:snapToGrid w:val="0"/>
        </w:rPr>
        <w:t>Release</w:t>
      </w:r>
      <w:r w:rsidR="005D365F" w:rsidRPr="006B3DB2">
        <w:rPr>
          <w:snapToGrid w:val="0"/>
        </w:rPr>
        <w:t xml:space="preserve"> test plan </w:t>
      </w:r>
      <w:r w:rsidR="00E64F9E" w:rsidRPr="006B3DB2">
        <w:t xml:space="preserve">[Refer section </w:t>
      </w:r>
      <w:r w:rsidR="00E64F9E" w:rsidRPr="006B3DB2">
        <w:rPr>
          <w:b/>
        </w:rPr>
        <w:fldChar w:fldCharType="begin"/>
      </w:r>
      <w:r w:rsidR="00E64F9E" w:rsidRPr="006B3DB2">
        <w:rPr>
          <w:b/>
        </w:rPr>
        <w:instrText xml:space="preserve"> REF _Ref38911081 \h  \* MERGEFORMAT </w:instrText>
      </w:r>
      <w:r w:rsidR="00E64F9E" w:rsidRPr="006B3DB2">
        <w:rPr>
          <w:b/>
        </w:rPr>
      </w:r>
      <w:r w:rsidR="00E64F9E" w:rsidRPr="006B3DB2">
        <w:rPr>
          <w:b/>
        </w:rPr>
        <w:fldChar w:fldCharType="separate"/>
      </w:r>
      <w:r w:rsidR="00E64F9E" w:rsidRPr="006B3DB2">
        <w:rPr>
          <w:b/>
        </w:rPr>
        <w:t>Testing Deliverables</w:t>
      </w:r>
      <w:r w:rsidR="00E64F9E" w:rsidRPr="006B3DB2">
        <w:rPr>
          <w:b/>
        </w:rPr>
        <w:fldChar w:fldCharType="end"/>
      </w:r>
      <w:r w:rsidR="00E64F9E" w:rsidRPr="006B3DB2">
        <w:t>]</w:t>
      </w:r>
    </w:p>
    <w:p w14:paraId="6A97B4AE" w14:textId="659D97BD" w:rsidR="00CF0221" w:rsidRPr="006B3DB2" w:rsidRDefault="0051006A" w:rsidP="00CF0221">
      <w:pPr>
        <w:ind w:firstLine="180"/>
        <w:rPr>
          <w:szCs w:val="24"/>
        </w:rPr>
      </w:pPr>
      <w:r w:rsidRPr="006B3DB2">
        <w:t>Test Methods</w:t>
      </w:r>
      <w:r w:rsidR="00CF0221" w:rsidRPr="006B3DB2">
        <w:rPr>
          <w:szCs w:val="24"/>
        </w:rPr>
        <w:t>:</w:t>
      </w:r>
    </w:p>
    <w:p w14:paraId="58FB56BE" w14:textId="1F1C069A" w:rsidR="00CF0221" w:rsidRPr="006B3DB2" w:rsidRDefault="007E2727" w:rsidP="00CF0221">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T</w:t>
      </w:r>
      <w:r w:rsidR="005D365F" w:rsidRPr="006B3DB2">
        <w:rPr>
          <w:bCs/>
          <w:szCs w:val="24"/>
        </w:rPr>
        <w:t xml:space="preserve">est </w:t>
      </w:r>
      <w:r w:rsidR="006D13C8" w:rsidRPr="006B3DB2">
        <w:rPr>
          <w:bCs/>
          <w:szCs w:val="24"/>
        </w:rPr>
        <w:t>suite</w:t>
      </w:r>
      <w:r w:rsidR="005D365F" w:rsidRPr="006B3DB2">
        <w:rPr>
          <w:bCs/>
          <w:szCs w:val="24"/>
        </w:rPr>
        <w:t xml:space="preserve"> mapped </w:t>
      </w:r>
      <w:r w:rsidR="004743CC" w:rsidRPr="006B3DB2">
        <w:rPr>
          <w:bCs/>
          <w:szCs w:val="24"/>
        </w:rPr>
        <w:t>at software unit</w:t>
      </w:r>
    </w:p>
    <w:p w14:paraId="3AFDA55B" w14:textId="77777777" w:rsidR="00CF0221" w:rsidRPr="006B3DB2" w:rsidRDefault="00CF0221" w:rsidP="00CF0221">
      <w:pPr>
        <w:overflowPunct w:val="0"/>
        <w:autoSpaceDE w:val="0"/>
        <w:autoSpaceDN w:val="0"/>
        <w:adjustRightInd w:val="0"/>
        <w:ind w:firstLine="158"/>
        <w:textAlignment w:val="baseline"/>
        <w:rPr>
          <w:bCs/>
          <w:szCs w:val="24"/>
        </w:rPr>
      </w:pPr>
      <w:r w:rsidRPr="006B3DB2">
        <w:rPr>
          <w:bCs/>
          <w:szCs w:val="24"/>
        </w:rPr>
        <w:t>Deliverables:</w:t>
      </w:r>
    </w:p>
    <w:p w14:paraId="2FBD66EE" w14:textId="4A2CB7F4" w:rsidR="00CF0221" w:rsidRPr="006B3DB2" w:rsidRDefault="00CF0221" w:rsidP="00CF0221">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 xml:space="preserve">Test Specification </w:t>
      </w:r>
      <w:r w:rsidR="009526A2" w:rsidRPr="006B3DB2">
        <w:t xml:space="preserve">[Refer section </w:t>
      </w:r>
      <w:r w:rsidR="009526A2" w:rsidRPr="006B3DB2">
        <w:rPr>
          <w:b/>
        </w:rPr>
        <w:fldChar w:fldCharType="begin"/>
      </w:r>
      <w:r w:rsidR="009526A2" w:rsidRPr="006B3DB2">
        <w:rPr>
          <w:b/>
        </w:rPr>
        <w:instrText xml:space="preserve"> REF _Ref38911081 \h  \* MERGEFORMAT </w:instrText>
      </w:r>
      <w:r w:rsidR="009526A2" w:rsidRPr="006B3DB2">
        <w:rPr>
          <w:b/>
        </w:rPr>
      </w:r>
      <w:r w:rsidR="009526A2" w:rsidRPr="006B3DB2">
        <w:rPr>
          <w:b/>
        </w:rPr>
        <w:fldChar w:fldCharType="separate"/>
      </w:r>
      <w:r w:rsidR="009526A2" w:rsidRPr="006B3DB2">
        <w:rPr>
          <w:b/>
        </w:rPr>
        <w:t>Testing Deliverables</w:t>
      </w:r>
      <w:r w:rsidR="009526A2" w:rsidRPr="006B3DB2">
        <w:rPr>
          <w:b/>
        </w:rPr>
        <w:fldChar w:fldCharType="end"/>
      </w:r>
      <w:r w:rsidR="009526A2" w:rsidRPr="006B3DB2">
        <w:t>]</w:t>
      </w:r>
    </w:p>
    <w:p w14:paraId="10228E42" w14:textId="0AF2CA9E" w:rsidR="00CF0221" w:rsidRPr="006B3DB2" w:rsidRDefault="00CF0221" w:rsidP="00CF0221">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Test source files: test cases, test suites, test vectors</w:t>
      </w:r>
      <w:r w:rsidR="009526A2" w:rsidRPr="006B3DB2">
        <w:rPr>
          <w:bCs/>
          <w:szCs w:val="24"/>
        </w:rPr>
        <w:t xml:space="preserve"> </w:t>
      </w:r>
      <w:r w:rsidR="009526A2" w:rsidRPr="006B3DB2">
        <w:t xml:space="preserve">[Refer section </w:t>
      </w:r>
      <w:r w:rsidR="009526A2" w:rsidRPr="006B3DB2">
        <w:rPr>
          <w:b/>
        </w:rPr>
        <w:fldChar w:fldCharType="begin"/>
      </w:r>
      <w:r w:rsidR="009526A2" w:rsidRPr="006B3DB2">
        <w:rPr>
          <w:b/>
        </w:rPr>
        <w:instrText xml:space="preserve"> REF _Ref38911081 \h  \* MERGEFORMAT </w:instrText>
      </w:r>
      <w:r w:rsidR="009526A2" w:rsidRPr="006B3DB2">
        <w:rPr>
          <w:b/>
        </w:rPr>
      </w:r>
      <w:r w:rsidR="009526A2" w:rsidRPr="006B3DB2">
        <w:rPr>
          <w:b/>
        </w:rPr>
        <w:fldChar w:fldCharType="separate"/>
      </w:r>
      <w:r w:rsidR="009526A2" w:rsidRPr="006B3DB2">
        <w:rPr>
          <w:b/>
        </w:rPr>
        <w:t>Testing Deliverables</w:t>
      </w:r>
      <w:r w:rsidR="009526A2" w:rsidRPr="006B3DB2">
        <w:rPr>
          <w:b/>
        </w:rPr>
        <w:fldChar w:fldCharType="end"/>
      </w:r>
      <w:r w:rsidR="009526A2" w:rsidRPr="006B3DB2">
        <w:t>]</w:t>
      </w:r>
    </w:p>
    <w:p w14:paraId="18B82CA1" w14:textId="6B090150" w:rsidR="00CF0221" w:rsidRPr="006B3DB2" w:rsidRDefault="00CF0221" w:rsidP="00CF0221">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Traceability matrix</w:t>
      </w:r>
      <w:r w:rsidR="009526A2" w:rsidRPr="006B3DB2">
        <w:rPr>
          <w:bCs/>
          <w:szCs w:val="24"/>
        </w:rPr>
        <w:t xml:space="preserve"> </w:t>
      </w:r>
      <w:r w:rsidR="009526A2" w:rsidRPr="006B3DB2">
        <w:t xml:space="preserve">[Refer section </w:t>
      </w:r>
      <w:r w:rsidR="009526A2" w:rsidRPr="006B3DB2">
        <w:rPr>
          <w:b/>
        </w:rPr>
        <w:fldChar w:fldCharType="begin"/>
      </w:r>
      <w:r w:rsidR="009526A2" w:rsidRPr="006B3DB2">
        <w:rPr>
          <w:b/>
        </w:rPr>
        <w:instrText xml:space="preserve"> REF _Ref38911081 \h  \* MERGEFORMAT </w:instrText>
      </w:r>
      <w:r w:rsidR="009526A2" w:rsidRPr="006B3DB2">
        <w:rPr>
          <w:b/>
        </w:rPr>
      </w:r>
      <w:r w:rsidR="009526A2" w:rsidRPr="006B3DB2">
        <w:rPr>
          <w:b/>
        </w:rPr>
        <w:fldChar w:fldCharType="separate"/>
      </w:r>
      <w:r w:rsidR="009526A2" w:rsidRPr="006B3DB2">
        <w:rPr>
          <w:b/>
        </w:rPr>
        <w:t>Testing Deliverables</w:t>
      </w:r>
      <w:r w:rsidR="009526A2" w:rsidRPr="006B3DB2">
        <w:rPr>
          <w:b/>
        </w:rPr>
        <w:fldChar w:fldCharType="end"/>
      </w:r>
      <w:r w:rsidR="009526A2" w:rsidRPr="006B3DB2">
        <w:t>]</w:t>
      </w:r>
    </w:p>
    <w:p w14:paraId="6C94EE3C" w14:textId="14D8B349" w:rsidR="00CF0221" w:rsidRPr="006B3DB2" w:rsidRDefault="00CF0221" w:rsidP="00CF0221">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Test Reports</w:t>
      </w:r>
      <w:r w:rsidR="009526A2" w:rsidRPr="006B3DB2">
        <w:rPr>
          <w:bCs/>
          <w:szCs w:val="24"/>
        </w:rPr>
        <w:t xml:space="preserve"> </w:t>
      </w:r>
      <w:r w:rsidR="009526A2" w:rsidRPr="006B3DB2">
        <w:t xml:space="preserve">[Refer section </w:t>
      </w:r>
      <w:r w:rsidR="009526A2" w:rsidRPr="006B3DB2">
        <w:rPr>
          <w:b/>
        </w:rPr>
        <w:fldChar w:fldCharType="begin"/>
      </w:r>
      <w:r w:rsidR="009526A2" w:rsidRPr="006B3DB2">
        <w:rPr>
          <w:b/>
        </w:rPr>
        <w:instrText xml:space="preserve"> REF _Ref38911081 \h  \* MERGEFORMAT </w:instrText>
      </w:r>
      <w:r w:rsidR="009526A2" w:rsidRPr="006B3DB2">
        <w:rPr>
          <w:b/>
        </w:rPr>
      </w:r>
      <w:r w:rsidR="009526A2" w:rsidRPr="006B3DB2">
        <w:rPr>
          <w:b/>
        </w:rPr>
        <w:fldChar w:fldCharType="separate"/>
      </w:r>
      <w:r w:rsidR="009526A2" w:rsidRPr="006B3DB2">
        <w:rPr>
          <w:b/>
        </w:rPr>
        <w:t>Testing Deliverables</w:t>
      </w:r>
      <w:r w:rsidR="009526A2" w:rsidRPr="006B3DB2">
        <w:rPr>
          <w:b/>
        </w:rPr>
        <w:fldChar w:fldCharType="end"/>
      </w:r>
      <w:r w:rsidR="009526A2" w:rsidRPr="006B3DB2">
        <w:t>]</w:t>
      </w:r>
    </w:p>
    <w:p w14:paraId="4AD0D70E" w14:textId="0F367435" w:rsidR="00940B14" w:rsidRDefault="00A534AA" w:rsidP="00997E0E">
      <w:pPr>
        <w:pStyle w:val="ListParagraph"/>
        <w:numPr>
          <w:ilvl w:val="0"/>
          <w:numId w:val="22"/>
        </w:numPr>
        <w:jc w:val="both"/>
      </w:pPr>
      <w:r w:rsidRPr="006B3DB2">
        <w:t xml:space="preserve">Inspection review record [Refer section </w:t>
      </w:r>
      <w:r w:rsidRPr="006B3DB2">
        <w:rPr>
          <w:b/>
        </w:rPr>
        <w:fldChar w:fldCharType="begin"/>
      </w:r>
      <w:r w:rsidRPr="006B3DB2">
        <w:rPr>
          <w:b/>
        </w:rPr>
        <w:instrText xml:space="preserve"> REF _Ref38911226 \h  \* MERGEFORMAT </w:instrText>
      </w:r>
      <w:r w:rsidRPr="006B3DB2">
        <w:rPr>
          <w:b/>
        </w:rPr>
      </w:r>
      <w:r w:rsidRPr="006B3DB2">
        <w:rPr>
          <w:b/>
        </w:rPr>
        <w:fldChar w:fldCharType="separate"/>
      </w:r>
      <w:r w:rsidRPr="006B3DB2">
        <w:rPr>
          <w:b/>
        </w:rPr>
        <w:t>Acceptance Reviews and Approvals</w:t>
      </w:r>
      <w:r w:rsidRPr="006B3DB2">
        <w:rPr>
          <w:b/>
        </w:rPr>
        <w:fldChar w:fldCharType="end"/>
      </w:r>
      <w:r w:rsidRPr="006B3DB2">
        <w:t>]</w:t>
      </w:r>
    </w:p>
    <w:p w14:paraId="3714C5CF" w14:textId="32F564A6" w:rsidR="002B0647" w:rsidRDefault="002B0647" w:rsidP="002B0647">
      <w:pPr>
        <w:pStyle w:val="ListParagraph"/>
        <w:ind w:left="1080"/>
        <w:jc w:val="both"/>
      </w:pPr>
    </w:p>
    <w:p w14:paraId="0B2314F7" w14:textId="5BE80758" w:rsidR="002B0647" w:rsidRDefault="002B0647" w:rsidP="002B0647">
      <w:pPr>
        <w:pStyle w:val="ListParagraph"/>
        <w:ind w:left="1080"/>
        <w:jc w:val="both"/>
      </w:pPr>
    </w:p>
    <w:p w14:paraId="6F6E9CF9" w14:textId="0188ECC7" w:rsidR="002B0647" w:rsidRDefault="002B0647" w:rsidP="002B0647">
      <w:pPr>
        <w:pStyle w:val="ListParagraph"/>
        <w:ind w:left="1080"/>
        <w:jc w:val="both"/>
      </w:pPr>
    </w:p>
    <w:p w14:paraId="7CF04C8E" w14:textId="29B5E19E" w:rsidR="002B0647" w:rsidRDefault="002B0647" w:rsidP="002B0647">
      <w:pPr>
        <w:pStyle w:val="ListParagraph"/>
        <w:ind w:left="1080"/>
        <w:jc w:val="both"/>
      </w:pPr>
    </w:p>
    <w:p w14:paraId="419D3D58" w14:textId="484735BB" w:rsidR="002B0647" w:rsidRDefault="002B0647" w:rsidP="002B0647">
      <w:pPr>
        <w:pStyle w:val="ListParagraph"/>
        <w:ind w:left="1080"/>
        <w:jc w:val="both"/>
      </w:pPr>
    </w:p>
    <w:p w14:paraId="6EE51BD3" w14:textId="66696623" w:rsidR="002B0647" w:rsidRDefault="002B0647" w:rsidP="002B0647">
      <w:pPr>
        <w:pStyle w:val="ListParagraph"/>
        <w:ind w:left="1080"/>
        <w:jc w:val="both"/>
      </w:pPr>
    </w:p>
    <w:p w14:paraId="7480298C" w14:textId="77777777" w:rsidR="002B0647" w:rsidRPr="006B3DB2" w:rsidRDefault="002B0647" w:rsidP="00F45AE3">
      <w:pPr>
        <w:pStyle w:val="ListParagraph"/>
        <w:ind w:left="1080"/>
        <w:jc w:val="both"/>
      </w:pPr>
    </w:p>
    <w:tbl>
      <w:tblPr>
        <w:tblStyle w:val="TableGrid"/>
        <w:tblpPr w:leftFromText="180" w:rightFromText="180" w:vertAnchor="text" w:horzAnchor="margin" w:tblpXSpec="center" w:tblpY="71"/>
        <w:tblW w:w="10000" w:type="dxa"/>
        <w:tblLayout w:type="fixed"/>
        <w:tblLook w:val="04A0" w:firstRow="1" w:lastRow="0" w:firstColumn="1" w:lastColumn="0" w:noHBand="0" w:noVBand="1"/>
      </w:tblPr>
      <w:tblGrid>
        <w:gridCol w:w="1409"/>
        <w:gridCol w:w="1260"/>
        <w:gridCol w:w="1736"/>
        <w:gridCol w:w="1490"/>
        <w:gridCol w:w="1417"/>
        <w:gridCol w:w="1344"/>
        <w:gridCol w:w="1344"/>
      </w:tblGrid>
      <w:tr w:rsidR="00D021F7" w:rsidRPr="006B3DB2" w14:paraId="7479D81F" w14:textId="4FDC3029" w:rsidTr="009C1936">
        <w:trPr>
          <w:trHeight w:val="786"/>
        </w:trPr>
        <w:tc>
          <w:tcPr>
            <w:tcW w:w="1409" w:type="dxa"/>
            <w:tcBorders>
              <w:tl2br w:val="single" w:sz="4" w:space="0" w:color="auto"/>
            </w:tcBorders>
            <w:shd w:val="clear" w:color="auto" w:fill="D9D9D9" w:themeFill="background1" w:themeFillShade="D9"/>
          </w:tcPr>
          <w:p w14:paraId="1C780B6C" w14:textId="7BDA2AB8" w:rsidR="00D021F7" w:rsidRPr="006B3DB2" w:rsidRDefault="00D021F7" w:rsidP="00D021F7">
            <w:pPr>
              <w:ind w:left="0"/>
              <w:jc w:val="right"/>
              <w:rPr>
                <w:rFonts w:ascii="Times New Roman" w:hAnsi="Times New Roman" w:cs="Times New Roman"/>
                <w:b/>
                <w:color w:val="000000" w:themeColor="text1"/>
                <w:szCs w:val="22"/>
              </w:rPr>
            </w:pPr>
            <w:r w:rsidRPr="006B3DB2">
              <w:rPr>
                <w:rFonts w:ascii="Times New Roman" w:hAnsi="Times New Roman" w:cs="Times New Roman"/>
                <w:b/>
                <w:color w:val="000000" w:themeColor="text1"/>
                <w:szCs w:val="22"/>
              </w:rPr>
              <w:lastRenderedPageBreak/>
              <w:t xml:space="preserve">  Test types</w:t>
            </w:r>
          </w:p>
          <w:p w14:paraId="445AF292" w14:textId="77777777" w:rsidR="00D021F7" w:rsidRPr="006B3DB2" w:rsidRDefault="00D021F7" w:rsidP="00D021F7">
            <w:pPr>
              <w:ind w:left="0"/>
              <w:rPr>
                <w:rFonts w:ascii="Times New Roman" w:hAnsi="Times New Roman" w:cs="Times New Roman"/>
                <w:b/>
                <w:i/>
                <w:szCs w:val="22"/>
              </w:rPr>
            </w:pPr>
            <w:r w:rsidRPr="006B3DB2">
              <w:rPr>
                <w:rFonts w:ascii="Times New Roman" w:hAnsi="Times New Roman" w:cs="Times New Roman"/>
                <w:b/>
                <w:i/>
                <w:szCs w:val="22"/>
              </w:rPr>
              <w:t>SW Subsystem</w:t>
            </w:r>
          </w:p>
        </w:tc>
        <w:tc>
          <w:tcPr>
            <w:tcW w:w="1260" w:type="dxa"/>
          </w:tcPr>
          <w:p w14:paraId="701897B0" w14:textId="63AA7665" w:rsidR="00D021F7" w:rsidRPr="006B3DB2" w:rsidRDefault="00D021F7" w:rsidP="00D021F7">
            <w:pPr>
              <w:ind w:left="0"/>
              <w:rPr>
                <w:szCs w:val="22"/>
              </w:rPr>
            </w:pPr>
            <w:bookmarkStart w:id="83" w:name="_Toc38609351"/>
            <w:r w:rsidRPr="006B3DB2">
              <w:t>Static code analysis</w:t>
            </w:r>
            <w:bookmarkEnd w:id="83"/>
          </w:p>
        </w:tc>
        <w:tc>
          <w:tcPr>
            <w:tcW w:w="1736" w:type="dxa"/>
          </w:tcPr>
          <w:p w14:paraId="7A80342B" w14:textId="1F535F75" w:rsidR="00D021F7" w:rsidRPr="006B3DB2" w:rsidRDefault="00D021F7" w:rsidP="00D021F7">
            <w:pPr>
              <w:ind w:left="0"/>
            </w:pPr>
            <w:bookmarkStart w:id="84" w:name="_Toc38609352"/>
            <w:r w:rsidRPr="006B3DB2">
              <w:t>Configuration Test</w:t>
            </w:r>
            <w:bookmarkEnd w:id="84"/>
          </w:p>
        </w:tc>
        <w:tc>
          <w:tcPr>
            <w:tcW w:w="1490" w:type="dxa"/>
          </w:tcPr>
          <w:p w14:paraId="50280407" w14:textId="1E310B99" w:rsidR="00D021F7" w:rsidRPr="006B3DB2" w:rsidRDefault="00D021F7" w:rsidP="00D021F7">
            <w:pPr>
              <w:ind w:left="0"/>
            </w:pPr>
            <w:bookmarkStart w:id="85" w:name="_Toc38609353"/>
            <w:r w:rsidRPr="006B3DB2">
              <w:t>Structural Testing</w:t>
            </w:r>
            <w:bookmarkEnd w:id="85"/>
          </w:p>
        </w:tc>
        <w:tc>
          <w:tcPr>
            <w:tcW w:w="1417" w:type="dxa"/>
          </w:tcPr>
          <w:p w14:paraId="235E51EE" w14:textId="1100332B" w:rsidR="00D021F7" w:rsidRPr="006B3DB2" w:rsidRDefault="00D021F7" w:rsidP="00D021F7">
            <w:pPr>
              <w:ind w:left="0"/>
            </w:pPr>
            <w:bookmarkStart w:id="86" w:name="_Toc38609354"/>
            <w:r w:rsidRPr="006B3DB2">
              <w:t>Resource Usage Analysis</w:t>
            </w:r>
            <w:bookmarkEnd w:id="86"/>
          </w:p>
        </w:tc>
        <w:tc>
          <w:tcPr>
            <w:tcW w:w="1344" w:type="dxa"/>
          </w:tcPr>
          <w:p w14:paraId="4FCC6E4A" w14:textId="4DD706BE" w:rsidR="00D021F7" w:rsidRPr="006B3DB2" w:rsidRDefault="00D021F7" w:rsidP="00D021F7">
            <w:pPr>
              <w:ind w:left="0"/>
            </w:pPr>
            <w:r w:rsidRPr="006B3DB2">
              <w:t>Unit Functional Tests</w:t>
            </w:r>
          </w:p>
        </w:tc>
        <w:tc>
          <w:tcPr>
            <w:tcW w:w="1344" w:type="dxa"/>
          </w:tcPr>
          <w:p w14:paraId="4D307EB1" w14:textId="4E35DCBA" w:rsidR="00D021F7" w:rsidRPr="006B3DB2" w:rsidRDefault="00D021F7" w:rsidP="00D021F7">
            <w:pPr>
              <w:ind w:left="0"/>
            </w:pPr>
            <w:bookmarkStart w:id="87" w:name="_Toc38609355"/>
            <w:r w:rsidRPr="006B3DB2">
              <w:t>Unit Regression Test</w:t>
            </w:r>
            <w:bookmarkEnd w:id="87"/>
          </w:p>
        </w:tc>
      </w:tr>
      <w:tr w:rsidR="00D021F7" w:rsidRPr="006B3DB2" w14:paraId="4101F77F" w14:textId="02150077" w:rsidTr="00D021F7">
        <w:tc>
          <w:tcPr>
            <w:tcW w:w="1409" w:type="dxa"/>
          </w:tcPr>
          <w:p w14:paraId="7A0921DB" w14:textId="77777777" w:rsidR="00D021F7" w:rsidRPr="006B3DB2" w:rsidRDefault="00D021F7" w:rsidP="00D021F7">
            <w:pPr>
              <w:spacing w:before="60" w:after="0"/>
              <w:ind w:left="0"/>
              <w:rPr>
                <w:rFonts w:ascii="Times New Roman" w:hAnsi="Times New Roman" w:cs="Times New Roman"/>
                <w:i/>
                <w:color w:val="000000" w:themeColor="text1"/>
                <w:szCs w:val="22"/>
              </w:rPr>
            </w:pPr>
            <w:r w:rsidRPr="006B3DB2">
              <w:rPr>
                <w:rFonts w:ascii="Times New Roman" w:hAnsi="Times New Roman" w:cs="Times New Roman"/>
                <w:i/>
                <w:color w:val="000000" w:themeColor="text1"/>
                <w:szCs w:val="22"/>
              </w:rPr>
              <w:t>Application Bootloader</w:t>
            </w:r>
          </w:p>
        </w:tc>
        <w:tc>
          <w:tcPr>
            <w:tcW w:w="1260" w:type="dxa"/>
            <w:shd w:val="clear" w:color="auto" w:fill="FFC000" w:themeFill="accent4"/>
          </w:tcPr>
          <w:p w14:paraId="4B64D26F" w14:textId="77777777" w:rsidR="00D021F7" w:rsidRPr="006B3DB2" w:rsidRDefault="00D021F7" w:rsidP="00D021F7">
            <w:pPr>
              <w:pStyle w:val="ListParagraph"/>
              <w:numPr>
                <w:ilvl w:val="0"/>
                <w:numId w:val="32"/>
              </w:numPr>
              <w:rPr>
                <w:rFonts w:ascii="Times New Roman" w:hAnsi="Times New Roman" w:cs="Times New Roman"/>
                <w:color w:val="000000" w:themeColor="text1"/>
                <w:szCs w:val="22"/>
              </w:rPr>
            </w:pPr>
          </w:p>
        </w:tc>
        <w:tc>
          <w:tcPr>
            <w:tcW w:w="1736" w:type="dxa"/>
            <w:shd w:val="clear" w:color="auto" w:fill="FFC000" w:themeFill="accent4"/>
          </w:tcPr>
          <w:p w14:paraId="75E9BA2C" w14:textId="69D32A44" w:rsidR="00D021F7" w:rsidRPr="006B3DB2" w:rsidRDefault="00D021F7" w:rsidP="00D021F7">
            <w:pPr>
              <w:pStyle w:val="ListParagraph"/>
              <w:numPr>
                <w:ilvl w:val="0"/>
                <w:numId w:val="32"/>
              </w:numPr>
              <w:rPr>
                <w:rFonts w:ascii="Times New Roman" w:hAnsi="Times New Roman" w:cs="Times New Roman"/>
                <w:color w:val="000000" w:themeColor="text1"/>
                <w:szCs w:val="22"/>
              </w:rPr>
            </w:pPr>
          </w:p>
        </w:tc>
        <w:tc>
          <w:tcPr>
            <w:tcW w:w="1490" w:type="dxa"/>
            <w:shd w:val="clear" w:color="auto" w:fill="FFC000" w:themeFill="accent4"/>
          </w:tcPr>
          <w:p w14:paraId="524670CE" w14:textId="77777777" w:rsidR="00D021F7" w:rsidRPr="006B3DB2" w:rsidRDefault="00D021F7" w:rsidP="00D021F7">
            <w:pPr>
              <w:pStyle w:val="ListParagraph"/>
              <w:numPr>
                <w:ilvl w:val="0"/>
                <w:numId w:val="32"/>
              </w:numPr>
              <w:jc w:val="center"/>
              <w:rPr>
                <w:rFonts w:ascii="Times New Roman" w:hAnsi="Times New Roman" w:cs="Times New Roman"/>
                <w:szCs w:val="22"/>
                <w:lang w:val="en-US"/>
              </w:rPr>
            </w:pPr>
          </w:p>
        </w:tc>
        <w:tc>
          <w:tcPr>
            <w:tcW w:w="1417" w:type="dxa"/>
            <w:shd w:val="clear" w:color="auto" w:fill="FFC000" w:themeFill="accent4"/>
          </w:tcPr>
          <w:p w14:paraId="22981FA0" w14:textId="03A04A32" w:rsidR="00D021F7" w:rsidRPr="006B3DB2" w:rsidRDefault="00D021F7" w:rsidP="00D021F7">
            <w:pPr>
              <w:pStyle w:val="ListParagraph"/>
              <w:numPr>
                <w:ilvl w:val="0"/>
                <w:numId w:val="32"/>
              </w:numPr>
              <w:jc w:val="center"/>
              <w:rPr>
                <w:rFonts w:ascii="Times New Roman" w:hAnsi="Times New Roman" w:cs="Times New Roman"/>
                <w:szCs w:val="22"/>
                <w:lang w:val="en-US"/>
              </w:rPr>
            </w:pPr>
          </w:p>
        </w:tc>
        <w:tc>
          <w:tcPr>
            <w:tcW w:w="1344" w:type="dxa"/>
            <w:shd w:val="clear" w:color="auto" w:fill="FFC000"/>
          </w:tcPr>
          <w:p w14:paraId="54061CC5" w14:textId="77777777" w:rsidR="00D021F7" w:rsidRPr="006B3DB2" w:rsidRDefault="00D021F7" w:rsidP="00D021F7">
            <w:pPr>
              <w:pStyle w:val="ListParagraph"/>
              <w:numPr>
                <w:ilvl w:val="0"/>
                <w:numId w:val="32"/>
              </w:numPr>
              <w:jc w:val="center"/>
              <w:rPr>
                <w:rFonts w:ascii="Times New Roman" w:hAnsi="Times New Roman" w:cs="Times New Roman"/>
                <w:szCs w:val="22"/>
                <w:lang w:val="en-US"/>
              </w:rPr>
            </w:pPr>
          </w:p>
        </w:tc>
        <w:tc>
          <w:tcPr>
            <w:tcW w:w="1344" w:type="dxa"/>
            <w:shd w:val="clear" w:color="auto" w:fill="70AD47" w:themeFill="accent6"/>
          </w:tcPr>
          <w:p w14:paraId="7ABF8BC6" w14:textId="77777777" w:rsidR="00D021F7" w:rsidRPr="006B3DB2" w:rsidRDefault="00D021F7" w:rsidP="00D021F7">
            <w:pPr>
              <w:pStyle w:val="ListParagraph"/>
              <w:numPr>
                <w:ilvl w:val="0"/>
                <w:numId w:val="32"/>
              </w:numPr>
              <w:jc w:val="center"/>
              <w:rPr>
                <w:rFonts w:ascii="Times New Roman" w:hAnsi="Times New Roman" w:cs="Times New Roman"/>
                <w:szCs w:val="22"/>
                <w:lang w:val="en-US"/>
              </w:rPr>
            </w:pPr>
          </w:p>
        </w:tc>
      </w:tr>
      <w:tr w:rsidR="00D021F7" w:rsidRPr="006B3DB2" w14:paraId="2044D6F8" w14:textId="12929FC0" w:rsidTr="00D021F7">
        <w:tc>
          <w:tcPr>
            <w:tcW w:w="1409" w:type="dxa"/>
          </w:tcPr>
          <w:p w14:paraId="038089B9" w14:textId="77777777" w:rsidR="00D021F7" w:rsidRPr="006B3DB2" w:rsidRDefault="00D021F7" w:rsidP="00D021F7">
            <w:pPr>
              <w:spacing w:before="60" w:after="0"/>
              <w:ind w:left="0"/>
              <w:rPr>
                <w:rFonts w:ascii="Times New Roman" w:hAnsi="Times New Roman" w:cs="Times New Roman"/>
                <w:i/>
                <w:color w:val="000000" w:themeColor="text1"/>
                <w:szCs w:val="22"/>
              </w:rPr>
            </w:pPr>
            <w:r w:rsidRPr="006B3DB2">
              <w:rPr>
                <w:rFonts w:ascii="Times New Roman" w:hAnsi="Times New Roman" w:cs="Times New Roman"/>
                <w:i/>
                <w:color w:val="000000" w:themeColor="text1"/>
                <w:szCs w:val="22"/>
              </w:rPr>
              <w:t>Platform SDK</w:t>
            </w:r>
          </w:p>
        </w:tc>
        <w:tc>
          <w:tcPr>
            <w:tcW w:w="1260" w:type="dxa"/>
            <w:shd w:val="clear" w:color="auto" w:fill="FFC000" w:themeFill="accent4"/>
          </w:tcPr>
          <w:p w14:paraId="753035BA" w14:textId="77777777" w:rsidR="00D021F7" w:rsidRPr="006B3DB2" w:rsidRDefault="00D021F7" w:rsidP="00D021F7">
            <w:pPr>
              <w:pStyle w:val="ListParagraph"/>
              <w:numPr>
                <w:ilvl w:val="0"/>
                <w:numId w:val="32"/>
              </w:numPr>
              <w:rPr>
                <w:rFonts w:ascii="Times New Roman" w:hAnsi="Times New Roman" w:cs="Times New Roman"/>
                <w:color w:val="000000" w:themeColor="text1"/>
                <w:szCs w:val="22"/>
              </w:rPr>
            </w:pPr>
          </w:p>
        </w:tc>
        <w:tc>
          <w:tcPr>
            <w:tcW w:w="1736" w:type="dxa"/>
            <w:shd w:val="clear" w:color="auto" w:fill="FFC000" w:themeFill="accent4"/>
          </w:tcPr>
          <w:p w14:paraId="558A1143" w14:textId="570D435E" w:rsidR="00D021F7" w:rsidRPr="006B3DB2" w:rsidRDefault="00D021F7" w:rsidP="00D021F7">
            <w:pPr>
              <w:pStyle w:val="ListParagraph"/>
              <w:numPr>
                <w:ilvl w:val="0"/>
                <w:numId w:val="32"/>
              </w:numPr>
              <w:rPr>
                <w:rFonts w:ascii="Times New Roman" w:hAnsi="Times New Roman" w:cs="Times New Roman"/>
                <w:color w:val="000000" w:themeColor="text1"/>
                <w:szCs w:val="22"/>
              </w:rPr>
            </w:pPr>
          </w:p>
        </w:tc>
        <w:tc>
          <w:tcPr>
            <w:tcW w:w="1490" w:type="dxa"/>
            <w:shd w:val="clear" w:color="auto" w:fill="FFC000" w:themeFill="accent4"/>
          </w:tcPr>
          <w:p w14:paraId="18B89A3A" w14:textId="77777777" w:rsidR="00D021F7" w:rsidRPr="006B3DB2" w:rsidRDefault="00D021F7" w:rsidP="00D021F7">
            <w:pPr>
              <w:pStyle w:val="ListParagraph"/>
              <w:numPr>
                <w:ilvl w:val="0"/>
                <w:numId w:val="32"/>
              </w:numPr>
              <w:jc w:val="center"/>
              <w:rPr>
                <w:rFonts w:ascii="Times New Roman" w:hAnsi="Times New Roman" w:cs="Times New Roman"/>
                <w:szCs w:val="22"/>
                <w:lang w:val="en-US"/>
              </w:rPr>
            </w:pPr>
          </w:p>
        </w:tc>
        <w:tc>
          <w:tcPr>
            <w:tcW w:w="1417" w:type="dxa"/>
            <w:shd w:val="clear" w:color="auto" w:fill="FFC000" w:themeFill="accent4"/>
          </w:tcPr>
          <w:p w14:paraId="2CC51860" w14:textId="75000EC2" w:rsidR="00D021F7" w:rsidRPr="006B3DB2" w:rsidRDefault="00D021F7" w:rsidP="00D021F7">
            <w:pPr>
              <w:pStyle w:val="ListParagraph"/>
              <w:numPr>
                <w:ilvl w:val="0"/>
                <w:numId w:val="32"/>
              </w:numPr>
              <w:jc w:val="center"/>
              <w:rPr>
                <w:rFonts w:ascii="Times New Roman" w:hAnsi="Times New Roman" w:cs="Times New Roman"/>
                <w:szCs w:val="22"/>
                <w:lang w:val="en-US"/>
              </w:rPr>
            </w:pPr>
          </w:p>
        </w:tc>
        <w:tc>
          <w:tcPr>
            <w:tcW w:w="1344" w:type="dxa"/>
            <w:shd w:val="clear" w:color="auto" w:fill="FFC000"/>
          </w:tcPr>
          <w:p w14:paraId="3B70E6EB" w14:textId="77777777" w:rsidR="00D021F7" w:rsidRPr="006B3DB2" w:rsidRDefault="00D021F7" w:rsidP="00D021F7">
            <w:pPr>
              <w:pStyle w:val="ListParagraph"/>
              <w:numPr>
                <w:ilvl w:val="0"/>
                <w:numId w:val="32"/>
              </w:numPr>
              <w:jc w:val="center"/>
              <w:rPr>
                <w:rFonts w:ascii="Times New Roman" w:hAnsi="Times New Roman" w:cs="Times New Roman"/>
                <w:szCs w:val="22"/>
                <w:lang w:val="en-US"/>
              </w:rPr>
            </w:pPr>
          </w:p>
        </w:tc>
        <w:tc>
          <w:tcPr>
            <w:tcW w:w="1344" w:type="dxa"/>
            <w:shd w:val="clear" w:color="auto" w:fill="70AD47" w:themeFill="accent6"/>
          </w:tcPr>
          <w:p w14:paraId="1E073808" w14:textId="77777777" w:rsidR="00D021F7" w:rsidRPr="006B3DB2" w:rsidRDefault="00D021F7" w:rsidP="00D021F7">
            <w:pPr>
              <w:pStyle w:val="ListParagraph"/>
              <w:numPr>
                <w:ilvl w:val="0"/>
                <w:numId w:val="32"/>
              </w:numPr>
              <w:jc w:val="center"/>
              <w:rPr>
                <w:rFonts w:ascii="Times New Roman" w:hAnsi="Times New Roman" w:cs="Times New Roman"/>
                <w:szCs w:val="22"/>
                <w:lang w:val="en-US"/>
              </w:rPr>
            </w:pPr>
          </w:p>
        </w:tc>
      </w:tr>
      <w:tr w:rsidR="00D021F7" w:rsidRPr="006B3DB2" w14:paraId="65B52491" w14:textId="367B2D61" w:rsidTr="00D021F7">
        <w:tc>
          <w:tcPr>
            <w:tcW w:w="1409" w:type="dxa"/>
          </w:tcPr>
          <w:p w14:paraId="0BF7B580" w14:textId="77777777" w:rsidR="00D021F7" w:rsidRPr="006B3DB2" w:rsidRDefault="00D021F7" w:rsidP="00D021F7">
            <w:pPr>
              <w:spacing w:before="60" w:after="0"/>
              <w:ind w:left="0"/>
              <w:rPr>
                <w:rFonts w:ascii="Times New Roman" w:hAnsi="Times New Roman" w:cs="Times New Roman"/>
                <w:i/>
                <w:color w:val="000000" w:themeColor="text1"/>
                <w:szCs w:val="22"/>
              </w:rPr>
            </w:pPr>
            <w:r w:rsidRPr="006B3DB2">
              <w:rPr>
                <w:rFonts w:ascii="Times New Roman" w:hAnsi="Times New Roman" w:cs="Times New Roman"/>
                <w:i/>
                <w:color w:val="000000" w:themeColor="text1"/>
                <w:szCs w:val="22"/>
              </w:rPr>
              <w:t>Safety SDK</w:t>
            </w:r>
          </w:p>
        </w:tc>
        <w:tc>
          <w:tcPr>
            <w:tcW w:w="1260" w:type="dxa"/>
            <w:shd w:val="clear" w:color="auto" w:fill="FFC000" w:themeFill="accent4"/>
          </w:tcPr>
          <w:p w14:paraId="38FA94F7" w14:textId="77777777" w:rsidR="00D021F7" w:rsidRPr="006B3DB2" w:rsidRDefault="00D021F7" w:rsidP="00D021F7">
            <w:pPr>
              <w:pStyle w:val="ListParagraph"/>
              <w:numPr>
                <w:ilvl w:val="0"/>
                <w:numId w:val="32"/>
              </w:numPr>
              <w:rPr>
                <w:rFonts w:ascii="Times New Roman" w:hAnsi="Times New Roman" w:cs="Times New Roman"/>
                <w:color w:val="000000" w:themeColor="text1"/>
                <w:szCs w:val="22"/>
              </w:rPr>
            </w:pPr>
          </w:p>
        </w:tc>
        <w:tc>
          <w:tcPr>
            <w:tcW w:w="1736" w:type="dxa"/>
            <w:shd w:val="clear" w:color="auto" w:fill="FFC000" w:themeFill="accent4"/>
          </w:tcPr>
          <w:p w14:paraId="00319AAE" w14:textId="77777777" w:rsidR="00D021F7" w:rsidRPr="006B3DB2" w:rsidRDefault="00D021F7" w:rsidP="00D021F7">
            <w:pPr>
              <w:pStyle w:val="ListParagraph"/>
              <w:numPr>
                <w:ilvl w:val="0"/>
                <w:numId w:val="32"/>
              </w:numPr>
              <w:rPr>
                <w:rFonts w:ascii="Times New Roman" w:hAnsi="Times New Roman" w:cs="Times New Roman"/>
                <w:color w:val="000000" w:themeColor="text1"/>
                <w:szCs w:val="22"/>
              </w:rPr>
            </w:pPr>
          </w:p>
        </w:tc>
        <w:tc>
          <w:tcPr>
            <w:tcW w:w="1490" w:type="dxa"/>
            <w:shd w:val="clear" w:color="auto" w:fill="FFC000" w:themeFill="accent4"/>
          </w:tcPr>
          <w:p w14:paraId="188059DE" w14:textId="77777777" w:rsidR="00D021F7" w:rsidRPr="006B3DB2" w:rsidRDefault="00D021F7" w:rsidP="00D021F7">
            <w:pPr>
              <w:pStyle w:val="ListParagraph"/>
              <w:numPr>
                <w:ilvl w:val="0"/>
                <w:numId w:val="32"/>
              </w:numPr>
              <w:jc w:val="center"/>
              <w:rPr>
                <w:rFonts w:ascii="Times New Roman" w:hAnsi="Times New Roman" w:cs="Times New Roman"/>
                <w:color w:val="000000" w:themeColor="text1"/>
                <w:szCs w:val="22"/>
                <w:lang w:val="en-US"/>
              </w:rPr>
            </w:pPr>
          </w:p>
        </w:tc>
        <w:tc>
          <w:tcPr>
            <w:tcW w:w="1417" w:type="dxa"/>
            <w:shd w:val="clear" w:color="auto" w:fill="FFC000" w:themeFill="accent4"/>
          </w:tcPr>
          <w:p w14:paraId="0A07BB9D" w14:textId="0C3A1998" w:rsidR="00D021F7" w:rsidRPr="006B3DB2" w:rsidRDefault="00D021F7" w:rsidP="00D021F7">
            <w:pPr>
              <w:pStyle w:val="ListParagraph"/>
              <w:numPr>
                <w:ilvl w:val="0"/>
                <w:numId w:val="32"/>
              </w:numPr>
              <w:jc w:val="center"/>
              <w:rPr>
                <w:rFonts w:ascii="Times New Roman" w:hAnsi="Times New Roman" w:cs="Times New Roman"/>
                <w:color w:val="000000" w:themeColor="text1"/>
                <w:szCs w:val="22"/>
                <w:lang w:val="en-US"/>
              </w:rPr>
            </w:pPr>
          </w:p>
        </w:tc>
        <w:tc>
          <w:tcPr>
            <w:tcW w:w="1344" w:type="dxa"/>
            <w:shd w:val="clear" w:color="auto" w:fill="FFC000"/>
          </w:tcPr>
          <w:p w14:paraId="7687F99B" w14:textId="77777777" w:rsidR="00D021F7" w:rsidRPr="006B3DB2" w:rsidRDefault="00D021F7" w:rsidP="00D021F7">
            <w:pPr>
              <w:pStyle w:val="ListParagraph"/>
              <w:numPr>
                <w:ilvl w:val="0"/>
                <w:numId w:val="32"/>
              </w:numPr>
              <w:jc w:val="center"/>
              <w:rPr>
                <w:rFonts w:ascii="Times New Roman" w:hAnsi="Times New Roman" w:cs="Times New Roman"/>
                <w:color w:val="000000" w:themeColor="text1"/>
                <w:szCs w:val="22"/>
                <w:lang w:val="en-US"/>
              </w:rPr>
            </w:pPr>
          </w:p>
        </w:tc>
        <w:tc>
          <w:tcPr>
            <w:tcW w:w="1344" w:type="dxa"/>
            <w:shd w:val="clear" w:color="auto" w:fill="70AD47" w:themeFill="accent6"/>
          </w:tcPr>
          <w:p w14:paraId="2E88B363" w14:textId="77777777" w:rsidR="00D021F7" w:rsidRPr="006B3DB2" w:rsidRDefault="00D021F7" w:rsidP="00D021F7">
            <w:pPr>
              <w:pStyle w:val="ListParagraph"/>
              <w:numPr>
                <w:ilvl w:val="0"/>
                <w:numId w:val="32"/>
              </w:numPr>
              <w:jc w:val="center"/>
              <w:rPr>
                <w:rFonts w:ascii="Times New Roman" w:hAnsi="Times New Roman" w:cs="Times New Roman"/>
                <w:color w:val="000000" w:themeColor="text1"/>
                <w:szCs w:val="22"/>
                <w:lang w:val="en-US"/>
              </w:rPr>
            </w:pPr>
          </w:p>
        </w:tc>
      </w:tr>
      <w:tr w:rsidR="00D021F7" w:rsidRPr="006B3DB2" w14:paraId="0C2E70B5" w14:textId="07B03079" w:rsidTr="00D021F7">
        <w:tc>
          <w:tcPr>
            <w:tcW w:w="1409" w:type="dxa"/>
          </w:tcPr>
          <w:p w14:paraId="0A6960F6" w14:textId="77777777" w:rsidR="00D021F7" w:rsidRPr="006B3DB2" w:rsidRDefault="00D021F7" w:rsidP="00D021F7">
            <w:pPr>
              <w:spacing w:before="60" w:after="0"/>
              <w:ind w:left="0"/>
              <w:rPr>
                <w:rFonts w:ascii="Times New Roman" w:hAnsi="Times New Roman" w:cs="Times New Roman"/>
                <w:i/>
                <w:color w:val="000000" w:themeColor="text1"/>
                <w:szCs w:val="22"/>
              </w:rPr>
            </w:pPr>
            <w:r w:rsidRPr="006B3DB2">
              <w:rPr>
                <w:rFonts w:ascii="Times New Roman" w:hAnsi="Times New Roman" w:cs="Times New Roman"/>
                <w:i/>
                <w:color w:val="000000" w:themeColor="text1"/>
                <w:szCs w:val="22"/>
              </w:rPr>
              <w:t>Radar SDK</w:t>
            </w:r>
          </w:p>
        </w:tc>
        <w:tc>
          <w:tcPr>
            <w:tcW w:w="1260" w:type="dxa"/>
            <w:shd w:val="clear" w:color="auto" w:fill="FFC000" w:themeFill="accent4"/>
          </w:tcPr>
          <w:p w14:paraId="07B97125" w14:textId="77777777" w:rsidR="00D021F7" w:rsidRPr="006B3DB2" w:rsidRDefault="00D021F7" w:rsidP="00D021F7">
            <w:pPr>
              <w:pStyle w:val="ListParagraph"/>
              <w:numPr>
                <w:ilvl w:val="0"/>
                <w:numId w:val="32"/>
              </w:numPr>
              <w:rPr>
                <w:rFonts w:ascii="Times New Roman" w:hAnsi="Times New Roman" w:cs="Times New Roman"/>
                <w:color w:val="000000" w:themeColor="text1"/>
                <w:szCs w:val="22"/>
              </w:rPr>
            </w:pPr>
          </w:p>
        </w:tc>
        <w:tc>
          <w:tcPr>
            <w:tcW w:w="1736" w:type="dxa"/>
            <w:shd w:val="clear" w:color="auto" w:fill="FFC000" w:themeFill="accent4"/>
          </w:tcPr>
          <w:p w14:paraId="70365F9F" w14:textId="65094F2A" w:rsidR="00D021F7" w:rsidRPr="006B3DB2" w:rsidRDefault="00D021F7" w:rsidP="00D021F7">
            <w:pPr>
              <w:pStyle w:val="ListParagraph"/>
              <w:numPr>
                <w:ilvl w:val="0"/>
                <w:numId w:val="32"/>
              </w:numPr>
              <w:rPr>
                <w:rFonts w:ascii="Times New Roman" w:hAnsi="Times New Roman" w:cs="Times New Roman"/>
                <w:color w:val="000000" w:themeColor="text1"/>
                <w:szCs w:val="22"/>
              </w:rPr>
            </w:pPr>
          </w:p>
        </w:tc>
        <w:tc>
          <w:tcPr>
            <w:tcW w:w="1490" w:type="dxa"/>
            <w:shd w:val="clear" w:color="auto" w:fill="FFC000" w:themeFill="accent4"/>
          </w:tcPr>
          <w:p w14:paraId="37B7EF7A" w14:textId="77777777" w:rsidR="00D021F7" w:rsidRPr="006B3DB2" w:rsidRDefault="00D021F7" w:rsidP="00D021F7">
            <w:pPr>
              <w:pStyle w:val="ListParagraph"/>
              <w:numPr>
                <w:ilvl w:val="0"/>
                <w:numId w:val="32"/>
              </w:numPr>
              <w:jc w:val="center"/>
              <w:rPr>
                <w:rFonts w:ascii="Times New Roman" w:hAnsi="Times New Roman" w:cs="Times New Roman"/>
                <w:szCs w:val="22"/>
                <w:lang w:val="en-US"/>
              </w:rPr>
            </w:pPr>
          </w:p>
        </w:tc>
        <w:tc>
          <w:tcPr>
            <w:tcW w:w="1417" w:type="dxa"/>
            <w:shd w:val="clear" w:color="auto" w:fill="FFC000" w:themeFill="accent4"/>
          </w:tcPr>
          <w:p w14:paraId="70FF4607" w14:textId="342CF4CE" w:rsidR="00D021F7" w:rsidRPr="006B3DB2" w:rsidRDefault="00D021F7" w:rsidP="00D021F7">
            <w:pPr>
              <w:pStyle w:val="ListParagraph"/>
              <w:numPr>
                <w:ilvl w:val="0"/>
                <w:numId w:val="32"/>
              </w:numPr>
              <w:jc w:val="center"/>
              <w:rPr>
                <w:rFonts w:ascii="Times New Roman" w:hAnsi="Times New Roman" w:cs="Times New Roman"/>
                <w:szCs w:val="22"/>
                <w:lang w:val="en-US"/>
              </w:rPr>
            </w:pPr>
          </w:p>
        </w:tc>
        <w:tc>
          <w:tcPr>
            <w:tcW w:w="1344" w:type="dxa"/>
            <w:shd w:val="clear" w:color="auto" w:fill="FFC000"/>
          </w:tcPr>
          <w:p w14:paraId="542AE7C4" w14:textId="77777777" w:rsidR="00D021F7" w:rsidRPr="006B3DB2" w:rsidRDefault="00D021F7" w:rsidP="00D021F7">
            <w:pPr>
              <w:pStyle w:val="ListParagraph"/>
              <w:numPr>
                <w:ilvl w:val="0"/>
                <w:numId w:val="32"/>
              </w:numPr>
              <w:jc w:val="center"/>
              <w:rPr>
                <w:rFonts w:ascii="Times New Roman" w:hAnsi="Times New Roman" w:cs="Times New Roman"/>
                <w:szCs w:val="22"/>
                <w:lang w:val="en-US"/>
              </w:rPr>
            </w:pPr>
          </w:p>
        </w:tc>
        <w:tc>
          <w:tcPr>
            <w:tcW w:w="1344" w:type="dxa"/>
            <w:shd w:val="clear" w:color="auto" w:fill="70AD47" w:themeFill="accent6"/>
          </w:tcPr>
          <w:p w14:paraId="0D40503A" w14:textId="77777777" w:rsidR="00D021F7" w:rsidRPr="006B3DB2" w:rsidRDefault="00D021F7" w:rsidP="00D021F7">
            <w:pPr>
              <w:pStyle w:val="ListParagraph"/>
              <w:numPr>
                <w:ilvl w:val="0"/>
                <w:numId w:val="32"/>
              </w:numPr>
              <w:jc w:val="center"/>
              <w:rPr>
                <w:rFonts w:ascii="Times New Roman" w:hAnsi="Times New Roman" w:cs="Times New Roman"/>
                <w:szCs w:val="22"/>
                <w:lang w:val="en-US"/>
              </w:rPr>
            </w:pPr>
          </w:p>
        </w:tc>
      </w:tr>
      <w:tr w:rsidR="00D021F7" w:rsidRPr="006B3DB2" w14:paraId="5473ADBC" w14:textId="18176C0B" w:rsidTr="00D021F7">
        <w:tc>
          <w:tcPr>
            <w:tcW w:w="1409" w:type="dxa"/>
          </w:tcPr>
          <w:p w14:paraId="6CA69476" w14:textId="77777777" w:rsidR="00D021F7" w:rsidRPr="006B3DB2" w:rsidRDefault="00D021F7" w:rsidP="00D021F7">
            <w:pPr>
              <w:spacing w:before="60" w:after="0"/>
              <w:ind w:left="0"/>
              <w:rPr>
                <w:rFonts w:ascii="Times New Roman" w:hAnsi="Times New Roman" w:cs="Times New Roman"/>
                <w:i/>
                <w:color w:val="000000" w:themeColor="text1"/>
                <w:szCs w:val="22"/>
              </w:rPr>
            </w:pPr>
            <w:r w:rsidRPr="006B3DB2">
              <w:rPr>
                <w:rFonts w:ascii="Times New Roman" w:hAnsi="Times New Roman" w:cs="Times New Roman"/>
                <w:i/>
                <w:color w:val="000000" w:themeColor="text1"/>
                <w:szCs w:val="22"/>
              </w:rPr>
              <w:t xml:space="preserve">RFE software </w:t>
            </w:r>
          </w:p>
        </w:tc>
        <w:tc>
          <w:tcPr>
            <w:tcW w:w="1260" w:type="dxa"/>
            <w:shd w:val="clear" w:color="auto" w:fill="FFC000" w:themeFill="accent4"/>
          </w:tcPr>
          <w:p w14:paraId="4D9A625C" w14:textId="77777777" w:rsidR="00D021F7" w:rsidRPr="006B3DB2" w:rsidRDefault="00D021F7" w:rsidP="00D021F7">
            <w:pPr>
              <w:pStyle w:val="ListParagraph"/>
              <w:numPr>
                <w:ilvl w:val="0"/>
                <w:numId w:val="32"/>
              </w:numPr>
              <w:rPr>
                <w:rFonts w:ascii="Times New Roman" w:hAnsi="Times New Roman" w:cs="Times New Roman"/>
                <w:color w:val="000000" w:themeColor="text1"/>
                <w:szCs w:val="22"/>
              </w:rPr>
            </w:pPr>
          </w:p>
        </w:tc>
        <w:tc>
          <w:tcPr>
            <w:tcW w:w="1736" w:type="dxa"/>
            <w:shd w:val="clear" w:color="auto" w:fill="FFC000" w:themeFill="accent4"/>
          </w:tcPr>
          <w:p w14:paraId="36BC480D" w14:textId="4C58C8BD" w:rsidR="00D021F7" w:rsidRPr="006B3DB2" w:rsidRDefault="00D021F7" w:rsidP="00D021F7">
            <w:pPr>
              <w:ind w:left="360"/>
              <w:rPr>
                <w:rFonts w:ascii="Times New Roman" w:hAnsi="Times New Roman" w:cs="Times New Roman"/>
                <w:color w:val="000000" w:themeColor="text1"/>
                <w:szCs w:val="22"/>
              </w:rPr>
            </w:pPr>
            <w:r w:rsidRPr="006B3DB2">
              <w:rPr>
                <w:rFonts w:ascii="Times New Roman" w:hAnsi="Times New Roman" w:cs="Times New Roman"/>
                <w:i/>
                <w:color w:val="000000" w:themeColor="text1"/>
                <w:szCs w:val="22"/>
              </w:rPr>
              <w:t>Not Applicable</w:t>
            </w:r>
          </w:p>
        </w:tc>
        <w:tc>
          <w:tcPr>
            <w:tcW w:w="1490" w:type="dxa"/>
            <w:shd w:val="clear" w:color="auto" w:fill="FFC000" w:themeFill="accent4"/>
          </w:tcPr>
          <w:p w14:paraId="7C9A2C2F" w14:textId="77777777" w:rsidR="00D021F7" w:rsidRPr="006B3DB2" w:rsidRDefault="00D021F7" w:rsidP="00D021F7">
            <w:pPr>
              <w:pStyle w:val="ListParagraph"/>
              <w:numPr>
                <w:ilvl w:val="0"/>
                <w:numId w:val="32"/>
              </w:numPr>
              <w:jc w:val="center"/>
              <w:rPr>
                <w:rFonts w:ascii="Times New Roman" w:hAnsi="Times New Roman" w:cs="Times New Roman"/>
                <w:color w:val="000000" w:themeColor="text1"/>
                <w:szCs w:val="22"/>
                <w:lang w:val="en-US"/>
              </w:rPr>
            </w:pPr>
          </w:p>
        </w:tc>
        <w:tc>
          <w:tcPr>
            <w:tcW w:w="1417" w:type="dxa"/>
            <w:shd w:val="clear" w:color="auto" w:fill="FFC000" w:themeFill="accent4"/>
          </w:tcPr>
          <w:p w14:paraId="7024F263" w14:textId="28C05502" w:rsidR="00D021F7" w:rsidRPr="006B3DB2" w:rsidRDefault="00D021F7" w:rsidP="00D021F7">
            <w:pPr>
              <w:pStyle w:val="ListParagraph"/>
              <w:numPr>
                <w:ilvl w:val="0"/>
                <w:numId w:val="32"/>
              </w:numPr>
              <w:jc w:val="center"/>
              <w:rPr>
                <w:rFonts w:ascii="Times New Roman" w:hAnsi="Times New Roman" w:cs="Times New Roman"/>
                <w:color w:val="000000" w:themeColor="text1"/>
                <w:szCs w:val="22"/>
                <w:lang w:val="en-US"/>
              </w:rPr>
            </w:pPr>
          </w:p>
        </w:tc>
        <w:tc>
          <w:tcPr>
            <w:tcW w:w="1344" w:type="dxa"/>
            <w:shd w:val="clear" w:color="auto" w:fill="FFC000"/>
          </w:tcPr>
          <w:p w14:paraId="4ECC87E3" w14:textId="77777777" w:rsidR="00D021F7" w:rsidRPr="006B3DB2" w:rsidRDefault="00D021F7" w:rsidP="00D021F7">
            <w:pPr>
              <w:pStyle w:val="ListParagraph"/>
              <w:numPr>
                <w:ilvl w:val="0"/>
                <w:numId w:val="32"/>
              </w:numPr>
              <w:jc w:val="center"/>
              <w:rPr>
                <w:rFonts w:ascii="Times New Roman" w:hAnsi="Times New Roman" w:cs="Times New Roman"/>
                <w:color w:val="000000" w:themeColor="text1"/>
                <w:szCs w:val="22"/>
                <w:lang w:val="en-US"/>
              </w:rPr>
            </w:pPr>
          </w:p>
        </w:tc>
        <w:tc>
          <w:tcPr>
            <w:tcW w:w="1344" w:type="dxa"/>
            <w:shd w:val="clear" w:color="auto" w:fill="70AD47" w:themeFill="accent6"/>
          </w:tcPr>
          <w:p w14:paraId="5598AC53" w14:textId="77777777" w:rsidR="00D021F7" w:rsidRPr="006B3DB2" w:rsidRDefault="00D021F7" w:rsidP="00D021F7">
            <w:pPr>
              <w:pStyle w:val="ListParagraph"/>
              <w:numPr>
                <w:ilvl w:val="0"/>
                <w:numId w:val="32"/>
              </w:numPr>
              <w:jc w:val="center"/>
              <w:rPr>
                <w:rFonts w:ascii="Times New Roman" w:hAnsi="Times New Roman" w:cs="Times New Roman"/>
                <w:color w:val="000000" w:themeColor="text1"/>
                <w:szCs w:val="22"/>
                <w:lang w:val="en-US"/>
              </w:rPr>
            </w:pPr>
          </w:p>
        </w:tc>
      </w:tr>
    </w:tbl>
    <w:p w14:paraId="3987655E" w14:textId="26B1CBE7" w:rsidR="00645E3F" w:rsidRDefault="002325C6" w:rsidP="00927FC7">
      <w:pPr>
        <w:pStyle w:val="Caption"/>
        <w:rPr>
          <w:i w:val="0"/>
        </w:rPr>
      </w:pPr>
      <w:r w:rsidRPr="006B3DB2">
        <w:rPr>
          <w:i w:val="0"/>
        </w:rPr>
        <w:tab/>
      </w:r>
      <w:r w:rsidRPr="006B3DB2">
        <w:rPr>
          <w:i w:val="0"/>
        </w:rPr>
        <w:tab/>
      </w:r>
      <w:r w:rsidR="00972FB4" w:rsidRPr="006B3DB2">
        <w:rPr>
          <w:i w:val="0"/>
        </w:rPr>
        <w:tab/>
      </w:r>
      <w:bookmarkStart w:id="88" w:name="_Toc41402993"/>
      <w:r w:rsidR="00927FC7" w:rsidRPr="006B3DB2">
        <w:rPr>
          <w:i w:val="0"/>
        </w:rPr>
        <w:t xml:space="preserve">Table </w:t>
      </w:r>
      <w:r w:rsidR="00927FC7" w:rsidRPr="006B3DB2">
        <w:rPr>
          <w:i w:val="0"/>
        </w:rPr>
        <w:fldChar w:fldCharType="begin"/>
      </w:r>
      <w:r w:rsidR="00927FC7" w:rsidRPr="006B3DB2">
        <w:rPr>
          <w:i w:val="0"/>
        </w:rPr>
        <w:instrText xml:space="preserve"> SEQ Table \* ARABIC </w:instrText>
      </w:r>
      <w:r w:rsidR="00927FC7" w:rsidRPr="006B3DB2">
        <w:rPr>
          <w:i w:val="0"/>
        </w:rPr>
        <w:fldChar w:fldCharType="separate"/>
      </w:r>
      <w:r w:rsidR="001225F9" w:rsidRPr="006B3DB2">
        <w:rPr>
          <w:i w:val="0"/>
          <w:noProof/>
        </w:rPr>
        <w:t>2</w:t>
      </w:r>
      <w:r w:rsidR="00927FC7" w:rsidRPr="006B3DB2">
        <w:rPr>
          <w:i w:val="0"/>
        </w:rPr>
        <w:fldChar w:fldCharType="end"/>
      </w:r>
      <w:r w:rsidR="00927FC7" w:rsidRPr="006B3DB2">
        <w:rPr>
          <w:i w:val="0"/>
        </w:rPr>
        <w:t xml:space="preserve"> </w:t>
      </w:r>
      <w:r w:rsidRPr="006B3DB2">
        <w:rPr>
          <w:i w:val="0"/>
        </w:rPr>
        <w:t>Unit level Test type mapping to SW subsystem</w:t>
      </w:r>
      <w:bookmarkEnd w:id="88"/>
      <w:r w:rsidRPr="006B3DB2">
        <w:rPr>
          <w:i w:val="0"/>
        </w:rPr>
        <w:t xml:space="preserve"> </w:t>
      </w:r>
    </w:p>
    <w:p w14:paraId="7B102DE3" w14:textId="79A11B0F" w:rsidR="00336716" w:rsidRPr="006B3DB2" w:rsidRDefault="00336716" w:rsidP="00336716">
      <w:r w:rsidRPr="006B3DB2">
        <w:rPr>
          <w:noProof/>
        </w:rPr>
        <mc:AlternateContent>
          <mc:Choice Requires="wps">
            <w:drawing>
              <wp:anchor distT="0" distB="0" distL="114300" distR="114300" simplePos="0" relativeHeight="251669504" behindDoc="0" locked="0" layoutInCell="1" allowOverlap="1" wp14:anchorId="09BF5F72" wp14:editId="46170532">
                <wp:simplePos x="0" y="0"/>
                <wp:positionH relativeFrom="margin">
                  <wp:posOffset>3435350</wp:posOffset>
                </wp:positionH>
                <wp:positionV relativeFrom="paragraph">
                  <wp:posOffset>6350</wp:posOffset>
                </wp:positionV>
                <wp:extent cx="265430" cy="158750"/>
                <wp:effectExtent l="0" t="0" r="20320" b="12700"/>
                <wp:wrapNone/>
                <wp:docPr id="8"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158750"/>
                        </a:xfrm>
                        <a:prstGeom prst="rect">
                          <a:avLst/>
                        </a:prstGeom>
                        <a:solidFill>
                          <a:schemeClr val="accent4"/>
                        </a:solidFill>
                        <a:ln w="12700">
                          <a:solidFill>
                            <a:schemeClr val="accent1">
                              <a:lumMod val="50000"/>
                              <a:lumOff val="0"/>
                            </a:schemeClr>
                          </a:solidFill>
                          <a:miter lim="800000"/>
                          <a:headEnd/>
                          <a:tailEnd/>
                        </a:ln>
                      </wps:spPr>
                      <wps:txbx>
                        <w:txbxContent>
                          <w:p w14:paraId="1B8B68FB" w14:textId="77777777" w:rsidR="00956081" w:rsidRDefault="00956081" w:rsidP="00336716">
                            <w:pPr>
                              <w:jc w:val="center"/>
                              <w:textAlignment w:val="baseline"/>
                              <w:rPr>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9BF5F72" id="_x0000_s1028" style="position:absolute;left:0;text-align:left;margin-left:270.5pt;margin-top:.5pt;width:20.9pt;height: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" fillcolor="#ffc000 [3207]" strokecolor="#1f4d78 [1604]" strokeweight="1pt">
                <v:textbox>
                  <w:txbxContent>
                    <w:p w14:paraId="1B8B68FB" w14:textId="77777777" w:rsidR="00956081" w:rsidRDefault="00956081" w:rsidP="00336716">
                      <w:pPr>
                        <w:jc w:val="center"/>
                        <w:textAlignment w:val="baseline"/>
                        <w:rPr>
                          <w:sz w:val="24"/>
                          <w:szCs w:val="24"/>
                        </w:rPr>
                      </w:pPr>
                    </w:p>
                  </w:txbxContent>
                </v:textbox>
                <w10:wrap anchorx="margin"/>
              </v:rect>
            </w:pict>
          </mc:Fallback>
        </mc:AlternateContent>
      </w:r>
      <w:r w:rsidRPr="006B3DB2">
        <w:t xml:space="preserve">       </w:t>
      </w:r>
      <w:r>
        <w:tab/>
      </w:r>
      <w:r>
        <w:tab/>
      </w:r>
      <w:r>
        <w:tab/>
      </w:r>
      <w:r>
        <w:tab/>
      </w:r>
      <w:r>
        <w:tab/>
      </w:r>
      <w:r w:rsidRPr="006B3DB2">
        <w:t xml:space="preserve">  </w:t>
      </w:r>
      <w:r w:rsidRPr="006B3DB2">
        <w:rPr>
          <w:i/>
        </w:rPr>
        <w:t>legend</w:t>
      </w:r>
      <w:r w:rsidRPr="006B3DB2">
        <w:t xml:space="preserve">:            </w:t>
      </w:r>
      <w:r>
        <w:t xml:space="preserve">EAR </w:t>
      </w:r>
      <w:r w:rsidR="003F2946">
        <w:t>milestone</w:t>
      </w:r>
    </w:p>
    <w:p w14:paraId="36BD6982" w14:textId="706765D1" w:rsidR="00336716" w:rsidRPr="006B3DB2" w:rsidRDefault="00336716" w:rsidP="00336716">
      <w:pPr>
        <w:tabs>
          <w:tab w:val="left" w:pos="6123"/>
        </w:tabs>
      </w:pPr>
      <w:r w:rsidRPr="006B3DB2">
        <w:rPr>
          <w:noProof/>
        </w:rPr>
        <mc:AlternateContent>
          <mc:Choice Requires="wps">
            <w:drawing>
              <wp:anchor distT="0" distB="0" distL="114300" distR="114300" simplePos="0" relativeHeight="251667456" behindDoc="0" locked="0" layoutInCell="1" allowOverlap="1" wp14:anchorId="1B856670" wp14:editId="685532A7">
                <wp:simplePos x="0" y="0"/>
                <wp:positionH relativeFrom="margin">
                  <wp:posOffset>3444240</wp:posOffset>
                </wp:positionH>
                <wp:positionV relativeFrom="paragraph">
                  <wp:posOffset>6985</wp:posOffset>
                </wp:positionV>
                <wp:extent cx="265430" cy="158750"/>
                <wp:effectExtent l="0" t="0" r="20320" b="12700"/>
                <wp:wrapNone/>
                <wp:docPr id="6"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158750"/>
                        </a:xfrm>
                        <a:prstGeom prst="rect">
                          <a:avLst/>
                        </a:prstGeom>
                        <a:solidFill>
                          <a:schemeClr val="accent1"/>
                        </a:solidFill>
                        <a:ln w="12700">
                          <a:solidFill>
                            <a:schemeClr val="accent1">
                              <a:lumMod val="50000"/>
                              <a:lumOff val="0"/>
                            </a:schemeClr>
                          </a:solidFill>
                          <a:miter lim="800000"/>
                          <a:headEnd/>
                          <a:tailEnd/>
                        </a:ln>
                      </wps:spPr>
                      <wps:txbx>
                        <w:txbxContent>
                          <w:p w14:paraId="05E9F2B1" w14:textId="77777777" w:rsidR="00956081" w:rsidRDefault="00956081" w:rsidP="00336716">
                            <w:pPr>
                              <w:jc w:val="center"/>
                              <w:textAlignment w:val="baseline"/>
                              <w:rPr>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B856670" id="_x0000_s1029" style="position:absolute;left:0;text-align:left;margin-left:271.2pt;margin-top:.55pt;width:20.9pt;height:1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" fillcolor="#5b9bd5 [3204]" strokecolor="#1f4d78 [1604]" strokeweight="1pt">
                <v:textbox>
                  <w:txbxContent>
                    <w:p w14:paraId="05E9F2B1" w14:textId="77777777" w:rsidR="00956081" w:rsidRDefault="00956081" w:rsidP="00336716">
                      <w:pPr>
                        <w:jc w:val="center"/>
                        <w:textAlignment w:val="baseline"/>
                        <w:rPr>
                          <w:sz w:val="24"/>
                          <w:szCs w:val="24"/>
                        </w:rPr>
                      </w:pPr>
                    </w:p>
                  </w:txbxContent>
                </v:textbox>
                <w10:wrap anchorx="margin"/>
              </v:rect>
            </w:pict>
          </mc:Fallback>
        </mc:AlternateContent>
      </w:r>
      <w:r w:rsidRPr="006B3DB2">
        <w:t xml:space="preserve">                                                                                        </w:t>
      </w:r>
      <w:r>
        <w:t>PRC</w:t>
      </w:r>
      <w:r w:rsidRPr="006B3DB2">
        <w:t xml:space="preserve"> </w:t>
      </w:r>
      <w:r w:rsidR="003F2946">
        <w:t>milestone</w:t>
      </w:r>
    </w:p>
    <w:p w14:paraId="31A08544" w14:textId="7E0D56FC" w:rsidR="00336716" w:rsidRPr="00336716" w:rsidRDefault="00336716" w:rsidP="002011DF">
      <w:pPr>
        <w:tabs>
          <w:tab w:val="left" w:pos="6123"/>
        </w:tabs>
      </w:pPr>
      <w:r w:rsidRPr="006B3DB2">
        <w:rPr>
          <w:noProof/>
        </w:rPr>
        <mc:AlternateContent>
          <mc:Choice Requires="wps">
            <w:drawing>
              <wp:anchor distT="0" distB="0" distL="114300" distR="114300" simplePos="0" relativeHeight="251671552" behindDoc="0" locked="0" layoutInCell="1" allowOverlap="1" wp14:anchorId="243D0CBD" wp14:editId="551E7205">
                <wp:simplePos x="0" y="0"/>
                <wp:positionH relativeFrom="margin">
                  <wp:posOffset>3444240</wp:posOffset>
                </wp:positionH>
                <wp:positionV relativeFrom="paragraph">
                  <wp:posOffset>6985</wp:posOffset>
                </wp:positionV>
                <wp:extent cx="265430" cy="158750"/>
                <wp:effectExtent l="0" t="0" r="20320" b="12700"/>
                <wp:wrapNone/>
                <wp:docPr id="9"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158750"/>
                        </a:xfrm>
                        <a:prstGeom prst="rect">
                          <a:avLst/>
                        </a:prstGeom>
                        <a:solidFill>
                          <a:srgbClr val="92D050"/>
                        </a:solidFill>
                        <a:ln w="12700">
                          <a:solidFill>
                            <a:schemeClr val="accent1">
                              <a:lumMod val="50000"/>
                              <a:lumOff val="0"/>
                            </a:schemeClr>
                          </a:solidFill>
                          <a:miter lim="800000"/>
                          <a:headEnd/>
                          <a:tailEnd/>
                        </a:ln>
                      </wps:spPr>
                      <wps:txbx>
                        <w:txbxContent>
                          <w:p w14:paraId="347DE1FA" w14:textId="77777777" w:rsidR="00956081" w:rsidRDefault="00956081" w:rsidP="00336716">
                            <w:pPr>
                              <w:jc w:val="center"/>
                              <w:textAlignment w:val="baseline"/>
                              <w:rPr>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43D0CBD" id="_x0000_s1030" style="position:absolute;left:0;text-align:left;margin-left:271.2pt;margin-top:.55pt;width:20.9pt;height: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" fillcolor="#92d050" strokecolor="#1f4d78 [1604]" strokeweight="1pt">
                <v:textbox>
                  <w:txbxContent>
                    <w:p w14:paraId="347DE1FA" w14:textId="77777777" w:rsidR="00956081" w:rsidRDefault="00956081" w:rsidP="00336716">
                      <w:pPr>
                        <w:jc w:val="center"/>
                        <w:textAlignment w:val="baseline"/>
                        <w:rPr>
                          <w:sz w:val="24"/>
                          <w:szCs w:val="24"/>
                        </w:rPr>
                      </w:pPr>
                    </w:p>
                  </w:txbxContent>
                </v:textbox>
                <w10:wrap anchorx="margin"/>
              </v:rect>
            </w:pict>
          </mc:Fallback>
        </mc:AlternateContent>
      </w:r>
      <w:r w:rsidRPr="006B3DB2">
        <w:t xml:space="preserve">                                                                                        </w:t>
      </w:r>
      <w:r>
        <w:t>RFP</w:t>
      </w:r>
      <w:r w:rsidRPr="006B3DB2">
        <w:t xml:space="preserve"> </w:t>
      </w:r>
      <w:r w:rsidR="003F2946">
        <w:t>milestone</w:t>
      </w:r>
    </w:p>
    <w:p w14:paraId="5ED3D14E" w14:textId="6536873E" w:rsidR="00723B30" w:rsidRPr="006B3DB2" w:rsidRDefault="00723B30" w:rsidP="00940B14">
      <w:pPr>
        <w:pStyle w:val="Heading4"/>
        <w:numPr>
          <w:ilvl w:val="2"/>
          <w:numId w:val="52"/>
        </w:numPr>
        <w:rPr>
          <w:b w:val="0"/>
        </w:rPr>
      </w:pPr>
      <w:bookmarkStart w:id="89" w:name="_Ref40527704"/>
      <w:bookmarkStart w:id="90" w:name="_Toc41918861"/>
      <w:r w:rsidRPr="006B3DB2">
        <w:t>Integration Testing</w:t>
      </w:r>
      <w:bookmarkEnd w:id="89"/>
      <w:bookmarkEnd w:id="90"/>
    </w:p>
    <w:p w14:paraId="52A00FE7" w14:textId="16E3A6F5" w:rsidR="006B1C88" w:rsidRPr="006B3DB2" w:rsidRDefault="00AF301C" w:rsidP="006B1C88">
      <w:pPr>
        <w:pStyle w:val="Default"/>
        <w:numPr>
          <w:ilvl w:val="0"/>
          <w:numId w:val="22"/>
        </w:numPr>
        <w:rPr>
          <w:sz w:val="22"/>
          <w:szCs w:val="22"/>
        </w:rPr>
      </w:pPr>
      <w:r w:rsidRPr="006B3DB2">
        <w:rPr>
          <w:sz w:val="22"/>
          <w:szCs w:val="22"/>
        </w:rPr>
        <w:t>The purpose of the Software Integration and Integration Test Process is to integrate the software units into larger software items up to a complete integrated software consistent with the software architectural design</w:t>
      </w:r>
    </w:p>
    <w:p w14:paraId="4EC00844" w14:textId="6C5805B6" w:rsidR="00AC208D" w:rsidRDefault="006B1C88" w:rsidP="006B1C88">
      <w:pPr>
        <w:pStyle w:val="Default"/>
        <w:numPr>
          <w:ilvl w:val="0"/>
          <w:numId w:val="22"/>
        </w:numPr>
        <w:rPr>
          <w:sz w:val="22"/>
          <w:szCs w:val="22"/>
        </w:rPr>
      </w:pPr>
      <w:r w:rsidRPr="006B3DB2">
        <w:rPr>
          <w:sz w:val="22"/>
          <w:szCs w:val="22"/>
        </w:rPr>
        <w:t>T</w:t>
      </w:r>
      <w:r w:rsidR="00AF301C" w:rsidRPr="006B3DB2">
        <w:rPr>
          <w:sz w:val="22"/>
          <w:szCs w:val="22"/>
        </w:rPr>
        <w:t>o ensure that the software items are tested to provide evidence for compliance of the integrated software items with the software architectural design, including the interfaces between the software units and between the software items</w:t>
      </w:r>
    </w:p>
    <w:p w14:paraId="07DFF874" w14:textId="2BCE702A" w:rsidR="00401786" w:rsidRPr="006B3DB2" w:rsidRDefault="00FC7872" w:rsidP="006B1C88">
      <w:pPr>
        <w:pStyle w:val="Default"/>
        <w:numPr>
          <w:ilvl w:val="0"/>
          <w:numId w:val="22"/>
        </w:numPr>
        <w:rPr>
          <w:sz w:val="22"/>
          <w:szCs w:val="22"/>
        </w:rPr>
      </w:pPr>
      <w:r>
        <w:rPr>
          <w:sz w:val="22"/>
          <w:szCs w:val="22"/>
        </w:rPr>
        <w:t>External interfaces, Typical usage, performance requirements,</w:t>
      </w:r>
      <w:r w:rsidR="001D2208">
        <w:rPr>
          <w:sz w:val="22"/>
          <w:szCs w:val="22"/>
        </w:rPr>
        <w:t xml:space="preserve"> </w:t>
      </w:r>
      <w:r>
        <w:rPr>
          <w:sz w:val="22"/>
          <w:szCs w:val="22"/>
        </w:rPr>
        <w:t>major</w:t>
      </w:r>
      <w:r w:rsidRPr="00FC7872">
        <w:rPr>
          <w:sz w:val="22"/>
          <w:szCs w:val="22"/>
        </w:rPr>
        <w:t xml:space="preserve"> </w:t>
      </w:r>
      <w:r>
        <w:rPr>
          <w:sz w:val="22"/>
          <w:szCs w:val="22"/>
        </w:rPr>
        <w:t xml:space="preserve">internal interfaces, internal software states, performance issues, </w:t>
      </w:r>
      <w:r w:rsidR="00401786">
        <w:rPr>
          <w:sz w:val="22"/>
          <w:szCs w:val="22"/>
        </w:rPr>
        <w:t>Dependencies</w:t>
      </w:r>
      <w:r w:rsidR="001D2208">
        <w:rPr>
          <w:sz w:val="22"/>
          <w:szCs w:val="22"/>
        </w:rPr>
        <w:t xml:space="preserve"> </w:t>
      </w:r>
      <w:r w:rsidR="00F13766">
        <w:rPr>
          <w:sz w:val="22"/>
          <w:szCs w:val="22"/>
        </w:rPr>
        <w:t xml:space="preserve">detailed in the software architecture specification </w:t>
      </w:r>
      <w:r w:rsidR="001D2208">
        <w:rPr>
          <w:sz w:val="22"/>
          <w:szCs w:val="22"/>
        </w:rPr>
        <w:t xml:space="preserve">shall be tested in integration testing </w:t>
      </w:r>
      <w:r w:rsidR="00401786">
        <w:rPr>
          <w:sz w:val="22"/>
          <w:szCs w:val="22"/>
        </w:rPr>
        <w:t xml:space="preserve"> </w:t>
      </w:r>
    </w:p>
    <w:p w14:paraId="7F118449" w14:textId="48E4B33D" w:rsidR="0049753B" w:rsidRPr="006B3DB2" w:rsidRDefault="00366D90" w:rsidP="00AC208D">
      <w:pPr>
        <w:pStyle w:val="Default"/>
        <w:numPr>
          <w:ilvl w:val="0"/>
          <w:numId w:val="22"/>
        </w:numPr>
        <w:rPr>
          <w:sz w:val="22"/>
          <w:szCs w:val="22"/>
        </w:rPr>
      </w:pPr>
      <w:r w:rsidRPr="006B3DB2">
        <w:rPr>
          <w:sz w:val="22"/>
          <w:szCs w:val="22"/>
        </w:rPr>
        <w:t xml:space="preserve">Integration testing will be handled by </w:t>
      </w:r>
      <w:r w:rsidR="001C2424" w:rsidRPr="006B3DB2">
        <w:rPr>
          <w:sz w:val="22"/>
          <w:szCs w:val="22"/>
        </w:rPr>
        <w:t xml:space="preserve">Integration </w:t>
      </w:r>
      <w:r w:rsidR="00CF1EC9" w:rsidRPr="006B3DB2">
        <w:rPr>
          <w:sz w:val="22"/>
          <w:szCs w:val="22"/>
        </w:rPr>
        <w:t>and</w:t>
      </w:r>
      <w:r w:rsidR="001C2424" w:rsidRPr="006B3DB2">
        <w:rPr>
          <w:sz w:val="22"/>
          <w:szCs w:val="22"/>
        </w:rPr>
        <w:t xml:space="preserve"> Validation </w:t>
      </w:r>
      <w:r w:rsidRPr="006B3DB2">
        <w:rPr>
          <w:sz w:val="22"/>
          <w:szCs w:val="22"/>
        </w:rPr>
        <w:t>team</w:t>
      </w:r>
    </w:p>
    <w:p w14:paraId="710DBA31" w14:textId="77777777" w:rsidR="00FF0BBD" w:rsidRPr="006B3DB2" w:rsidRDefault="00FF0BBD">
      <w:pPr>
        <w:pStyle w:val="Default"/>
        <w:rPr>
          <w:sz w:val="22"/>
          <w:szCs w:val="22"/>
        </w:rPr>
      </w:pPr>
    </w:p>
    <w:p w14:paraId="2D3CBB26" w14:textId="4D66E787" w:rsidR="00AF301C" w:rsidRPr="006B3DB2" w:rsidRDefault="00AF301C">
      <w:pPr>
        <w:pStyle w:val="Default"/>
        <w:rPr>
          <w:b/>
          <w:sz w:val="22"/>
          <w:szCs w:val="22"/>
        </w:rPr>
      </w:pPr>
      <w:r w:rsidRPr="006B3DB2">
        <w:rPr>
          <w:b/>
          <w:sz w:val="22"/>
          <w:szCs w:val="22"/>
        </w:rPr>
        <w:t>Process:</w:t>
      </w:r>
    </w:p>
    <w:p w14:paraId="0DE46AD6" w14:textId="7FCD0B31" w:rsidR="00AF301C" w:rsidRPr="006B3DB2" w:rsidRDefault="00BC6F2D" w:rsidP="00940B14">
      <w:pPr>
        <w:pStyle w:val="Default"/>
        <w:numPr>
          <w:ilvl w:val="0"/>
          <w:numId w:val="27"/>
        </w:numPr>
        <w:rPr>
          <w:sz w:val="22"/>
          <w:szCs w:val="22"/>
        </w:rPr>
      </w:pPr>
      <w:r w:rsidRPr="006B3DB2">
        <w:rPr>
          <w:sz w:val="22"/>
          <w:szCs w:val="22"/>
        </w:rPr>
        <w:t>S</w:t>
      </w:r>
      <w:r w:rsidR="00AF301C" w:rsidRPr="006B3DB2">
        <w:rPr>
          <w:sz w:val="22"/>
          <w:szCs w:val="22"/>
        </w:rPr>
        <w:t>oftware integration test strategy including the regression test strategy is developed to test the software unit and software item interactions</w:t>
      </w:r>
    </w:p>
    <w:p w14:paraId="5BDDE07D" w14:textId="2CB64814" w:rsidR="00D10AC8" w:rsidRPr="006B3DB2" w:rsidRDefault="00D10AC8" w:rsidP="008A475A">
      <w:pPr>
        <w:pStyle w:val="Default"/>
        <w:numPr>
          <w:ilvl w:val="0"/>
          <w:numId w:val="17"/>
        </w:numPr>
        <w:rPr>
          <w:sz w:val="22"/>
          <w:szCs w:val="22"/>
        </w:rPr>
      </w:pPr>
      <w:r w:rsidRPr="006B3DB2">
        <w:rPr>
          <w:sz w:val="22"/>
          <w:szCs w:val="22"/>
        </w:rPr>
        <w:t>Software integration test case created in accordance with integration test specification are deployed in automation test framework and continuous integration test are automated through BAMBOO</w:t>
      </w:r>
      <w:r w:rsidR="00DD7E2E" w:rsidRPr="006B3DB2">
        <w:rPr>
          <w:sz w:val="22"/>
          <w:szCs w:val="22"/>
        </w:rPr>
        <w:t xml:space="preserve">. Build management defined in </w:t>
      </w:r>
      <w:r w:rsidR="00DD7E2E" w:rsidRPr="006B3DB2">
        <w:t>Software Configuration Management Plan [SCMP] shall be followed for continuous integration</w:t>
      </w:r>
    </w:p>
    <w:p w14:paraId="3BFBF887" w14:textId="660D76AF" w:rsidR="00143221" w:rsidRPr="006B3DB2" w:rsidRDefault="00BC6F2D" w:rsidP="00940B14">
      <w:pPr>
        <w:pStyle w:val="Default"/>
        <w:numPr>
          <w:ilvl w:val="0"/>
          <w:numId w:val="27"/>
        </w:numPr>
        <w:rPr>
          <w:sz w:val="22"/>
          <w:szCs w:val="22"/>
        </w:rPr>
      </w:pPr>
      <w:r w:rsidRPr="006B3DB2">
        <w:rPr>
          <w:sz w:val="22"/>
          <w:szCs w:val="22"/>
        </w:rPr>
        <w:lastRenderedPageBreak/>
        <w:t>S</w:t>
      </w:r>
      <w:r w:rsidR="00AF301C" w:rsidRPr="006B3DB2">
        <w:rPr>
          <w:sz w:val="22"/>
          <w:szCs w:val="22"/>
        </w:rPr>
        <w:t>pecification for software integration test according to the software integration test strategy is developed that is suitable to provide evidence for compliance of the integrated software items with the software architectural design, including the interfaces between the software units and between the software items</w:t>
      </w:r>
    </w:p>
    <w:p w14:paraId="090D8FFB" w14:textId="63FFF52C" w:rsidR="00673B1F" w:rsidRPr="006B3DB2" w:rsidRDefault="00805765" w:rsidP="008A475A">
      <w:pPr>
        <w:pStyle w:val="Default"/>
        <w:numPr>
          <w:ilvl w:val="0"/>
          <w:numId w:val="17"/>
        </w:numPr>
        <w:rPr>
          <w:sz w:val="22"/>
          <w:szCs w:val="22"/>
        </w:rPr>
      </w:pPr>
      <w:r w:rsidRPr="006B3DB2">
        <w:rPr>
          <w:sz w:val="22"/>
          <w:szCs w:val="22"/>
        </w:rPr>
        <w:t xml:space="preserve">Traceability established in </w:t>
      </w:r>
      <w:r w:rsidR="00D503B3" w:rsidRPr="006B3DB2">
        <w:rPr>
          <w:sz w:val="22"/>
          <w:szCs w:val="22"/>
        </w:rPr>
        <w:t xml:space="preserve">REQTRACER </w:t>
      </w:r>
      <w:r w:rsidRPr="006B3DB2">
        <w:rPr>
          <w:sz w:val="22"/>
          <w:szCs w:val="22"/>
        </w:rPr>
        <w:t xml:space="preserve">across software architecture document to that of </w:t>
      </w:r>
      <w:r w:rsidR="008C525A" w:rsidRPr="006B3DB2">
        <w:rPr>
          <w:szCs w:val="22"/>
        </w:rPr>
        <w:t xml:space="preserve">Integration test specification </w:t>
      </w:r>
    </w:p>
    <w:p w14:paraId="418A87AE" w14:textId="2D8F0233" w:rsidR="00143221" w:rsidRPr="006B3DB2" w:rsidRDefault="00BC6F2D" w:rsidP="00940B14">
      <w:pPr>
        <w:pStyle w:val="Default"/>
        <w:numPr>
          <w:ilvl w:val="0"/>
          <w:numId w:val="27"/>
        </w:numPr>
        <w:rPr>
          <w:sz w:val="22"/>
          <w:szCs w:val="22"/>
        </w:rPr>
      </w:pPr>
      <w:r w:rsidRPr="006B3DB2">
        <w:rPr>
          <w:sz w:val="22"/>
          <w:szCs w:val="22"/>
        </w:rPr>
        <w:t>S</w:t>
      </w:r>
      <w:r w:rsidR="00AF301C" w:rsidRPr="006B3DB2">
        <w:rPr>
          <w:sz w:val="22"/>
          <w:szCs w:val="22"/>
        </w:rPr>
        <w:t>oftware units and software items are integrated up to a complete integrated software according to the integration strategy</w:t>
      </w:r>
    </w:p>
    <w:p w14:paraId="45F31051" w14:textId="033CA07C" w:rsidR="00E0132E" w:rsidRPr="006B3DB2" w:rsidRDefault="00E0132E" w:rsidP="008A475A">
      <w:pPr>
        <w:pStyle w:val="ListParagraph"/>
        <w:numPr>
          <w:ilvl w:val="0"/>
          <w:numId w:val="17"/>
        </w:numPr>
        <w:rPr>
          <w:szCs w:val="22"/>
        </w:rPr>
      </w:pPr>
      <w:r w:rsidRPr="006B3DB2">
        <w:rPr>
          <w:szCs w:val="22"/>
        </w:rPr>
        <w:t xml:space="preserve">Integration test specification to define the dependency </w:t>
      </w:r>
      <w:r w:rsidR="000C1286" w:rsidRPr="006B3DB2">
        <w:rPr>
          <w:szCs w:val="22"/>
        </w:rPr>
        <w:t>driver</w:t>
      </w:r>
      <w:r w:rsidRPr="006B3DB2">
        <w:rPr>
          <w:szCs w:val="22"/>
        </w:rPr>
        <w:t xml:space="preserve"> information, boundary value and equivalence class ranges</w:t>
      </w:r>
      <w:r w:rsidR="00805765" w:rsidRPr="006B3DB2">
        <w:rPr>
          <w:szCs w:val="22"/>
        </w:rPr>
        <w:t xml:space="preserve"> for software unit integration</w:t>
      </w:r>
    </w:p>
    <w:p w14:paraId="6B8AF466" w14:textId="791350E2" w:rsidR="00143221" w:rsidRPr="006B3DB2" w:rsidRDefault="00AF301C" w:rsidP="00940B14">
      <w:pPr>
        <w:pStyle w:val="Default"/>
        <w:numPr>
          <w:ilvl w:val="0"/>
          <w:numId w:val="27"/>
        </w:numPr>
        <w:rPr>
          <w:sz w:val="22"/>
          <w:szCs w:val="22"/>
        </w:rPr>
      </w:pPr>
      <w:r w:rsidRPr="006B3DB2">
        <w:rPr>
          <w:sz w:val="22"/>
          <w:szCs w:val="22"/>
        </w:rPr>
        <w:t>Test cases included in the software integration test specification are selected according to the software integration test strategy, and the release plan</w:t>
      </w:r>
    </w:p>
    <w:p w14:paraId="48BA3929" w14:textId="6DF9BF2E" w:rsidR="00673B1F" w:rsidRPr="006B3DB2" w:rsidRDefault="00F1084F" w:rsidP="008A475A">
      <w:pPr>
        <w:pStyle w:val="Default"/>
        <w:numPr>
          <w:ilvl w:val="0"/>
          <w:numId w:val="17"/>
        </w:numPr>
        <w:rPr>
          <w:sz w:val="22"/>
          <w:szCs w:val="22"/>
        </w:rPr>
      </w:pPr>
      <w:r w:rsidRPr="006B3DB2">
        <w:rPr>
          <w:sz w:val="22"/>
          <w:szCs w:val="22"/>
        </w:rPr>
        <w:t xml:space="preserve">Regression Test suite and case shall be classified as functional, </w:t>
      </w:r>
      <w:r w:rsidR="0051006A" w:rsidRPr="006B3DB2">
        <w:rPr>
          <w:sz w:val="22"/>
          <w:szCs w:val="22"/>
        </w:rPr>
        <w:t>nonfunctional</w:t>
      </w:r>
      <w:r w:rsidRPr="006B3DB2">
        <w:rPr>
          <w:sz w:val="22"/>
          <w:szCs w:val="22"/>
        </w:rPr>
        <w:t xml:space="preserve"> and only relevant test suite shall be </w:t>
      </w:r>
      <w:r w:rsidR="0051006A" w:rsidRPr="006B3DB2">
        <w:rPr>
          <w:sz w:val="22"/>
          <w:szCs w:val="22"/>
        </w:rPr>
        <w:t>triggered,</w:t>
      </w:r>
      <w:r w:rsidRPr="006B3DB2">
        <w:rPr>
          <w:sz w:val="22"/>
          <w:szCs w:val="22"/>
        </w:rPr>
        <w:t xml:space="preserve"> and scope shall be specified in the </w:t>
      </w:r>
      <w:r w:rsidR="00E31565" w:rsidRPr="006B3DB2">
        <w:rPr>
          <w:sz w:val="22"/>
          <w:szCs w:val="22"/>
        </w:rPr>
        <w:t xml:space="preserve">standard </w:t>
      </w:r>
      <w:r w:rsidRPr="006B3DB2">
        <w:rPr>
          <w:sz w:val="22"/>
          <w:szCs w:val="22"/>
        </w:rPr>
        <w:t xml:space="preserve">test release plan </w:t>
      </w:r>
    </w:p>
    <w:p w14:paraId="5383C5FC" w14:textId="3BB6F017" w:rsidR="00143221" w:rsidRPr="006B3DB2" w:rsidRDefault="00BC6F2D" w:rsidP="00940B14">
      <w:pPr>
        <w:pStyle w:val="Default"/>
        <w:numPr>
          <w:ilvl w:val="0"/>
          <w:numId w:val="27"/>
        </w:numPr>
        <w:rPr>
          <w:sz w:val="22"/>
          <w:szCs w:val="22"/>
        </w:rPr>
      </w:pPr>
      <w:r w:rsidRPr="006B3DB2">
        <w:rPr>
          <w:sz w:val="22"/>
          <w:szCs w:val="22"/>
        </w:rPr>
        <w:t>I</w:t>
      </w:r>
      <w:r w:rsidR="00AF301C" w:rsidRPr="006B3DB2">
        <w:rPr>
          <w:sz w:val="22"/>
          <w:szCs w:val="22"/>
        </w:rPr>
        <w:t>ntegrated software items are tested using the selected test cases and the results of software integration test are recorded</w:t>
      </w:r>
      <w:r w:rsidR="00E0132E" w:rsidRPr="006B3DB2">
        <w:rPr>
          <w:sz w:val="22"/>
          <w:szCs w:val="22"/>
        </w:rPr>
        <w:t xml:space="preserve"> </w:t>
      </w:r>
    </w:p>
    <w:p w14:paraId="77E7ACF5" w14:textId="2128496A" w:rsidR="00673B1F" w:rsidRPr="006B3DB2" w:rsidRDefault="000F22CA" w:rsidP="008A475A">
      <w:pPr>
        <w:pStyle w:val="Default"/>
        <w:numPr>
          <w:ilvl w:val="0"/>
          <w:numId w:val="17"/>
        </w:numPr>
        <w:rPr>
          <w:sz w:val="22"/>
          <w:szCs w:val="22"/>
        </w:rPr>
      </w:pPr>
      <w:r w:rsidRPr="006B3DB2">
        <w:rPr>
          <w:sz w:val="22"/>
          <w:szCs w:val="22"/>
        </w:rPr>
        <w:t xml:space="preserve">On completion of test </w:t>
      </w:r>
      <w:r w:rsidR="0051006A" w:rsidRPr="006B3DB2">
        <w:rPr>
          <w:sz w:val="22"/>
          <w:szCs w:val="22"/>
        </w:rPr>
        <w:t>execution,</w:t>
      </w:r>
      <w:r w:rsidRPr="006B3DB2">
        <w:rPr>
          <w:sz w:val="22"/>
          <w:szCs w:val="22"/>
        </w:rPr>
        <w:t xml:space="preserve"> the test reports are stored in predefined path specified in configuration management for various releases </w:t>
      </w:r>
    </w:p>
    <w:p w14:paraId="5E83FD58" w14:textId="74257EE4" w:rsidR="00673B1F" w:rsidRPr="006B3DB2" w:rsidRDefault="00BC6F2D" w:rsidP="00940B14">
      <w:pPr>
        <w:pStyle w:val="Default"/>
        <w:numPr>
          <w:ilvl w:val="0"/>
          <w:numId w:val="27"/>
        </w:numPr>
        <w:rPr>
          <w:sz w:val="22"/>
          <w:szCs w:val="22"/>
        </w:rPr>
      </w:pPr>
      <w:r w:rsidRPr="006B3DB2">
        <w:rPr>
          <w:sz w:val="22"/>
          <w:szCs w:val="22"/>
        </w:rPr>
        <w:t>C</w:t>
      </w:r>
      <w:r w:rsidR="00AF301C" w:rsidRPr="006B3DB2">
        <w:rPr>
          <w:sz w:val="22"/>
          <w:szCs w:val="22"/>
        </w:rPr>
        <w:t xml:space="preserve">onsistency and bidirectional traceability are established between the elements of the software architectural design and the test cases included in the software integration test specification and between test cases and test results </w:t>
      </w:r>
    </w:p>
    <w:p w14:paraId="6C67B1C4" w14:textId="5D81D72E" w:rsidR="000559FC" w:rsidRPr="006B3DB2" w:rsidRDefault="00BC6F2D" w:rsidP="00940B14">
      <w:pPr>
        <w:pStyle w:val="Default"/>
        <w:numPr>
          <w:ilvl w:val="0"/>
          <w:numId w:val="27"/>
        </w:numPr>
        <w:rPr>
          <w:sz w:val="22"/>
          <w:szCs w:val="22"/>
        </w:rPr>
      </w:pPr>
      <w:r w:rsidRPr="006B3DB2">
        <w:rPr>
          <w:sz w:val="22"/>
          <w:szCs w:val="22"/>
        </w:rPr>
        <w:t>R</w:t>
      </w:r>
      <w:r w:rsidR="00AF301C" w:rsidRPr="006B3DB2">
        <w:rPr>
          <w:sz w:val="22"/>
          <w:szCs w:val="22"/>
        </w:rPr>
        <w:t>esults of the software integration test are summarized and communicated to all affected parties</w:t>
      </w:r>
    </w:p>
    <w:p w14:paraId="5E264408" w14:textId="79382950" w:rsidR="00DF1DB1" w:rsidRPr="006B3DB2" w:rsidRDefault="000440BE" w:rsidP="00A77849">
      <w:pPr>
        <w:pStyle w:val="Default"/>
        <w:numPr>
          <w:ilvl w:val="0"/>
          <w:numId w:val="17"/>
        </w:numPr>
        <w:rPr>
          <w:sz w:val="22"/>
          <w:szCs w:val="22"/>
        </w:rPr>
      </w:pPr>
      <w:r w:rsidRPr="006B3DB2">
        <w:rPr>
          <w:sz w:val="22"/>
          <w:szCs w:val="22"/>
        </w:rPr>
        <w:t>Test progress shall be broadcasted to change control board and relevant stake holders</w:t>
      </w:r>
    </w:p>
    <w:p w14:paraId="7A95E243" w14:textId="577BFD3F" w:rsidR="00E31565" w:rsidRPr="006B3DB2" w:rsidRDefault="00E31565" w:rsidP="008A475A">
      <w:pPr>
        <w:pStyle w:val="Default"/>
        <w:numPr>
          <w:ilvl w:val="0"/>
          <w:numId w:val="17"/>
        </w:numPr>
        <w:rPr>
          <w:sz w:val="22"/>
          <w:szCs w:val="22"/>
        </w:rPr>
      </w:pPr>
      <w:r w:rsidRPr="006B3DB2">
        <w:rPr>
          <w:sz w:val="22"/>
          <w:szCs w:val="22"/>
        </w:rPr>
        <w:t>Review conducted for test artefacts shall be stored in collabnet and bitbucket</w:t>
      </w:r>
    </w:p>
    <w:p w14:paraId="70A3CA84" w14:textId="77777777" w:rsidR="00DF1DB1" w:rsidRPr="006B3DB2" w:rsidRDefault="00DF1DB1" w:rsidP="008A475A">
      <w:pPr>
        <w:pStyle w:val="Default"/>
        <w:ind w:left="1080"/>
        <w:rPr>
          <w:sz w:val="22"/>
          <w:szCs w:val="22"/>
        </w:rPr>
      </w:pPr>
    </w:p>
    <w:p w14:paraId="611BA12A" w14:textId="2FF58BE2" w:rsidR="005075EF" w:rsidRPr="006B3DB2" w:rsidRDefault="00E934B8" w:rsidP="00940B14">
      <w:pPr>
        <w:pStyle w:val="Heading5"/>
        <w:numPr>
          <w:ilvl w:val="3"/>
          <w:numId w:val="52"/>
        </w:numPr>
        <w:rPr>
          <w:szCs w:val="22"/>
          <w:u w:val="none"/>
        </w:rPr>
      </w:pPr>
      <w:bookmarkStart w:id="91" w:name="_Toc41918862"/>
      <w:bookmarkStart w:id="92" w:name="_Toc385336406"/>
      <w:bookmarkStart w:id="93" w:name="_Ref312427725"/>
      <w:bookmarkStart w:id="94" w:name="_Toc462391679"/>
      <w:r w:rsidRPr="006B3DB2">
        <w:rPr>
          <w:b/>
          <w:u w:val="none"/>
        </w:rPr>
        <w:t>Testing Types</w:t>
      </w:r>
      <w:bookmarkEnd w:id="91"/>
    </w:p>
    <w:p w14:paraId="7C02B6EC" w14:textId="40089172" w:rsidR="005075EF" w:rsidRPr="006B3DB2" w:rsidRDefault="005075EF" w:rsidP="00940B14">
      <w:pPr>
        <w:pStyle w:val="Heading6"/>
        <w:numPr>
          <w:ilvl w:val="4"/>
          <w:numId w:val="52"/>
        </w:numPr>
        <w:rPr>
          <w:b/>
          <w:u w:val="none"/>
        </w:rPr>
      </w:pPr>
      <w:bookmarkStart w:id="95" w:name="_Toc41918863"/>
      <w:r w:rsidRPr="006B3DB2">
        <w:rPr>
          <w:b/>
          <w:u w:val="none"/>
        </w:rPr>
        <w:t>Fault Injection Test</w:t>
      </w:r>
      <w:bookmarkEnd w:id="92"/>
      <w:bookmarkEnd w:id="93"/>
      <w:bookmarkEnd w:id="94"/>
      <w:r w:rsidR="00A83918" w:rsidRPr="006B3DB2">
        <w:rPr>
          <w:b/>
          <w:u w:val="none"/>
        </w:rPr>
        <w:t>s</w:t>
      </w:r>
      <w:bookmarkEnd w:id="95"/>
    </w:p>
    <w:p w14:paraId="53B0451B" w14:textId="49BF4B21" w:rsidR="005075EF" w:rsidRPr="006B3DB2" w:rsidRDefault="00032A3D">
      <w:pPr>
        <w:pStyle w:val="Body"/>
        <w:keepNext/>
        <w:keepLines/>
        <w:rPr>
          <w:color w:val="000000"/>
          <w:sz w:val="22"/>
          <w:szCs w:val="22"/>
          <w:lang w:eastAsia="fr-FR"/>
        </w:rPr>
      </w:pPr>
      <w:r w:rsidRPr="006B3DB2">
        <w:rPr>
          <w:szCs w:val="22"/>
        </w:rPr>
        <w:t xml:space="preserve">In accordance to </w:t>
      </w:r>
      <w:r w:rsidRPr="006B3DB2">
        <w:rPr>
          <w:szCs w:val="22"/>
          <w:lang w:eastAsia="ko-KR"/>
        </w:rPr>
        <w:t xml:space="preserve">ISO 26262-6 for </w:t>
      </w:r>
      <w:r w:rsidR="005075EF" w:rsidRPr="006B3DB2">
        <w:rPr>
          <w:color w:val="000000"/>
          <w:sz w:val="22"/>
          <w:szCs w:val="22"/>
          <w:lang w:eastAsia="fr-FR"/>
        </w:rPr>
        <w:t>safety related software, fault injection tests during integration testing are used to verify all safety and error handling mechanisms on the target HW, and to demonstrate their effectiveness to detect and handle systematic SW failures or random HW and system failures. Fault injection tests include:</w:t>
      </w:r>
    </w:p>
    <w:p w14:paraId="2C580676" w14:textId="77777777" w:rsidR="005075EF" w:rsidRPr="006B3DB2" w:rsidRDefault="005075EF">
      <w:pPr>
        <w:pStyle w:val="Bullet"/>
        <w:keepNext/>
        <w:keepLines/>
        <w:numPr>
          <w:ilvl w:val="0"/>
          <w:numId w:val="20"/>
        </w:numPr>
        <w:spacing w:before="0" w:after="0"/>
        <w:jc w:val="both"/>
        <w:rPr>
          <w:rFonts w:ascii="Arial" w:hAnsi="Arial" w:cs="Arial"/>
          <w:color w:val="000000"/>
          <w:sz w:val="22"/>
          <w:szCs w:val="22"/>
          <w:lang w:val="en-US" w:eastAsia="fr-FR" w:bidi="ar-SA"/>
        </w:rPr>
      </w:pPr>
      <w:r w:rsidRPr="006B3DB2">
        <w:rPr>
          <w:rFonts w:ascii="Arial" w:hAnsi="Arial" w:cs="Arial"/>
          <w:color w:val="000000"/>
          <w:sz w:val="22"/>
          <w:szCs w:val="22"/>
          <w:lang w:val="en-US" w:eastAsia="fr-FR" w:bidi="ar-SA"/>
        </w:rPr>
        <w:t xml:space="preserve">directed fault injection to trigger all safety mechanisms, </w:t>
      </w:r>
    </w:p>
    <w:p w14:paraId="47FC94B0" w14:textId="77777777" w:rsidR="005075EF" w:rsidRPr="006B3DB2" w:rsidRDefault="005075EF">
      <w:pPr>
        <w:pStyle w:val="Bullet"/>
        <w:keepNext/>
        <w:keepLines/>
        <w:numPr>
          <w:ilvl w:val="0"/>
          <w:numId w:val="20"/>
        </w:numPr>
        <w:spacing w:before="0" w:after="0"/>
        <w:jc w:val="both"/>
        <w:rPr>
          <w:rFonts w:ascii="Arial" w:hAnsi="Arial" w:cs="Arial"/>
          <w:color w:val="000000"/>
          <w:sz w:val="22"/>
          <w:szCs w:val="22"/>
          <w:lang w:val="en-US" w:eastAsia="fr-FR" w:bidi="ar-SA"/>
        </w:rPr>
      </w:pPr>
      <w:r w:rsidRPr="006B3DB2">
        <w:rPr>
          <w:rFonts w:ascii="Arial" w:hAnsi="Arial" w:cs="Arial"/>
          <w:color w:val="000000"/>
          <w:sz w:val="22"/>
          <w:szCs w:val="22"/>
          <w:lang w:val="en-US" w:eastAsia="fr-FR" w:bidi="ar-SA"/>
        </w:rPr>
        <w:t>directed fault injection to trigger all standard error handling mechanisms (e.g. DEM/DET)</w:t>
      </w:r>
    </w:p>
    <w:p w14:paraId="3FE10A24" w14:textId="77777777" w:rsidR="005075EF" w:rsidRPr="006B3DB2" w:rsidRDefault="005075EF">
      <w:pPr>
        <w:pStyle w:val="Body"/>
        <w:keepNext/>
        <w:keepLines/>
        <w:rPr>
          <w:color w:val="000000"/>
          <w:sz w:val="22"/>
          <w:szCs w:val="22"/>
          <w:lang w:eastAsia="fr-FR"/>
        </w:rPr>
      </w:pPr>
      <w:r w:rsidRPr="006B3DB2">
        <w:rPr>
          <w:color w:val="000000"/>
          <w:sz w:val="22"/>
          <w:szCs w:val="22"/>
          <w:lang w:eastAsia="fr-FR"/>
        </w:rPr>
        <w:t>Fault injection testing may require interface stubbing, or even instrumentation of the code under test.</w:t>
      </w:r>
    </w:p>
    <w:p w14:paraId="66B2F914" w14:textId="77777777" w:rsidR="005F1E7E" w:rsidRPr="006B3DB2" w:rsidRDefault="00B04A87">
      <w:pPr>
        <w:ind w:left="0"/>
      </w:pPr>
      <w:r w:rsidRPr="006B3DB2">
        <w:t xml:space="preserve">     </w:t>
      </w:r>
      <w:r w:rsidR="005F1E7E" w:rsidRPr="006B3DB2">
        <w:t>Input:</w:t>
      </w:r>
    </w:p>
    <w:p w14:paraId="7B0A59F1" w14:textId="6BC9F6B5" w:rsidR="00677177" w:rsidRPr="006B3DB2" w:rsidRDefault="00A56DA1" w:rsidP="00F45AE3">
      <w:pPr>
        <w:pStyle w:val="ListParagraph"/>
        <w:numPr>
          <w:ilvl w:val="1"/>
          <w:numId w:val="77"/>
        </w:numPr>
        <w:overflowPunct w:val="0"/>
        <w:autoSpaceDE w:val="0"/>
        <w:autoSpaceDN w:val="0"/>
        <w:adjustRightInd w:val="0"/>
        <w:spacing w:line="276" w:lineRule="auto"/>
        <w:contextualSpacing/>
        <w:jc w:val="both"/>
        <w:textAlignment w:val="baseline"/>
        <w:rPr>
          <w:snapToGrid w:val="0"/>
        </w:rPr>
      </w:pPr>
      <w:r w:rsidRPr="006B3DB2">
        <w:rPr>
          <w:snapToGrid w:val="0"/>
        </w:rPr>
        <w:t xml:space="preserve">software subsystem </w:t>
      </w:r>
      <w:r w:rsidR="00677177" w:rsidRPr="006B3DB2">
        <w:rPr>
          <w:snapToGrid w:val="0"/>
        </w:rPr>
        <w:t>Architectural Specification</w:t>
      </w:r>
    </w:p>
    <w:p w14:paraId="57295F0C" w14:textId="5834A1D6" w:rsidR="00A43D38" w:rsidRPr="006B3DB2" w:rsidRDefault="005662EC" w:rsidP="00F45AE3">
      <w:pPr>
        <w:pStyle w:val="ListParagraph"/>
        <w:numPr>
          <w:ilvl w:val="1"/>
          <w:numId w:val="77"/>
        </w:numPr>
      </w:pPr>
      <w:r w:rsidRPr="006B3DB2">
        <w:t>s</w:t>
      </w:r>
      <w:r w:rsidR="00A43D38" w:rsidRPr="006B3DB2">
        <w:t xml:space="preserve">ource code of all SW units or the integrated </w:t>
      </w:r>
      <w:r w:rsidR="001F2D97" w:rsidRPr="006B3DB2">
        <w:t>software</w:t>
      </w:r>
      <w:r w:rsidR="00A43D38" w:rsidRPr="006B3DB2">
        <w:t xml:space="preserve"> </w:t>
      </w:r>
      <w:r w:rsidR="001F2D97" w:rsidRPr="006B3DB2">
        <w:t>driver</w:t>
      </w:r>
      <w:r w:rsidR="00A43D38" w:rsidRPr="006B3DB2">
        <w:t xml:space="preserve"> </w:t>
      </w:r>
    </w:p>
    <w:p w14:paraId="693029CC" w14:textId="77777777" w:rsidR="005F1E7E" w:rsidRPr="006B3DB2" w:rsidRDefault="005F1E7E">
      <w:pPr>
        <w:pStyle w:val="ListParagraph"/>
        <w:numPr>
          <w:ilvl w:val="0"/>
          <w:numId w:val="17"/>
        </w:numPr>
      </w:pPr>
      <w:r w:rsidRPr="006B3DB2">
        <w:lastRenderedPageBreak/>
        <w:t>Source code (.c and .h)</w:t>
      </w:r>
    </w:p>
    <w:p w14:paraId="77C05A29" w14:textId="77777777" w:rsidR="005F1E7E" w:rsidRPr="006B3DB2" w:rsidRDefault="005F1E7E">
      <w:pPr>
        <w:pStyle w:val="ListParagraph"/>
        <w:numPr>
          <w:ilvl w:val="0"/>
          <w:numId w:val="17"/>
        </w:numPr>
      </w:pPr>
      <w:r w:rsidRPr="006B3DB2">
        <w:t>Configuration files (.xdm and .bmd files, macro files, property files, plugin.xml files) and configuration templates (*cfg.c and *cfg.h), if applicable</w:t>
      </w:r>
    </w:p>
    <w:p w14:paraId="294FDC0B" w14:textId="0FE6BF9F" w:rsidR="005F1E7E" w:rsidRPr="006B3DB2" w:rsidRDefault="00B04A87">
      <w:pPr>
        <w:ind w:left="0"/>
      </w:pPr>
      <w:r w:rsidRPr="006B3DB2">
        <w:t xml:space="preserve">  </w:t>
      </w:r>
      <w:r w:rsidR="0054328B" w:rsidRPr="006B3DB2">
        <w:t xml:space="preserve"> </w:t>
      </w:r>
      <w:r w:rsidR="00456548" w:rsidRPr="006B3DB2">
        <w:t xml:space="preserve">Test </w:t>
      </w:r>
      <w:r w:rsidR="005F1E7E" w:rsidRPr="006B3DB2">
        <w:t xml:space="preserve">Methods: </w:t>
      </w:r>
    </w:p>
    <w:p w14:paraId="77B9634A" w14:textId="77777777" w:rsidR="00677177" w:rsidRPr="006B3DB2" w:rsidRDefault="00B04A87">
      <w:pPr>
        <w:pStyle w:val="TableCell"/>
        <w:keepNext/>
        <w:keepLines/>
        <w:rPr>
          <w:rFonts w:ascii="Arial" w:hAnsi="Arial" w:cs="Arial"/>
          <w:sz w:val="22"/>
          <w:lang w:val="en-GB" w:eastAsia="en-US"/>
        </w:rPr>
      </w:pPr>
      <w:r w:rsidRPr="006B3DB2">
        <w:rPr>
          <w:rFonts w:ascii="Arial" w:hAnsi="Arial" w:cs="Arial"/>
          <w:sz w:val="22"/>
          <w:lang w:val="en-GB" w:eastAsia="en-US"/>
        </w:rPr>
        <w:t xml:space="preserve">           </w:t>
      </w:r>
      <w:r w:rsidR="00677177" w:rsidRPr="006B3DB2">
        <w:rPr>
          <w:rFonts w:ascii="Arial" w:hAnsi="Arial" w:cs="Arial"/>
          <w:sz w:val="22"/>
          <w:lang w:val="en-GB" w:eastAsia="en-US"/>
        </w:rPr>
        <w:t>Verification of complete source code of all functions (APIs):</w:t>
      </w:r>
    </w:p>
    <w:p w14:paraId="1E231129" w14:textId="77777777" w:rsidR="00CA11B3" w:rsidRPr="006B3DB2" w:rsidRDefault="00CA11B3">
      <w:pPr>
        <w:pStyle w:val="Bullet"/>
        <w:keepNext/>
        <w:keepLines/>
        <w:numPr>
          <w:ilvl w:val="0"/>
          <w:numId w:val="17"/>
        </w:numPr>
        <w:spacing w:before="0" w:after="0"/>
        <w:rPr>
          <w:rFonts w:ascii="Arial" w:hAnsi="Arial" w:cs="Arial"/>
          <w:sz w:val="22"/>
          <w:lang w:val="en-GB" w:eastAsia="en-US" w:bidi="ar-SA"/>
        </w:rPr>
      </w:pPr>
      <w:r w:rsidRPr="006B3DB2">
        <w:rPr>
          <w:rFonts w:ascii="Arial" w:hAnsi="Arial" w:cs="Arial"/>
          <w:sz w:val="22"/>
          <w:lang w:val="en-GB" w:eastAsia="en-US" w:bidi="ar-SA"/>
        </w:rPr>
        <w:t>Analysis of safety requirements</w:t>
      </w:r>
    </w:p>
    <w:p w14:paraId="42560E5D" w14:textId="77777777" w:rsidR="00677177" w:rsidRPr="006B3DB2" w:rsidRDefault="00677177">
      <w:pPr>
        <w:pStyle w:val="Bullet"/>
        <w:keepNext/>
        <w:keepLines/>
        <w:numPr>
          <w:ilvl w:val="0"/>
          <w:numId w:val="17"/>
        </w:numPr>
        <w:spacing w:before="0" w:after="0"/>
        <w:rPr>
          <w:rFonts w:ascii="Arial" w:hAnsi="Arial" w:cs="Arial"/>
          <w:sz w:val="22"/>
          <w:lang w:val="en-GB" w:eastAsia="en-US" w:bidi="ar-SA"/>
        </w:rPr>
      </w:pPr>
      <w:r w:rsidRPr="006B3DB2">
        <w:rPr>
          <w:rFonts w:ascii="Arial" w:hAnsi="Arial" w:cs="Arial"/>
          <w:sz w:val="22"/>
          <w:lang w:val="en-GB" w:eastAsia="en-US" w:bidi="ar-SA"/>
        </w:rPr>
        <w:t>Verification of the specified / intended functionality</w:t>
      </w:r>
    </w:p>
    <w:p w14:paraId="7B388A57" w14:textId="77777777" w:rsidR="00677177" w:rsidRPr="006B3DB2" w:rsidRDefault="00677177">
      <w:pPr>
        <w:pStyle w:val="Bullet"/>
        <w:keepNext/>
        <w:keepLines/>
        <w:numPr>
          <w:ilvl w:val="0"/>
          <w:numId w:val="17"/>
        </w:numPr>
        <w:spacing w:before="0" w:after="0"/>
        <w:rPr>
          <w:rFonts w:ascii="Arial" w:hAnsi="Arial" w:cs="Arial"/>
          <w:sz w:val="22"/>
          <w:lang w:val="en-GB" w:eastAsia="en-US" w:bidi="ar-SA"/>
        </w:rPr>
      </w:pPr>
      <w:r w:rsidRPr="006B3DB2">
        <w:rPr>
          <w:rFonts w:ascii="Arial" w:hAnsi="Arial" w:cs="Arial"/>
          <w:sz w:val="22"/>
          <w:lang w:val="en-GB" w:eastAsia="en-US" w:bidi="ar-SA"/>
        </w:rPr>
        <w:t>Verification of effectiveness of safety and error handling mechanism</w:t>
      </w:r>
    </w:p>
    <w:p w14:paraId="432026DD" w14:textId="77777777" w:rsidR="00605A4D" w:rsidRPr="006B3DB2" w:rsidRDefault="00605A4D">
      <w:pPr>
        <w:pStyle w:val="Bullet"/>
        <w:keepNext/>
        <w:keepLines/>
        <w:numPr>
          <w:ilvl w:val="0"/>
          <w:numId w:val="17"/>
        </w:numPr>
        <w:spacing w:before="0" w:after="0"/>
        <w:rPr>
          <w:rFonts w:ascii="Arial" w:hAnsi="Arial" w:cs="Arial"/>
          <w:sz w:val="22"/>
          <w:lang w:val="en-GB" w:eastAsia="en-US" w:bidi="ar-SA"/>
        </w:rPr>
      </w:pPr>
      <w:r w:rsidRPr="006B3DB2">
        <w:rPr>
          <w:rFonts w:ascii="Arial" w:hAnsi="Arial" w:cs="Arial"/>
          <w:sz w:val="22"/>
          <w:lang w:val="en-GB" w:eastAsia="en-US" w:bidi="ar-SA"/>
        </w:rPr>
        <w:t>Error guessing</w:t>
      </w:r>
    </w:p>
    <w:p w14:paraId="437FBE7B" w14:textId="13D7065B" w:rsidR="005F1E7E" w:rsidRPr="006B3DB2" w:rsidRDefault="0054328B" w:rsidP="008A475A">
      <w:pPr>
        <w:ind w:left="0"/>
      </w:pPr>
      <w:r w:rsidRPr="006B3DB2">
        <w:t xml:space="preserve"> </w:t>
      </w:r>
      <w:r w:rsidR="00B04A87" w:rsidRPr="006B3DB2">
        <w:t xml:space="preserve"> </w:t>
      </w:r>
      <w:r w:rsidR="005F1E7E" w:rsidRPr="006B3DB2">
        <w:t>Deliverables:</w:t>
      </w:r>
    </w:p>
    <w:p w14:paraId="16BB587E" w14:textId="36904CE5" w:rsidR="005F1E7E" w:rsidRPr="006B3DB2" w:rsidRDefault="00CC0664">
      <w:pPr>
        <w:pStyle w:val="ListParagraph"/>
        <w:numPr>
          <w:ilvl w:val="0"/>
          <w:numId w:val="17"/>
        </w:numPr>
        <w:jc w:val="both"/>
      </w:pPr>
      <w:r w:rsidRPr="006B3DB2">
        <w:t>T</w:t>
      </w:r>
      <w:r w:rsidR="000907C0" w:rsidRPr="006B3DB2">
        <w:t xml:space="preserve">est </w:t>
      </w:r>
      <w:r w:rsidR="005F1E7E" w:rsidRPr="006B3DB2">
        <w:t>report</w:t>
      </w:r>
      <w:r w:rsidR="00203026" w:rsidRPr="006B3DB2">
        <w:t xml:space="preserve"> </w:t>
      </w:r>
      <w:r w:rsidR="008B5FAA" w:rsidRPr="006B3DB2">
        <w:t xml:space="preserve">[Refer section </w:t>
      </w:r>
      <w:r w:rsidR="008B5FAA" w:rsidRPr="006B3DB2">
        <w:rPr>
          <w:b/>
        </w:rPr>
        <w:fldChar w:fldCharType="begin"/>
      </w:r>
      <w:r w:rsidR="008B5FAA" w:rsidRPr="006B3DB2">
        <w:rPr>
          <w:b/>
        </w:rPr>
        <w:instrText xml:space="preserve"> REF _Ref38911081 \h  \* MERGEFORMAT </w:instrText>
      </w:r>
      <w:r w:rsidR="008B5FAA" w:rsidRPr="006B3DB2">
        <w:rPr>
          <w:b/>
        </w:rPr>
      </w:r>
      <w:r w:rsidR="008B5FAA" w:rsidRPr="006B3DB2">
        <w:rPr>
          <w:b/>
        </w:rPr>
        <w:fldChar w:fldCharType="separate"/>
      </w:r>
      <w:r w:rsidR="008B5FAA" w:rsidRPr="006B3DB2">
        <w:rPr>
          <w:b/>
        </w:rPr>
        <w:t>Testing Deliverables</w:t>
      </w:r>
      <w:r w:rsidR="008B5FAA" w:rsidRPr="006B3DB2">
        <w:rPr>
          <w:b/>
        </w:rPr>
        <w:fldChar w:fldCharType="end"/>
      </w:r>
      <w:r w:rsidR="008B5FAA" w:rsidRPr="006B3DB2">
        <w:t>]</w:t>
      </w:r>
    </w:p>
    <w:p w14:paraId="3015855D" w14:textId="77777777" w:rsidR="00292C25" w:rsidRPr="006B3DB2" w:rsidRDefault="00292C25" w:rsidP="00292C25">
      <w:pPr>
        <w:pStyle w:val="ListParagraph"/>
        <w:numPr>
          <w:ilvl w:val="0"/>
          <w:numId w:val="17"/>
        </w:numPr>
        <w:jc w:val="both"/>
      </w:pPr>
      <w:r w:rsidRPr="006B3DB2">
        <w:t xml:space="preserve">Inspection review record [Refer section </w:t>
      </w:r>
      <w:r w:rsidRPr="006B3DB2">
        <w:rPr>
          <w:b/>
        </w:rPr>
        <w:fldChar w:fldCharType="begin"/>
      </w:r>
      <w:r w:rsidRPr="006B3DB2">
        <w:rPr>
          <w:b/>
        </w:rPr>
        <w:instrText xml:space="preserve"> REF _Ref38911226 \h  \* MERGEFORMAT </w:instrText>
      </w:r>
      <w:r w:rsidRPr="006B3DB2">
        <w:rPr>
          <w:b/>
        </w:rPr>
      </w:r>
      <w:r w:rsidRPr="006B3DB2">
        <w:rPr>
          <w:b/>
        </w:rPr>
        <w:fldChar w:fldCharType="separate"/>
      </w:r>
      <w:r w:rsidRPr="006B3DB2">
        <w:rPr>
          <w:b/>
        </w:rPr>
        <w:t>Acceptance Reviews and Approvals</w:t>
      </w:r>
      <w:r w:rsidRPr="006B3DB2">
        <w:rPr>
          <w:b/>
        </w:rPr>
        <w:fldChar w:fldCharType="end"/>
      </w:r>
      <w:r w:rsidRPr="006B3DB2">
        <w:t>]</w:t>
      </w:r>
    </w:p>
    <w:p w14:paraId="766D258A" w14:textId="23C0AA57" w:rsidR="006F65A2" w:rsidRPr="006B3DB2" w:rsidRDefault="006433D6" w:rsidP="00940B14">
      <w:pPr>
        <w:pStyle w:val="Heading6"/>
        <w:numPr>
          <w:ilvl w:val="4"/>
          <w:numId w:val="52"/>
        </w:numPr>
        <w:rPr>
          <w:b/>
          <w:u w:val="none"/>
        </w:rPr>
      </w:pPr>
      <w:bookmarkStart w:id="96" w:name="_Toc38913751"/>
      <w:bookmarkStart w:id="97" w:name="_Toc38915250"/>
      <w:bookmarkStart w:id="98" w:name="_Toc41918864"/>
      <w:bookmarkEnd w:id="96"/>
      <w:bookmarkEnd w:id="97"/>
      <w:r w:rsidRPr="006B3DB2">
        <w:rPr>
          <w:b/>
          <w:u w:val="none"/>
        </w:rPr>
        <w:t xml:space="preserve">Interface </w:t>
      </w:r>
      <w:r w:rsidR="006F65A2" w:rsidRPr="006B3DB2">
        <w:rPr>
          <w:b/>
          <w:u w:val="none"/>
        </w:rPr>
        <w:t>Test</w:t>
      </w:r>
      <w:r w:rsidR="00A83918" w:rsidRPr="006B3DB2">
        <w:rPr>
          <w:b/>
          <w:u w:val="none"/>
        </w:rPr>
        <w:t>s</w:t>
      </w:r>
      <w:bookmarkEnd w:id="98"/>
    </w:p>
    <w:p w14:paraId="54461F2F" w14:textId="5AB527B9" w:rsidR="00D133D5" w:rsidRPr="006B3DB2" w:rsidRDefault="00D133D5" w:rsidP="00D133D5">
      <w:pPr>
        <w:pStyle w:val="BodyText"/>
        <w:ind w:left="360"/>
      </w:pPr>
      <w:r w:rsidRPr="006B3DB2">
        <w:t xml:space="preserve">Testing of a </w:t>
      </w:r>
      <w:r w:rsidR="001F2D97" w:rsidRPr="006B3DB2">
        <w:t>software</w:t>
      </w:r>
      <w:r w:rsidRPr="006B3DB2">
        <w:t xml:space="preserve"> with the intent to determine how well the software unit interacts with one or more specified software unit it should interact with.</w:t>
      </w:r>
    </w:p>
    <w:p w14:paraId="78A5B17C" w14:textId="77777777" w:rsidR="005F1E7E" w:rsidRPr="006B3DB2" w:rsidRDefault="00D133D5" w:rsidP="005075EF">
      <w:pPr>
        <w:pStyle w:val="Body"/>
        <w:keepNext/>
        <w:keepLines/>
        <w:rPr>
          <w:sz w:val="22"/>
          <w:lang w:val="en-GB"/>
        </w:rPr>
      </w:pPr>
      <w:r w:rsidRPr="006B3DB2">
        <w:rPr>
          <w:sz w:val="22"/>
          <w:lang w:val="en-GB"/>
        </w:rPr>
        <w:t xml:space="preserve">Input: </w:t>
      </w:r>
    </w:p>
    <w:p w14:paraId="0796D1C5" w14:textId="5280D8A8" w:rsidR="00D133D5" w:rsidRPr="006B3DB2" w:rsidRDefault="00A56DA1" w:rsidP="00940B14">
      <w:pPr>
        <w:pStyle w:val="ListParagraph"/>
        <w:numPr>
          <w:ilvl w:val="1"/>
          <w:numId w:val="25"/>
        </w:numPr>
        <w:overflowPunct w:val="0"/>
        <w:autoSpaceDE w:val="0"/>
        <w:autoSpaceDN w:val="0"/>
        <w:adjustRightInd w:val="0"/>
        <w:spacing w:line="276" w:lineRule="auto"/>
        <w:contextualSpacing/>
        <w:jc w:val="both"/>
        <w:textAlignment w:val="baseline"/>
        <w:rPr>
          <w:snapToGrid w:val="0"/>
        </w:rPr>
      </w:pPr>
      <w:r w:rsidRPr="006B3DB2">
        <w:rPr>
          <w:snapToGrid w:val="0"/>
        </w:rPr>
        <w:t xml:space="preserve">software subsystem </w:t>
      </w:r>
      <w:r w:rsidR="00D133D5" w:rsidRPr="006B3DB2">
        <w:rPr>
          <w:snapToGrid w:val="0"/>
        </w:rPr>
        <w:t xml:space="preserve">Architectural Specification which indicates the dependant information </w:t>
      </w:r>
    </w:p>
    <w:p w14:paraId="3FFA1F73" w14:textId="60C95F52" w:rsidR="00D133D5" w:rsidRPr="006B3DB2" w:rsidRDefault="00D133D5" w:rsidP="00940B14">
      <w:pPr>
        <w:pStyle w:val="ListParagraph"/>
        <w:numPr>
          <w:ilvl w:val="1"/>
          <w:numId w:val="25"/>
        </w:numPr>
      </w:pPr>
      <w:r w:rsidRPr="006B3DB2">
        <w:t xml:space="preserve">Source code of all SW units or the integrated </w:t>
      </w:r>
      <w:r w:rsidR="001F2D97" w:rsidRPr="006B3DB2">
        <w:t>software</w:t>
      </w:r>
      <w:r w:rsidRPr="006B3DB2">
        <w:t xml:space="preserve"> </w:t>
      </w:r>
      <w:r w:rsidR="001F2D97" w:rsidRPr="006B3DB2">
        <w:t>driver</w:t>
      </w:r>
      <w:r w:rsidRPr="006B3DB2">
        <w:t xml:space="preserve"> </w:t>
      </w:r>
    </w:p>
    <w:p w14:paraId="7995510C" w14:textId="77777777" w:rsidR="00D133D5" w:rsidRPr="006B3DB2" w:rsidRDefault="00D133D5" w:rsidP="00CC64D9">
      <w:pPr>
        <w:pStyle w:val="ListParagraph"/>
        <w:numPr>
          <w:ilvl w:val="0"/>
          <w:numId w:val="17"/>
        </w:numPr>
      </w:pPr>
      <w:r w:rsidRPr="006B3DB2">
        <w:t>Source code (.c and .h)</w:t>
      </w:r>
    </w:p>
    <w:p w14:paraId="7140BD5D" w14:textId="50CB2DA0" w:rsidR="00580A6A" w:rsidRPr="006B3DB2" w:rsidRDefault="00D133D5" w:rsidP="00997E0E">
      <w:pPr>
        <w:pStyle w:val="ListParagraph"/>
        <w:numPr>
          <w:ilvl w:val="0"/>
          <w:numId w:val="17"/>
        </w:numPr>
      </w:pPr>
      <w:r w:rsidRPr="006B3DB2">
        <w:t>Configuration files (.xdm and .bmd files, macro files, property files, plugin.xml files) and configuration templates (*cfg.c and *cfg.h), if applicable</w:t>
      </w:r>
    </w:p>
    <w:p w14:paraId="409E000C" w14:textId="56FE64F3" w:rsidR="000272A5" w:rsidRPr="006B3DB2" w:rsidRDefault="00456548" w:rsidP="000272A5">
      <w:pPr>
        <w:ind w:left="0"/>
      </w:pPr>
      <w:r w:rsidRPr="006B3DB2">
        <w:t xml:space="preserve">Test </w:t>
      </w:r>
      <w:r w:rsidR="000272A5" w:rsidRPr="006B3DB2">
        <w:t>Methods:</w:t>
      </w:r>
    </w:p>
    <w:p w14:paraId="0874A228" w14:textId="77777777" w:rsidR="00CA11B3" w:rsidRPr="006B3DB2" w:rsidRDefault="00CA11B3" w:rsidP="00CC64D9">
      <w:pPr>
        <w:pStyle w:val="Bullet"/>
        <w:keepNext/>
        <w:keepLines/>
        <w:numPr>
          <w:ilvl w:val="0"/>
          <w:numId w:val="17"/>
        </w:numPr>
        <w:spacing w:before="0" w:after="0"/>
        <w:rPr>
          <w:rFonts w:ascii="Arial" w:hAnsi="Arial" w:cs="Arial"/>
          <w:sz w:val="22"/>
          <w:lang w:val="en-GB" w:eastAsia="en-US" w:bidi="ar-SA"/>
        </w:rPr>
      </w:pPr>
      <w:r w:rsidRPr="006B3DB2">
        <w:rPr>
          <w:rFonts w:ascii="Arial" w:hAnsi="Arial" w:cs="Arial"/>
          <w:sz w:val="22"/>
          <w:lang w:val="en-GB" w:eastAsia="en-US" w:bidi="ar-SA"/>
        </w:rPr>
        <w:t>Verification of the specified / intended functionality</w:t>
      </w:r>
    </w:p>
    <w:p w14:paraId="7D7D8B2E" w14:textId="78739D0F" w:rsidR="00CA11B3" w:rsidRPr="006B3DB2" w:rsidRDefault="00CA11B3" w:rsidP="00CC64D9">
      <w:pPr>
        <w:pStyle w:val="Bullet"/>
        <w:keepNext/>
        <w:keepLines/>
        <w:numPr>
          <w:ilvl w:val="0"/>
          <w:numId w:val="17"/>
        </w:numPr>
        <w:spacing w:before="0" w:after="0"/>
        <w:rPr>
          <w:rFonts w:ascii="Arial" w:hAnsi="Arial" w:cs="Arial"/>
          <w:sz w:val="22"/>
          <w:lang w:val="en-GB" w:eastAsia="en-US" w:bidi="ar-SA"/>
        </w:rPr>
      </w:pPr>
      <w:r w:rsidRPr="006B3DB2">
        <w:rPr>
          <w:rFonts w:ascii="Arial" w:hAnsi="Arial" w:cs="Arial"/>
          <w:sz w:val="22"/>
          <w:lang w:val="en-GB" w:eastAsia="en-US" w:bidi="ar-SA"/>
        </w:rPr>
        <w:t>Verification of different configurations</w:t>
      </w:r>
      <w:r w:rsidR="00CD32D5" w:rsidRPr="006B3DB2">
        <w:rPr>
          <w:rFonts w:ascii="Arial" w:hAnsi="Arial" w:cs="Arial"/>
          <w:sz w:val="22"/>
          <w:lang w:val="en-GB" w:eastAsia="en-US" w:bidi="ar-SA"/>
        </w:rPr>
        <w:t xml:space="preserve"> in configuration tool</w:t>
      </w:r>
    </w:p>
    <w:p w14:paraId="54515BD2" w14:textId="77777777" w:rsidR="00CA11B3" w:rsidRPr="006B3DB2" w:rsidRDefault="00CA11B3" w:rsidP="00CC64D9">
      <w:pPr>
        <w:pStyle w:val="Bullet"/>
        <w:keepNext/>
        <w:keepLines/>
        <w:numPr>
          <w:ilvl w:val="0"/>
          <w:numId w:val="17"/>
        </w:numPr>
        <w:spacing w:before="0" w:after="0"/>
        <w:rPr>
          <w:rFonts w:ascii="Arial" w:hAnsi="Arial" w:cs="Arial"/>
          <w:sz w:val="22"/>
          <w:lang w:val="en-GB" w:eastAsia="en-US" w:bidi="ar-SA"/>
        </w:rPr>
      </w:pPr>
      <w:r w:rsidRPr="006B3DB2">
        <w:rPr>
          <w:rFonts w:ascii="Arial" w:hAnsi="Arial" w:cs="Arial"/>
          <w:sz w:val="22"/>
          <w:lang w:val="en-GB" w:eastAsia="en-US" w:bidi="ar-SA"/>
        </w:rPr>
        <w:t>Verification of interoperability of the implementation</w:t>
      </w:r>
    </w:p>
    <w:p w14:paraId="503C67B9" w14:textId="77777777" w:rsidR="00605A4D" w:rsidRPr="006B3DB2" w:rsidRDefault="005075EF" w:rsidP="00CC64D9">
      <w:pPr>
        <w:pStyle w:val="Bullet"/>
        <w:keepNext/>
        <w:keepLines/>
        <w:numPr>
          <w:ilvl w:val="0"/>
          <w:numId w:val="17"/>
        </w:numPr>
        <w:spacing w:before="0" w:after="0"/>
        <w:rPr>
          <w:rFonts w:ascii="Arial" w:hAnsi="Arial" w:cs="Arial"/>
          <w:sz w:val="22"/>
          <w:lang w:val="en-GB" w:eastAsia="en-US" w:bidi="ar-SA"/>
        </w:rPr>
      </w:pPr>
      <w:r w:rsidRPr="006B3DB2">
        <w:rPr>
          <w:rFonts w:ascii="Arial" w:hAnsi="Arial" w:cs="Arial"/>
          <w:sz w:val="22"/>
          <w:lang w:val="en-GB" w:eastAsia="en-US" w:bidi="ar-SA"/>
        </w:rPr>
        <w:t xml:space="preserve">Generation and analysis of equivalence classes </w:t>
      </w:r>
    </w:p>
    <w:p w14:paraId="3863F548" w14:textId="77777777" w:rsidR="00686845" w:rsidRPr="006B3DB2" w:rsidRDefault="005075EF" w:rsidP="00CC64D9">
      <w:pPr>
        <w:pStyle w:val="Bullet"/>
        <w:keepNext/>
        <w:keepLines/>
        <w:numPr>
          <w:ilvl w:val="0"/>
          <w:numId w:val="17"/>
        </w:numPr>
        <w:spacing w:before="0" w:after="0"/>
        <w:rPr>
          <w:rFonts w:ascii="Arial" w:hAnsi="Arial" w:cs="Arial"/>
          <w:sz w:val="22"/>
          <w:lang w:val="en-GB" w:eastAsia="en-US" w:bidi="ar-SA"/>
        </w:rPr>
      </w:pPr>
      <w:r w:rsidRPr="006B3DB2">
        <w:rPr>
          <w:rFonts w:ascii="Arial" w:hAnsi="Arial" w:cs="Arial"/>
          <w:sz w:val="22"/>
          <w:lang w:val="en-GB" w:eastAsia="en-US" w:bidi="ar-SA"/>
        </w:rPr>
        <w:t xml:space="preserve">Analysis of boundary values </w:t>
      </w:r>
    </w:p>
    <w:p w14:paraId="6DC59329" w14:textId="77777777" w:rsidR="006B7F95" w:rsidRPr="006B3DB2" w:rsidRDefault="006B7F95" w:rsidP="0022606A">
      <w:pPr>
        <w:ind w:left="0"/>
      </w:pPr>
      <w:r w:rsidRPr="006B3DB2">
        <w:t>Deliverables:</w:t>
      </w:r>
    </w:p>
    <w:p w14:paraId="4FAB7B16" w14:textId="400EDE49" w:rsidR="006B7F95" w:rsidRPr="006B3DB2" w:rsidRDefault="00CC0664" w:rsidP="00CC64D9">
      <w:pPr>
        <w:pStyle w:val="ListParagraph"/>
        <w:numPr>
          <w:ilvl w:val="0"/>
          <w:numId w:val="17"/>
        </w:numPr>
        <w:jc w:val="both"/>
      </w:pPr>
      <w:r w:rsidRPr="006B3DB2">
        <w:t>T</w:t>
      </w:r>
      <w:r w:rsidR="006B7F95" w:rsidRPr="006B3DB2">
        <w:t xml:space="preserve">est report </w:t>
      </w:r>
      <w:r w:rsidR="00DE00FA" w:rsidRPr="006B3DB2">
        <w:t xml:space="preserve">[Refer section </w:t>
      </w:r>
      <w:r w:rsidR="00DE00FA" w:rsidRPr="006B3DB2">
        <w:rPr>
          <w:b/>
        </w:rPr>
        <w:fldChar w:fldCharType="begin"/>
      </w:r>
      <w:r w:rsidR="00DE00FA" w:rsidRPr="006B3DB2">
        <w:rPr>
          <w:b/>
        </w:rPr>
        <w:instrText xml:space="preserve"> REF _Ref38911081 \h  \* MERGEFORMAT </w:instrText>
      </w:r>
      <w:r w:rsidR="00DE00FA" w:rsidRPr="006B3DB2">
        <w:rPr>
          <w:b/>
        </w:rPr>
      </w:r>
      <w:r w:rsidR="00DE00FA" w:rsidRPr="006B3DB2">
        <w:rPr>
          <w:b/>
        </w:rPr>
        <w:fldChar w:fldCharType="separate"/>
      </w:r>
      <w:r w:rsidR="00DE00FA" w:rsidRPr="006B3DB2">
        <w:rPr>
          <w:b/>
        </w:rPr>
        <w:t>Testing Deliverables</w:t>
      </w:r>
      <w:r w:rsidR="00DE00FA" w:rsidRPr="006B3DB2">
        <w:rPr>
          <w:b/>
        </w:rPr>
        <w:fldChar w:fldCharType="end"/>
      </w:r>
      <w:r w:rsidR="00DE00FA" w:rsidRPr="006B3DB2">
        <w:t>]</w:t>
      </w:r>
    </w:p>
    <w:p w14:paraId="3C3103BD" w14:textId="426E6F36" w:rsidR="00045F6F" w:rsidRPr="006B3DB2" w:rsidRDefault="00292C25" w:rsidP="008A475A">
      <w:pPr>
        <w:pStyle w:val="ListParagraph"/>
        <w:numPr>
          <w:ilvl w:val="0"/>
          <w:numId w:val="17"/>
        </w:numPr>
        <w:jc w:val="both"/>
      </w:pPr>
      <w:r w:rsidRPr="006B3DB2">
        <w:t xml:space="preserve">Inspection review record [Refer section </w:t>
      </w:r>
      <w:r w:rsidRPr="006B3DB2">
        <w:rPr>
          <w:b/>
        </w:rPr>
        <w:fldChar w:fldCharType="begin"/>
      </w:r>
      <w:r w:rsidRPr="006B3DB2">
        <w:rPr>
          <w:b/>
        </w:rPr>
        <w:instrText xml:space="preserve"> REF _Ref38911226 \h  \* MERGEFORMAT </w:instrText>
      </w:r>
      <w:r w:rsidRPr="006B3DB2">
        <w:rPr>
          <w:b/>
        </w:rPr>
      </w:r>
      <w:r w:rsidRPr="006B3DB2">
        <w:rPr>
          <w:b/>
        </w:rPr>
        <w:fldChar w:fldCharType="separate"/>
      </w:r>
      <w:r w:rsidRPr="006B3DB2">
        <w:rPr>
          <w:b/>
        </w:rPr>
        <w:t>Acceptance Reviews and Approvals</w:t>
      </w:r>
      <w:r w:rsidRPr="006B3DB2">
        <w:rPr>
          <w:b/>
        </w:rPr>
        <w:fldChar w:fldCharType="end"/>
      </w:r>
      <w:r w:rsidRPr="006B3DB2">
        <w:t>]</w:t>
      </w:r>
    </w:p>
    <w:p w14:paraId="5D261204" w14:textId="3153A2F9" w:rsidR="00045F6F" w:rsidRPr="006B3DB2" w:rsidRDefault="00045F6F" w:rsidP="00940B14">
      <w:pPr>
        <w:pStyle w:val="Heading6"/>
        <w:numPr>
          <w:ilvl w:val="4"/>
          <w:numId w:val="52"/>
        </w:numPr>
        <w:rPr>
          <w:b/>
        </w:rPr>
      </w:pPr>
      <w:bookmarkStart w:id="99" w:name="_Toc41918865"/>
      <w:r w:rsidRPr="006B3DB2">
        <w:rPr>
          <w:b/>
          <w:iCs/>
          <w:u w:val="none"/>
        </w:rPr>
        <w:t>Profiling test</w:t>
      </w:r>
      <w:r w:rsidR="00A83918" w:rsidRPr="006B3DB2">
        <w:rPr>
          <w:b/>
          <w:iCs/>
          <w:u w:val="none"/>
        </w:rPr>
        <w:t>s</w:t>
      </w:r>
      <w:bookmarkEnd w:id="99"/>
    </w:p>
    <w:p w14:paraId="188E1712" w14:textId="77777777" w:rsidR="00045F6F" w:rsidRPr="006B3DB2" w:rsidRDefault="00045F6F" w:rsidP="00045F6F">
      <w:pPr>
        <w:pStyle w:val="Caption"/>
        <w:spacing w:before="0" w:after="0"/>
        <w:ind w:left="0"/>
        <w:rPr>
          <w:i w:val="0"/>
          <w:iCs w:val="0"/>
        </w:rPr>
      </w:pPr>
      <w:r w:rsidRPr="006B3DB2">
        <w:rPr>
          <w:i w:val="0"/>
          <w:iCs w:val="0"/>
        </w:rPr>
        <w:t xml:space="preserve">The purpose of profiling test is to measure duration of execution of individual APIs. </w:t>
      </w:r>
    </w:p>
    <w:p w14:paraId="1E17CB6F" w14:textId="416F15A5" w:rsidR="00045F6F" w:rsidRDefault="0051006A" w:rsidP="00F45AE3">
      <w:pPr>
        <w:ind w:left="0"/>
        <w:rPr>
          <w:lang w:val="en-US"/>
        </w:rPr>
      </w:pPr>
      <w:r w:rsidRPr="006B3DB2">
        <w:rPr>
          <w:lang w:val="en-US"/>
        </w:rPr>
        <w:t>Input :</w:t>
      </w:r>
      <w:r w:rsidR="00045F6F" w:rsidRPr="006B3DB2">
        <w:rPr>
          <w:lang w:val="en-US"/>
        </w:rPr>
        <w:t xml:space="preserve"> </w:t>
      </w:r>
    </w:p>
    <w:p w14:paraId="18B4F5D5" w14:textId="77777777" w:rsidR="006316DA" w:rsidRPr="006B3DB2" w:rsidRDefault="006316DA" w:rsidP="006316DA">
      <w:pPr>
        <w:pStyle w:val="ListParagraph"/>
        <w:numPr>
          <w:ilvl w:val="1"/>
          <w:numId w:val="71"/>
        </w:numPr>
        <w:overflowPunct w:val="0"/>
        <w:autoSpaceDE w:val="0"/>
        <w:autoSpaceDN w:val="0"/>
        <w:adjustRightInd w:val="0"/>
        <w:spacing w:line="276" w:lineRule="auto"/>
        <w:contextualSpacing/>
        <w:jc w:val="both"/>
        <w:textAlignment w:val="baseline"/>
        <w:rPr>
          <w:snapToGrid w:val="0"/>
        </w:rPr>
      </w:pPr>
      <w:r w:rsidRPr="006B3DB2">
        <w:rPr>
          <w:snapToGrid w:val="0"/>
        </w:rPr>
        <w:t>software subsystem Architectural Specification</w:t>
      </w:r>
    </w:p>
    <w:p w14:paraId="78604953" w14:textId="77777777" w:rsidR="006316DA" w:rsidRPr="006B3DB2" w:rsidRDefault="006316DA" w:rsidP="006316DA">
      <w:pPr>
        <w:pStyle w:val="ListParagraph"/>
        <w:numPr>
          <w:ilvl w:val="1"/>
          <w:numId w:val="71"/>
        </w:numPr>
        <w:overflowPunct w:val="0"/>
        <w:autoSpaceDE w:val="0"/>
        <w:autoSpaceDN w:val="0"/>
        <w:adjustRightInd w:val="0"/>
        <w:spacing w:line="276" w:lineRule="auto"/>
        <w:contextualSpacing/>
        <w:jc w:val="both"/>
        <w:textAlignment w:val="baseline"/>
        <w:rPr>
          <w:lang w:val="en-US"/>
        </w:rPr>
      </w:pPr>
      <w:r w:rsidRPr="006B3DB2">
        <w:rPr>
          <w:lang w:val="en-US"/>
        </w:rPr>
        <w:lastRenderedPageBreak/>
        <w:t>Driver source code [SW unit]</w:t>
      </w:r>
    </w:p>
    <w:p w14:paraId="76328BD0" w14:textId="77777777" w:rsidR="00045F6F" w:rsidRPr="006B3DB2" w:rsidRDefault="00045F6F" w:rsidP="00045F6F">
      <w:pPr>
        <w:rPr>
          <w:lang w:val="en-US"/>
        </w:rPr>
      </w:pPr>
      <w:r w:rsidRPr="006B3DB2">
        <w:rPr>
          <w:lang w:val="en-US"/>
        </w:rPr>
        <w:t>-</w:t>
      </w:r>
      <w:r w:rsidRPr="006B3DB2">
        <w:rPr>
          <w:lang w:val="en-US"/>
        </w:rPr>
        <w:tab/>
        <w:t>Source code (.c and .h)</w:t>
      </w:r>
    </w:p>
    <w:p w14:paraId="0C2AACDE" w14:textId="77777777" w:rsidR="00045F6F" w:rsidRPr="006B3DB2" w:rsidRDefault="00045F6F" w:rsidP="00045F6F">
      <w:pPr>
        <w:ind w:left="0" w:firstLine="720"/>
      </w:pPr>
      <w:r w:rsidRPr="006B3DB2">
        <w:t>Test Methods:</w:t>
      </w:r>
    </w:p>
    <w:p w14:paraId="5C366F54" w14:textId="77777777" w:rsidR="00045F6F" w:rsidRPr="006B3DB2" w:rsidRDefault="00045F6F" w:rsidP="00045F6F">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Performance test</w:t>
      </w:r>
    </w:p>
    <w:p w14:paraId="2F59C993" w14:textId="77777777" w:rsidR="00045F6F" w:rsidRPr="006B3DB2" w:rsidRDefault="00045F6F" w:rsidP="00045F6F">
      <w:pPr>
        <w:ind w:left="720"/>
      </w:pPr>
      <w:r w:rsidRPr="006B3DB2">
        <w:t>Deliverables:</w:t>
      </w:r>
    </w:p>
    <w:p w14:paraId="1BC9B24A" w14:textId="4B09DC6C" w:rsidR="007B3332" w:rsidRPr="006B3DB2" w:rsidRDefault="00045F6F">
      <w:pPr>
        <w:pStyle w:val="ListParagraph"/>
        <w:numPr>
          <w:ilvl w:val="0"/>
          <w:numId w:val="22"/>
        </w:numPr>
        <w:rPr>
          <w:sz w:val="20"/>
          <w:lang w:eastAsia="fr-FR"/>
        </w:rPr>
      </w:pPr>
      <w:r w:rsidRPr="006B3DB2">
        <w:t xml:space="preserve">Profile </w:t>
      </w:r>
      <w:r w:rsidR="0051006A" w:rsidRPr="006B3DB2">
        <w:t xml:space="preserve">report </w:t>
      </w:r>
      <w:r w:rsidR="0051006A" w:rsidRPr="006B3DB2">
        <w:rPr>
          <w:sz w:val="20"/>
          <w:lang w:eastAsia="fr-FR"/>
        </w:rPr>
        <w:t>[</w:t>
      </w:r>
      <w:r w:rsidR="00057667" w:rsidRPr="006B3DB2">
        <w:t xml:space="preserve">Refer section </w:t>
      </w:r>
      <w:r w:rsidR="00057667" w:rsidRPr="006B3DB2">
        <w:rPr>
          <w:b/>
        </w:rPr>
        <w:fldChar w:fldCharType="begin"/>
      </w:r>
      <w:r w:rsidR="00057667" w:rsidRPr="006B3DB2">
        <w:rPr>
          <w:b/>
        </w:rPr>
        <w:instrText xml:space="preserve"> REF _Ref38911081 \h  \* MERGEFORMAT </w:instrText>
      </w:r>
      <w:r w:rsidR="00057667" w:rsidRPr="006B3DB2">
        <w:rPr>
          <w:b/>
        </w:rPr>
      </w:r>
      <w:r w:rsidR="00057667" w:rsidRPr="006B3DB2">
        <w:rPr>
          <w:b/>
        </w:rPr>
        <w:fldChar w:fldCharType="separate"/>
      </w:r>
      <w:r w:rsidR="00057667" w:rsidRPr="006B3DB2">
        <w:rPr>
          <w:b/>
        </w:rPr>
        <w:t>Testing Deliverables</w:t>
      </w:r>
      <w:r w:rsidR="00057667" w:rsidRPr="006B3DB2">
        <w:rPr>
          <w:b/>
        </w:rPr>
        <w:fldChar w:fldCharType="end"/>
      </w:r>
      <w:r w:rsidR="00057667" w:rsidRPr="006B3DB2">
        <w:t>]</w:t>
      </w:r>
    </w:p>
    <w:p w14:paraId="49534F4A" w14:textId="709FFC5A" w:rsidR="007B3332" w:rsidRPr="006B3DB2" w:rsidRDefault="007B3332" w:rsidP="00940B14">
      <w:pPr>
        <w:pStyle w:val="Heading6"/>
        <w:numPr>
          <w:ilvl w:val="4"/>
          <w:numId w:val="52"/>
        </w:numPr>
      </w:pPr>
      <w:bookmarkStart w:id="100" w:name="_Toc41918866"/>
      <w:r w:rsidRPr="006B3DB2">
        <w:rPr>
          <w:b/>
          <w:u w:val="none"/>
        </w:rPr>
        <w:t>Compile only Test</w:t>
      </w:r>
      <w:r w:rsidR="00A83918" w:rsidRPr="006B3DB2">
        <w:rPr>
          <w:b/>
          <w:u w:val="none"/>
        </w:rPr>
        <w:t>s</w:t>
      </w:r>
      <w:bookmarkEnd w:id="100"/>
    </w:p>
    <w:p w14:paraId="1C15993C" w14:textId="77777777" w:rsidR="007B3332" w:rsidRPr="006B3DB2" w:rsidRDefault="007B3332" w:rsidP="007B3332">
      <w:pPr>
        <w:pStyle w:val="ListParagraph"/>
        <w:ind w:left="480"/>
        <w:jc w:val="both"/>
        <w:rPr>
          <w:szCs w:val="22"/>
        </w:rPr>
      </w:pPr>
      <w:r w:rsidRPr="006B3DB2">
        <w:rPr>
          <w:szCs w:val="22"/>
        </w:rPr>
        <w:t xml:space="preserve">Compile only testing is intended to check correctness of statically configured code, i.e. to check different combination of parameter values and to expose potential problems with generation of the driver configuration source code and compilation of generated source code. </w:t>
      </w:r>
    </w:p>
    <w:p w14:paraId="03A453FD" w14:textId="1CF2C8C0" w:rsidR="007B3332" w:rsidRDefault="007B3332" w:rsidP="00F45AE3">
      <w:pPr>
        <w:ind w:left="0"/>
        <w:rPr>
          <w:lang w:val="en-US"/>
        </w:rPr>
      </w:pPr>
      <w:r w:rsidRPr="006B3DB2">
        <w:rPr>
          <w:lang w:val="en-US"/>
        </w:rPr>
        <w:t xml:space="preserve">Input: </w:t>
      </w:r>
    </w:p>
    <w:p w14:paraId="512A0254" w14:textId="77777777" w:rsidR="00AD3D27" w:rsidRPr="006B3DB2" w:rsidRDefault="00AD3D27" w:rsidP="00F45AE3">
      <w:pPr>
        <w:pStyle w:val="ListParagraph"/>
        <w:numPr>
          <w:ilvl w:val="1"/>
          <w:numId w:val="74"/>
        </w:numPr>
        <w:overflowPunct w:val="0"/>
        <w:autoSpaceDE w:val="0"/>
        <w:autoSpaceDN w:val="0"/>
        <w:adjustRightInd w:val="0"/>
        <w:spacing w:line="276" w:lineRule="auto"/>
        <w:contextualSpacing/>
        <w:jc w:val="both"/>
        <w:textAlignment w:val="baseline"/>
        <w:rPr>
          <w:snapToGrid w:val="0"/>
        </w:rPr>
      </w:pPr>
      <w:r w:rsidRPr="006B3DB2">
        <w:rPr>
          <w:snapToGrid w:val="0"/>
        </w:rPr>
        <w:t>software subsystem Architectural Specification</w:t>
      </w:r>
    </w:p>
    <w:p w14:paraId="53A82F99" w14:textId="77777777" w:rsidR="00AD3D27" w:rsidRPr="006B3DB2" w:rsidRDefault="00AD3D27" w:rsidP="00F45AE3">
      <w:pPr>
        <w:pStyle w:val="ListParagraph"/>
        <w:numPr>
          <w:ilvl w:val="1"/>
          <w:numId w:val="74"/>
        </w:numPr>
        <w:overflowPunct w:val="0"/>
        <w:autoSpaceDE w:val="0"/>
        <w:autoSpaceDN w:val="0"/>
        <w:adjustRightInd w:val="0"/>
        <w:spacing w:line="276" w:lineRule="auto"/>
        <w:contextualSpacing/>
        <w:jc w:val="both"/>
        <w:textAlignment w:val="baseline"/>
        <w:rPr>
          <w:lang w:val="en-US"/>
        </w:rPr>
      </w:pPr>
      <w:r w:rsidRPr="006B3DB2">
        <w:rPr>
          <w:lang w:val="en-US"/>
        </w:rPr>
        <w:t>Driver source code [SW unit]</w:t>
      </w:r>
    </w:p>
    <w:p w14:paraId="1A4119D4" w14:textId="77777777" w:rsidR="007B3332" w:rsidRPr="006B3DB2" w:rsidRDefault="007B3332" w:rsidP="007B3332">
      <w:pPr>
        <w:pStyle w:val="ListParagraph"/>
        <w:numPr>
          <w:ilvl w:val="0"/>
          <w:numId w:val="17"/>
        </w:numPr>
      </w:pPr>
      <w:r w:rsidRPr="006B3DB2">
        <w:t>Source code (.c and .h)</w:t>
      </w:r>
    </w:p>
    <w:p w14:paraId="4E88A013" w14:textId="77777777" w:rsidR="007B3332" w:rsidRPr="006B3DB2" w:rsidRDefault="007B3332" w:rsidP="007B3332">
      <w:pPr>
        <w:pStyle w:val="ListParagraph"/>
        <w:numPr>
          <w:ilvl w:val="0"/>
          <w:numId w:val="17"/>
        </w:numPr>
      </w:pPr>
      <w:r w:rsidRPr="006B3DB2">
        <w:t>Configuration files</w:t>
      </w:r>
    </w:p>
    <w:p w14:paraId="6A71CC5F" w14:textId="77777777" w:rsidR="007B3332" w:rsidRPr="006B3DB2" w:rsidRDefault="007B3332" w:rsidP="007B3332">
      <w:pPr>
        <w:ind w:left="0" w:firstLine="720"/>
      </w:pPr>
      <w:r w:rsidRPr="006B3DB2">
        <w:t>Test Methods:</w:t>
      </w:r>
    </w:p>
    <w:p w14:paraId="2ABA3FB1" w14:textId="77777777" w:rsidR="007B3332" w:rsidRPr="006B3DB2" w:rsidRDefault="007B3332" w:rsidP="007B3332">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Analysis of requirements</w:t>
      </w:r>
    </w:p>
    <w:p w14:paraId="462A2159" w14:textId="77777777" w:rsidR="007B3332" w:rsidRPr="006B3DB2" w:rsidRDefault="007B3332" w:rsidP="007B3332">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 xml:space="preserve">Generation and analysis of equivalence classes </w:t>
      </w:r>
    </w:p>
    <w:p w14:paraId="594E2813" w14:textId="77777777" w:rsidR="007B3332" w:rsidRPr="006B3DB2" w:rsidRDefault="007B3332" w:rsidP="007B3332">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Analysis of boundary values</w:t>
      </w:r>
    </w:p>
    <w:p w14:paraId="26644B74" w14:textId="77777777" w:rsidR="007B3332" w:rsidRPr="006B3DB2" w:rsidRDefault="007B3332" w:rsidP="007B3332">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 xml:space="preserve">Error guessing </w:t>
      </w:r>
    </w:p>
    <w:p w14:paraId="70AF5FDA" w14:textId="2597ABFB" w:rsidR="007B3332" w:rsidRPr="006B3DB2" w:rsidRDefault="007B3332" w:rsidP="007B3332">
      <w:pPr>
        <w:ind w:left="720"/>
      </w:pPr>
      <w:r w:rsidRPr="006B3DB2">
        <w:t>Deliverables:</w:t>
      </w:r>
    </w:p>
    <w:p w14:paraId="2B0A8C4D" w14:textId="1D5844E5" w:rsidR="00CC0664" w:rsidRPr="006B3DB2" w:rsidRDefault="000570E6" w:rsidP="00CC0664">
      <w:pPr>
        <w:pStyle w:val="ListParagraph"/>
        <w:numPr>
          <w:ilvl w:val="0"/>
          <w:numId w:val="17"/>
        </w:numPr>
        <w:overflowPunct w:val="0"/>
        <w:autoSpaceDE w:val="0"/>
        <w:autoSpaceDN w:val="0"/>
        <w:adjustRightInd w:val="0"/>
        <w:ind w:left="1080"/>
        <w:contextualSpacing/>
        <w:jc w:val="both"/>
        <w:textAlignment w:val="baseline"/>
        <w:rPr>
          <w:bCs/>
          <w:szCs w:val="24"/>
        </w:rPr>
      </w:pPr>
      <w:r w:rsidRPr="006B3DB2">
        <w:rPr>
          <w:bCs/>
          <w:szCs w:val="24"/>
        </w:rPr>
        <w:t>T</w:t>
      </w:r>
      <w:r w:rsidR="006E256D" w:rsidRPr="006B3DB2">
        <w:rPr>
          <w:bCs/>
          <w:szCs w:val="24"/>
        </w:rPr>
        <w:t xml:space="preserve">est </w:t>
      </w:r>
      <w:r w:rsidR="00821EBA" w:rsidRPr="006B3DB2">
        <w:rPr>
          <w:bCs/>
          <w:szCs w:val="24"/>
        </w:rPr>
        <w:t>s</w:t>
      </w:r>
      <w:r w:rsidR="006E256D" w:rsidRPr="006B3DB2">
        <w:rPr>
          <w:bCs/>
          <w:szCs w:val="24"/>
        </w:rPr>
        <w:t xml:space="preserve">pecification </w:t>
      </w:r>
      <w:r w:rsidR="006E256D" w:rsidRPr="006B3DB2">
        <w:t xml:space="preserve">[Refer section </w:t>
      </w:r>
      <w:r w:rsidR="006E256D" w:rsidRPr="006B3DB2">
        <w:rPr>
          <w:b/>
        </w:rPr>
        <w:fldChar w:fldCharType="begin"/>
      </w:r>
      <w:r w:rsidR="006E256D" w:rsidRPr="006B3DB2">
        <w:rPr>
          <w:b/>
        </w:rPr>
        <w:instrText xml:space="preserve"> REF _Ref38911081 \h  \* MERGEFORMAT </w:instrText>
      </w:r>
      <w:r w:rsidR="006E256D" w:rsidRPr="006B3DB2">
        <w:rPr>
          <w:b/>
        </w:rPr>
      </w:r>
      <w:r w:rsidR="006E256D" w:rsidRPr="006B3DB2">
        <w:rPr>
          <w:b/>
        </w:rPr>
        <w:fldChar w:fldCharType="separate"/>
      </w:r>
      <w:r w:rsidR="006E256D" w:rsidRPr="006B3DB2">
        <w:rPr>
          <w:b/>
        </w:rPr>
        <w:t>Testing Deliverables</w:t>
      </w:r>
      <w:r w:rsidR="006E256D" w:rsidRPr="006B3DB2">
        <w:rPr>
          <w:b/>
        </w:rPr>
        <w:fldChar w:fldCharType="end"/>
      </w:r>
      <w:r w:rsidR="006E256D" w:rsidRPr="006B3DB2">
        <w:t>]</w:t>
      </w:r>
    </w:p>
    <w:p w14:paraId="181AC7A6" w14:textId="36A1F8A4" w:rsidR="006E256D" w:rsidRPr="006B3DB2" w:rsidRDefault="000570E6" w:rsidP="00CC0664">
      <w:pPr>
        <w:pStyle w:val="ListParagraph"/>
        <w:numPr>
          <w:ilvl w:val="0"/>
          <w:numId w:val="17"/>
        </w:numPr>
        <w:overflowPunct w:val="0"/>
        <w:autoSpaceDE w:val="0"/>
        <w:autoSpaceDN w:val="0"/>
        <w:adjustRightInd w:val="0"/>
        <w:ind w:left="1080"/>
        <w:contextualSpacing/>
        <w:jc w:val="both"/>
        <w:textAlignment w:val="baseline"/>
        <w:rPr>
          <w:bCs/>
          <w:szCs w:val="24"/>
        </w:rPr>
      </w:pPr>
      <w:r w:rsidRPr="006B3DB2">
        <w:t>T</w:t>
      </w:r>
      <w:r w:rsidR="006E256D" w:rsidRPr="006B3DB2">
        <w:t xml:space="preserve">est report [Refer section </w:t>
      </w:r>
      <w:r w:rsidR="006E256D" w:rsidRPr="006B3DB2">
        <w:rPr>
          <w:b/>
        </w:rPr>
        <w:fldChar w:fldCharType="begin"/>
      </w:r>
      <w:r w:rsidR="006E256D" w:rsidRPr="006B3DB2">
        <w:rPr>
          <w:b/>
        </w:rPr>
        <w:instrText xml:space="preserve"> REF _Ref38911081 \h  \* MERGEFORMAT </w:instrText>
      </w:r>
      <w:r w:rsidR="006E256D" w:rsidRPr="006B3DB2">
        <w:rPr>
          <w:b/>
        </w:rPr>
      </w:r>
      <w:r w:rsidR="006E256D" w:rsidRPr="006B3DB2">
        <w:rPr>
          <w:b/>
        </w:rPr>
        <w:fldChar w:fldCharType="separate"/>
      </w:r>
      <w:r w:rsidR="006E256D" w:rsidRPr="006B3DB2">
        <w:rPr>
          <w:b/>
        </w:rPr>
        <w:t>Testing Deliverables</w:t>
      </w:r>
      <w:r w:rsidR="006E256D" w:rsidRPr="006B3DB2">
        <w:rPr>
          <w:b/>
        </w:rPr>
        <w:fldChar w:fldCharType="end"/>
      </w:r>
      <w:r w:rsidR="006E256D" w:rsidRPr="006B3DB2">
        <w:t>]</w:t>
      </w:r>
    </w:p>
    <w:p w14:paraId="756AAFBF" w14:textId="1821CED0" w:rsidR="00292C25" w:rsidRPr="006B3DB2" w:rsidRDefault="00292C25" w:rsidP="008A475A">
      <w:pPr>
        <w:pStyle w:val="ListParagraph"/>
        <w:numPr>
          <w:ilvl w:val="0"/>
          <w:numId w:val="17"/>
        </w:numPr>
        <w:ind w:left="1080"/>
        <w:jc w:val="both"/>
      </w:pPr>
      <w:r w:rsidRPr="006B3DB2">
        <w:t xml:space="preserve">Inspection review record [Refer section </w:t>
      </w:r>
      <w:r w:rsidRPr="006B3DB2">
        <w:rPr>
          <w:b/>
        </w:rPr>
        <w:fldChar w:fldCharType="begin"/>
      </w:r>
      <w:r w:rsidRPr="006B3DB2">
        <w:rPr>
          <w:b/>
        </w:rPr>
        <w:instrText xml:space="preserve"> REF _Ref38911226 \h  \* MERGEFORMAT </w:instrText>
      </w:r>
      <w:r w:rsidRPr="006B3DB2">
        <w:rPr>
          <w:b/>
        </w:rPr>
      </w:r>
      <w:r w:rsidRPr="006B3DB2">
        <w:rPr>
          <w:b/>
        </w:rPr>
        <w:fldChar w:fldCharType="separate"/>
      </w:r>
      <w:r w:rsidRPr="006B3DB2">
        <w:rPr>
          <w:b/>
        </w:rPr>
        <w:t>Acceptance Reviews and Approvals</w:t>
      </w:r>
      <w:r w:rsidRPr="006B3DB2">
        <w:rPr>
          <w:b/>
        </w:rPr>
        <w:fldChar w:fldCharType="end"/>
      </w:r>
      <w:r w:rsidRPr="006B3DB2">
        <w:t>]</w:t>
      </w:r>
    </w:p>
    <w:p w14:paraId="5320ED49" w14:textId="786F529F" w:rsidR="004723CC" w:rsidRPr="006B3DB2" w:rsidRDefault="004723CC" w:rsidP="00C74CF6">
      <w:pPr>
        <w:pStyle w:val="Heading6"/>
        <w:numPr>
          <w:ilvl w:val="4"/>
          <w:numId w:val="52"/>
        </w:numPr>
        <w:rPr>
          <w:b/>
          <w:u w:val="none"/>
        </w:rPr>
      </w:pPr>
      <w:bookmarkStart w:id="101" w:name="_Toc41918867"/>
      <w:r w:rsidRPr="006B3DB2">
        <w:rPr>
          <w:b/>
          <w:u w:val="none"/>
        </w:rPr>
        <w:t>Stress Tests</w:t>
      </w:r>
      <w:bookmarkEnd w:id="101"/>
    </w:p>
    <w:p w14:paraId="378BEE29" w14:textId="36ECFBF8" w:rsidR="004723CC" w:rsidRDefault="004723CC" w:rsidP="004723CC">
      <w:pPr>
        <w:pStyle w:val="Caption"/>
        <w:spacing w:before="0" w:after="0"/>
        <w:ind w:left="0"/>
        <w:rPr>
          <w:i w:val="0"/>
          <w:iCs w:val="0"/>
          <w:snapToGrid w:val="0"/>
          <w:szCs w:val="22"/>
        </w:rPr>
      </w:pPr>
      <w:r w:rsidRPr="006B3DB2">
        <w:rPr>
          <w:i w:val="0"/>
          <w:iCs w:val="0"/>
          <w:snapToGrid w:val="0"/>
          <w:szCs w:val="22"/>
        </w:rPr>
        <w:t>A test type concerned with measuring the behaviour of a component or system with increasing load, e.g. number of parallel users and/or numbers of transactions to determine what load can be handled by the component or system. stress tests need to exercise all resources, but does not need to check complete functionality available on all resources.</w:t>
      </w:r>
    </w:p>
    <w:p w14:paraId="42255865" w14:textId="1503F7E4" w:rsidR="002C299C" w:rsidRDefault="002C299C" w:rsidP="00F45AE3">
      <w:pPr>
        <w:ind w:left="0"/>
        <w:rPr>
          <w:lang w:val="en-US"/>
        </w:rPr>
      </w:pPr>
      <w:r w:rsidRPr="006B3DB2">
        <w:rPr>
          <w:lang w:val="en-US"/>
        </w:rPr>
        <w:t xml:space="preserve">Input : </w:t>
      </w:r>
    </w:p>
    <w:p w14:paraId="655EDFA7" w14:textId="77777777" w:rsidR="0073013F" w:rsidRPr="006B3DB2" w:rsidRDefault="0073013F" w:rsidP="00F45AE3">
      <w:pPr>
        <w:pStyle w:val="ListParagraph"/>
        <w:numPr>
          <w:ilvl w:val="1"/>
          <w:numId w:val="78"/>
        </w:numPr>
        <w:overflowPunct w:val="0"/>
        <w:autoSpaceDE w:val="0"/>
        <w:autoSpaceDN w:val="0"/>
        <w:adjustRightInd w:val="0"/>
        <w:spacing w:line="276" w:lineRule="auto"/>
        <w:contextualSpacing/>
        <w:jc w:val="both"/>
        <w:textAlignment w:val="baseline"/>
        <w:rPr>
          <w:snapToGrid w:val="0"/>
        </w:rPr>
      </w:pPr>
      <w:r w:rsidRPr="006B3DB2">
        <w:rPr>
          <w:snapToGrid w:val="0"/>
        </w:rPr>
        <w:t>software subsystem Architectural Specification</w:t>
      </w:r>
    </w:p>
    <w:p w14:paraId="2DBCEF96" w14:textId="71040190" w:rsidR="002C299C" w:rsidRPr="006B3DB2" w:rsidRDefault="002C299C" w:rsidP="00F45AE3">
      <w:pPr>
        <w:pStyle w:val="ListParagraph"/>
        <w:numPr>
          <w:ilvl w:val="1"/>
          <w:numId w:val="78"/>
        </w:numPr>
        <w:overflowPunct w:val="0"/>
        <w:autoSpaceDE w:val="0"/>
        <w:autoSpaceDN w:val="0"/>
        <w:adjustRightInd w:val="0"/>
        <w:spacing w:line="276" w:lineRule="auto"/>
        <w:contextualSpacing/>
        <w:jc w:val="both"/>
        <w:textAlignment w:val="baseline"/>
        <w:rPr>
          <w:lang w:val="en-US"/>
        </w:rPr>
      </w:pPr>
      <w:r w:rsidRPr="006B3DB2">
        <w:rPr>
          <w:lang w:val="en-US"/>
        </w:rPr>
        <w:t>Driver source code [SW unit]</w:t>
      </w:r>
    </w:p>
    <w:p w14:paraId="44401F9D" w14:textId="77777777" w:rsidR="002C299C" w:rsidRPr="006B3DB2" w:rsidRDefault="002C299C" w:rsidP="002C299C">
      <w:pPr>
        <w:rPr>
          <w:lang w:val="en-US"/>
        </w:rPr>
      </w:pPr>
      <w:r w:rsidRPr="006B3DB2">
        <w:rPr>
          <w:lang w:val="en-US"/>
        </w:rPr>
        <w:t>-</w:t>
      </w:r>
      <w:r w:rsidRPr="006B3DB2">
        <w:rPr>
          <w:lang w:val="en-US"/>
        </w:rPr>
        <w:tab/>
        <w:t>Source code (.c and .h)</w:t>
      </w:r>
    </w:p>
    <w:p w14:paraId="6B09A6DE" w14:textId="77777777" w:rsidR="002C299C" w:rsidRPr="006B3DB2" w:rsidRDefault="002C299C" w:rsidP="002C299C">
      <w:pPr>
        <w:ind w:left="0" w:firstLine="720"/>
      </w:pPr>
      <w:r w:rsidRPr="006B3DB2">
        <w:t>Test Methods:</w:t>
      </w:r>
    </w:p>
    <w:p w14:paraId="6C5394DF" w14:textId="77777777" w:rsidR="002C299C" w:rsidRPr="006B3DB2" w:rsidRDefault="002C299C" w:rsidP="002C299C">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lastRenderedPageBreak/>
        <w:t>Performance test</w:t>
      </w:r>
    </w:p>
    <w:p w14:paraId="5D832386" w14:textId="77777777" w:rsidR="002C299C" w:rsidRPr="006B3DB2" w:rsidRDefault="002C299C" w:rsidP="002C299C">
      <w:pPr>
        <w:ind w:left="720"/>
      </w:pPr>
      <w:r w:rsidRPr="006B3DB2">
        <w:t>Deliverables:</w:t>
      </w:r>
    </w:p>
    <w:p w14:paraId="7EB5E191" w14:textId="77777777" w:rsidR="00BC4B12" w:rsidRPr="006B3DB2" w:rsidRDefault="00BC4B12" w:rsidP="00BC4B12">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 xml:space="preserve">Test specification </w:t>
      </w:r>
      <w:r w:rsidRPr="006B3DB2">
        <w:t xml:space="preserve">[Refer section </w:t>
      </w:r>
      <w:r w:rsidRPr="006B3DB2">
        <w:rPr>
          <w:b/>
        </w:rPr>
        <w:fldChar w:fldCharType="begin"/>
      </w:r>
      <w:r w:rsidRPr="006B3DB2">
        <w:rPr>
          <w:b/>
        </w:rPr>
        <w:instrText xml:space="preserve"> REF _Ref38911081 \h  \* MERGEFORMAT </w:instrText>
      </w:r>
      <w:r w:rsidRPr="006B3DB2">
        <w:rPr>
          <w:b/>
        </w:rPr>
      </w:r>
      <w:r w:rsidRPr="006B3DB2">
        <w:rPr>
          <w:b/>
        </w:rPr>
        <w:fldChar w:fldCharType="separate"/>
      </w:r>
      <w:r w:rsidRPr="006B3DB2">
        <w:rPr>
          <w:b/>
        </w:rPr>
        <w:t>Testing Deliverables</w:t>
      </w:r>
      <w:r w:rsidRPr="006B3DB2">
        <w:rPr>
          <w:b/>
        </w:rPr>
        <w:fldChar w:fldCharType="end"/>
      </w:r>
      <w:r w:rsidRPr="006B3DB2">
        <w:t>]</w:t>
      </w:r>
    </w:p>
    <w:p w14:paraId="229B757C" w14:textId="77777777" w:rsidR="00BC4B12" w:rsidRPr="006B3DB2" w:rsidRDefault="00BC4B12" w:rsidP="00BC4B12">
      <w:pPr>
        <w:pStyle w:val="ListParagraph"/>
        <w:numPr>
          <w:ilvl w:val="0"/>
          <w:numId w:val="22"/>
        </w:numPr>
        <w:overflowPunct w:val="0"/>
        <w:autoSpaceDE w:val="0"/>
        <w:autoSpaceDN w:val="0"/>
        <w:adjustRightInd w:val="0"/>
        <w:contextualSpacing/>
        <w:jc w:val="both"/>
        <w:textAlignment w:val="baseline"/>
        <w:rPr>
          <w:bCs/>
          <w:szCs w:val="24"/>
        </w:rPr>
      </w:pPr>
      <w:r w:rsidRPr="006B3DB2">
        <w:t xml:space="preserve">Test report [Refer section </w:t>
      </w:r>
      <w:r w:rsidRPr="006B3DB2">
        <w:rPr>
          <w:b/>
        </w:rPr>
        <w:fldChar w:fldCharType="begin"/>
      </w:r>
      <w:r w:rsidRPr="006B3DB2">
        <w:rPr>
          <w:b/>
        </w:rPr>
        <w:instrText xml:space="preserve"> REF _Ref38911081 \h  \* MERGEFORMAT </w:instrText>
      </w:r>
      <w:r w:rsidRPr="006B3DB2">
        <w:rPr>
          <w:b/>
        </w:rPr>
      </w:r>
      <w:r w:rsidRPr="006B3DB2">
        <w:rPr>
          <w:b/>
        </w:rPr>
        <w:fldChar w:fldCharType="separate"/>
      </w:r>
      <w:r w:rsidRPr="006B3DB2">
        <w:rPr>
          <w:b/>
        </w:rPr>
        <w:t>Testing Deliverables</w:t>
      </w:r>
      <w:r w:rsidRPr="006B3DB2">
        <w:rPr>
          <w:b/>
        </w:rPr>
        <w:fldChar w:fldCharType="end"/>
      </w:r>
      <w:r w:rsidRPr="006B3DB2">
        <w:t>]</w:t>
      </w:r>
    </w:p>
    <w:p w14:paraId="02BBB62E" w14:textId="5E4DF8B9" w:rsidR="00BC4B12" w:rsidRPr="00F45AE3" w:rsidRDefault="00BC4B12" w:rsidP="00F45AE3">
      <w:pPr>
        <w:pStyle w:val="ListParagraph"/>
        <w:numPr>
          <w:ilvl w:val="0"/>
          <w:numId w:val="22"/>
        </w:numPr>
        <w:jc w:val="both"/>
        <w:rPr>
          <w:i/>
          <w:iCs/>
        </w:rPr>
      </w:pPr>
      <w:r w:rsidRPr="006B3DB2">
        <w:t xml:space="preserve">Inspection review record [Refer section </w:t>
      </w:r>
      <w:r w:rsidRPr="006B3DB2">
        <w:rPr>
          <w:b/>
        </w:rPr>
        <w:fldChar w:fldCharType="begin"/>
      </w:r>
      <w:r w:rsidRPr="006B3DB2">
        <w:rPr>
          <w:b/>
        </w:rPr>
        <w:instrText xml:space="preserve"> REF _Ref38911226 \h  \* MERGEFORMAT </w:instrText>
      </w:r>
      <w:r w:rsidRPr="006B3DB2">
        <w:rPr>
          <w:b/>
        </w:rPr>
      </w:r>
      <w:r w:rsidRPr="006B3DB2">
        <w:rPr>
          <w:b/>
        </w:rPr>
        <w:fldChar w:fldCharType="separate"/>
      </w:r>
      <w:r w:rsidRPr="006B3DB2">
        <w:rPr>
          <w:b/>
        </w:rPr>
        <w:t>Acceptance Reviews and Approvals</w:t>
      </w:r>
      <w:r w:rsidRPr="006B3DB2">
        <w:rPr>
          <w:b/>
        </w:rPr>
        <w:fldChar w:fldCharType="end"/>
      </w:r>
      <w:r w:rsidRPr="006B3DB2">
        <w:t>]</w:t>
      </w:r>
    </w:p>
    <w:p w14:paraId="6B46F924" w14:textId="77777777" w:rsidR="00F659EB" w:rsidRPr="006B3DB2" w:rsidRDefault="00F659EB" w:rsidP="00F659EB">
      <w:pPr>
        <w:pStyle w:val="Heading6"/>
        <w:numPr>
          <w:ilvl w:val="4"/>
          <w:numId w:val="52"/>
        </w:numPr>
        <w:rPr>
          <w:b/>
          <w:u w:val="none"/>
        </w:rPr>
      </w:pPr>
      <w:bookmarkStart w:id="102" w:name="_Toc41918868"/>
      <w:r w:rsidRPr="006B3DB2">
        <w:rPr>
          <w:b/>
          <w:u w:val="none"/>
        </w:rPr>
        <w:t>State Transition Test</w:t>
      </w:r>
      <w:bookmarkStart w:id="103" w:name="_Toc472591569"/>
      <w:r w:rsidRPr="006B3DB2">
        <w:rPr>
          <w:b/>
          <w:u w:val="none"/>
        </w:rPr>
        <w:t>s</w:t>
      </w:r>
      <w:bookmarkEnd w:id="102"/>
    </w:p>
    <w:bookmarkEnd w:id="103"/>
    <w:p w14:paraId="1CD0C5C1" w14:textId="77777777" w:rsidR="00F659EB" w:rsidRPr="006B3DB2" w:rsidRDefault="00F659EB" w:rsidP="00F659EB">
      <w:pPr>
        <w:pStyle w:val="Body"/>
        <w:keepNext/>
        <w:keepLines/>
        <w:rPr>
          <w:sz w:val="22"/>
          <w:szCs w:val="22"/>
        </w:rPr>
      </w:pPr>
      <w:r w:rsidRPr="006B3DB2">
        <w:rPr>
          <w:sz w:val="22"/>
          <w:szCs w:val="22"/>
        </w:rPr>
        <w:t xml:space="preserve">State Transition is to be used in any of the following cases: </w:t>
      </w:r>
    </w:p>
    <w:p w14:paraId="103F3157" w14:textId="3F7882D8" w:rsidR="00F659EB" w:rsidRPr="006B3DB2" w:rsidRDefault="00DA7C28">
      <w:pPr>
        <w:pStyle w:val="Body"/>
        <w:keepNext/>
        <w:keepLines/>
        <w:numPr>
          <w:ilvl w:val="0"/>
          <w:numId w:val="29"/>
        </w:numPr>
        <w:rPr>
          <w:sz w:val="22"/>
          <w:szCs w:val="22"/>
        </w:rPr>
      </w:pPr>
      <w:r>
        <w:rPr>
          <w:sz w:val="22"/>
          <w:szCs w:val="22"/>
        </w:rPr>
        <w:t>Software architecture</w:t>
      </w:r>
      <w:r w:rsidR="00F659EB" w:rsidRPr="006B3DB2">
        <w:rPr>
          <w:sz w:val="22"/>
          <w:szCs w:val="22"/>
        </w:rPr>
        <w:t xml:space="preserve"> </w:t>
      </w:r>
      <w:r>
        <w:rPr>
          <w:sz w:val="22"/>
          <w:szCs w:val="22"/>
        </w:rPr>
        <w:t>s</w:t>
      </w:r>
      <w:r w:rsidR="00F659EB" w:rsidRPr="006B3DB2">
        <w:rPr>
          <w:sz w:val="22"/>
          <w:szCs w:val="22"/>
        </w:rPr>
        <w:t>pecification of the system identifies behavioral states in which it resides</w:t>
      </w:r>
    </w:p>
    <w:p w14:paraId="6354A13B" w14:textId="30FBE89C" w:rsidR="00F659EB" w:rsidRPr="006B3DB2" w:rsidRDefault="00DA7C28" w:rsidP="00F659EB">
      <w:pPr>
        <w:pStyle w:val="Body"/>
        <w:keepNext/>
        <w:keepLines/>
        <w:numPr>
          <w:ilvl w:val="0"/>
          <w:numId w:val="29"/>
        </w:numPr>
        <w:rPr>
          <w:sz w:val="22"/>
          <w:szCs w:val="22"/>
        </w:rPr>
      </w:pPr>
      <w:r>
        <w:rPr>
          <w:sz w:val="22"/>
          <w:szCs w:val="22"/>
        </w:rPr>
        <w:t>Software architecture</w:t>
      </w:r>
      <w:r w:rsidRPr="006B3DB2">
        <w:rPr>
          <w:sz w:val="22"/>
          <w:szCs w:val="22"/>
        </w:rPr>
        <w:t xml:space="preserve"> </w:t>
      </w:r>
      <w:r>
        <w:rPr>
          <w:sz w:val="22"/>
          <w:szCs w:val="22"/>
        </w:rPr>
        <w:t>s</w:t>
      </w:r>
      <w:r w:rsidRPr="006B3DB2">
        <w:rPr>
          <w:sz w:val="22"/>
          <w:szCs w:val="22"/>
        </w:rPr>
        <w:t xml:space="preserve">pecification </w:t>
      </w:r>
      <w:r w:rsidR="00F659EB" w:rsidRPr="006B3DB2">
        <w:rPr>
          <w:sz w:val="22"/>
          <w:szCs w:val="22"/>
        </w:rPr>
        <w:t>contains state tables, state transition model or state transition diagrams</w:t>
      </w:r>
      <w:bookmarkStart w:id="104" w:name="_Toc500919937"/>
    </w:p>
    <w:bookmarkEnd w:id="104"/>
    <w:p w14:paraId="40BA5157" w14:textId="0C5A616A" w:rsidR="00F659EB" w:rsidRDefault="00F659EB" w:rsidP="00F659EB">
      <w:pPr>
        <w:pStyle w:val="Body"/>
        <w:keepNext/>
        <w:keepLines/>
        <w:rPr>
          <w:sz w:val="22"/>
          <w:szCs w:val="22"/>
        </w:rPr>
      </w:pPr>
      <w:r w:rsidRPr="006B3DB2">
        <w:rPr>
          <w:sz w:val="22"/>
          <w:szCs w:val="22"/>
        </w:rPr>
        <w:t>is applied to exercise tests that verify that invalid transitions cannot occur, and that pay attention to state recovery after unpredictable events (e.g. power-fail/power-up recoveries)</w:t>
      </w:r>
    </w:p>
    <w:p w14:paraId="0394D665" w14:textId="77777777" w:rsidR="00BC4B12" w:rsidRPr="006B3DB2" w:rsidRDefault="00BC4B12" w:rsidP="00812017">
      <w:pPr>
        <w:overflowPunct w:val="0"/>
        <w:autoSpaceDE w:val="0"/>
        <w:autoSpaceDN w:val="0"/>
        <w:adjustRightInd w:val="0"/>
        <w:spacing w:line="276" w:lineRule="auto"/>
        <w:ind w:left="0" w:firstLine="450"/>
        <w:contextualSpacing/>
        <w:textAlignment w:val="baseline"/>
        <w:rPr>
          <w:snapToGrid w:val="0"/>
        </w:rPr>
      </w:pPr>
      <w:r w:rsidRPr="006B3DB2">
        <w:rPr>
          <w:snapToGrid w:val="0"/>
        </w:rPr>
        <w:t>Input:</w:t>
      </w:r>
    </w:p>
    <w:p w14:paraId="128A81F9" w14:textId="3657C73C" w:rsidR="00EB33E2" w:rsidRPr="006B3DB2" w:rsidRDefault="00EB33E2" w:rsidP="00F45AE3">
      <w:pPr>
        <w:pStyle w:val="ListParagraph"/>
        <w:numPr>
          <w:ilvl w:val="1"/>
          <w:numId w:val="72"/>
        </w:numPr>
        <w:overflowPunct w:val="0"/>
        <w:autoSpaceDE w:val="0"/>
        <w:autoSpaceDN w:val="0"/>
        <w:adjustRightInd w:val="0"/>
        <w:spacing w:line="276" w:lineRule="auto"/>
        <w:contextualSpacing/>
        <w:jc w:val="both"/>
        <w:textAlignment w:val="baseline"/>
        <w:rPr>
          <w:snapToGrid w:val="0"/>
        </w:rPr>
      </w:pPr>
      <w:r w:rsidRPr="006B3DB2">
        <w:rPr>
          <w:snapToGrid w:val="0"/>
        </w:rPr>
        <w:t xml:space="preserve">software subsystem </w:t>
      </w:r>
      <w:r w:rsidR="00C3114B">
        <w:rPr>
          <w:snapToGrid w:val="0"/>
        </w:rPr>
        <w:t>a</w:t>
      </w:r>
      <w:r w:rsidRPr="006B3DB2">
        <w:rPr>
          <w:snapToGrid w:val="0"/>
        </w:rPr>
        <w:t xml:space="preserve">rchitectural </w:t>
      </w:r>
      <w:r w:rsidR="00C3114B">
        <w:rPr>
          <w:snapToGrid w:val="0"/>
        </w:rPr>
        <w:t>s</w:t>
      </w:r>
      <w:r w:rsidRPr="006B3DB2">
        <w:rPr>
          <w:snapToGrid w:val="0"/>
        </w:rPr>
        <w:t>pecification</w:t>
      </w:r>
    </w:p>
    <w:p w14:paraId="66A8F35D" w14:textId="77777777" w:rsidR="00EB33E2" w:rsidRPr="006B3DB2" w:rsidRDefault="00EB33E2" w:rsidP="00F45AE3">
      <w:pPr>
        <w:pStyle w:val="ListParagraph"/>
        <w:numPr>
          <w:ilvl w:val="1"/>
          <w:numId w:val="72"/>
        </w:numPr>
        <w:overflowPunct w:val="0"/>
        <w:autoSpaceDE w:val="0"/>
        <w:autoSpaceDN w:val="0"/>
        <w:adjustRightInd w:val="0"/>
        <w:spacing w:line="276" w:lineRule="auto"/>
        <w:contextualSpacing/>
        <w:jc w:val="both"/>
        <w:textAlignment w:val="baseline"/>
        <w:rPr>
          <w:lang w:val="en-US"/>
        </w:rPr>
      </w:pPr>
      <w:r w:rsidRPr="006B3DB2">
        <w:rPr>
          <w:lang w:val="en-US"/>
        </w:rPr>
        <w:t>Driver source code [SW unit]</w:t>
      </w:r>
    </w:p>
    <w:p w14:paraId="5EE4DD56" w14:textId="78F9B161" w:rsidR="000D40AC" w:rsidRPr="00F45AE3" w:rsidRDefault="000D40AC" w:rsidP="00F45AE3">
      <w:pPr>
        <w:ind w:left="0"/>
      </w:pPr>
      <w:r>
        <w:t xml:space="preserve">        </w:t>
      </w:r>
      <w:r w:rsidRPr="006B3DB2">
        <w:t>Test Methods:</w:t>
      </w:r>
    </w:p>
    <w:p w14:paraId="2AFC9F01" w14:textId="77777777" w:rsidR="000D40AC" w:rsidRPr="006B3DB2" w:rsidRDefault="000D40AC" w:rsidP="000D40AC">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Analysis of requirements</w:t>
      </w:r>
    </w:p>
    <w:p w14:paraId="386CAAC7" w14:textId="77777777" w:rsidR="000D40AC" w:rsidRPr="006B3DB2" w:rsidRDefault="000D40AC" w:rsidP="000D40AC">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 xml:space="preserve">Generation and analysis of equivalence classes </w:t>
      </w:r>
    </w:p>
    <w:p w14:paraId="3BE05DB9" w14:textId="77777777" w:rsidR="000D40AC" w:rsidRPr="006B3DB2" w:rsidRDefault="000D40AC" w:rsidP="000D40AC">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Analysis of boundary values</w:t>
      </w:r>
    </w:p>
    <w:p w14:paraId="29785C59" w14:textId="77777777" w:rsidR="000D40AC" w:rsidRPr="006B3DB2" w:rsidRDefault="000D40AC" w:rsidP="000D40AC">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 xml:space="preserve">Error guessing </w:t>
      </w:r>
    </w:p>
    <w:p w14:paraId="097B8984" w14:textId="77777777" w:rsidR="000D40AC" w:rsidRPr="006B3DB2" w:rsidRDefault="000D40AC" w:rsidP="0085077A">
      <w:r w:rsidRPr="006B3DB2">
        <w:t>Deliverables:</w:t>
      </w:r>
    </w:p>
    <w:p w14:paraId="635755DB" w14:textId="77777777" w:rsidR="000D40AC" w:rsidRPr="006B3DB2" w:rsidRDefault="000D40AC" w:rsidP="000D40AC">
      <w:pPr>
        <w:pStyle w:val="ListParagraph"/>
        <w:numPr>
          <w:ilvl w:val="0"/>
          <w:numId w:val="17"/>
        </w:numPr>
        <w:overflowPunct w:val="0"/>
        <w:autoSpaceDE w:val="0"/>
        <w:autoSpaceDN w:val="0"/>
        <w:adjustRightInd w:val="0"/>
        <w:ind w:left="1080"/>
        <w:contextualSpacing/>
        <w:jc w:val="both"/>
        <w:textAlignment w:val="baseline"/>
        <w:rPr>
          <w:bCs/>
          <w:szCs w:val="24"/>
        </w:rPr>
      </w:pPr>
      <w:r w:rsidRPr="006B3DB2">
        <w:rPr>
          <w:bCs/>
          <w:szCs w:val="24"/>
        </w:rPr>
        <w:t xml:space="preserve">Test specification </w:t>
      </w:r>
      <w:r w:rsidRPr="006B3DB2">
        <w:t xml:space="preserve">[Refer section </w:t>
      </w:r>
      <w:r w:rsidRPr="006B3DB2">
        <w:rPr>
          <w:b/>
        </w:rPr>
        <w:fldChar w:fldCharType="begin"/>
      </w:r>
      <w:r w:rsidRPr="006B3DB2">
        <w:rPr>
          <w:b/>
        </w:rPr>
        <w:instrText xml:space="preserve"> REF _Ref38911081 \h  \* MERGEFORMAT </w:instrText>
      </w:r>
      <w:r w:rsidRPr="006B3DB2">
        <w:rPr>
          <w:b/>
        </w:rPr>
      </w:r>
      <w:r w:rsidRPr="006B3DB2">
        <w:rPr>
          <w:b/>
        </w:rPr>
        <w:fldChar w:fldCharType="separate"/>
      </w:r>
      <w:r w:rsidRPr="006B3DB2">
        <w:rPr>
          <w:b/>
        </w:rPr>
        <w:t>Testing Deliverables</w:t>
      </w:r>
      <w:r w:rsidRPr="006B3DB2">
        <w:rPr>
          <w:b/>
        </w:rPr>
        <w:fldChar w:fldCharType="end"/>
      </w:r>
      <w:r w:rsidRPr="006B3DB2">
        <w:t>]</w:t>
      </w:r>
    </w:p>
    <w:p w14:paraId="2885A8A6" w14:textId="77777777" w:rsidR="000D40AC" w:rsidRPr="006B3DB2" w:rsidRDefault="000D40AC" w:rsidP="000D40AC">
      <w:pPr>
        <w:pStyle w:val="ListParagraph"/>
        <w:numPr>
          <w:ilvl w:val="0"/>
          <w:numId w:val="17"/>
        </w:numPr>
        <w:overflowPunct w:val="0"/>
        <w:autoSpaceDE w:val="0"/>
        <w:autoSpaceDN w:val="0"/>
        <w:adjustRightInd w:val="0"/>
        <w:ind w:left="1080"/>
        <w:contextualSpacing/>
        <w:jc w:val="both"/>
        <w:textAlignment w:val="baseline"/>
        <w:rPr>
          <w:bCs/>
          <w:szCs w:val="24"/>
        </w:rPr>
      </w:pPr>
      <w:r w:rsidRPr="006B3DB2">
        <w:t xml:space="preserve">Test report [Refer section </w:t>
      </w:r>
      <w:r w:rsidRPr="006B3DB2">
        <w:rPr>
          <w:b/>
        </w:rPr>
        <w:fldChar w:fldCharType="begin"/>
      </w:r>
      <w:r w:rsidRPr="006B3DB2">
        <w:rPr>
          <w:b/>
        </w:rPr>
        <w:instrText xml:space="preserve"> REF _Ref38911081 \h  \* MERGEFORMAT </w:instrText>
      </w:r>
      <w:r w:rsidRPr="006B3DB2">
        <w:rPr>
          <w:b/>
        </w:rPr>
      </w:r>
      <w:r w:rsidRPr="006B3DB2">
        <w:rPr>
          <w:b/>
        </w:rPr>
        <w:fldChar w:fldCharType="separate"/>
      </w:r>
      <w:r w:rsidRPr="006B3DB2">
        <w:rPr>
          <w:b/>
        </w:rPr>
        <w:t>Testing Deliverables</w:t>
      </w:r>
      <w:r w:rsidRPr="006B3DB2">
        <w:rPr>
          <w:b/>
        </w:rPr>
        <w:fldChar w:fldCharType="end"/>
      </w:r>
      <w:r w:rsidRPr="006B3DB2">
        <w:t>]</w:t>
      </w:r>
    </w:p>
    <w:p w14:paraId="0257D4C9" w14:textId="5B248001" w:rsidR="00BC4B12" w:rsidRPr="00D134BD" w:rsidRDefault="000D40AC" w:rsidP="00F45AE3">
      <w:pPr>
        <w:pStyle w:val="ListParagraph"/>
        <w:numPr>
          <w:ilvl w:val="0"/>
          <w:numId w:val="17"/>
        </w:numPr>
        <w:ind w:left="1080"/>
        <w:jc w:val="both"/>
      </w:pPr>
      <w:r w:rsidRPr="006B3DB2">
        <w:t xml:space="preserve">Inspection review record [Refer section </w:t>
      </w:r>
      <w:r w:rsidRPr="006B3DB2">
        <w:rPr>
          <w:b/>
        </w:rPr>
        <w:fldChar w:fldCharType="begin"/>
      </w:r>
      <w:r w:rsidRPr="006B3DB2">
        <w:rPr>
          <w:b/>
        </w:rPr>
        <w:instrText xml:space="preserve"> REF _Ref38911226 \h  \* MERGEFORMAT </w:instrText>
      </w:r>
      <w:r w:rsidRPr="006B3DB2">
        <w:rPr>
          <w:b/>
        </w:rPr>
      </w:r>
      <w:r w:rsidRPr="006B3DB2">
        <w:rPr>
          <w:b/>
        </w:rPr>
        <w:fldChar w:fldCharType="separate"/>
      </w:r>
      <w:r w:rsidRPr="006B3DB2">
        <w:rPr>
          <w:b/>
        </w:rPr>
        <w:t>Acceptance Reviews and Approvals</w:t>
      </w:r>
      <w:r w:rsidRPr="006B3DB2">
        <w:rPr>
          <w:b/>
        </w:rPr>
        <w:fldChar w:fldCharType="end"/>
      </w:r>
      <w:r w:rsidRPr="006B3DB2">
        <w:t>]</w:t>
      </w:r>
    </w:p>
    <w:p w14:paraId="27141811" w14:textId="44A0F6FD" w:rsidR="00ED106F" w:rsidRPr="006B3DB2" w:rsidRDefault="00ED106F" w:rsidP="00940B14">
      <w:pPr>
        <w:pStyle w:val="Heading6"/>
        <w:numPr>
          <w:ilvl w:val="4"/>
          <w:numId w:val="52"/>
        </w:numPr>
        <w:rPr>
          <w:b/>
          <w:color w:val="000000" w:themeColor="text1"/>
          <w:u w:val="none"/>
        </w:rPr>
      </w:pPr>
      <w:bookmarkStart w:id="105" w:name="_Toc41918869"/>
      <w:r w:rsidRPr="006B3DB2">
        <w:rPr>
          <w:b/>
          <w:color w:val="000000" w:themeColor="text1"/>
          <w:u w:val="none"/>
        </w:rPr>
        <w:t>Integration Regression test</w:t>
      </w:r>
      <w:r w:rsidR="00A83918" w:rsidRPr="006B3DB2">
        <w:rPr>
          <w:b/>
          <w:color w:val="000000" w:themeColor="text1"/>
          <w:u w:val="none"/>
        </w:rPr>
        <w:t>s</w:t>
      </w:r>
      <w:bookmarkEnd w:id="105"/>
    </w:p>
    <w:p w14:paraId="10FBC265" w14:textId="05D09353" w:rsidR="006D13C8" w:rsidRPr="006B3DB2" w:rsidRDefault="006D13C8" w:rsidP="00014386">
      <w:pPr>
        <w:pStyle w:val="BodyText"/>
        <w:ind w:left="0"/>
        <w:rPr>
          <w:rFonts w:cs="Times New Roman"/>
          <w:sz w:val="20"/>
          <w:lang w:val="en-US"/>
        </w:rPr>
      </w:pPr>
      <w:r w:rsidRPr="006B3DB2">
        <w:rPr>
          <w:szCs w:val="22"/>
        </w:rPr>
        <w:t xml:space="preserve">Integrated Regression testing is retesting a previously tested program following modification to ensure that faults have not been introduced or uncovered as a result of the changes made in integrated </w:t>
      </w:r>
      <w:r w:rsidR="000C1286" w:rsidRPr="006B3DB2">
        <w:rPr>
          <w:szCs w:val="22"/>
        </w:rPr>
        <w:t>software units</w:t>
      </w:r>
      <w:r w:rsidRPr="006B3DB2">
        <w:rPr>
          <w:szCs w:val="22"/>
        </w:rPr>
        <w:t xml:space="preserve">. All existing and the newly </w:t>
      </w:r>
      <w:r w:rsidR="0051006A" w:rsidRPr="006B3DB2">
        <w:rPr>
          <w:szCs w:val="22"/>
        </w:rPr>
        <w:t>added that</w:t>
      </w:r>
      <w:r w:rsidRPr="006B3DB2">
        <w:rPr>
          <w:szCs w:val="22"/>
        </w:rPr>
        <w:t xml:space="preserve"> are executed on the target HW and that can be automated in the automated environment become part of the regression test suite.</w:t>
      </w:r>
    </w:p>
    <w:p w14:paraId="255D5FD4" w14:textId="77777777" w:rsidR="006D13C8" w:rsidRPr="006B3DB2" w:rsidRDefault="006D13C8" w:rsidP="00014386">
      <w:pPr>
        <w:overflowPunct w:val="0"/>
        <w:autoSpaceDE w:val="0"/>
        <w:autoSpaceDN w:val="0"/>
        <w:adjustRightInd w:val="0"/>
        <w:spacing w:line="276" w:lineRule="auto"/>
        <w:contextualSpacing/>
        <w:textAlignment w:val="baseline"/>
        <w:rPr>
          <w:snapToGrid w:val="0"/>
        </w:rPr>
      </w:pPr>
      <w:r w:rsidRPr="006B3DB2">
        <w:rPr>
          <w:snapToGrid w:val="0"/>
        </w:rPr>
        <w:t>Input:</w:t>
      </w:r>
    </w:p>
    <w:p w14:paraId="0A321844" w14:textId="0627EBE7" w:rsidR="006D13C8" w:rsidRPr="006B3DB2" w:rsidRDefault="001C600D" w:rsidP="00940B14">
      <w:pPr>
        <w:pStyle w:val="ListParagraph"/>
        <w:numPr>
          <w:ilvl w:val="0"/>
          <w:numId w:val="23"/>
        </w:numPr>
        <w:overflowPunct w:val="0"/>
        <w:autoSpaceDE w:val="0"/>
        <w:autoSpaceDN w:val="0"/>
        <w:adjustRightInd w:val="0"/>
        <w:spacing w:line="276" w:lineRule="auto"/>
        <w:contextualSpacing/>
        <w:jc w:val="both"/>
        <w:textAlignment w:val="baseline"/>
        <w:rPr>
          <w:snapToGrid w:val="0"/>
        </w:rPr>
      </w:pPr>
      <w:r w:rsidRPr="006B3DB2">
        <w:rPr>
          <w:snapToGrid w:val="0"/>
        </w:rPr>
        <w:t>Release</w:t>
      </w:r>
      <w:r w:rsidR="006D13C8" w:rsidRPr="006B3DB2">
        <w:rPr>
          <w:snapToGrid w:val="0"/>
        </w:rPr>
        <w:t xml:space="preserve"> test plan</w:t>
      </w:r>
      <w:r w:rsidR="00A42B21" w:rsidRPr="006B3DB2">
        <w:t xml:space="preserve">[Refer section </w:t>
      </w:r>
      <w:r w:rsidR="00A42B21" w:rsidRPr="006B3DB2">
        <w:rPr>
          <w:b/>
        </w:rPr>
        <w:fldChar w:fldCharType="begin"/>
      </w:r>
      <w:r w:rsidR="00A42B21" w:rsidRPr="006B3DB2">
        <w:rPr>
          <w:b/>
        </w:rPr>
        <w:instrText xml:space="preserve"> REF _Ref38911081 \h  \* MERGEFORMAT </w:instrText>
      </w:r>
      <w:r w:rsidR="00A42B21" w:rsidRPr="006B3DB2">
        <w:rPr>
          <w:b/>
        </w:rPr>
      </w:r>
      <w:r w:rsidR="00A42B21" w:rsidRPr="006B3DB2">
        <w:rPr>
          <w:b/>
        </w:rPr>
        <w:fldChar w:fldCharType="separate"/>
      </w:r>
      <w:r w:rsidR="00A42B21" w:rsidRPr="006B3DB2">
        <w:rPr>
          <w:b/>
        </w:rPr>
        <w:t>Testing Deliverables</w:t>
      </w:r>
      <w:r w:rsidR="00A42B21" w:rsidRPr="006B3DB2">
        <w:rPr>
          <w:b/>
        </w:rPr>
        <w:fldChar w:fldCharType="end"/>
      </w:r>
      <w:r w:rsidR="00A42B21" w:rsidRPr="006B3DB2">
        <w:t>]</w:t>
      </w:r>
      <w:r w:rsidR="006D13C8" w:rsidRPr="006B3DB2">
        <w:rPr>
          <w:snapToGrid w:val="0"/>
        </w:rPr>
        <w:t xml:space="preserve"> </w:t>
      </w:r>
    </w:p>
    <w:p w14:paraId="3ED9B0C9" w14:textId="37E0301A" w:rsidR="006D13C8" w:rsidRPr="006B3DB2" w:rsidRDefault="0051006A" w:rsidP="00014386">
      <w:pPr>
        <w:ind w:firstLine="180"/>
        <w:rPr>
          <w:szCs w:val="24"/>
        </w:rPr>
      </w:pPr>
      <w:r w:rsidRPr="006B3DB2">
        <w:t>Test Methods</w:t>
      </w:r>
      <w:r w:rsidR="006D13C8" w:rsidRPr="006B3DB2">
        <w:rPr>
          <w:szCs w:val="24"/>
        </w:rPr>
        <w:t>:</w:t>
      </w:r>
    </w:p>
    <w:p w14:paraId="405FDED2" w14:textId="6123315F" w:rsidR="006D13C8" w:rsidRPr="006B3DB2" w:rsidRDefault="007E2727" w:rsidP="00014386">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T</w:t>
      </w:r>
      <w:r w:rsidR="006D13C8" w:rsidRPr="006B3DB2">
        <w:rPr>
          <w:bCs/>
          <w:szCs w:val="24"/>
        </w:rPr>
        <w:t xml:space="preserve">est suite mapped for </w:t>
      </w:r>
      <w:r w:rsidR="000C1286" w:rsidRPr="006B3DB2">
        <w:rPr>
          <w:bCs/>
          <w:szCs w:val="24"/>
        </w:rPr>
        <w:t>integrated software units</w:t>
      </w:r>
    </w:p>
    <w:p w14:paraId="38F3E2ED" w14:textId="77777777" w:rsidR="006D13C8" w:rsidRPr="006B3DB2" w:rsidRDefault="006D13C8" w:rsidP="00014386">
      <w:pPr>
        <w:overflowPunct w:val="0"/>
        <w:autoSpaceDE w:val="0"/>
        <w:autoSpaceDN w:val="0"/>
        <w:adjustRightInd w:val="0"/>
        <w:ind w:firstLine="158"/>
        <w:textAlignment w:val="baseline"/>
        <w:rPr>
          <w:bCs/>
          <w:szCs w:val="24"/>
        </w:rPr>
      </w:pPr>
      <w:r w:rsidRPr="006B3DB2">
        <w:rPr>
          <w:bCs/>
          <w:szCs w:val="24"/>
        </w:rPr>
        <w:lastRenderedPageBreak/>
        <w:t>Deliverables:</w:t>
      </w:r>
    </w:p>
    <w:p w14:paraId="41B3E322" w14:textId="06A16C0F" w:rsidR="00821EBA" w:rsidRPr="00D134BD" w:rsidRDefault="00632709" w:rsidP="00D134BD">
      <w:pPr>
        <w:pStyle w:val="ListParagraph"/>
        <w:numPr>
          <w:ilvl w:val="0"/>
          <w:numId w:val="22"/>
        </w:numPr>
        <w:overflowPunct w:val="0"/>
        <w:autoSpaceDE w:val="0"/>
        <w:autoSpaceDN w:val="0"/>
        <w:adjustRightInd w:val="0"/>
        <w:contextualSpacing/>
        <w:jc w:val="both"/>
        <w:textAlignment w:val="baseline"/>
        <w:rPr>
          <w:bCs/>
          <w:szCs w:val="24"/>
        </w:rPr>
      </w:pPr>
      <w:r w:rsidRPr="00D134BD">
        <w:rPr>
          <w:bCs/>
          <w:szCs w:val="24"/>
        </w:rPr>
        <w:t>T</w:t>
      </w:r>
      <w:r w:rsidR="00821EBA" w:rsidRPr="00D134BD">
        <w:rPr>
          <w:bCs/>
          <w:szCs w:val="24"/>
        </w:rPr>
        <w:t xml:space="preserve">est specification </w:t>
      </w:r>
      <w:r w:rsidR="00821EBA" w:rsidRPr="006B3DB2">
        <w:t xml:space="preserve">[Refer section </w:t>
      </w:r>
      <w:r w:rsidR="00821EBA" w:rsidRPr="00D134BD">
        <w:rPr>
          <w:b/>
        </w:rPr>
        <w:fldChar w:fldCharType="begin"/>
      </w:r>
      <w:r w:rsidR="00821EBA" w:rsidRPr="00D134BD">
        <w:rPr>
          <w:b/>
        </w:rPr>
        <w:instrText xml:space="preserve"> REF _Ref38911081 \h  \* MERGEFORMAT </w:instrText>
      </w:r>
      <w:r w:rsidR="00821EBA" w:rsidRPr="00D134BD">
        <w:rPr>
          <w:b/>
        </w:rPr>
      </w:r>
      <w:r w:rsidR="00821EBA" w:rsidRPr="00D134BD">
        <w:rPr>
          <w:b/>
        </w:rPr>
        <w:fldChar w:fldCharType="separate"/>
      </w:r>
      <w:r w:rsidR="00821EBA" w:rsidRPr="00D134BD">
        <w:rPr>
          <w:b/>
        </w:rPr>
        <w:t>Testing Deliverables</w:t>
      </w:r>
      <w:r w:rsidR="00821EBA" w:rsidRPr="00D134BD">
        <w:rPr>
          <w:b/>
        </w:rPr>
        <w:fldChar w:fldCharType="end"/>
      </w:r>
      <w:r w:rsidR="00821EBA" w:rsidRPr="006B3DB2">
        <w:t>]</w:t>
      </w:r>
    </w:p>
    <w:p w14:paraId="177338CA" w14:textId="77777777" w:rsidR="00D134BD" w:rsidRDefault="00632709" w:rsidP="00D134BD">
      <w:pPr>
        <w:pStyle w:val="ListParagraph"/>
        <w:numPr>
          <w:ilvl w:val="0"/>
          <w:numId w:val="22"/>
        </w:numPr>
      </w:pPr>
      <w:r w:rsidRPr="006B3DB2">
        <w:t>T</w:t>
      </w:r>
      <w:r w:rsidR="00821EBA" w:rsidRPr="006B3DB2">
        <w:t xml:space="preserve">est report [Refer section </w:t>
      </w:r>
      <w:r w:rsidR="00821EBA" w:rsidRPr="006B3DB2">
        <w:rPr>
          <w:b/>
        </w:rPr>
        <w:fldChar w:fldCharType="begin"/>
      </w:r>
      <w:r w:rsidR="00821EBA" w:rsidRPr="006B3DB2">
        <w:rPr>
          <w:b/>
        </w:rPr>
        <w:instrText xml:space="preserve"> REF _Ref38911081 \h  \* MERGEFORMAT </w:instrText>
      </w:r>
      <w:r w:rsidR="00821EBA" w:rsidRPr="006B3DB2">
        <w:rPr>
          <w:b/>
        </w:rPr>
      </w:r>
      <w:r w:rsidR="00821EBA" w:rsidRPr="006B3DB2">
        <w:rPr>
          <w:b/>
        </w:rPr>
        <w:fldChar w:fldCharType="separate"/>
      </w:r>
      <w:r w:rsidR="00821EBA" w:rsidRPr="006B3DB2">
        <w:rPr>
          <w:b/>
        </w:rPr>
        <w:t>Testing Deliverables</w:t>
      </w:r>
      <w:r w:rsidR="00821EBA" w:rsidRPr="006B3DB2">
        <w:rPr>
          <w:b/>
        </w:rPr>
        <w:fldChar w:fldCharType="end"/>
      </w:r>
      <w:r w:rsidR="00821EBA" w:rsidRPr="006B3DB2">
        <w:t>]</w:t>
      </w:r>
    </w:p>
    <w:p w14:paraId="1BBBEFDD" w14:textId="3B6738DE" w:rsidR="00D134BD" w:rsidRDefault="006D13C8" w:rsidP="00D134BD">
      <w:pPr>
        <w:pStyle w:val="ListParagraph"/>
        <w:numPr>
          <w:ilvl w:val="0"/>
          <w:numId w:val="22"/>
        </w:numPr>
      </w:pPr>
      <w:r w:rsidRPr="00D134BD">
        <w:rPr>
          <w:bCs/>
          <w:szCs w:val="24"/>
        </w:rPr>
        <w:t xml:space="preserve">Test source files: test cases, test suites, test </w:t>
      </w:r>
      <w:r w:rsidR="0051006A" w:rsidRPr="00D134BD">
        <w:rPr>
          <w:bCs/>
          <w:szCs w:val="24"/>
        </w:rPr>
        <w:t>vectors</w:t>
      </w:r>
      <w:r w:rsidR="0051006A" w:rsidRPr="006B3DB2">
        <w:t xml:space="preserve"> [</w:t>
      </w:r>
      <w:r w:rsidR="00821EBA" w:rsidRPr="006B3DB2">
        <w:t xml:space="preserve">Refer section </w:t>
      </w:r>
      <w:r w:rsidR="00821EBA" w:rsidRPr="00D134BD">
        <w:rPr>
          <w:b/>
        </w:rPr>
        <w:fldChar w:fldCharType="begin"/>
      </w:r>
      <w:r w:rsidR="00821EBA" w:rsidRPr="00D134BD">
        <w:rPr>
          <w:b/>
        </w:rPr>
        <w:instrText xml:space="preserve"> REF _Ref38911081 \h  \* MERGEFORMAT </w:instrText>
      </w:r>
      <w:r w:rsidR="00821EBA" w:rsidRPr="00D134BD">
        <w:rPr>
          <w:b/>
        </w:rPr>
      </w:r>
      <w:r w:rsidR="00821EBA" w:rsidRPr="00D134BD">
        <w:rPr>
          <w:b/>
        </w:rPr>
        <w:fldChar w:fldCharType="separate"/>
      </w:r>
      <w:r w:rsidR="00821EBA" w:rsidRPr="00D134BD">
        <w:rPr>
          <w:b/>
        </w:rPr>
        <w:t>Testing Deliverables</w:t>
      </w:r>
      <w:r w:rsidR="00821EBA" w:rsidRPr="00D134BD">
        <w:rPr>
          <w:b/>
        </w:rPr>
        <w:fldChar w:fldCharType="end"/>
      </w:r>
      <w:r w:rsidR="00821EBA" w:rsidRPr="006B3DB2">
        <w:t>]</w:t>
      </w:r>
    </w:p>
    <w:p w14:paraId="17F536ED" w14:textId="20E9EF1C" w:rsidR="00CD20B5" w:rsidRPr="00D134BD" w:rsidRDefault="00D134BD" w:rsidP="00D134BD">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 xml:space="preserve">Traceability matrix </w:t>
      </w:r>
      <w:r w:rsidRPr="006B3DB2">
        <w:t xml:space="preserve">[Refer section </w:t>
      </w:r>
      <w:r w:rsidRPr="006B3DB2">
        <w:rPr>
          <w:b/>
        </w:rPr>
        <w:fldChar w:fldCharType="begin"/>
      </w:r>
      <w:r w:rsidRPr="006B3DB2">
        <w:rPr>
          <w:b/>
        </w:rPr>
        <w:instrText xml:space="preserve"> REF _Ref38911081 \h  \* MERGEFORMAT </w:instrText>
      </w:r>
      <w:r w:rsidRPr="006B3DB2">
        <w:rPr>
          <w:b/>
        </w:rPr>
      </w:r>
      <w:r w:rsidRPr="006B3DB2">
        <w:rPr>
          <w:b/>
        </w:rPr>
        <w:fldChar w:fldCharType="separate"/>
      </w:r>
      <w:r w:rsidRPr="006B3DB2">
        <w:rPr>
          <w:b/>
        </w:rPr>
        <w:t>Testing Deliverables</w:t>
      </w:r>
      <w:r w:rsidRPr="006B3DB2">
        <w:rPr>
          <w:b/>
        </w:rPr>
        <w:fldChar w:fldCharType="end"/>
      </w:r>
      <w:r w:rsidRPr="006B3DB2">
        <w:t>]</w:t>
      </w:r>
      <w:bookmarkStart w:id="106" w:name="_Toc41402994"/>
    </w:p>
    <w:p w14:paraId="6B7B5585" w14:textId="758CB8AA" w:rsidR="00D134BD" w:rsidRDefault="00D134BD" w:rsidP="00CD20B5">
      <w:pPr>
        <w:overflowPunct w:val="0"/>
        <w:autoSpaceDE w:val="0"/>
        <w:autoSpaceDN w:val="0"/>
        <w:adjustRightInd w:val="0"/>
        <w:ind w:left="0"/>
        <w:contextualSpacing/>
        <w:jc w:val="both"/>
        <w:textAlignment w:val="baseline"/>
      </w:pPr>
    </w:p>
    <w:p w14:paraId="32953A95" w14:textId="21F54477" w:rsidR="00D134BD" w:rsidRDefault="00D134BD" w:rsidP="00CD20B5">
      <w:pPr>
        <w:overflowPunct w:val="0"/>
        <w:autoSpaceDE w:val="0"/>
        <w:autoSpaceDN w:val="0"/>
        <w:adjustRightInd w:val="0"/>
        <w:ind w:left="0"/>
        <w:contextualSpacing/>
        <w:jc w:val="both"/>
        <w:textAlignment w:val="baseline"/>
      </w:pPr>
    </w:p>
    <w:tbl>
      <w:tblPr>
        <w:tblStyle w:val="TableGrid"/>
        <w:tblpPr w:leftFromText="180" w:rightFromText="180" w:vertAnchor="text" w:horzAnchor="margin" w:tblpY="-242"/>
        <w:tblW w:w="9941" w:type="dxa"/>
        <w:tblLook w:val="04A0" w:firstRow="1" w:lastRow="0" w:firstColumn="1" w:lastColumn="0" w:noHBand="0" w:noVBand="1"/>
      </w:tblPr>
      <w:tblGrid>
        <w:gridCol w:w="1409"/>
        <w:gridCol w:w="1124"/>
        <w:gridCol w:w="1112"/>
        <w:gridCol w:w="1112"/>
        <w:gridCol w:w="1156"/>
        <w:gridCol w:w="1442"/>
        <w:gridCol w:w="1182"/>
        <w:gridCol w:w="1404"/>
      </w:tblGrid>
      <w:tr w:rsidR="00D134BD" w:rsidRPr="006B3DB2" w14:paraId="2CF38B44" w14:textId="77777777" w:rsidTr="001004D0">
        <w:trPr>
          <w:trHeight w:val="786"/>
        </w:trPr>
        <w:tc>
          <w:tcPr>
            <w:tcW w:w="1409" w:type="dxa"/>
            <w:tcBorders>
              <w:tl2br w:val="single" w:sz="4" w:space="0" w:color="auto"/>
            </w:tcBorders>
            <w:shd w:val="clear" w:color="auto" w:fill="D9D9D9" w:themeFill="background1" w:themeFillShade="D9"/>
          </w:tcPr>
          <w:p w14:paraId="6969E6F6" w14:textId="77777777" w:rsidR="00D134BD" w:rsidRPr="006B3DB2" w:rsidRDefault="00D134BD" w:rsidP="001004D0">
            <w:pPr>
              <w:ind w:left="0"/>
              <w:jc w:val="right"/>
              <w:rPr>
                <w:rFonts w:ascii="Times New Roman" w:hAnsi="Times New Roman" w:cs="Times New Roman"/>
                <w:b/>
                <w:color w:val="000000" w:themeColor="text1"/>
                <w:szCs w:val="22"/>
              </w:rPr>
            </w:pPr>
            <w:r w:rsidRPr="006B3DB2">
              <w:rPr>
                <w:rFonts w:ascii="Times New Roman" w:hAnsi="Times New Roman" w:cs="Times New Roman"/>
                <w:b/>
                <w:color w:val="000000" w:themeColor="text1"/>
                <w:szCs w:val="22"/>
              </w:rPr>
              <w:t xml:space="preserve">  Test types</w:t>
            </w:r>
          </w:p>
          <w:p w14:paraId="1ECE4818" w14:textId="77777777" w:rsidR="00D134BD" w:rsidRPr="006B3DB2" w:rsidRDefault="00D134BD" w:rsidP="001004D0">
            <w:pPr>
              <w:ind w:left="0"/>
              <w:rPr>
                <w:rFonts w:ascii="Times New Roman" w:hAnsi="Times New Roman" w:cs="Times New Roman"/>
                <w:b/>
                <w:i/>
                <w:szCs w:val="22"/>
              </w:rPr>
            </w:pPr>
            <w:r w:rsidRPr="006B3DB2">
              <w:rPr>
                <w:rFonts w:ascii="Times New Roman" w:hAnsi="Times New Roman" w:cs="Times New Roman"/>
                <w:b/>
                <w:i/>
                <w:szCs w:val="22"/>
              </w:rPr>
              <w:t xml:space="preserve">SW </w:t>
            </w:r>
          </w:p>
          <w:p w14:paraId="6AB07EE8" w14:textId="77777777" w:rsidR="00D134BD" w:rsidRPr="006B3DB2" w:rsidRDefault="00D134BD" w:rsidP="001004D0">
            <w:pPr>
              <w:ind w:left="0"/>
              <w:rPr>
                <w:rFonts w:ascii="Times New Roman" w:hAnsi="Times New Roman" w:cs="Times New Roman"/>
                <w:b/>
                <w:i/>
                <w:szCs w:val="22"/>
              </w:rPr>
            </w:pPr>
            <w:r w:rsidRPr="006B3DB2">
              <w:rPr>
                <w:rFonts w:ascii="Times New Roman" w:hAnsi="Times New Roman" w:cs="Times New Roman"/>
                <w:b/>
                <w:i/>
                <w:szCs w:val="22"/>
              </w:rPr>
              <w:t>Subsystem</w:t>
            </w:r>
          </w:p>
        </w:tc>
        <w:tc>
          <w:tcPr>
            <w:tcW w:w="1124" w:type="dxa"/>
          </w:tcPr>
          <w:p w14:paraId="10018158" w14:textId="77777777" w:rsidR="00D134BD" w:rsidRPr="006B3DB2" w:rsidRDefault="00D134BD" w:rsidP="001004D0">
            <w:pPr>
              <w:ind w:left="0"/>
            </w:pPr>
            <w:r w:rsidRPr="006B3DB2">
              <w:t>Fault Injection Tests</w:t>
            </w:r>
          </w:p>
          <w:p w14:paraId="24CBD880" w14:textId="77777777" w:rsidR="00D134BD" w:rsidRPr="006B3DB2" w:rsidRDefault="00D134BD" w:rsidP="001004D0">
            <w:pPr>
              <w:rPr>
                <w:rFonts w:ascii="Times New Roman" w:hAnsi="Times New Roman" w:cs="Times New Roman"/>
                <w:color w:val="000000" w:themeColor="text1"/>
                <w:szCs w:val="22"/>
              </w:rPr>
            </w:pPr>
          </w:p>
        </w:tc>
        <w:tc>
          <w:tcPr>
            <w:tcW w:w="1112" w:type="dxa"/>
          </w:tcPr>
          <w:p w14:paraId="3B3D5D93" w14:textId="77777777" w:rsidR="00D134BD" w:rsidRPr="006B3DB2" w:rsidRDefault="00D134BD" w:rsidP="001004D0">
            <w:pPr>
              <w:ind w:left="0"/>
            </w:pPr>
            <w:r w:rsidRPr="006B3DB2">
              <w:t>Interface Tests</w:t>
            </w:r>
          </w:p>
          <w:p w14:paraId="3C3B9749" w14:textId="77777777" w:rsidR="00D134BD" w:rsidRPr="006B3DB2" w:rsidRDefault="00D134BD" w:rsidP="001004D0"/>
        </w:tc>
        <w:tc>
          <w:tcPr>
            <w:tcW w:w="1112" w:type="dxa"/>
          </w:tcPr>
          <w:p w14:paraId="55279EEA" w14:textId="77777777" w:rsidR="00D134BD" w:rsidRPr="006B3DB2" w:rsidRDefault="00D134BD" w:rsidP="001004D0">
            <w:pPr>
              <w:ind w:left="0"/>
            </w:pPr>
            <w:r w:rsidRPr="006B3DB2">
              <w:t>Profiling Tests</w:t>
            </w:r>
          </w:p>
        </w:tc>
        <w:tc>
          <w:tcPr>
            <w:tcW w:w="1156" w:type="dxa"/>
          </w:tcPr>
          <w:p w14:paraId="6C085737" w14:textId="77777777" w:rsidR="00D134BD" w:rsidRPr="006B3DB2" w:rsidRDefault="00D134BD" w:rsidP="001004D0">
            <w:pPr>
              <w:ind w:left="0"/>
            </w:pPr>
            <w:r w:rsidRPr="006B3DB2">
              <w:t>Compile only tests</w:t>
            </w:r>
          </w:p>
        </w:tc>
        <w:tc>
          <w:tcPr>
            <w:tcW w:w="1442" w:type="dxa"/>
          </w:tcPr>
          <w:p w14:paraId="1706BB84" w14:textId="77777777" w:rsidR="00D134BD" w:rsidRPr="006B3DB2" w:rsidRDefault="00D134BD" w:rsidP="001004D0">
            <w:pPr>
              <w:pStyle w:val="Heading6"/>
              <w:numPr>
                <w:ilvl w:val="0"/>
                <w:numId w:val="0"/>
              </w:numPr>
              <w:ind w:left="720" w:hanging="720"/>
              <w:rPr>
                <w:u w:val="none"/>
              </w:rPr>
            </w:pPr>
            <w:r w:rsidRPr="006B3DB2">
              <w:rPr>
                <w:u w:val="none"/>
              </w:rPr>
              <w:t>Stress tests</w:t>
            </w:r>
          </w:p>
        </w:tc>
        <w:tc>
          <w:tcPr>
            <w:tcW w:w="1182" w:type="dxa"/>
          </w:tcPr>
          <w:p w14:paraId="78546508" w14:textId="77777777" w:rsidR="00D134BD" w:rsidRPr="00C274F1" w:rsidRDefault="00D134BD" w:rsidP="001004D0">
            <w:pPr>
              <w:ind w:left="0"/>
              <w:rPr>
                <w:bCs/>
              </w:rPr>
            </w:pPr>
            <w:r w:rsidRPr="00C274F1">
              <w:rPr>
                <w:bCs/>
              </w:rPr>
              <w:t>State Transition</w:t>
            </w:r>
            <w:r>
              <w:rPr>
                <w:bCs/>
              </w:rPr>
              <w:t xml:space="preserve"> </w:t>
            </w:r>
            <w:r w:rsidRPr="006B3DB2">
              <w:t xml:space="preserve"> tests</w:t>
            </w:r>
          </w:p>
        </w:tc>
        <w:tc>
          <w:tcPr>
            <w:tcW w:w="1404" w:type="dxa"/>
          </w:tcPr>
          <w:p w14:paraId="58B4D8F1" w14:textId="77777777" w:rsidR="00D134BD" w:rsidRPr="006B3DB2" w:rsidRDefault="00D134BD" w:rsidP="001004D0">
            <w:pPr>
              <w:ind w:left="0"/>
            </w:pPr>
            <w:r w:rsidRPr="006B3DB2">
              <w:t>Integration regression tests</w:t>
            </w:r>
          </w:p>
        </w:tc>
      </w:tr>
      <w:tr w:rsidR="00D134BD" w:rsidRPr="006B3DB2" w14:paraId="5ED0396E" w14:textId="77777777" w:rsidTr="001004D0">
        <w:tc>
          <w:tcPr>
            <w:tcW w:w="1409" w:type="dxa"/>
          </w:tcPr>
          <w:p w14:paraId="163270E5" w14:textId="77777777" w:rsidR="00D134BD" w:rsidRPr="006B3DB2" w:rsidRDefault="00D134BD" w:rsidP="001004D0">
            <w:pPr>
              <w:spacing w:before="60" w:after="0"/>
              <w:ind w:left="0"/>
              <w:rPr>
                <w:rFonts w:ascii="Times New Roman" w:hAnsi="Times New Roman" w:cs="Times New Roman"/>
                <w:i/>
                <w:color w:val="000000" w:themeColor="text1"/>
                <w:szCs w:val="22"/>
              </w:rPr>
            </w:pPr>
            <w:r w:rsidRPr="006B3DB2">
              <w:rPr>
                <w:rFonts w:ascii="Times New Roman" w:hAnsi="Times New Roman" w:cs="Times New Roman"/>
                <w:i/>
                <w:color w:val="000000" w:themeColor="text1"/>
                <w:szCs w:val="22"/>
              </w:rPr>
              <w:t>Application Bootloader</w:t>
            </w:r>
          </w:p>
        </w:tc>
        <w:tc>
          <w:tcPr>
            <w:tcW w:w="1124" w:type="dxa"/>
            <w:shd w:val="clear" w:color="auto" w:fill="5B9BD5" w:themeFill="accent1"/>
          </w:tcPr>
          <w:p w14:paraId="2821B5B8" w14:textId="77777777" w:rsidR="00D134BD" w:rsidRPr="006B3DB2" w:rsidRDefault="00D134BD" w:rsidP="001004D0">
            <w:pPr>
              <w:ind w:left="0"/>
              <w:rPr>
                <w:rFonts w:ascii="Times New Roman" w:hAnsi="Times New Roman" w:cs="Times New Roman"/>
                <w:color w:val="000000" w:themeColor="text1"/>
                <w:szCs w:val="22"/>
              </w:rPr>
            </w:pPr>
            <w:r w:rsidRPr="006B3DB2">
              <w:rPr>
                <w:rFonts w:ascii="Times New Roman" w:hAnsi="Times New Roman" w:cs="Times New Roman"/>
                <w:color w:val="000000" w:themeColor="text1"/>
                <w:szCs w:val="22"/>
              </w:rPr>
              <w:t>Not applicable</w:t>
            </w:r>
          </w:p>
        </w:tc>
        <w:tc>
          <w:tcPr>
            <w:tcW w:w="1112" w:type="dxa"/>
            <w:shd w:val="clear" w:color="auto" w:fill="5B9BD5" w:themeFill="accent1"/>
          </w:tcPr>
          <w:p w14:paraId="304513FC"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112" w:type="dxa"/>
            <w:shd w:val="clear" w:color="auto" w:fill="5B9BD5" w:themeFill="accent1"/>
          </w:tcPr>
          <w:p w14:paraId="651C709A"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156" w:type="dxa"/>
            <w:shd w:val="clear" w:color="auto" w:fill="5B9BD5" w:themeFill="accent1"/>
          </w:tcPr>
          <w:p w14:paraId="0F18BDC8"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442" w:type="dxa"/>
            <w:shd w:val="clear" w:color="auto" w:fill="5B9BD5" w:themeFill="accent1"/>
          </w:tcPr>
          <w:p w14:paraId="43356278"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182" w:type="dxa"/>
            <w:shd w:val="clear" w:color="auto" w:fill="5B9BD5" w:themeFill="accent1"/>
          </w:tcPr>
          <w:p w14:paraId="720F7400"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404" w:type="dxa"/>
            <w:shd w:val="clear" w:color="auto" w:fill="92D050"/>
          </w:tcPr>
          <w:p w14:paraId="55E21F1B"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r>
      <w:tr w:rsidR="00D134BD" w:rsidRPr="006B3DB2" w14:paraId="1EEE6861" w14:textId="77777777" w:rsidTr="001004D0">
        <w:tc>
          <w:tcPr>
            <w:tcW w:w="1409" w:type="dxa"/>
          </w:tcPr>
          <w:p w14:paraId="75381D01" w14:textId="77777777" w:rsidR="00D134BD" w:rsidRPr="006B3DB2" w:rsidRDefault="00D134BD" w:rsidP="001004D0">
            <w:pPr>
              <w:spacing w:before="60" w:after="0"/>
              <w:ind w:left="0"/>
              <w:rPr>
                <w:rFonts w:ascii="Times New Roman" w:hAnsi="Times New Roman" w:cs="Times New Roman"/>
                <w:i/>
                <w:color w:val="000000" w:themeColor="text1"/>
                <w:szCs w:val="22"/>
              </w:rPr>
            </w:pPr>
            <w:r w:rsidRPr="006B3DB2">
              <w:rPr>
                <w:rFonts w:ascii="Times New Roman" w:hAnsi="Times New Roman" w:cs="Times New Roman"/>
                <w:i/>
                <w:color w:val="000000" w:themeColor="text1"/>
                <w:szCs w:val="22"/>
              </w:rPr>
              <w:t>Platform SDK</w:t>
            </w:r>
          </w:p>
        </w:tc>
        <w:tc>
          <w:tcPr>
            <w:tcW w:w="1124" w:type="dxa"/>
            <w:shd w:val="clear" w:color="auto" w:fill="5B9BD5" w:themeFill="accent1"/>
          </w:tcPr>
          <w:p w14:paraId="04BDACB9" w14:textId="77777777" w:rsidR="00D134BD" w:rsidRPr="006B3DB2" w:rsidRDefault="00D134BD" w:rsidP="001004D0">
            <w:pPr>
              <w:pStyle w:val="ListParagraph"/>
              <w:numPr>
                <w:ilvl w:val="0"/>
                <w:numId w:val="32"/>
              </w:numPr>
              <w:rPr>
                <w:rFonts w:ascii="Times New Roman" w:hAnsi="Times New Roman" w:cs="Times New Roman"/>
                <w:color w:val="000000" w:themeColor="text1"/>
                <w:szCs w:val="22"/>
              </w:rPr>
            </w:pPr>
          </w:p>
        </w:tc>
        <w:tc>
          <w:tcPr>
            <w:tcW w:w="1112" w:type="dxa"/>
            <w:shd w:val="clear" w:color="auto" w:fill="5B9BD5" w:themeFill="accent1"/>
          </w:tcPr>
          <w:p w14:paraId="7B97E455"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112" w:type="dxa"/>
            <w:shd w:val="clear" w:color="auto" w:fill="5B9BD5" w:themeFill="accent1"/>
          </w:tcPr>
          <w:p w14:paraId="0D1F9AC0"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156" w:type="dxa"/>
            <w:shd w:val="clear" w:color="auto" w:fill="5B9BD5" w:themeFill="accent1"/>
          </w:tcPr>
          <w:p w14:paraId="1080739F"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442" w:type="dxa"/>
            <w:shd w:val="clear" w:color="auto" w:fill="5B9BD5" w:themeFill="accent1"/>
          </w:tcPr>
          <w:p w14:paraId="2AE05342"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182" w:type="dxa"/>
            <w:shd w:val="clear" w:color="auto" w:fill="5B9BD5" w:themeFill="accent1"/>
          </w:tcPr>
          <w:p w14:paraId="7AE6E32A"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404" w:type="dxa"/>
            <w:shd w:val="clear" w:color="auto" w:fill="92D050"/>
          </w:tcPr>
          <w:p w14:paraId="06A5BA72"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r>
      <w:tr w:rsidR="00D134BD" w:rsidRPr="006B3DB2" w14:paraId="5BCFDB94" w14:textId="77777777" w:rsidTr="001004D0">
        <w:tc>
          <w:tcPr>
            <w:tcW w:w="1409" w:type="dxa"/>
          </w:tcPr>
          <w:p w14:paraId="3B271739" w14:textId="77777777" w:rsidR="00D134BD" w:rsidRPr="006B3DB2" w:rsidRDefault="00D134BD" w:rsidP="001004D0">
            <w:pPr>
              <w:spacing w:before="60" w:after="0"/>
              <w:ind w:left="0"/>
              <w:rPr>
                <w:rFonts w:ascii="Times New Roman" w:hAnsi="Times New Roman" w:cs="Times New Roman"/>
                <w:i/>
                <w:color w:val="000000" w:themeColor="text1"/>
                <w:szCs w:val="22"/>
              </w:rPr>
            </w:pPr>
            <w:r w:rsidRPr="006B3DB2">
              <w:rPr>
                <w:rFonts w:ascii="Times New Roman" w:hAnsi="Times New Roman" w:cs="Times New Roman"/>
                <w:i/>
                <w:color w:val="000000" w:themeColor="text1"/>
                <w:szCs w:val="22"/>
              </w:rPr>
              <w:t>Safety SDK</w:t>
            </w:r>
          </w:p>
        </w:tc>
        <w:tc>
          <w:tcPr>
            <w:tcW w:w="1124" w:type="dxa"/>
            <w:shd w:val="clear" w:color="auto" w:fill="5B9BD5" w:themeFill="accent1"/>
          </w:tcPr>
          <w:p w14:paraId="65B2B235" w14:textId="77777777" w:rsidR="00D134BD" w:rsidRPr="006B3DB2" w:rsidRDefault="00D134BD" w:rsidP="001004D0">
            <w:pPr>
              <w:pStyle w:val="ListParagraph"/>
              <w:numPr>
                <w:ilvl w:val="0"/>
                <w:numId w:val="32"/>
              </w:numPr>
              <w:rPr>
                <w:rFonts w:ascii="Times New Roman" w:hAnsi="Times New Roman" w:cs="Times New Roman"/>
                <w:color w:val="000000" w:themeColor="text1"/>
                <w:szCs w:val="22"/>
              </w:rPr>
            </w:pPr>
          </w:p>
        </w:tc>
        <w:tc>
          <w:tcPr>
            <w:tcW w:w="1112" w:type="dxa"/>
            <w:shd w:val="clear" w:color="auto" w:fill="5B9BD5" w:themeFill="accent1"/>
          </w:tcPr>
          <w:p w14:paraId="136B868E"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112" w:type="dxa"/>
            <w:shd w:val="clear" w:color="auto" w:fill="5B9BD5" w:themeFill="accent1"/>
          </w:tcPr>
          <w:p w14:paraId="1F15AD43"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156" w:type="dxa"/>
            <w:shd w:val="clear" w:color="auto" w:fill="5B9BD5" w:themeFill="accent1"/>
          </w:tcPr>
          <w:p w14:paraId="1DA4953F"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442" w:type="dxa"/>
            <w:shd w:val="clear" w:color="auto" w:fill="5B9BD5" w:themeFill="accent1"/>
          </w:tcPr>
          <w:p w14:paraId="4DFE4450"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182" w:type="dxa"/>
            <w:shd w:val="clear" w:color="auto" w:fill="5B9BD5" w:themeFill="accent1"/>
          </w:tcPr>
          <w:p w14:paraId="2E8F9445"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404" w:type="dxa"/>
            <w:shd w:val="clear" w:color="auto" w:fill="92D050"/>
          </w:tcPr>
          <w:p w14:paraId="5537E16C"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r>
      <w:tr w:rsidR="00D134BD" w:rsidRPr="006B3DB2" w14:paraId="5FAB7044" w14:textId="77777777" w:rsidTr="001004D0">
        <w:tc>
          <w:tcPr>
            <w:tcW w:w="1409" w:type="dxa"/>
          </w:tcPr>
          <w:p w14:paraId="50279375" w14:textId="77777777" w:rsidR="00D134BD" w:rsidRPr="006B3DB2" w:rsidRDefault="00D134BD" w:rsidP="001004D0">
            <w:pPr>
              <w:spacing w:before="60" w:after="0"/>
              <w:ind w:left="0"/>
              <w:rPr>
                <w:rFonts w:ascii="Times New Roman" w:hAnsi="Times New Roman" w:cs="Times New Roman"/>
                <w:i/>
                <w:color w:val="000000" w:themeColor="text1"/>
                <w:szCs w:val="22"/>
              </w:rPr>
            </w:pPr>
            <w:r w:rsidRPr="006B3DB2">
              <w:rPr>
                <w:rFonts w:ascii="Times New Roman" w:hAnsi="Times New Roman" w:cs="Times New Roman"/>
                <w:i/>
                <w:color w:val="000000" w:themeColor="text1"/>
                <w:szCs w:val="22"/>
              </w:rPr>
              <w:t>Radar SDK</w:t>
            </w:r>
          </w:p>
        </w:tc>
        <w:tc>
          <w:tcPr>
            <w:tcW w:w="1124" w:type="dxa"/>
            <w:shd w:val="clear" w:color="auto" w:fill="5B9BD5" w:themeFill="accent1"/>
          </w:tcPr>
          <w:p w14:paraId="1950CF6A" w14:textId="77777777" w:rsidR="00D134BD" w:rsidRPr="006B3DB2" w:rsidRDefault="00D134BD" w:rsidP="001004D0">
            <w:pPr>
              <w:pStyle w:val="ListParagraph"/>
              <w:numPr>
                <w:ilvl w:val="0"/>
                <w:numId w:val="32"/>
              </w:numPr>
              <w:rPr>
                <w:rFonts w:ascii="Times New Roman" w:hAnsi="Times New Roman" w:cs="Times New Roman"/>
                <w:color w:val="000000" w:themeColor="text1"/>
                <w:szCs w:val="22"/>
              </w:rPr>
            </w:pPr>
          </w:p>
        </w:tc>
        <w:tc>
          <w:tcPr>
            <w:tcW w:w="1112" w:type="dxa"/>
            <w:shd w:val="clear" w:color="auto" w:fill="5B9BD5" w:themeFill="accent1"/>
          </w:tcPr>
          <w:p w14:paraId="4C31DC2A"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112" w:type="dxa"/>
            <w:shd w:val="clear" w:color="auto" w:fill="5B9BD5" w:themeFill="accent1"/>
          </w:tcPr>
          <w:p w14:paraId="2FD81C1D"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156" w:type="dxa"/>
            <w:shd w:val="clear" w:color="auto" w:fill="5B9BD5" w:themeFill="accent1"/>
          </w:tcPr>
          <w:p w14:paraId="10BB4ABF"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442" w:type="dxa"/>
            <w:shd w:val="clear" w:color="auto" w:fill="5B9BD5" w:themeFill="accent1"/>
          </w:tcPr>
          <w:p w14:paraId="7C2F3C6D" w14:textId="77777777" w:rsidR="00D134BD" w:rsidRPr="00346835"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182" w:type="dxa"/>
            <w:shd w:val="clear" w:color="auto" w:fill="5B9BD5" w:themeFill="accent1"/>
          </w:tcPr>
          <w:p w14:paraId="3B2E26E5"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404" w:type="dxa"/>
            <w:shd w:val="clear" w:color="auto" w:fill="92D050"/>
          </w:tcPr>
          <w:p w14:paraId="7496FE6C"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r>
      <w:tr w:rsidR="00D134BD" w:rsidRPr="006B3DB2" w14:paraId="48DFBB1A" w14:textId="77777777" w:rsidTr="001004D0">
        <w:tc>
          <w:tcPr>
            <w:tcW w:w="1409" w:type="dxa"/>
          </w:tcPr>
          <w:p w14:paraId="4EFEC46F" w14:textId="77777777" w:rsidR="00D134BD" w:rsidRPr="006B3DB2" w:rsidRDefault="00D134BD" w:rsidP="001004D0">
            <w:pPr>
              <w:spacing w:before="60" w:after="0"/>
              <w:ind w:left="0"/>
              <w:rPr>
                <w:rFonts w:ascii="Times New Roman" w:hAnsi="Times New Roman" w:cs="Times New Roman"/>
                <w:i/>
                <w:color w:val="000000" w:themeColor="text1"/>
                <w:szCs w:val="22"/>
              </w:rPr>
            </w:pPr>
            <w:r w:rsidRPr="006B3DB2">
              <w:rPr>
                <w:rFonts w:ascii="Times New Roman" w:hAnsi="Times New Roman" w:cs="Times New Roman"/>
                <w:i/>
                <w:color w:val="000000" w:themeColor="text1"/>
                <w:szCs w:val="22"/>
              </w:rPr>
              <w:t xml:space="preserve">RFE software </w:t>
            </w:r>
          </w:p>
        </w:tc>
        <w:tc>
          <w:tcPr>
            <w:tcW w:w="1124" w:type="dxa"/>
            <w:shd w:val="clear" w:color="auto" w:fill="5B9BD5" w:themeFill="accent1"/>
          </w:tcPr>
          <w:p w14:paraId="1EC2A719" w14:textId="77777777" w:rsidR="00D134BD" w:rsidRPr="006B3DB2" w:rsidRDefault="00D134BD" w:rsidP="001004D0">
            <w:pPr>
              <w:pStyle w:val="ListParagraph"/>
              <w:numPr>
                <w:ilvl w:val="0"/>
                <w:numId w:val="32"/>
              </w:numPr>
              <w:rPr>
                <w:rFonts w:ascii="Times New Roman" w:hAnsi="Times New Roman" w:cs="Times New Roman"/>
                <w:color w:val="000000" w:themeColor="text1"/>
                <w:szCs w:val="22"/>
              </w:rPr>
            </w:pPr>
          </w:p>
        </w:tc>
        <w:tc>
          <w:tcPr>
            <w:tcW w:w="1112" w:type="dxa"/>
            <w:shd w:val="clear" w:color="auto" w:fill="5B9BD5" w:themeFill="accent1"/>
          </w:tcPr>
          <w:p w14:paraId="2C913C94"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112" w:type="dxa"/>
            <w:shd w:val="clear" w:color="auto" w:fill="5B9BD5" w:themeFill="accent1"/>
          </w:tcPr>
          <w:p w14:paraId="5ACDD314"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156" w:type="dxa"/>
            <w:shd w:val="clear" w:color="auto" w:fill="5B9BD5" w:themeFill="accent1"/>
          </w:tcPr>
          <w:p w14:paraId="252793E3"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442" w:type="dxa"/>
            <w:shd w:val="clear" w:color="auto" w:fill="5B9BD5" w:themeFill="accent1"/>
          </w:tcPr>
          <w:p w14:paraId="7A613B56"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182" w:type="dxa"/>
            <w:shd w:val="clear" w:color="auto" w:fill="5B9BD5" w:themeFill="accent1"/>
          </w:tcPr>
          <w:p w14:paraId="7F2E4434"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c>
          <w:tcPr>
            <w:tcW w:w="1404" w:type="dxa"/>
            <w:shd w:val="clear" w:color="auto" w:fill="92D050"/>
          </w:tcPr>
          <w:p w14:paraId="2CFB89BC" w14:textId="77777777" w:rsidR="00D134BD" w:rsidRPr="006B3DB2" w:rsidRDefault="00D134BD" w:rsidP="001004D0">
            <w:pPr>
              <w:pStyle w:val="ListParagraph"/>
              <w:numPr>
                <w:ilvl w:val="0"/>
                <w:numId w:val="32"/>
              </w:numPr>
              <w:jc w:val="center"/>
              <w:rPr>
                <w:rFonts w:ascii="Times New Roman" w:hAnsi="Times New Roman" w:cs="Times New Roman"/>
                <w:color w:val="000000" w:themeColor="text1"/>
                <w:szCs w:val="22"/>
              </w:rPr>
            </w:pPr>
          </w:p>
        </w:tc>
      </w:tr>
    </w:tbl>
    <w:p w14:paraId="35B2602E" w14:textId="13E8C2B4" w:rsidR="002325C6" w:rsidRDefault="00D134BD" w:rsidP="00F45AE3">
      <w:pPr>
        <w:overflowPunct w:val="0"/>
        <w:autoSpaceDE w:val="0"/>
        <w:autoSpaceDN w:val="0"/>
        <w:adjustRightInd w:val="0"/>
        <w:ind w:left="0"/>
        <w:contextualSpacing/>
        <w:jc w:val="both"/>
        <w:textAlignment w:val="baseline"/>
      </w:pPr>
      <w:r>
        <w:tab/>
      </w:r>
      <w:r>
        <w:tab/>
      </w:r>
      <w:r w:rsidR="00BD0C51" w:rsidRPr="006B3DB2">
        <w:t xml:space="preserve">Table </w:t>
      </w:r>
      <w:r w:rsidR="00BD0C51" w:rsidRPr="006B3DB2">
        <w:fldChar w:fldCharType="begin"/>
      </w:r>
      <w:r w:rsidR="00BD0C51" w:rsidRPr="006B3DB2">
        <w:instrText xml:space="preserve"> SEQ Table \* ARABIC </w:instrText>
      </w:r>
      <w:r w:rsidR="00BD0C51" w:rsidRPr="006B3DB2">
        <w:fldChar w:fldCharType="separate"/>
      </w:r>
      <w:r w:rsidR="001225F9" w:rsidRPr="006B3DB2">
        <w:rPr>
          <w:noProof/>
        </w:rPr>
        <w:t>3</w:t>
      </w:r>
      <w:r w:rsidR="00BD0C51" w:rsidRPr="006B3DB2">
        <w:fldChar w:fldCharType="end"/>
      </w:r>
      <w:r w:rsidR="002325C6" w:rsidRPr="006B3DB2">
        <w:t xml:space="preserve"> Integration level Test type mapping to SW subsystem</w:t>
      </w:r>
      <w:bookmarkEnd w:id="106"/>
      <w:r w:rsidR="002325C6" w:rsidRPr="006B3DB2">
        <w:t xml:space="preserve"> </w:t>
      </w:r>
    </w:p>
    <w:p w14:paraId="0DC68A73" w14:textId="60974127" w:rsidR="00336716" w:rsidRPr="006B3DB2" w:rsidRDefault="00336716" w:rsidP="00336716">
      <w:r w:rsidRPr="006B3DB2">
        <w:rPr>
          <w:noProof/>
        </w:rPr>
        <mc:AlternateContent>
          <mc:Choice Requires="wps">
            <w:drawing>
              <wp:anchor distT="0" distB="0" distL="114300" distR="114300" simplePos="0" relativeHeight="251674624" behindDoc="0" locked="0" layoutInCell="1" allowOverlap="1" wp14:anchorId="0CF20B60" wp14:editId="46487DD7">
                <wp:simplePos x="0" y="0"/>
                <wp:positionH relativeFrom="margin">
                  <wp:posOffset>3430905</wp:posOffset>
                </wp:positionH>
                <wp:positionV relativeFrom="paragraph">
                  <wp:posOffset>80645</wp:posOffset>
                </wp:positionV>
                <wp:extent cx="265430" cy="139700"/>
                <wp:effectExtent l="0" t="0" r="20320" b="12700"/>
                <wp:wrapNone/>
                <wp:docPr id="10"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139700"/>
                        </a:xfrm>
                        <a:prstGeom prst="rect">
                          <a:avLst/>
                        </a:prstGeom>
                        <a:solidFill>
                          <a:schemeClr val="accent4"/>
                        </a:solidFill>
                        <a:ln w="12700">
                          <a:solidFill>
                            <a:schemeClr val="accent1">
                              <a:lumMod val="50000"/>
                              <a:lumOff val="0"/>
                            </a:schemeClr>
                          </a:solidFill>
                          <a:miter lim="800000"/>
                          <a:headEnd/>
                          <a:tailEnd/>
                        </a:ln>
                      </wps:spPr>
                      <wps:txbx>
                        <w:txbxContent>
                          <w:p w14:paraId="690CD02A" w14:textId="77777777" w:rsidR="00956081" w:rsidRDefault="00956081" w:rsidP="00336716">
                            <w:pPr>
                              <w:jc w:val="center"/>
                              <w:textAlignment w:val="baseline"/>
                              <w:rPr>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CF20B60" id="_x0000_s1031" style="position:absolute;left:0;text-align:left;margin-left:270.15pt;margin-top:6.35pt;width:20.9pt;height:1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" fillcolor="#ffc000 [3207]" strokecolor="#1f4d78 [1604]" strokeweight="1pt">
                <v:textbox>
                  <w:txbxContent>
                    <w:p w14:paraId="690CD02A" w14:textId="77777777" w:rsidR="00956081" w:rsidRDefault="00956081" w:rsidP="00336716">
                      <w:pPr>
                        <w:jc w:val="center"/>
                        <w:textAlignment w:val="baseline"/>
                        <w:rPr>
                          <w:sz w:val="24"/>
                          <w:szCs w:val="24"/>
                        </w:rPr>
                      </w:pPr>
                    </w:p>
                  </w:txbxContent>
                </v:textbox>
                <w10:wrap anchorx="margin"/>
              </v:rect>
            </w:pict>
          </mc:Fallback>
        </mc:AlternateContent>
      </w:r>
      <w:r w:rsidRPr="006B3DB2">
        <w:t xml:space="preserve">       </w:t>
      </w:r>
      <w:r>
        <w:tab/>
      </w:r>
      <w:r>
        <w:tab/>
      </w:r>
      <w:r>
        <w:tab/>
      </w:r>
      <w:r>
        <w:tab/>
      </w:r>
      <w:r>
        <w:tab/>
      </w:r>
      <w:r w:rsidRPr="006B3DB2">
        <w:t xml:space="preserve">  </w:t>
      </w:r>
      <w:r w:rsidRPr="006B3DB2">
        <w:rPr>
          <w:i/>
        </w:rPr>
        <w:t>legend</w:t>
      </w:r>
      <w:r w:rsidRPr="006B3DB2">
        <w:t xml:space="preserve">:            </w:t>
      </w:r>
      <w:r>
        <w:t xml:space="preserve">EAR </w:t>
      </w:r>
      <w:r w:rsidR="003F2946">
        <w:t>milestone</w:t>
      </w:r>
    </w:p>
    <w:p w14:paraId="14BA24D0" w14:textId="25AB5AEC" w:rsidR="00336716" w:rsidRPr="006B3DB2" w:rsidRDefault="00336716" w:rsidP="00336716">
      <w:pPr>
        <w:tabs>
          <w:tab w:val="left" w:pos="6123"/>
        </w:tabs>
      </w:pPr>
      <w:r w:rsidRPr="006B3DB2">
        <w:rPr>
          <w:noProof/>
        </w:rPr>
        <mc:AlternateContent>
          <mc:Choice Requires="wps">
            <w:drawing>
              <wp:anchor distT="0" distB="0" distL="114300" distR="114300" simplePos="0" relativeHeight="251673600" behindDoc="0" locked="0" layoutInCell="1" allowOverlap="1" wp14:anchorId="0BC91F13" wp14:editId="3DB9E0C3">
                <wp:simplePos x="0" y="0"/>
                <wp:positionH relativeFrom="margin">
                  <wp:posOffset>3444240</wp:posOffset>
                </wp:positionH>
                <wp:positionV relativeFrom="paragraph">
                  <wp:posOffset>6985</wp:posOffset>
                </wp:positionV>
                <wp:extent cx="265430" cy="158750"/>
                <wp:effectExtent l="0" t="0" r="20320" b="12700"/>
                <wp:wrapNone/>
                <wp:docPr id="11"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158750"/>
                        </a:xfrm>
                        <a:prstGeom prst="rect">
                          <a:avLst/>
                        </a:prstGeom>
                        <a:solidFill>
                          <a:schemeClr val="accent1"/>
                        </a:solidFill>
                        <a:ln w="12700">
                          <a:solidFill>
                            <a:schemeClr val="accent1">
                              <a:lumMod val="50000"/>
                              <a:lumOff val="0"/>
                            </a:schemeClr>
                          </a:solidFill>
                          <a:miter lim="800000"/>
                          <a:headEnd/>
                          <a:tailEnd/>
                        </a:ln>
                      </wps:spPr>
                      <wps:txbx>
                        <w:txbxContent>
                          <w:p w14:paraId="6EB9D159" w14:textId="77777777" w:rsidR="00956081" w:rsidRDefault="00956081" w:rsidP="00336716">
                            <w:pPr>
                              <w:jc w:val="center"/>
                              <w:textAlignment w:val="baseline"/>
                              <w:rPr>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BC91F13" id="_x0000_s1032" style="position:absolute;left:0;text-align:left;margin-left:271.2pt;margin-top:.55pt;width:20.9pt;height:1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" fillcolor="#5b9bd5 [3204]" strokecolor="#1f4d78 [1604]" strokeweight="1pt">
                <v:textbox>
                  <w:txbxContent>
                    <w:p w14:paraId="6EB9D159" w14:textId="77777777" w:rsidR="00956081" w:rsidRDefault="00956081" w:rsidP="00336716">
                      <w:pPr>
                        <w:jc w:val="center"/>
                        <w:textAlignment w:val="baseline"/>
                        <w:rPr>
                          <w:sz w:val="24"/>
                          <w:szCs w:val="24"/>
                        </w:rPr>
                      </w:pPr>
                    </w:p>
                  </w:txbxContent>
                </v:textbox>
                <w10:wrap anchorx="margin"/>
              </v:rect>
            </w:pict>
          </mc:Fallback>
        </mc:AlternateContent>
      </w:r>
      <w:r w:rsidRPr="006B3DB2">
        <w:t xml:space="preserve">                                                                                        </w:t>
      </w:r>
      <w:r>
        <w:t>PRC</w:t>
      </w:r>
      <w:r w:rsidRPr="006B3DB2">
        <w:t xml:space="preserve"> </w:t>
      </w:r>
      <w:r w:rsidR="003F2946">
        <w:t>milestone</w:t>
      </w:r>
    </w:p>
    <w:p w14:paraId="377455FF" w14:textId="229AB828" w:rsidR="00336716" w:rsidRPr="006B3DB2" w:rsidRDefault="00336716" w:rsidP="003F2946">
      <w:pPr>
        <w:tabs>
          <w:tab w:val="left" w:pos="6123"/>
        </w:tabs>
      </w:pPr>
      <w:r w:rsidRPr="006B3DB2">
        <w:rPr>
          <w:noProof/>
        </w:rPr>
        <mc:AlternateContent>
          <mc:Choice Requires="wps">
            <w:drawing>
              <wp:anchor distT="0" distB="0" distL="114300" distR="114300" simplePos="0" relativeHeight="251675648" behindDoc="0" locked="0" layoutInCell="1" allowOverlap="1" wp14:anchorId="1EF06FE9" wp14:editId="0901F3AC">
                <wp:simplePos x="0" y="0"/>
                <wp:positionH relativeFrom="margin">
                  <wp:posOffset>3444240</wp:posOffset>
                </wp:positionH>
                <wp:positionV relativeFrom="paragraph">
                  <wp:posOffset>6985</wp:posOffset>
                </wp:positionV>
                <wp:extent cx="265430" cy="158750"/>
                <wp:effectExtent l="0" t="0" r="20320" b="12700"/>
                <wp:wrapNone/>
                <wp:docPr id="12"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158750"/>
                        </a:xfrm>
                        <a:prstGeom prst="rect">
                          <a:avLst/>
                        </a:prstGeom>
                        <a:solidFill>
                          <a:srgbClr val="92D050"/>
                        </a:solidFill>
                        <a:ln w="12700">
                          <a:solidFill>
                            <a:schemeClr val="accent1">
                              <a:lumMod val="50000"/>
                              <a:lumOff val="0"/>
                            </a:schemeClr>
                          </a:solidFill>
                          <a:miter lim="800000"/>
                          <a:headEnd/>
                          <a:tailEnd/>
                        </a:ln>
                      </wps:spPr>
                      <wps:txbx>
                        <w:txbxContent>
                          <w:p w14:paraId="67BD5224" w14:textId="77777777" w:rsidR="00956081" w:rsidRDefault="00956081" w:rsidP="00336716">
                            <w:pPr>
                              <w:jc w:val="center"/>
                              <w:textAlignment w:val="baseline"/>
                              <w:rPr>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EF06FE9" id="_x0000_s1033" style="position:absolute;left:0;text-align:left;margin-left:271.2pt;margin-top:.55pt;width:20.9pt;height:1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" fillcolor="#92d050" strokecolor="#1f4d78 [1604]" strokeweight="1pt">
                <v:textbox>
                  <w:txbxContent>
                    <w:p w14:paraId="67BD5224" w14:textId="77777777" w:rsidR="00956081" w:rsidRDefault="00956081" w:rsidP="00336716">
                      <w:pPr>
                        <w:jc w:val="center"/>
                        <w:textAlignment w:val="baseline"/>
                        <w:rPr>
                          <w:sz w:val="24"/>
                          <w:szCs w:val="24"/>
                        </w:rPr>
                      </w:pPr>
                    </w:p>
                  </w:txbxContent>
                </v:textbox>
                <w10:wrap anchorx="margin"/>
              </v:rect>
            </w:pict>
          </mc:Fallback>
        </mc:AlternateContent>
      </w:r>
      <w:r w:rsidRPr="006B3DB2">
        <w:t xml:space="preserve">                                                                                        </w:t>
      </w:r>
      <w:r>
        <w:t>RFP</w:t>
      </w:r>
      <w:r w:rsidRPr="006B3DB2">
        <w:t xml:space="preserve"> </w:t>
      </w:r>
      <w:r w:rsidR="003F2946">
        <w:t>milestone</w:t>
      </w:r>
    </w:p>
    <w:p w14:paraId="1E5848A9" w14:textId="04B3644B" w:rsidR="00045914" w:rsidRPr="006B3DB2" w:rsidRDefault="00045914" w:rsidP="00940B14">
      <w:pPr>
        <w:pStyle w:val="Heading4"/>
        <w:numPr>
          <w:ilvl w:val="2"/>
          <w:numId w:val="52"/>
        </w:numPr>
      </w:pPr>
      <w:bookmarkStart w:id="107" w:name="_Ref40527891"/>
      <w:bookmarkStart w:id="108" w:name="_Toc41918871"/>
      <w:r w:rsidRPr="006B3DB2">
        <w:t>Qualification Testing</w:t>
      </w:r>
      <w:bookmarkEnd w:id="107"/>
      <w:bookmarkEnd w:id="108"/>
    </w:p>
    <w:p w14:paraId="0A3C8822" w14:textId="3B834865" w:rsidR="001D58BF" w:rsidRDefault="00AF301C" w:rsidP="001D58BF">
      <w:pPr>
        <w:pStyle w:val="Default"/>
        <w:numPr>
          <w:ilvl w:val="0"/>
          <w:numId w:val="22"/>
        </w:numPr>
        <w:rPr>
          <w:sz w:val="22"/>
          <w:szCs w:val="22"/>
        </w:rPr>
      </w:pPr>
      <w:r w:rsidRPr="006B3DB2">
        <w:rPr>
          <w:sz w:val="22"/>
          <w:szCs w:val="22"/>
        </w:rPr>
        <w:t>The purpose of the Software Qualification Test Process is to ensure that the integrated software is tested to provide evidence for compliance with the software requirements</w:t>
      </w:r>
    </w:p>
    <w:p w14:paraId="78F18570" w14:textId="1269024A" w:rsidR="00586BBA" w:rsidRDefault="003713A3" w:rsidP="001D58BF">
      <w:pPr>
        <w:pStyle w:val="Default"/>
        <w:numPr>
          <w:ilvl w:val="0"/>
          <w:numId w:val="22"/>
        </w:numPr>
        <w:rPr>
          <w:sz w:val="22"/>
          <w:szCs w:val="22"/>
        </w:rPr>
      </w:pPr>
      <w:r>
        <w:rPr>
          <w:sz w:val="22"/>
          <w:szCs w:val="22"/>
        </w:rPr>
        <w:t xml:space="preserve">Software functional requirements detailed in the software requirement specification </w:t>
      </w:r>
      <w:r w:rsidR="0065527B">
        <w:rPr>
          <w:sz w:val="22"/>
          <w:szCs w:val="22"/>
        </w:rPr>
        <w:t xml:space="preserve">and which are not of review type </w:t>
      </w:r>
      <w:r>
        <w:rPr>
          <w:sz w:val="22"/>
          <w:szCs w:val="22"/>
        </w:rPr>
        <w:t>shall be tested in qualification testing</w:t>
      </w:r>
    </w:p>
    <w:p w14:paraId="5928EAF9" w14:textId="4DE3E98B" w:rsidR="00667ED2" w:rsidRPr="001D58BF" w:rsidRDefault="00CB0EE1" w:rsidP="001D58BF">
      <w:pPr>
        <w:pStyle w:val="Default"/>
        <w:numPr>
          <w:ilvl w:val="0"/>
          <w:numId w:val="22"/>
        </w:numPr>
        <w:rPr>
          <w:sz w:val="22"/>
          <w:szCs w:val="22"/>
        </w:rPr>
      </w:pPr>
      <w:r w:rsidRPr="001D58BF">
        <w:rPr>
          <w:sz w:val="22"/>
          <w:szCs w:val="22"/>
        </w:rPr>
        <w:t>Qualification</w:t>
      </w:r>
      <w:r w:rsidR="007161C7" w:rsidRPr="001D58BF">
        <w:rPr>
          <w:sz w:val="22"/>
          <w:szCs w:val="22"/>
        </w:rPr>
        <w:t xml:space="preserve"> testing will be handled by </w:t>
      </w:r>
      <w:r w:rsidR="001C2424" w:rsidRPr="009629B7">
        <w:rPr>
          <w:sz w:val="22"/>
          <w:szCs w:val="22"/>
        </w:rPr>
        <w:t xml:space="preserve">Integration </w:t>
      </w:r>
      <w:r w:rsidR="00CF1EC9" w:rsidRPr="009629B7">
        <w:rPr>
          <w:sz w:val="22"/>
          <w:szCs w:val="22"/>
        </w:rPr>
        <w:t>and</w:t>
      </w:r>
      <w:r w:rsidR="001C2424" w:rsidRPr="009629B7">
        <w:rPr>
          <w:sz w:val="22"/>
          <w:szCs w:val="22"/>
        </w:rPr>
        <w:t xml:space="preserve"> Validation </w:t>
      </w:r>
      <w:r w:rsidR="007161C7" w:rsidRPr="001D58BF">
        <w:rPr>
          <w:sz w:val="22"/>
          <w:szCs w:val="22"/>
        </w:rPr>
        <w:t>team</w:t>
      </w:r>
    </w:p>
    <w:p w14:paraId="548E8FA6" w14:textId="1B9C8C98" w:rsidR="008F1EE2" w:rsidRPr="006B3DB2" w:rsidRDefault="00AF301C">
      <w:pPr>
        <w:pStyle w:val="Default"/>
        <w:rPr>
          <w:b/>
          <w:sz w:val="22"/>
          <w:szCs w:val="22"/>
        </w:rPr>
      </w:pPr>
      <w:r w:rsidRPr="006B3DB2">
        <w:rPr>
          <w:b/>
          <w:sz w:val="22"/>
          <w:szCs w:val="22"/>
        </w:rPr>
        <w:t>Process:</w:t>
      </w:r>
    </w:p>
    <w:p w14:paraId="020B06D2" w14:textId="367A7225" w:rsidR="008F1EE2" w:rsidRPr="003713A3" w:rsidRDefault="00E00593" w:rsidP="00940B14">
      <w:pPr>
        <w:pStyle w:val="Default"/>
        <w:numPr>
          <w:ilvl w:val="0"/>
          <w:numId w:val="28"/>
        </w:numPr>
        <w:rPr>
          <w:sz w:val="22"/>
          <w:szCs w:val="22"/>
        </w:rPr>
      </w:pPr>
      <w:r w:rsidRPr="006B3DB2">
        <w:rPr>
          <w:sz w:val="22"/>
          <w:szCs w:val="22"/>
        </w:rPr>
        <w:t>S</w:t>
      </w:r>
      <w:r w:rsidR="00AF301C" w:rsidRPr="006B3DB2">
        <w:rPr>
          <w:sz w:val="22"/>
          <w:szCs w:val="22"/>
        </w:rPr>
        <w:t>oftware qualification test strategy including regression test strategy consistent with the project plan and release plan is developed to test the integrated software</w:t>
      </w:r>
    </w:p>
    <w:p w14:paraId="1279C099" w14:textId="67F7EDC5" w:rsidR="00EF7646" w:rsidRPr="006B3DB2" w:rsidRDefault="00EF7646" w:rsidP="00EC22C8">
      <w:pPr>
        <w:pStyle w:val="Default"/>
        <w:numPr>
          <w:ilvl w:val="0"/>
          <w:numId w:val="22"/>
        </w:numPr>
        <w:rPr>
          <w:sz w:val="22"/>
          <w:szCs w:val="22"/>
        </w:rPr>
      </w:pPr>
      <w:r w:rsidRPr="006B3DB2">
        <w:rPr>
          <w:sz w:val="22"/>
          <w:szCs w:val="22"/>
        </w:rPr>
        <w:t xml:space="preserve"> Build management defined in </w:t>
      </w:r>
      <w:r w:rsidRPr="00F81CA2">
        <w:rPr>
          <w:sz w:val="22"/>
          <w:szCs w:val="22"/>
        </w:rPr>
        <w:t>Software Configuration Management Plan [SCMP] shall be followed for continuous integration</w:t>
      </w:r>
    </w:p>
    <w:p w14:paraId="5D7B83A7" w14:textId="34560634" w:rsidR="008F1EE2" w:rsidRPr="003713A3" w:rsidRDefault="00AF301C" w:rsidP="00940B14">
      <w:pPr>
        <w:pStyle w:val="Default"/>
        <w:numPr>
          <w:ilvl w:val="0"/>
          <w:numId w:val="28"/>
        </w:numPr>
        <w:rPr>
          <w:sz w:val="22"/>
          <w:szCs w:val="22"/>
        </w:rPr>
      </w:pPr>
      <w:r w:rsidRPr="006B3DB2">
        <w:rPr>
          <w:sz w:val="22"/>
          <w:szCs w:val="22"/>
        </w:rPr>
        <w:lastRenderedPageBreak/>
        <w:t xml:space="preserve"> </w:t>
      </w:r>
      <w:r w:rsidR="00E00593" w:rsidRPr="006B3DB2">
        <w:rPr>
          <w:sz w:val="22"/>
          <w:szCs w:val="22"/>
        </w:rPr>
        <w:t>S</w:t>
      </w:r>
      <w:r w:rsidRPr="006B3DB2">
        <w:rPr>
          <w:sz w:val="22"/>
          <w:szCs w:val="22"/>
        </w:rPr>
        <w:t>pecification for software qualification test of the integrated software according to the software qualification test strategy is developed that is suitable to provide evidence for compliance with the software requirements</w:t>
      </w:r>
    </w:p>
    <w:p w14:paraId="7EF7588E" w14:textId="77777777" w:rsidR="00AC60EC" w:rsidRPr="003713A3" w:rsidRDefault="00AC60EC" w:rsidP="00940B14">
      <w:pPr>
        <w:pStyle w:val="Default"/>
        <w:numPr>
          <w:ilvl w:val="0"/>
          <w:numId w:val="28"/>
        </w:numPr>
        <w:rPr>
          <w:sz w:val="22"/>
          <w:szCs w:val="22"/>
        </w:rPr>
      </w:pPr>
      <w:r w:rsidRPr="006B3DB2">
        <w:rPr>
          <w:sz w:val="22"/>
          <w:szCs w:val="22"/>
        </w:rPr>
        <w:t>Consistency and bidirectional traceability are established between software requirements and software qualification test specification including test cases and between test cases and test results</w:t>
      </w:r>
    </w:p>
    <w:p w14:paraId="7D9D4AB9" w14:textId="049CB321" w:rsidR="00673B1F" w:rsidRPr="006B3DB2" w:rsidRDefault="00571360" w:rsidP="008A475A">
      <w:pPr>
        <w:pStyle w:val="Default"/>
        <w:numPr>
          <w:ilvl w:val="0"/>
          <w:numId w:val="17"/>
        </w:numPr>
        <w:rPr>
          <w:sz w:val="22"/>
          <w:szCs w:val="22"/>
        </w:rPr>
      </w:pPr>
      <w:r w:rsidRPr="006B3DB2">
        <w:rPr>
          <w:sz w:val="22"/>
          <w:szCs w:val="22"/>
        </w:rPr>
        <w:t xml:space="preserve">Traceability established in </w:t>
      </w:r>
      <w:r w:rsidR="00D503B3" w:rsidRPr="006B3DB2">
        <w:rPr>
          <w:sz w:val="22"/>
          <w:szCs w:val="22"/>
        </w:rPr>
        <w:t xml:space="preserve">REQTRACER </w:t>
      </w:r>
      <w:r w:rsidRPr="006B3DB2">
        <w:rPr>
          <w:sz w:val="22"/>
          <w:szCs w:val="22"/>
        </w:rPr>
        <w:t xml:space="preserve">across software architecture document to that of </w:t>
      </w:r>
      <w:r w:rsidR="008357F5" w:rsidRPr="003713A3">
        <w:rPr>
          <w:sz w:val="22"/>
          <w:szCs w:val="22"/>
        </w:rPr>
        <w:t>qualification</w:t>
      </w:r>
      <w:r w:rsidRPr="003713A3">
        <w:rPr>
          <w:sz w:val="22"/>
          <w:szCs w:val="22"/>
        </w:rPr>
        <w:t xml:space="preserve"> test specification </w:t>
      </w:r>
    </w:p>
    <w:p w14:paraId="69DCB1A3" w14:textId="6FDFAB6F" w:rsidR="008F1EE2" w:rsidRPr="003713A3" w:rsidRDefault="00E00593" w:rsidP="00940B14">
      <w:pPr>
        <w:pStyle w:val="Default"/>
        <w:numPr>
          <w:ilvl w:val="0"/>
          <w:numId w:val="28"/>
        </w:numPr>
        <w:rPr>
          <w:sz w:val="22"/>
          <w:szCs w:val="22"/>
        </w:rPr>
      </w:pPr>
      <w:r w:rsidRPr="006B3DB2">
        <w:rPr>
          <w:sz w:val="22"/>
          <w:szCs w:val="22"/>
        </w:rPr>
        <w:t>T</w:t>
      </w:r>
      <w:r w:rsidR="00AF301C" w:rsidRPr="006B3DB2">
        <w:rPr>
          <w:sz w:val="22"/>
          <w:szCs w:val="22"/>
        </w:rPr>
        <w:t>est cases included in the software qualification test specification are selected according to the software qualification test strategy and the release plan</w:t>
      </w:r>
    </w:p>
    <w:p w14:paraId="5A95B8AB" w14:textId="4D0E5FC9" w:rsidR="008357F5" w:rsidRPr="006B3DB2" w:rsidRDefault="008357F5" w:rsidP="008A475A">
      <w:pPr>
        <w:pStyle w:val="Default"/>
        <w:numPr>
          <w:ilvl w:val="0"/>
          <w:numId w:val="17"/>
        </w:numPr>
        <w:rPr>
          <w:sz w:val="22"/>
          <w:szCs w:val="22"/>
        </w:rPr>
      </w:pPr>
      <w:r w:rsidRPr="006B3DB2">
        <w:rPr>
          <w:sz w:val="22"/>
          <w:szCs w:val="22"/>
        </w:rPr>
        <w:t xml:space="preserve">Regression Test suite and case shall be classified as functional, </w:t>
      </w:r>
      <w:r w:rsidR="0051006A" w:rsidRPr="006B3DB2">
        <w:rPr>
          <w:sz w:val="22"/>
          <w:szCs w:val="22"/>
        </w:rPr>
        <w:t>nonfunctional</w:t>
      </w:r>
      <w:r w:rsidRPr="006B3DB2">
        <w:rPr>
          <w:sz w:val="22"/>
          <w:szCs w:val="22"/>
        </w:rPr>
        <w:t xml:space="preserve"> and only relevant test suite shall be </w:t>
      </w:r>
      <w:r w:rsidR="0051006A" w:rsidRPr="006B3DB2">
        <w:rPr>
          <w:sz w:val="22"/>
          <w:szCs w:val="22"/>
        </w:rPr>
        <w:t>triggered,</w:t>
      </w:r>
      <w:r w:rsidRPr="006B3DB2">
        <w:rPr>
          <w:sz w:val="22"/>
          <w:szCs w:val="22"/>
        </w:rPr>
        <w:t xml:space="preserve"> and scope shall be specified in the test release plan </w:t>
      </w:r>
    </w:p>
    <w:p w14:paraId="62603E8D" w14:textId="4AFA2B6F" w:rsidR="008F1EE2" w:rsidRPr="003713A3" w:rsidRDefault="00E00593" w:rsidP="00940B14">
      <w:pPr>
        <w:pStyle w:val="Default"/>
        <w:numPr>
          <w:ilvl w:val="0"/>
          <w:numId w:val="28"/>
        </w:numPr>
        <w:rPr>
          <w:sz w:val="22"/>
          <w:szCs w:val="22"/>
        </w:rPr>
      </w:pPr>
      <w:r w:rsidRPr="006B3DB2">
        <w:rPr>
          <w:sz w:val="22"/>
          <w:szCs w:val="22"/>
        </w:rPr>
        <w:t>I</w:t>
      </w:r>
      <w:r w:rsidR="00AF301C" w:rsidRPr="006B3DB2">
        <w:rPr>
          <w:sz w:val="22"/>
          <w:szCs w:val="22"/>
        </w:rPr>
        <w:t>ntegrated software is tested using the selected test cases and the results of software qualification test are recorded</w:t>
      </w:r>
    </w:p>
    <w:p w14:paraId="513FA4B9" w14:textId="3B7D84A0" w:rsidR="00673B1F" w:rsidRPr="003713A3" w:rsidRDefault="000F22CA" w:rsidP="008A475A">
      <w:pPr>
        <w:pStyle w:val="Default"/>
        <w:numPr>
          <w:ilvl w:val="0"/>
          <w:numId w:val="17"/>
        </w:numPr>
        <w:rPr>
          <w:sz w:val="22"/>
          <w:szCs w:val="22"/>
        </w:rPr>
      </w:pPr>
      <w:r w:rsidRPr="006B3DB2">
        <w:rPr>
          <w:sz w:val="22"/>
          <w:szCs w:val="22"/>
        </w:rPr>
        <w:t xml:space="preserve">On completion of test </w:t>
      </w:r>
      <w:r w:rsidR="0051006A" w:rsidRPr="006B3DB2">
        <w:rPr>
          <w:sz w:val="22"/>
          <w:szCs w:val="22"/>
        </w:rPr>
        <w:t>execution,</w:t>
      </w:r>
      <w:r w:rsidRPr="006B3DB2">
        <w:rPr>
          <w:sz w:val="22"/>
          <w:szCs w:val="22"/>
        </w:rPr>
        <w:t xml:space="preserve"> the test reports are stored in predefined path specified in configuration management for various releases </w:t>
      </w:r>
    </w:p>
    <w:p w14:paraId="6FD3B38C" w14:textId="510A4DA0" w:rsidR="00AF301C" w:rsidRPr="003713A3" w:rsidRDefault="00D82779" w:rsidP="00940B14">
      <w:pPr>
        <w:pStyle w:val="Default"/>
        <w:numPr>
          <w:ilvl w:val="0"/>
          <w:numId w:val="28"/>
        </w:numPr>
        <w:rPr>
          <w:sz w:val="22"/>
          <w:szCs w:val="22"/>
        </w:rPr>
      </w:pPr>
      <w:r w:rsidRPr="006B3DB2">
        <w:rPr>
          <w:sz w:val="22"/>
          <w:szCs w:val="22"/>
        </w:rPr>
        <w:t>R</w:t>
      </w:r>
      <w:r w:rsidR="00AF301C" w:rsidRPr="006B3DB2">
        <w:rPr>
          <w:sz w:val="22"/>
          <w:szCs w:val="22"/>
        </w:rPr>
        <w:t>esults of the software qualification test are summarized and communicated to all affected parties</w:t>
      </w:r>
    </w:p>
    <w:p w14:paraId="676112AB" w14:textId="19A64942" w:rsidR="0033616D" w:rsidRPr="006B3DB2" w:rsidRDefault="0033616D" w:rsidP="008A475A">
      <w:pPr>
        <w:pStyle w:val="Default"/>
        <w:numPr>
          <w:ilvl w:val="0"/>
          <w:numId w:val="17"/>
        </w:numPr>
        <w:rPr>
          <w:sz w:val="22"/>
          <w:szCs w:val="22"/>
        </w:rPr>
      </w:pPr>
      <w:r w:rsidRPr="006B3DB2">
        <w:rPr>
          <w:sz w:val="22"/>
          <w:szCs w:val="22"/>
        </w:rPr>
        <w:t>Test progress shall be broadcasted to change control board and relevant stake holders</w:t>
      </w:r>
    </w:p>
    <w:p w14:paraId="08248342" w14:textId="130CC24A" w:rsidR="009D489B" w:rsidRPr="006B3DB2" w:rsidRDefault="00E31565" w:rsidP="008A475A">
      <w:pPr>
        <w:pStyle w:val="Default"/>
        <w:numPr>
          <w:ilvl w:val="0"/>
          <w:numId w:val="17"/>
        </w:numPr>
        <w:rPr>
          <w:sz w:val="22"/>
          <w:szCs w:val="22"/>
        </w:rPr>
      </w:pPr>
      <w:r w:rsidRPr="006B3DB2">
        <w:rPr>
          <w:sz w:val="22"/>
          <w:szCs w:val="22"/>
        </w:rPr>
        <w:t>Review conducted for test artefacts shall be stored in collabnet and bitbucket</w:t>
      </w:r>
    </w:p>
    <w:p w14:paraId="279BF39A" w14:textId="4EA4D340" w:rsidR="00497C4B" w:rsidRPr="006B3DB2" w:rsidRDefault="00186CED" w:rsidP="00940B14">
      <w:pPr>
        <w:pStyle w:val="Heading5"/>
        <w:numPr>
          <w:ilvl w:val="3"/>
          <w:numId w:val="52"/>
        </w:numPr>
        <w:rPr>
          <w:szCs w:val="22"/>
          <w:u w:val="none"/>
        </w:rPr>
      </w:pPr>
      <w:bookmarkStart w:id="109" w:name="_Toc41918872"/>
      <w:r w:rsidRPr="006B3DB2">
        <w:rPr>
          <w:b/>
          <w:u w:val="none"/>
        </w:rPr>
        <w:t>Testing Types</w:t>
      </w:r>
      <w:bookmarkEnd w:id="109"/>
    </w:p>
    <w:p w14:paraId="24DD2A99" w14:textId="6E303022" w:rsidR="005309F7" w:rsidRPr="006B3DB2" w:rsidRDefault="0037698E" w:rsidP="00940B14">
      <w:pPr>
        <w:pStyle w:val="Heading6"/>
        <w:numPr>
          <w:ilvl w:val="4"/>
          <w:numId w:val="52"/>
        </w:numPr>
        <w:rPr>
          <w:b/>
          <w:u w:val="none"/>
        </w:rPr>
      </w:pPr>
      <w:bookmarkStart w:id="110" w:name="_Toc472591568"/>
      <w:bookmarkStart w:id="111" w:name="_Toc41918873"/>
      <w:r w:rsidRPr="006B3DB2">
        <w:rPr>
          <w:b/>
          <w:u w:val="none"/>
        </w:rPr>
        <w:t>Functional</w:t>
      </w:r>
      <w:r w:rsidR="00C51A72" w:rsidRPr="006B3DB2">
        <w:rPr>
          <w:b/>
          <w:u w:val="none"/>
        </w:rPr>
        <w:t xml:space="preserve"> </w:t>
      </w:r>
      <w:r w:rsidR="00AB4A32" w:rsidRPr="006B3DB2">
        <w:rPr>
          <w:b/>
          <w:u w:val="none"/>
        </w:rPr>
        <w:t>Test</w:t>
      </w:r>
      <w:bookmarkStart w:id="112" w:name="_Toc500919934"/>
      <w:bookmarkStart w:id="113" w:name="_Toc136940933"/>
      <w:bookmarkStart w:id="114" w:name="_Toc183417011"/>
      <w:bookmarkEnd w:id="110"/>
      <w:r w:rsidR="00A83918" w:rsidRPr="006B3DB2">
        <w:rPr>
          <w:b/>
          <w:u w:val="none"/>
        </w:rPr>
        <w:t>s</w:t>
      </w:r>
      <w:bookmarkEnd w:id="111"/>
    </w:p>
    <w:p w14:paraId="300CF024" w14:textId="77777777" w:rsidR="000C488C" w:rsidRPr="006B3DB2" w:rsidRDefault="00EE10AA" w:rsidP="000C488C">
      <w:pPr>
        <w:ind w:left="144" w:firstLine="576"/>
        <w:jc w:val="both"/>
      </w:pPr>
      <w:r w:rsidRPr="006B3DB2">
        <w:rPr>
          <w:snapToGrid w:val="0"/>
          <w:szCs w:val="22"/>
        </w:rPr>
        <w:t xml:space="preserve">Functional testing are tests, which are executed on the target. </w:t>
      </w:r>
      <w:r w:rsidR="000C488C" w:rsidRPr="006B3DB2">
        <w:rPr>
          <w:snapToGrid w:val="0"/>
          <w:szCs w:val="22"/>
        </w:rPr>
        <w:t>Black Box tests validate component functionality as specified in software requirements. Black Box tests are created only with API interfaces, which are used to interact with the component. Black Box tests are created without the knowledge of component implementation and without use of processor register or memory.</w:t>
      </w:r>
    </w:p>
    <w:p w14:paraId="40D2E602" w14:textId="5424D2C9" w:rsidR="0067246B" w:rsidRDefault="0067246B" w:rsidP="0067246B">
      <w:pPr>
        <w:rPr>
          <w:lang w:val="en-US"/>
        </w:rPr>
      </w:pPr>
      <w:r w:rsidRPr="006B3DB2">
        <w:rPr>
          <w:lang w:val="en-US"/>
        </w:rPr>
        <w:t xml:space="preserve">Input: </w:t>
      </w:r>
    </w:p>
    <w:p w14:paraId="4C0512A2" w14:textId="61BED41D" w:rsidR="00B27E53" w:rsidRPr="006B3DB2" w:rsidRDefault="00B27E53" w:rsidP="00F45AE3">
      <w:pPr>
        <w:pStyle w:val="ListParagraph"/>
        <w:numPr>
          <w:ilvl w:val="1"/>
          <w:numId w:val="73"/>
        </w:numPr>
        <w:overflowPunct w:val="0"/>
        <w:autoSpaceDE w:val="0"/>
        <w:autoSpaceDN w:val="0"/>
        <w:adjustRightInd w:val="0"/>
        <w:spacing w:line="276" w:lineRule="auto"/>
        <w:contextualSpacing/>
        <w:jc w:val="both"/>
        <w:textAlignment w:val="baseline"/>
        <w:rPr>
          <w:snapToGrid w:val="0"/>
        </w:rPr>
      </w:pPr>
      <w:bookmarkStart w:id="115" w:name="_GoBack"/>
      <w:bookmarkEnd w:id="115"/>
      <w:r w:rsidRPr="006B3DB2">
        <w:rPr>
          <w:snapToGrid w:val="0"/>
        </w:rPr>
        <w:t xml:space="preserve">software subsystem </w:t>
      </w:r>
      <w:r w:rsidR="00C3114B">
        <w:rPr>
          <w:snapToGrid w:val="0"/>
        </w:rPr>
        <w:t>r</w:t>
      </w:r>
      <w:r>
        <w:rPr>
          <w:snapToGrid w:val="0"/>
        </w:rPr>
        <w:t>equirement</w:t>
      </w:r>
      <w:r w:rsidRPr="006B3DB2">
        <w:rPr>
          <w:snapToGrid w:val="0"/>
        </w:rPr>
        <w:t xml:space="preserve"> </w:t>
      </w:r>
      <w:r w:rsidR="00C3114B">
        <w:rPr>
          <w:snapToGrid w:val="0"/>
        </w:rPr>
        <w:t>s</w:t>
      </w:r>
      <w:r w:rsidRPr="006B3DB2">
        <w:rPr>
          <w:snapToGrid w:val="0"/>
        </w:rPr>
        <w:t>pecification</w:t>
      </w:r>
    </w:p>
    <w:p w14:paraId="75CEB5FC" w14:textId="77777777" w:rsidR="0067246B" w:rsidRPr="00B27E53" w:rsidRDefault="0067246B" w:rsidP="00F45AE3">
      <w:pPr>
        <w:pStyle w:val="ListParagraph"/>
        <w:numPr>
          <w:ilvl w:val="1"/>
          <w:numId w:val="73"/>
        </w:numPr>
        <w:rPr>
          <w:lang w:val="fr-FR"/>
        </w:rPr>
      </w:pPr>
      <w:r w:rsidRPr="00B27E53">
        <w:rPr>
          <w:lang w:val="fr-FR"/>
        </w:rPr>
        <w:t>Driver source code [SW unit]</w:t>
      </w:r>
    </w:p>
    <w:p w14:paraId="16288DE5" w14:textId="77777777" w:rsidR="0067246B" w:rsidRPr="006B3DB2" w:rsidRDefault="0067246B" w:rsidP="0067246B">
      <w:pPr>
        <w:pStyle w:val="ListParagraph"/>
        <w:numPr>
          <w:ilvl w:val="0"/>
          <w:numId w:val="22"/>
        </w:numPr>
        <w:overflowPunct w:val="0"/>
        <w:autoSpaceDE w:val="0"/>
        <w:autoSpaceDN w:val="0"/>
        <w:adjustRightInd w:val="0"/>
        <w:contextualSpacing/>
        <w:jc w:val="both"/>
        <w:textAlignment w:val="baseline"/>
      </w:pPr>
      <w:r w:rsidRPr="006B3DB2">
        <w:t>Source code (.c and .h)</w:t>
      </w:r>
    </w:p>
    <w:p w14:paraId="2CD83BB8" w14:textId="77777777" w:rsidR="0067246B" w:rsidRPr="006B3DB2" w:rsidRDefault="0067246B" w:rsidP="0067246B">
      <w:pPr>
        <w:ind w:left="0" w:firstLine="720"/>
      </w:pPr>
      <w:r w:rsidRPr="006B3DB2">
        <w:t>Test Methods:</w:t>
      </w:r>
    </w:p>
    <w:p w14:paraId="7E77DE27" w14:textId="77777777" w:rsidR="0067246B" w:rsidRPr="006B3DB2" w:rsidRDefault="0067246B" w:rsidP="0067246B">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Analysis of requirements</w:t>
      </w:r>
    </w:p>
    <w:p w14:paraId="579275FA" w14:textId="20BEFCA4" w:rsidR="0067246B" w:rsidRPr="006B3DB2" w:rsidRDefault="0067246B" w:rsidP="0067246B">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 xml:space="preserve">Test suite mapped at </w:t>
      </w:r>
      <w:r w:rsidR="001A6CCC" w:rsidRPr="006B3DB2">
        <w:rPr>
          <w:bCs/>
          <w:szCs w:val="24"/>
        </w:rPr>
        <w:t>integrated software product</w:t>
      </w:r>
    </w:p>
    <w:p w14:paraId="28C4E2BF" w14:textId="77777777" w:rsidR="0067246B" w:rsidRPr="006B3DB2" w:rsidRDefault="0067246B" w:rsidP="0067246B">
      <w:pPr>
        <w:overflowPunct w:val="0"/>
        <w:autoSpaceDE w:val="0"/>
        <w:autoSpaceDN w:val="0"/>
        <w:adjustRightInd w:val="0"/>
        <w:ind w:firstLine="158"/>
        <w:textAlignment w:val="baseline"/>
        <w:rPr>
          <w:bCs/>
          <w:szCs w:val="24"/>
        </w:rPr>
      </w:pPr>
      <w:r w:rsidRPr="006B3DB2">
        <w:rPr>
          <w:bCs/>
          <w:szCs w:val="24"/>
        </w:rPr>
        <w:t>Deliverables:</w:t>
      </w:r>
    </w:p>
    <w:p w14:paraId="243B7495" w14:textId="77777777" w:rsidR="0067246B" w:rsidRPr="006B3DB2" w:rsidRDefault="0067246B" w:rsidP="0067246B">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 xml:space="preserve">Test Specification </w:t>
      </w:r>
      <w:r w:rsidRPr="006B3DB2">
        <w:t xml:space="preserve">[Refer section </w:t>
      </w:r>
      <w:r w:rsidRPr="006B3DB2">
        <w:rPr>
          <w:b/>
        </w:rPr>
        <w:fldChar w:fldCharType="begin"/>
      </w:r>
      <w:r w:rsidRPr="006B3DB2">
        <w:rPr>
          <w:b/>
        </w:rPr>
        <w:instrText xml:space="preserve"> REF _Ref38911081 \h  \* MERGEFORMAT </w:instrText>
      </w:r>
      <w:r w:rsidRPr="006B3DB2">
        <w:rPr>
          <w:b/>
        </w:rPr>
      </w:r>
      <w:r w:rsidRPr="006B3DB2">
        <w:rPr>
          <w:b/>
        </w:rPr>
        <w:fldChar w:fldCharType="separate"/>
      </w:r>
      <w:r w:rsidRPr="006B3DB2">
        <w:rPr>
          <w:b/>
        </w:rPr>
        <w:t>Testing Deliverables</w:t>
      </w:r>
      <w:r w:rsidRPr="006B3DB2">
        <w:rPr>
          <w:b/>
        </w:rPr>
        <w:fldChar w:fldCharType="end"/>
      </w:r>
      <w:r w:rsidRPr="006B3DB2">
        <w:t>]</w:t>
      </w:r>
    </w:p>
    <w:p w14:paraId="17F43EA4" w14:textId="77777777" w:rsidR="0067246B" w:rsidRPr="006B3DB2" w:rsidRDefault="0067246B" w:rsidP="0067246B">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 xml:space="preserve">Test source files: test cases, test suites, test vectors </w:t>
      </w:r>
      <w:r w:rsidRPr="006B3DB2">
        <w:t xml:space="preserve">[Refer section </w:t>
      </w:r>
      <w:r w:rsidRPr="006B3DB2">
        <w:rPr>
          <w:b/>
        </w:rPr>
        <w:fldChar w:fldCharType="begin"/>
      </w:r>
      <w:r w:rsidRPr="006B3DB2">
        <w:rPr>
          <w:b/>
        </w:rPr>
        <w:instrText xml:space="preserve"> REF _Ref38911081 \h  \* MERGEFORMAT </w:instrText>
      </w:r>
      <w:r w:rsidRPr="006B3DB2">
        <w:rPr>
          <w:b/>
        </w:rPr>
      </w:r>
      <w:r w:rsidRPr="006B3DB2">
        <w:rPr>
          <w:b/>
        </w:rPr>
        <w:fldChar w:fldCharType="separate"/>
      </w:r>
      <w:r w:rsidRPr="006B3DB2">
        <w:rPr>
          <w:b/>
        </w:rPr>
        <w:t>Testing Deliverables</w:t>
      </w:r>
      <w:r w:rsidRPr="006B3DB2">
        <w:rPr>
          <w:b/>
        </w:rPr>
        <w:fldChar w:fldCharType="end"/>
      </w:r>
      <w:r w:rsidRPr="006B3DB2">
        <w:t>]</w:t>
      </w:r>
    </w:p>
    <w:p w14:paraId="1013CA23" w14:textId="77777777" w:rsidR="0067246B" w:rsidRPr="006B3DB2" w:rsidRDefault="0067246B" w:rsidP="0067246B">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 xml:space="preserve">Traceability matrix </w:t>
      </w:r>
      <w:r w:rsidRPr="006B3DB2">
        <w:t xml:space="preserve">[Refer section </w:t>
      </w:r>
      <w:r w:rsidRPr="006B3DB2">
        <w:rPr>
          <w:b/>
        </w:rPr>
        <w:fldChar w:fldCharType="begin"/>
      </w:r>
      <w:r w:rsidRPr="006B3DB2">
        <w:rPr>
          <w:b/>
        </w:rPr>
        <w:instrText xml:space="preserve"> REF _Ref38911081 \h  \* MERGEFORMAT </w:instrText>
      </w:r>
      <w:r w:rsidRPr="006B3DB2">
        <w:rPr>
          <w:b/>
        </w:rPr>
      </w:r>
      <w:r w:rsidRPr="006B3DB2">
        <w:rPr>
          <w:b/>
        </w:rPr>
        <w:fldChar w:fldCharType="separate"/>
      </w:r>
      <w:r w:rsidRPr="006B3DB2">
        <w:rPr>
          <w:b/>
        </w:rPr>
        <w:t>Testing Deliverables</w:t>
      </w:r>
      <w:r w:rsidRPr="006B3DB2">
        <w:rPr>
          <w:b/>
        </w:rPr>
        <w:fldChar w:fldCharType="end"/>
      </w:r>
      <w:r w:rsidRPr="006B3DB2">
        <w:t>]</w:t>
      </w:r>
    </w:p>
    <w:p w14:paraId="623E48CD" w14:textId="77777777" w:rsidR="0067246B" w:rsidRPr="006B3DB2" w:rsidRDefault="0067246B" w:rsidP="0067246B">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 xml:space="preserve">Test Reports </w:t>
      </w:r>
      <w:r w:rsidRPr="006B3DB2">
        <w:t xml:space="preserve">[Refer section </w:t>
      </w:r>
      <w:r w:rsidRPr="006B3DB2">
        <w:rPr>
          <w:b/>
        </w:rPr>
        <w:fldChar w:fldCharType="begin"/>
      </w:r>
      <w:r w:rsidRPr="006B3DB2">
        <w:rPr>
          <w:b/>
        </w:rPr>
        <w:instrText xml:space="preserve"> REF _Ref38911081 \h  \* MERGEFORMAT </w:instrText>
      </w:r>
      <w:r w:rsidRPr="006B3DB2">
        <w:rPr>
          <w:b/>
        </w:rPr>
      </w:r>
      <w:r w:rsidRPr="006B3DB2">
        <w:rPr>
          <w:b/>
        </w:rPr>
        <w:fldChar w:fldCharType="separate"/>
      </w:r>
      <w:r w:rsidRPr="006B3DB2">
        <w:rPr>
          <w:b/>
        </w:rPr>
        <w:t>Testing Deliverables</w:t>
      </w:r>
      <w:r w:rsidRPr="006B3DB2">
        <w:rPr>
          <w:b/>
        </w:rPr>
        <w:fldChar w:fldCharType="end"/>
      </w:r>
      <w:r w:rsidRPr="006B3DB2">
        <w:t>]</w:t>
      </w:r>
    </w:p>
    <w:p w14:paraId="74C9B741" w14:textId="59FD4935" w:rsidR="0067246B" w:rsidRPr="006B3DB2" w:rsidRDefault="0067246B" w:rsidP="00390B27">
      <w:pPr>
        <w:pStyle w:val="ListParagraph"/>
        <w:numPr>
          <w:ilvl w:val="0"/>
          <w:numId w:val="22"/>
        </w:numPr>
        <w:jc w:val="both"/>
      </w:pPr>
      <w:r w:rsidRPr="006B3DB2">
        <w:t xml:space="preserve">Inspection review record [Refer section </w:t>
      </w:r>
      <w:r w:rsidRPr="006B3DB2">
        <w:rPr>
          <w:b/>
        </w:rPr>
        <w:fldChar w:fldCharType="begin"/>
      </w:r>
      <w:r w:rsidRPr="006B3DB2">
        <w:rPr>
          <w:b/>
        </w:rPr>
        <w:instrText xml:space="preserve"> REF _Ref38911226 \h  \* MERGEFORMAT </w:instrText>
      </w:r>
      <w:r w:rsidRPr="006B3DB2">
        <w:rPr>
          <w:b/>
        </w:rPr>
      </w:r>
      <w:r w:rsidRPr="006B3DB2">
        <w:rPr>
          <w:b/>
        </w:rPr>
        <w:fldChar w:fldCharType="separate"/>
      </w:r>
      <w:r w:rsidRPr="006B3DB2">
        <w:rPr>
          <w:b/>
        </w:rPr>
        <w:t>Acceptance Reviews and Approvals</w:t>
      </w:r>
      <w:r w:rsidRPr="006B3DB2">
        <w:rPr>
          <w:b/>
        </w:rPr>
        <w:fldChar w:fldCharType="end"/>
      </w:r>
      <w:r w:rsidRPr="006B3DB2">
        <w:t>]</w:t>
      </w:r>
    </w:p>
    <w:p w14:paraId="1516D22B" w14:textId="059937C9" w:rsidR="006B4B90" w:rsidRPr="006B3DB2" w:rsidRDefault="00ED106F" w:rsidP="00940B14">
      <w:pPr>
        <w:pStyle w:val="Heading6"/>
        <w:numPr>
          <w:ilvl w:val="4"/>
          <w:numId w:val="52"/>
        </w:numPr>
        <w:rPr>
          <w:b/>
          <w:color w:val="000000" w:themeColor="text1"/>
          <w:u w:val="none"/>
        </w:rPr>
      </w:pPr>
      <w:bookmarkStart w:id="116" w:name="_Toc38609288"/>
      <w:bookmarkStart w:id="117" w:name="_Toc38609367"/>
      <w:bookmarkStart w:id="118" w:name="_Toc38913761"/>
      <w:bookmarkStart w:id="119" w:name="_Toc38915259"/>
      <w:bookmarkStart w:id="120" w:name="_Toc41918874"/>
      <w:bookmarkEnd w:id="112"/>
      <w:bookmarkEnd w:id="113"/>
      <w:bookmarkEnd w:id="114"/>
      <w:bookmarkEnd w:id="116"/>
      <w:bookmarkEnd w:id="117"/>
      <w:bookmarkEnd w:id="118"/>
      <w:bookmarkEnd w:id="119"/>
      <w:r w:rsidRPr="006B3DB2">
        <w:rPr>
          <w:b/>
          <w:color w:val="000000" w:themeColor="text1"/>
          <w:u w:val="none"/>
        </w:rPr>
        <w:lastRenderedPageBreak/>
        <w:t xml:space="preserve">Qualification </w:t>
      </w:r>
      <w:r w:rsidR="006B4B90" w:rsidRPr="006B3DB2">
        <w:rPr>
          <w:b/>
          <w:color w:val="000000" w:themeColor="text1"/>
          <w:u w:val="none"/>
        </w:rPr>
        <w:t>Regression test</w:t>
      </w:r>
      <w:bookmarkStart w:id="121" w:name="_Ref314650476"/>
      <w:bookmarkStart w:id="122" w:name="_Ref314651941"/>
      <w:bookmarkStart w:id="123" w:name="_Toc385336416"/>
      <w:bookmarkStart w:id="124" w:name="_Toc462391692"/>
      <w:r w:rsidR="00A83918" w:rsidRPr="006B3DB2">
        <w:rPr>
          <w:b/>
          <w:color w:val="000000" w:themeColor="text1"/>
          <w:u w:val="none"/>
        </w:rPr>
        <w:t>s</w:t>
      </w:r>
      <w:bookmarkEnd w:id="120"/>
    </w:p>
    <w:bookmarkEnd w:id="121"/>
    <w:bookmarkEnd w:id="122"/>
    <w:bookmarkEnd w:id="123"/>
    <w:bookmarkEnd w:id="124"/>
    <w:p w14:paraId="708CF978" w14:textId="4B857A79" w:rsidR="0008239A" w:rsidRPr="006B3DB2" w:rsidRDefault="0018399F" w:rsidP="001C600D">
      <w:pPr>
        <w:pStyle w:val="BodyText"/>
        <w:ind w:left="0"/>
        <w:rPr>
          <w:rFonts w:cs="Times New Roman"/>
          <w:sz w:val="20"/>
          <w:lang w:val="en-US"/>
        </w:rPr>
      </w:pPr>
      <w:r w:rsidRPr="006B3DB2">
        <w:rPr>
          <w:szCs w:val="22"/>
        </w:rPr>
        <w:t>Qualification</w:t>
      </w:r>
      <w:r w:rsidR="00C547D3" w:rsidRPr="006B3DB2">
        <w:rPr>
          <w:szCs w:val="22"/>
        </w:rPr>
        <w:t xml:space="preserve"> Regression test is retesting a previously tested program following modification to ensure that faults have not been introduced or uncovered as a result of the changes made in </w:t>
      </w:r>
      <w:r w:rsidRPr="006B3DB2">
        <w:rPr>
          <w:szCs w:val="22"/>
        </w:rPr>
        <w:t>release</w:t>
      </w:r>
      <w:r w:rsidR="00C547D3" w:rsidRPr="006B3DB2">
        <w:rPr>
          <w:szCs w:val="22"/>
        </w:rPr>
        <w:t xml:space="preserve"> </w:t>
      </w:r>
      <w:r w:rsidRPr="006B3DB2">
        <w:rPr>
          <w:szCs w:val="22"/>
        </w:rPr>
        <w:t xml:space="preserve">candidate </w:t>
      </w:r>
      <w:r w:rsidR="00C547D3" w:rsidRPr="006B3DB2">
        <w:rPr>
          <w:szCs w:val="22"/>
        </w:rPr>
        <w:t xml:space="preserve">module. All existing and the newly </w:t>
      </w:r>
      <w:r w:rsidR="0051006A" w:rsidRPr="006B3DB2">
        <w:rPr>
          <w:szCs w:val="22"/>
        </w:rPr>
        <w:t>added that</w:t>
      </w:r>
      <w:r w:rsidR="00C547D3" w:rsidRPr="006B3DB2">
        <w:rPr>
          <w:szCs w:val="22"/>
        </w:rPr>
        <w:t xml:space="preserve"> are executed on the target HW and that can be automated in the automated environment become part of the regression test suite.</w:t>
      </w:r>
    </w:p>
    <w:p w14:paraId="58CE1AB1" w14:textId="19A1D59F" w:rsidR="00C547D3" w:rsidRPr="006B3DB2" w:rsidRDefault="00C547D3" w:rsidP="00C547D3">
      <w:pPr>
        <w:overflowPunct w:val="0"/>
        <w:autoSpaceDE w:val="0"/>
        <w:autoSpaceDN w:val="0"/>
        <w:adjustRightInd w:val="0"/>
        <w:spacing w:line="276" w:lineRule="auto"/>
        <w:contextualSpacing/>
        <w:textAlignment w:val="baseline"/>
        <w:rPr>
          <w:snapToGrid w:val="0"/>
        </w:rPr>
      </w:pPr>
      <w:r w:rsidRPr="006B3DB2">
        <w:rPr>
          <w:snapToGrid w:val="0"/>
        </w:rPr>
        <w:t>Input:</w:t>
      </w:r>
    </w:p>
    <w:p w14:paraId="75E2E505" w14:textId="40F3CF4C" w:rsidR="00C547D3" w:rsidRPr="006B3DB2" w:rsidRDefault="001C600D" w:rsidP="00940B14">
      <w:pPr>
        <w:pStyle w:val="ListParagraph"/>
        <w:numPr>
          <w:ilvl w:val="0"/>
          <w:numId w:val="23"/>
        </w:numPr>
        <w:overflowPunct w:val="0"/>
        <w:autoSpaceDE w:val="0"/>
        <w:autoSpaceDN w:val="0"/>
        <w:adjustRightInd w:val="0"/>
        <w:spacing w:line="276" w:lineRule="auto"/>
        <w:contextualSpacing/>
        <w:jc w:val="both"/>
        <w:textAlignment w:val="baseline"/>
        <w:rPr>
          <w:snapToGrid w:val="0"/>
        </w:rPr>
      </w:pPr>
      <w:r w:rsidRPr="006B3DB2">
        <w:rPr>
          <w:snapToGrid w:val="0"/>
        </w:rPr>
        <w:t>Release</w:t>
      </w:r>
      <w:r w:rsidR="00C547D3" w:rsidRPr="006B3DB2">
        <w:rPr>
          <w:snapToGrid w:val="0"/>
        </w:rPr>
        <w:t xml:space="preserve"> test plan</w:t>
      </w:r>
      <w:r w:rsidR="00C936BD" w:rsidRPr="006B3DB2">
        <w:t xml:space="preserve">[Refer section </w:t>
      </w:r>
      <w:r w:rsidR="00C936BD" w:rsidRPr="006B3DB2">
        <w:rPr>
          <w:b/>
        </w:rPr>
        <w:fldChar w:fldCharType="begin"/>
      </w:r>
      <w:r w:rsidR="00C936BD" w:rsidRPr="006B3DB2">
        <w:rPr>
          <w:b/>
        </w:rPr>
        <w:instrText xml:space="preserve"> REF _Ref38911081 \h  \* MERGEFORMAT </w:instrText>
      </w:r>
      <w:r w:rsidR="00C936BD" w:rsidRPr="006B3DB2">
        <w:rPr>
          <w:b/>
        </w:rPr>
      </w:r>
      <w:r w:rsidR="00C936BD" w:rsidRPr="006B3DB2">
        <w:rPr>
          <w:b/>
        </w:rPr>
        <w:fldChar w:fldCharType="separate"/>
      </w:r>
      <w:r w:rsidR="00C936BD" w:rsidRPr="006B3DB2">
        <w:rPr>
          <w:b/>
        </w:rPr>
        <w:t>Testing Deliverables</w:t>
      </w:r>
      <w:r w:rsidR="00C936BD" w:rsidRPr="006B3DB2">
        <w:rPr>
          <w:b/>
        </w:rPr>
        <w:fldChar w:fldCharType="end"/>
      </w:r>
      <w:r w:rsidR="00C936BD" w:rsidRPr="006B3DB2">
        <w:t>]</w:t>
      </w:r>
      <w:r w:rsidR="00C547D3" w:rsidRPr="006B3DB2">
        <w:rPr>
          <w:snapToGrid w:val="0"/>
        </w:rPr>
        <w:t xml:space="preserve"> </w:t>
      </w:r>
    </w:p>
    <w:p w14:paraId="1C78E02A" w14:textId="70992E9E" w:rsidR="00C547D3" w:rsidRPr="006B3DB2" w:rsidRDefault="0051006A" w:rsidP="00C547D3">
      <w:pPr>
        <w:ind w:firstLine="180"/>
        <w:rPr>
          <w:szCs w:val="24"/>
        </w:rPr>
      </w:pPr>
      <w:r w:rsidRPr="006B3DB2">
        <w:t>Test Methods</w:t>
      </w:r>
      <w:r w:rsidR="00C547D3" w:rsidRPr="006B3DB2">
        <w:rPr>
          <w:szCs w:val="24"/>
        </w:rPr>
        <w:t>:</w:t>
      </w:r>
    </w:p>
    <w:p w14:paraId="643C5BBC" w14:textId="7EC63D02" w:rsidR="00C547D3" w:rsidRPr="006B3DB2" w:rsidRDefault="007E2727" w:rsidP="00C547D3">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T</w:t>
      </w:r>
      <w:r w:rsidR="00C547D3" w:rsidRPr="006B3DB2">
        <w:rPr>
          <w:bCs/>
          <w:szCs w:val="24"/>
        </w:rPr>
        <w:t xml:space="preserve">est suite mapped for the </w:t>
      </w:r>
      <w:r w:rsidR="00426C4E" w:rsidRPr="006B3DB2">
        <w:rPr>
          <w:bCs/>
          <w:szCs w:val="24"/>
        </w:rPr>
        <w:t>integrated software product</w:t>
      </w:r>
    </w:p>
    <w:p w14:paraId="7A982923" w14:textId="77777777" w:rsidR="00C547D3" w:rsidRPr="006B3DB2" w:rsidRDefault="00C547D3" w:rsidP="00C547D3">
      <w:pPr>
        <w:overflowPunct w:val="0"/>
        <w:autoSpaceDE w:val="0"/>
        <w:autoSpaceDN w:val="0"/>
        <w:adjustRightInd w:val="0"/>
        <w:ind w:firstLine="158"/>
        <w:textAlignment w:val="baseline"/>
        <w:rPr>
          <w:bCs/>
          <w:szCs w:val="24"/>
        </w:rPr>
      </w:pPr>
      <w:r w:rsidRPr="006B3DB2">
        <w:rPr>
          <w:bCs/>
          <w:szCs w:val="24"/>
        </w:rPr>
        <w:t>Deliverables:</w:t>
      </w:r>
    </w:p>
    <w:p w14:paraId="3A6F2EDB" w14:textId="41C30072" w:rsidR="00C547D3" w:rsidRPr="006B3DB2" w:rsidRDefault="005D69AA" w:rsidP="00C547D3">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T</w:t>
      </w:r>
      <w:r w:rsidR="00C547D3" w:rsidRPr="006B3DB2">
        <w:rPr>
          <w:bCs/>
          <w:szCs w:val="24"/>
        </w:rPr>
        <w:t xml:space="preserve">est Specification </w:t>
      </w:r>
      <w:r w:rsidR="00BA1DA8" w:rsidRPr="006B3DB2">
        <w:t xml:space="preserve">[Refer section </w:t>
      </w:r>
      <w:r w:rsidR="00BA1DA8" w:rsidRPr="006B3DB2">
        <w:rPr>
          <w:b/>
        </w:rPr>
        <w:fldChar w:fldCharType="begin"/>
      </w:r>
      <w:r w:rsidR="00BA1DA8" w:rsidRPr="006B3DB2">
        <w:rPr>
          <w:b/>
        </w:rPr>
        <w:instrText xml:space="preserve"> REF _Ref38911081 \h  \* MERGEFORMAT </w:instrText>
      </w:r>
      <w:r w:rsidR="00BA1DA8" w:rsidRPr="006B3DB2">
        <w:rPr>
          <w:b/>
        </w:rPr>
      </w:r>
      <w:r w:rsidR="00BA1DA8" w:rsidRPr="006B3DB2">
        <w:rPr>
          <w:b/>
        </w:rPr>
        <w:fldChar w:fldCharType="separate"/>
      </w:r>
      <w:r w:rsidR="00BA1DA8" w:rsidRPr="006B3DB2">
        <w:rPr>
          <w:b/>
        </w:rPr>
        <w:t>Testing Deliverables</w:t>
      </w:r>
      <w:r w:rsidR="00BA1DA8" w:rsidRPr="006B3DB2">
        <w:rPr>
          <w:b/>
        </w:rPr>
        <w:fldChar w:fldCharType="end"/>
      </w:r>
      <w:r w:rsidR="00BA1DA8" w:rsidRPr="006B3DB2">
        <w:t>]</w:t>
      </w:r>
    </w:p>
    <w:p w14:paraId="56656D3C" w14:textId="32FE9388" w:rsidR="00C547D3" w:rsidRPr="006B3DB2" w:rsidRDefault="00C547D3" w:rsidP="00C547D3">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Test source files: test cases, test suites, test vectors</w:t>
      </w:r>
      <w:r w:rsidR="00BA1DA8" w:rsidRPr="006B3DB2">
        <w:rPr>
          <w:bCs/>
          <w:szCs w:val="24"/>
        </w:rPr>
        <w:t xml:space="preserve"> </w:t>
      </w:r>
      <w:r w:rsidR="00BA1DA8" w:rsidRPr="006B3DB2">
        <w:t xml:space="preserve">[Refer section </w:t>
      </w:r>
      <w:r w:rsidR="00BA1DA8" w:rsidRPr="006B3DB2">
        <w:rPr>
          <w:b/>
        </w:rPr>
        <w:fldChar w:fldCharType="begin"/>
      </w:r>
      <w:r w:rsidR="00BA1DA8" w:rsidRPr="006B3DB2">
        <w:rPr>
          <w:b/>
        </w:rPr>
        <w:instrText xml:space="preserve"> REF _Ref38911081 \h  \* MERGEFORMAT </w:instrText>
      </w:r>
      <w:r w:rsidR="00BA1DA8" w:rsidRPr="006B3DB2">
        <w:rPr>
          <w:b/>
        </w:rPr>
      </w:r>
      <w:r w:rsidR="00BA1DA8" w:rsidRPr="006B3DB2">
        <w:rPr>
          <w:b/>
        </w:rPr>
        <w:fldChar w:fldCharType="separate"/>
      </w:r>
      <w:r w:rsidR="00BA1DA8" w:rsidRPr="006B3DB2">
        <w:rPr>
          <w:b/>
        </w:rPr>
        <w:t>Testing Deliverables</w:t>
      </w:r>
      <w:r w:rsidR="00BA1DA8" w:rsidRPr="006B3DB2">
        <w:rPr>
          <w:b/>
        </w:rPr>
        <w:fldChar w:fldCharType="end"/>
      </w:r>
      <w:r w:rsidR="00BA1DA8" w:rsidRPr="006B3DB2">
        <w:t>]</w:t>
      </w:r>
    </w:p>
    <w:p w14:paraId="0C1C834C" w14:textId="0A6DA970" w:rsidR="00C547D3" w:rsidRPr="006B3DB2" w:rsidRDefault="00C547D3" w:rsidP="00C547D3">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Traceability matrix</w:t>
      </w:r>
      <w:r w:rsidR="00BA1DA8" w:rsidRPr="006B3DB2">
        <w:rPr>
          <w:bCs/>
          <w:szCs w:val="24"/>
        </w:rPr>
        <w:t xml:space="preserve"> </w:t>
      </w:r>
      <w:r w:rsidR="00BA1DA8" w:rsidRPr="006B3DB2">
        <w:t xml:space="preserve">[Refer section </w:t>
      </w:r>
      <w:r w:rsidR="00BA1DA8" w:rsidRPr="006B3DB2">
        <w:rPr>
          <w:b/>
        </w:rPr>
        <w:fldChar w:fldCharType="begin"/>
      </w:r>
      <w:r w:rsidR="00BA1DA8" w:rsidRPr="006B3DB2">
        <w:rPr>
          <w:b/>
        </w:rPr>
        <w:instrText xml:space="preserve"> REF _Ref38911081 \h  \* MERGEFORMAT </w:instrText>
      </w:r>
      <w:r w:rsidR="00BA1DA8" w:rsidRPr="006B3DB2">
        <w:rPr>
          <w:b/>
        </w:rPr>
      </w:r>
      <w:r w:rsidR="00BA1DA8" w:rsidRPr="006B3DB2">
        <w:rPr>
          <w:b/>
        </w:rPr>
        <w:fldChar w:fldCharType="separate"/>
      </w:r>
      <w:r w:rsidR="00BA1DA8" w:rsidRPr="006B3DB2">
        <w:rPr>
          <w:b/>
        </w:rPr>
        <w:t>Testing Deliverables</w:t>
      </w:r>
      <w:r w:rsidR="00BA1DA8" w:rsidRPr="006B3DB2">
        <w:rPr>
          <w:b/>
        </w:rPr>
        <w:fldChar w:fldCharType="end"/>
      </w:r>
      <w:r w:rsidR="00BA1DA8" w:rsidRPr="006B3DB2">
        <w:t>]</w:t>
      </w:r>
    </w:p>
    <w:p w14:paraId="3CE5AEAF" w14:textId="1A9099FC" w:rsidR="00C547D3" w:rsidRPr="006B3DB2" w:rsidRDefault="00C547D3" w:rsidP="00C547D3">
      <w:pPr>
        <w:pStyle w:val="ListParagraph"/>
        <w:numPr>
          <w:ilvl w:val="0"/>
          <w:numId w:val="22"/>
        </w:numPr>
        <w:overflowPunct w:val="0"/>
        <w:autoSpaceDE w:val="0"/>
        <w:autoSpaceDN w:val="0"/>
        <w:adjustRightInd w:val="0"/>
        <w:contextualSpacing/>
        <w:jc w:val="both"/>
        <w:textAlignment w:val="baseline"/>
        <w:rPr>
          <w:bCs/>
          <w:szCs w:val="24"/>
        </w:rPr>
      </w:pPr>
      <w:r w:rsidRPr="006B3DB2">
        <w:rPr>
          <w:bCs/>
          <w:szCs w:val="24"/>
        </w:rPr>
        <w:t>Test Reports</w:t>
      </w:r>
      <w:r w:rsidR="00BA1DA8" w:rsidRPr="006B3DB2">
        <w:rPr>
          <w:bCs/>
          <w:szCs w:val="24"/>
        </w:rPr>
        <w:t xml:space="preserve"> </w:t>
      </w:r>
      <w:r w:rsidR="00BA1DA8" w:rsidRPr="006B3DB2">
        <w:t xml:space="preserve">[Refer section </w:t>
      </w:r>
      <w:r w:rsidR="00BA1DA8" w:rsidRPr="006B3DB2">
        <w:rPr>
          <w:b/>
        </w:rPr>
        <w:fldChar w:fldCharType="begin"/>
      </w:r>
      <w:r w:rsidR="00BA1DA8" w:rsidRPr="006B3DB2">
        <w:rPr>
          <w:b/>
        </w:rPr>
        <w:instrText xml:space="preserve"> REF _Ref38911081 \h  \* MERGEFORMAT </w:instrText>
      </w:r>
      <w:r w:rsidR="00BA1DA8" w:rsidRPr="006B3DB2">
        <w:rPr>
          <w:b/>
        </w:rPr>
      </w:r>
      <w:r w:rsidR="00BA1DA8" w:rsidRPr="006B3DB2">
        <w:rPr>
          <w:b/>
        </w:rPr>
        <w:fldChar w:fldCharType="separate"/>
      </w:r>
      <w:r w:rsidR="00BA1DA8" w:rsidRPr="006B3DB2">
        <w:rPr>
          <w:b/>
        </w:rPr>
        <w:t>Testing Deliverables</w:t>
      </w:r>
      <w:r w:rsidR="00BA1DA8" w:rsidRPr="006B3DB2">
        <w:rPr>
          <w:b/>
        </w:rPr>
        <w:fldChar w:fldCharType="end"/>
      </w:r>
      <w:r w:rsidR="00BA1DA8" w:rsidRPr="006B3DB2">
        <w:t>]</w:t>
      </w:r>
    </w:p>
    <w:p w14:paraId="3800B2B2" w14:textId="463CE6A7" w:rsidR="00B5079F" w:rsidRPr="00EB6BA0" w:rsidRDefault="00BA1DA8" w:rsidP="00EB6BA0">
      <w:pPr>
        <w:pStyle w:val="ListParagraph"/>
        <w:numPr>
          <w:ilvl w:val="0"/>
          <w:numId w:val="22"/>
        </w:numPr>
        <w:rPr>
          <w:bCs/>
          <w:szCs w:val="24"/>
        </w:rPr>
      </w:pPr>
      <w:r w:rsidRPr="006B3DB2">
        <w:t xml:space="preserve">Inspection review record [Refer section </w:t>
      </w:r>
      <w:r w:rsidRPr="006B3DB2">
        <w:rPr>
          <w:b/>
        </w:rPr>
        <w:fldChar w:fldCharType="begin"/>
      </w:r>
      <w:r w:rsidRPr="006B3DB2">
        <w:rPr>
          <w:b/>
        </w:rPr>
        <w:instrText xml:space="preserve"> REF _Ref38911226 \h  \* MERGEFORMAT </w:instrText>
      </w:r>
      <w:r w:rsidRPr="006B3DB2">
        <w:rPr>
          <w:b/>
        </w:rPr>
      </w:r>
      <w:r w:rsidRPr="006B3DB2">
        <w:rPr>
          <w:b/>
        </w:rPr>
        <w:fldChar w:fldCharType="separate"/>
      </w:r>
      <w:r w:rsidRPr="006B3DB2">
        <w:rPr>
          <w:b/>
        </w:rPr>
        <w:t>Acceptance Reviews and Approvals</w:t>
      </w:r>
      <w:r w:rsidRPr="006B3DB2">
        <w:rPr>
          <w:b/>
        </w:rPr>
        <w:fldChar w:fldCharType="end"/>
      </w:r>
      <w:r w:rsidRPr="006B3DB2">
        <w:t>]</w:t>
      </w:r>
    </w:p>
    <w:tbl>
      <w:tblPr>
        <w:tblStyle w:val="TableGrid"/>
        <w:tblpPr w:leftFromText="180" w:rightFromText="180" w:vertAnchor="text" w:horzAnchor="margin" w:tblpXSpec="center" w:tblpY="71"/>
        <w:tblW w:w="5395" w:type="dxa"/>
        <w:tblLook w:val="04A0" w:firstRow="1" w:lastRow="0" w:firstColumn="1" w:lastColumn="0" w:noHBand="0" w:noVBand="1"/>
      </w:tblPr>
      <w:tblGrid>
        <w:gridCol w:w="1710"/>
        <w:gridCol w:w="1795"/>
        <w:gridCol w:w="1890"/>
      </w:tblGrid>
      <w:tr w:rsidR="003D1D3C" w:rsidRPr="006B3DB2" w14:paraId="16DD5FF8" w14:textId="7F602159" w:rsidTr="003D1D3C">
        <w:trPr>
          <w:trHeight w:val="890"/>
        </w:trPr>
        <w:tc>
          <w:tcPr>
            <w:tcW w:w="1710" w:type="dxa"/>
            <w:tcBorders>
              <w:tl2br w:val="single" w:sz="4" w:space="0" w:color="auto"/>
            </w:tcBorders>
            <w:shd w:val="clear" w:color="auto" w:fill="D9D9D9" w:themeFill="background1" w:themeFillShade="D9"/>
          </w:tcPr>
          <w:p w14:paraId="382AF715" w14:textId="14FF448D" w:rsidR="003D1D3C" w:rsidRPr="006B3DB2" w:rsidRDefault="003D1D3C" w:rsidP="00C55D48">
            <w:pPr>
              <w:ind w:left="0"/>
              <w:jc w:val="right"/>
              <w:rPr>
                <w:rFonts w:ascii="Times New Roman" w:hAnsi="Times New Roman" w:cs="Times New Roman"/>
                <w:b/>
                <w:color w:val="000000" w:themeColor="text1"/>
                <w:szCs w:val="22"/>
              </w:rPr>
            </w:pPr>
            <w:r w:rsidRPr="006B3DB2">
              <w:rPr>
                <w:rFonts w:ascii="Times New Roman" w:hAnsi="Times New Roman" w:cs="Times New Roman"/>
                <w:b/>
                <w:color w:val="000000" w:themeColor="text1"/>
                <w:szCs w:val="22"/>
              </w:rPr>
              <w:t>Test types</w:t>
            </w:r>
          </w:p>
          <w:p w14:paraId="204592F6" w14:textId="77777777" w:rsidR="003D1D3C" w:rsidRPr="006B3DB2" w:rsidRDefault="003D1D3C" w:rsidP="00C55D48">
            <w:pPr>
              <w:ind w:left="0"/>
              <w:rPr>
                <w:rFonts w:ascii="Times New Roman" w:hAnsi="Times New Roman" w:cs="Times New Roman"/>
                <w:b/>
                <w:i/>
                <w:szCs w:val="22"/>
              </w:rPr>
            </w:pPr>
            <w:r w:rsidRPr="006B3DB2">
              <w:rPr>
                <w:rFonts w:ascii="Times New Roman" w:hAnsi="Times New Roman" w:cs="Times New Roman"/>
                <w:b/>
                <w:i/>
                <w:szCs w:val="22"/>
              </w:rPr>
              <w:t>SW</w:t>
            </w:r>
          </w:p>
          <w:p w14:paraId="6355BF69" w14:textId="2823A4E3" w:rsidR="003D1D3C" w:rsidRPr="006B3DB2" w:rsidRDefault="003D1D3C" w:rsidP="00C55D48">
            <w:pPr>
              <w:ind w:left="0"/>
              <w:rPr>
                <w:rFonts w:ascii="Times New Roman" w:hAnsi="Times New Roman" w:cs="Times New Roman"/>
                <w:b/>
                <w:i/>
                <w:szCs w:val="22"/>
              </w:rPr>
            </w:pPr>
            <w:r w:rsidRPr="006B3DB2">
              <w:rPr>
                <w:rFonts w:ascii="Times New Roman" w:hAnsi="Times New Roman" w:cs="Times New Roman"/>
                <w:b/>
                <w:i/>
                <w:szCs w:val="22"/>
              </w:rPr>
              <w:t>Subsystem</w:t>
            </w:r>
          </w:p>
        </w:tc>
        <w:tc>
          <w:tcPr>
            <w:tcW w:w="1795" w:type="dxa"/>
          </w:tcPr>
          <w:p w14:paraId="047DD9E1" w14:textId="5A8E30B4" w:rsidR="003D1D3C" w:rsidRPr="006B3DB2" w:rsidRDefault="003D1D3C" w:rsidP="008A475A">
            <w:pPr>
              <w:ind w:left="0"/>
            </w:pPr>
            <w:bookmarkStart w:id="125" w:name="_Toc38609369"/>
            <w:r w:rsidRPr="006B3DB2">
              <w:t>Functional Test</w:t>
            </w:r>
            <w:bookmarkEnd w:id="125"/>
            <w:r w:rsidRPr="006B3DB2">
              <w:t>s</w:t>
            </w:r>
          </w:p>
        </w:tc>
        <w:tc>
          <w:tcPr>
            <w:tcW w:w="1890" w:type="dxa"/>
          </w:tcPr>
          <w:p w14:paraId="05DBADA1" w14:textId="4454E738" w:rsidR="003D1D3C" w:rsidRPr="006B3DB2" w:rsidRDefault="003D1D3C" w:rsidP="008A475A">
            <w:pPr>
              <w:ind w:left="0"/>
              <w:rPr>
                <w:color w:val="000000" w:themeColor="text1"/>
              </w:rPr>
            </w:pPr>
            <w:bookmarkStart w:id="126" w:name="_Toc38609371"/>
            <w:r w:rsidRPr="006B3DB2">
              <w:rPr>
                <w:color w:val="000000" w:themeColor="text1"/>
              </w:rPr>
              <w:t>Qualification Regression test</w:t>
            </w:r>
            <w:bookmarkEnd w:id="126"/>
            <w:r w:rsidRPr="006B3DB2">
              <w:rPr>
                <w:color w:val="000000" w:themeColor="text1"/>
              </w:rPr>
              <w:t>s</w:t>
            </w:r>
          </w:p>
          <w:p w14:paraId="25EC3CFC" w14:textId="77777777" w:rsidR="003D1D3C" w:rsidRPr="006B3DB2" w:rsidRDefault="003D1D3C" w:rsidP="008A475A"/>
        </w:tc>
      </w:tr>
      <w:tr w:rsidR="003D1D3C" w:rsidRPr="006B3DB2" w14:paraId="71DAC789" w14:textId="76CB6C2C" w:rsidTr="003D1D3C">
        <w:tc>
          <w:tcPr>
            <w:tcW w:w="1710" w:type="dxa"/>
          </w:tcPr>
          <w:p w14:paraId="45B7581A" w14:textId="77777777" w:rsidR="003D1D3C" w:rsidRPr="006B3DB2" w:rsidRDefault="003D1D3C" w:rsidP="00C55D48">
            <w:pPr>
              <w:spacing w:before="60" w:after="0"/>
              <w:ind w:left="0"/>
              <w:rPr>
                <w:rFonts w:ascii="Times New Roman" w:hAnsi="Times New Roman" w:cs="Times New Roman"/>
                <w:i/>
                <w:color w:val="000000" w:themeColor="text1"/>
                <w:szCs w:val="22"/>
              </w:rPr>
            </w:pPr>
            <w:r w:rsidRPr="006B3DB2">
              <w:rPr>
                <w:rFonts w:ascii="Times New Roman" w:hAnsi="Times New Roman" w:cs="Times New Roman"/>
                <w:i/>
                <w:color w:val="000000" w:themeColor="text1"/>
                <w:szCs w:val="22"/>
              </w:rPr>
              <w:t>Application Bootloader</w:t>
            </w:r>
          </w:p>
        </w:tc>
        <w:tc>
          <w:tcPr>
            <w:tcW w:w="1795" w:type="dxa"/>
            <w:shd w:val="clear" w:color="auto" w:fill="5B9BD5" w:themeFill="accent1"/>
          </w:tcPr>
          <w:p w14:paraId="25BBC154" w14:textId="77777777" w:rsidR="003D1D3C" w:rsidRPr="006B3DB2" w:rsidRDefault="003D1D3C" w:rsidP="00940B14">
            <w:pPr>
              <w:pStyle w:val="ListParagraph"/>
              <w:numPr>
                <w:ilvl w:val="0"/>
                <w:numId w:val="32"/>
              </w:numPr>
              <w:rPr>
                <w:rFonts w:ascii="Times New Roman" w:hAnsi="Times New Roman" w:cs="Times New Roman"/>
                <w:color w:val="000000" w:themeColor="text1"/>
                <w:szCs w:val="22"/>
              </w:rPr>
            </w:pPr>
          </w:p>
        </w:tc>
        <w:tc>
          <w:tcPr>
            <w:tcW w:w="1890" w:type="dxa"/>
            <w:shd w:val="clear" w:color="auto" w:fill="92D050"/>
          </w:tcPr>
          <w:p w14:paraId="7501C6B2" w14:textId="77777777" w:rsidR="003D1D3C" w:rsidRPr="006B3DB2" w:rsidRDefault="003D1D3C" w:rsidP="00940B14">
            <w:pPr>
              <w:pStyle w:val="ListParagraph"/>
              <w:numPr>
                <w:ilvl w:val="0"/>
                <w:numId w:val="32"/>
              </w:numPr>
              <w:jc w:val="center"/>
              <w:rPr>
                <w:rFonts w:ascii="Times New Roman" w:hAnsi="Times New Roman" w:cs="Times New Roman"/>
                <w:color w:val="000000" w:themeColor="text1"/>
                <w:szCs w:val="22"/>
              </w:rPr>
            </w:pPr>
          </w:p>
        </w:tc>
      </w:tr>
      <w:tr w:rsidR="003D1D3C" w:rsidRPr="006B3DB2" w14:paraId="0E6C86BA" w14:textId="4D2CC5CD" w:rsidTr="003D1D3C">
        <w:tc>
          <w:tcPr>
            <w:tcW w:w="1710" w:type="dxa"/>
          </w:tcPr>
          <w:p w14:paraId="7125D332" w14:textId="77777777" w:rsidR="003D1D3C" w:rsidRPr="006B3DB2" w:rsidRDefault="003D1D3C" w:rsidP="00C55D48">
            <w:pPr>
              <w:spacing w:before="60" w:after="0"/>
              <w:ind w:left="0"/>
              <w:rPr>
                <w:rFonts w:ascii="Times New Roman" w:hAnsi="Times New Roman" w:cs="Times New Roman"/>
                <w:i/>
                <w:color w:val="000000" w:themeColor="text1"/>
                <w:szCs w:val="22"/>
              </w:rPr>
            </w:pPr>
            <w:r w:rsidRPr="006B3DB2">
              <w:rPr>
                <w:rFonts w:ascii="Times New Roman" w:hAnsi="Times New Roman" w:cs="Times New Roman"/>
                <w:i/>
                <w:color w:val="000000" w:themeColor="text1"/>
                <w:szCs w:val="22"/>
              </w:rPr>
              <w:t>Platform SDK</w:t>
            </w:r>
          </w:p>
        </w:tc>
        <w:tc>
          <w:tcPr>
            <w:tcW w:w="1795" w:type="dxa"/>
            <w:shd w:val="clear" w:color="auto" w:fill="5B9BD5" w:themeFill="accent1"/>
          </w:tcPr>
          <w:p w14:paraId="53240BE4" w14:textId="77777777" w:rsidR="003D1D3C" w:rsidRPr="006B3DB2" w:rsidRDefault="003D1D3C" w:rsidP="00940B14">
            <w:pPr>
              <w:pStyle w:val="ListParagraph"/>
              <w:numPr>
                <w:ilvl w:val="0"/>
                <w:numId w:val="32"/>
              </w:numPr>
              <w:rPr>
                <w:rFonts w:ascii="Times New Roman" w:hAnsi="Times New Roman" w:cs="Times New Roman"/>
                <w:color w:val="000000" w:themeColor="text1"/>
                <w:szCs w:val="22"/>
              </w:rPr>
            </w:pPr>
          </w:p>
        </w:tc>
        <w:tc>
          <w:tcPr>
            <w:tcW w:w="1890" w:type="dxa"/>
            <w:shd w:val="clear" w:color="auto" w:fill="92D050"/>
          </w:tcPr>
          <w:p w14:paraId="49AD258F" w14:textId="77777777" w:rsidR="003D1D3C" w:rsidRPr="006B3DB2" w:rsidRDefault="003D1D3C" w:rsidP="00940B14">
            <w:pPr>
              <w:pStyle w:val="ListParagraph"/>
              <w:numPr>
                <w:ilvl w:val="0"/>
                <w:numId w:val="32"/>
              </w:numPr>
              <w:jc w:val="center"/>
              <w:rPr>
                <w:rFonts w:ascii="Times New Roman" w:hAnsi="Times New Roman" w:cs="Times New Roman"/>
                <w:color w:val="000000" w:themeColor="text1"/>
                <w:szCs w:val="22"/>
              </w:rPr>
            </w:pPr>
          </w:p>
        </w:tc>
      </w:tr>
      <w:tr w:rsidR="003D1D3C" w:rsidRPr="006B3DB2" w14:paraId="4B641CE4" w14:textId="4806D23F" w:rsidTr="003D1D3C">
        <w:tc>
          <w:tcPr>
            <w:tcW w:w="1710" w:type="dxa"/>
          </w:tcPr>
          <w:p w14:paraId="74794B62" w14:textId="77777777" w:rsidR="003D1D3C" w:rsidRPr="006B3DB2" w:rsidRDefault="003D1D3C" w:rsidP="00C55D48">
            <w:pPr>
              <w:spacing w:before="60" w:after="0"/>
              <w:ind w:left="0"/>
              <w:rPr>
                <w:rFonts w:ascii="Times New Roman" w:hAnsi="Times New Roman" w:cs="Times New Roman"/>
                <w:i/>
                <w:color w:val="000000" w:themeColor="text1"/>
                <w:szCs w:val="22"/>
              </w:rPr>
            </w:pPr>
            <w:r w:rsidRPr="006B3DB2">
              <w:rPr>
                <w:rFonts w:ascii="Times New Roman" w:hAnsi="Times New Roman" w:cs="Times New Roman"/>
                <w:i/>
                <w:color w:val="000000" w:themeColor="text1"/>
                <w:szCs w:val="22"/>
              </w:rPr>
              <w:t>Safety SDK</w:t>
            </w:r>
          </w:p>
        </w:tc>
        <w:tc>
          <w:tcPr>
            <w:tcW w:w="1795" w:type="dxa"/>
            <w:shd w:val="clear" w:color="auto" w:fill="5B9BD5" w:themeFill="accent1"/>
          </w:tcPr>
          <w:p w14:paraId="6C4DE92F" w14:textId="77777777" w:rsidR="003D1D3C" w:rsidRPr="006B3DB2" w:rsidRDefault="003D1D3C" w:rsidP="00940B14">
            <w:pPr>
              <w:pStyle w:val="ListParagraph"/>
              <w:numPr>
                <w:ilvl w:val="0"/>
                <w:numId w:val="32"/>
              </w:numPr>
              <w:rPr>
                <w:rFonts w:ascii="Times New Roman" w:hAnsi="Times New Roman" w:cs="Times New Roman"/>
                <w:color w:val="000000" w:themeColor="text1"/>
                <w:szCs w:val="22"/>
              </w:rPr>
            </w:pPr>
          </w:p>
        </w:tc>
        <w:tc>
          <w:tcPr>
            <w:tcW w:w="1890" w:type="dxa"/>
            <w:shd w:val="clear" w:color="auto" w:fill="92D050"/>
          </w:tcPr>
          <w:p w14:paraId="48BC9014" w14:textId="77777777" w:rsidR="003D1D3C" w:rsidRPr="006B3DB2" w:rsidRDefault="003D1D3C" w:rsidP="00940B14">
            <w:pPr>
              <w:pStyle w:val="ListParagraph"/>
              <w:numPr>
                <w:ilvl w:val="0"/>
                <w:numId w:val="32"/>
              </w:numPr>
              <w:jc w:val="center"/>
              <w:rPr>
                <w:rFonts w:ascii="Times New Roman" w:hAnsi="Times New Roman" w:cs="Times New Roman"/>
                <w:color w:val="000000" w:themeColor="text1"/>
                <w:szCs w:val="22"/>
              </w:rPr>
            </w:pPr>
          </w:p>
        </w:tc>
      </w:tr>
      <w:tr w:rsidR="003D1D3C" w:rsidRPr="006B3DB2" w14:paraId="42094626" w14:textId="16E006AA" w:rsidTr="003D1D3C">
        <w:tc>
          <w:tcPr>
            <w:tcW w:w="1710" w:type="dxa"/>
          </w:tcPr>
          <w:p w14:paraId="5AB53649" w14:textId="77777777" w:rsidR="003D1D3C" w:rsidRPr="006B3DB2" w:rsidRDefault="003D1D3C" w:rsidP="00C55D48">
            <w:pPr>
              <w:spacing w:before="60" w:after="0"/>
              <w:ind w:left="0"/>
              <w:rPr>
                <w:rFonts w:ascii="Times New Roman" w:hAnsi="Times New Roman" w:cs="Times New Roman"/>
                <w:i/>
                <w:color w:val="000000" w:themeColor="text1"/>
                <w:szCs w:val="22"/>
              </w:rPr>
            </w:pPr>
            <w:r w:rsidRPr="006B3DB2">
              <w:rPr>
                <w:rFonts w:ascii="Times New Roman" w:hAnsi="Times New Roman" w:cs="Times New Roman"/>
                <w:i/>
                <w:color w:val="000000" w:themeColor="text1"/>
                <w:szCs w:val="22"/>
              </w:rPr>
              <w:t>Radar SDK</w:t>
            </w:r>
          </w:p>
        </w:tc>
        <w:tc>
          <w:tcPr>
            <w:tcW w:w="1795" w:type="dxa"/>
            <w:shd w:val="clear" w:color="auto" w:fill="5B9BD5" w:themeFill="accent1"/>
          </w:tcPr>
          <w:p w14:paraId="74F07817" w14:textId="77777777" w:rsidR="003D1D3C" w:rsidRPr="006B3DB2" w:rsidRDefault="003D1D3C" w:rsidP="00940B14">
            <w:pPr>
              <w:pStyle w:val="ListParagraph"/>
              <w:numPr>
                <w:ilvl w:val="0"/>
                <w:numId w:val="32"/>
              </w:numPr>
              <w:rPr>
                <w:rFonts w:ascii="Times New Roman" w:hAnsi="Times New Roman" w:cs="Times New Roman"/>
                <w:color w:val="000000" w:themeColor="text1"/>
                <w:szCs w:val="22"/>
              </w:rPr>
            </w:pPr>
          </w:p>
        </w:tc>
        <w:tc>
          <w:tcPr>
            <w:tcW w:w="1890" w:type="dxa"/>
            <w:shd w:val="clear" w:color="auto" w:fill="92D050"/>
          </w:tcPr>
          <w:p w14:paraId="2B6C67AC" w14:textId="77777777" w:rsidR="003D1D3C" w:rsidRPr="006B3DB2" w:rsidRDefault="003D1D3C" w:rsidP="00940B14">
            <w:pPr>
              <w:pStyle w:val="ListParagraph"/>
              <w:numPr>
                <w:ilvl w:val="0"/>
                <w:numId w:val="32"/>
              </w:numPr>
              <w:jc w:val="center"/>
              <w:rPr>
                <w:rFonts w:ascii="Times New Roman" w:hAnsi="Times New Roman" w:cs="Times New Roman"/>
                <w:color w:val="000000" w:themeColor="text1"/>
                <w:szCs w:val="22"/>
              </w:rPr>
            </w:pPr>
          </w:p>
        </w:tc>
      </w:tr>
      <w:tr w:rsidR="003D1D3C" w:rsidRPr="006B3DB2" w14:paraId="6AEC7989" w14:textId="7C81E581" w:rsidTr="003D1D3C">
        <w:tc>
          <w:tcPr>
            <w:tcW w:w="1710" w:type="dxa"/>
          </w:tcPr>
          <w:p w14:paraId="78D4EFFA" w14:textId="77777777" w:rsidR="003D1D3C" w:rsidRPr="006B3DB2" w:rsidRDefault="003D1D3C" w:rsidP="00C55D48">
            <w:pPr>
              <w:spacing w:before="60" w:after="0"/>
              <w:ind w:left="0"/>
              <w:rPr>
                <w:rFonts w:ascii="Times New Roman" w:hAnsi="Times New Roman" w:cs="Times New Roman"/>
                <w:i/>
                <w:color w:val="000000" w:themeColor="text1"/>
                <w:szCs w:val="22"/>
              </w:rPr>
            </w:pPr>
            <w:r w:rsidRPr="006B3DB2">
              <w:rPr>
                <w:rFonts w:ascii="Times New Roman" w:hAnsi="Times New Roman" w:cs="Times New Roman"/>
                <w:i/>
                <w:color w:val="000000" w:themeColor="text1"/>
                <w:szCs w:val="22"/>
              </w:rPr>
              <w:t xml:space="preserve">RFE software </w:t>
            </w:r>
          </w:p>
        </w:tc>
        <w:tc>
          <w:tcPr>
            <w:tcW w:w="1795" w:type="dxa"/>
            <w:shd w:val="clear" w:color="auto" w:fill="5B9BD5" w:themeFill="accent1"/>
          </w:tcPr>
          <w:p w14:paraId="1C07314C" w14:textId="77777777" w:rsidR="003D1D3C" w:rsidRPr="006B3DB2" w:rsidRDefault="003D1D3C" w:rsidP="00940B14">
            <w:pPr>
              <w:pStyle w:val="ListParagraph"/>
              <w:numPr>
                <w:ilvl w:val="0"/>
                <w:numId w:val="32"/>
              </w:numPr>
              <w:rPr>
                <w:rFonts w:ascii="Times New Roman" w:hAnsi="Times New Roman" w:cs="Times New Roman"/>
                <w:color w:val="000000" w:themeColor="text1"/>
                <w:szCs w:val="22"/>
              </w:rPr>
            </w:pPr>
          </w:p>
        </w:tc>
        <w:tc>
          <w:tcPr>
            <w:tcW w:w="1890" w:type="dxa"/>
            <w:shd w:val="clear" w:color="auto" w:fill="92D050"/>
          </w:tcPr>
          <w:p w14:paraId="1E4E75CF" w14:textId="77777777" w:rsidR="003D1D3C" w:rsidRPr="006B3DB2" w:rsidRDefault="003D1D3C" w:rsidP="00940B14">
            <w:pPr>
              <w:pStyle w:val="ListParagraph"/>
              <w:numPr>
                <w:ilvl w:val="0"/>
                <w:numId w:val="32"/>
              </w:numPr>
              <w:jc w:val="center"/>
              <w:rPr>
                <w:rFonts w:ascii="Times New Roman" w:hAnsi="Times New Roman" w:cs="Times New Roman"/>
                <w:color w:val="000000" w:themeColor="text1"/>
                <w:szCs w:val="22"/>
              </w:rPr>
            </w:pPr>
          </w:p>
        </w:tc>
      </w:tr>
    </w:tbl>
    <w:p w14:paraId="3E06FF0F" w14:textId="77777777" w:rsidR="00B17569" w:rsidRPr="006B3DB2" w:rsidRDefault="002325C6" w:rsidP="008A475A">
      <w:pPr>
        <w:tabs>
          <w:tab w:val="left" w:pos="1128"/>
        </w:tabs>
        <w:spacing w:before="60" w:after="0"/>
        <w:ind w:left="0"/>
      </w:pPr>
      <w:r w:rsidRPr="006B3DB2">
        <w:tab/>
      </w:r>
      <w:r w:rsidRPr="006B3DB2">
        <w:tab/>
      </w:r>
      <w:r w:rsidRPr="006B3DB2">
        <w:tab/>
      </w:r>
    </w:p>
    <w:p w14:paraId="4B619C2F" w14:textId="77777777" w:rsidR="00B17569" w:rsidRPr="006B3DB2" w:rsidRDefault="00B17569" w:rsidP="008A475A">
      <w:pPr>
        <w:tabs>
          <w:tab w:val="left" w:pos="1128"/>
        </w:tabs>
        <w:spacing w:before="60" w:after="0"/>
        <w:ind w:left="0"/>
      </w:pPr>
    </w:p>
    <w:p w14:paraId="0AF13D16" w14:textId="77777777" w:rsidR="00B17569" w:rsidRPr="006B3DB2" w:rsidRDefault="00B17569" w:rsidP="008A475A">
      <w:pPr>
        <w:tabs>
          <w:tab w:val="left" w:pos="1128"/>
        </w:tabs>
        <w:spacing w:before="60" w:after="0"/>
        <w:ind w:left="0"/>
      </w:pPr>
    </w:p>
    <w:p w14:paraId="31A7A9E2" w14:textId="77777777" w:rsidR="00B17569" w:rsidRPr="006B3DB2" w:rsidRDefault="00B17569" w:rsidP="008A475A">
      <w:pPr>
        <w:tabs>
          <w:tab w:val="left" w:pos="1128"/>
        </w:tabs>
        <w:spacing w:before="60" w:after="0"/>
        <w:ind w:left="0"/>
      </w:pPr>
    </w:p>
    <w:p w14:paraId="64FBCD3C" w14:textId="77777777" w:rsidR="006F3A9B" w:rsidRPr="006B3DB2" w:rsidRDefault="00B17569" w:rsidP="0096766F">
      <w:pPr>
        <w:tabs>
          <w:tab w:val="left" w:pos="1128"/>
        </w:tabs>
        <w:spacing w:before="60" w:after="0"/>
        <w:ind w:left="0"/>
      </w:pPr>
      <w:r w:rsidRPr="006B3DB2">
        <w:tab/>
      </w:r>
      <w:r w:rsidRPr="006B3DB2">
        <w:tab/>
      </w:r>
    </w:p>
    <w:p w14:paraId="58974F00" w14:textId="77777777" w:rsidR="006F3A9B" w:rsidRPr="006B3DB2" w:rsidRDefault="006F3A9B" w:rsidP="0096766F">
      <w:pPr>
        <w:tabs>
          <w:tab w:val="left" w:pos="1128"/>
        </w:tabs>
        <w:spacing w:before="60" w:after="0"/>
        <w:ind w:left="0"/>
      </w:pPr>
    </w:p>
    <w:p w14:paraId="0BBAEAF4" w14:textId="77777777" w:rsidR="006F3A9B" w:rsidRPr="006B3DB2" w:rsidRDefault="006F3A9B" w:rsidP="0096766F">
      <w:pPr>
        <w:tabs>
          <w:tab w:val="left" w:pos="1128"/>
        </w:tabs>
        <w:spacing w:before="60" w:after="0"/>
        <w:ind w:left="0"/>
      </w:pPr>
    </w:p>
    <w:p w14:paraId="18366BB1" w14:textId="77777777" w:rsidR="006F3A9B" w:rsidRPr="006B3DB2" w:rsidRDefault="006F3A9B" w:rsidP="0096766F">
      <w:pPr>
        <w:tabs>
          <w:tab w:val="left" w:pos="1128"/>
        </w:tabs>
        <w:spacing w:before="60" w:after="0"/>
        <w:ind w:left="0"/>
      </w:pPr>
    </w:p>
    <w:p w14:paraId="5159C7CA" w14:textId="77777777" w:rsidR="006F3A9B" w:rsidRPr="006B3DB2" w:rsidRDefault="006F3A9B" w:rsidP="0096766F">
      <w:pPr>
        <w:tabs>
          <w:tab w:val="left" w:pos="1128"/>
        </w:tabs>
        <w:spacing w:before="60" w:after="0"/>
        <w:ind w:left="0"/>
      </w:pPr>
    </w:p>
    <w:p w14:paraId="6629B065" w14:textId="77777777" w:rsidR="00BE039A" w:rsidRDefault="009C3659" w:rsidP="00F87A72">
      <w:pPr>
        <w:tabs>
          <w:tab w:val="left" w:pos="1128"/>
        </w:tabs>
        <w:spacing w:before="60" w:after="0"/>
        <w:ind w:left="0"/>
      </w:pPr>
      <w:r w:rsidRPr="006B3DB2">
        <w:tab/>
      </w:r>
      <w:r w:rsidR="00403CEF" w:rsidRPr="006B3DB2">
        <w:tab/>
      </w:r>
      <w:r w:rsidR="00B17569" w:rsidRPr="006B3DB2">
        <w:tab/>
      </w:r>
      <w:bookmarkStart w:id="127" w:name="_Toc41402995"/>
    </w:p>
    <w:p w14:paraId="69986C7D" w14:textId="77777777" w:rsidR="00BE039A" w:rsidRDefault="00BE039A" w:rsidP="00F87A72">
      <w:pPr>
        <w:tabs>
          <w:tab w:val="left" w:pos="1128"/>
        </w:tabs>
        <w:spacing w:before="60" w:after="0"/>
        <w:ind w:left="0"/>
      </w:pPr>
    </w:p>
    <w:p w14:paraId="2EEA5E50" w14:textId="77777777" w:rsidR="00BE039A" w:rsidRDefault="00BE039A" w:rsidP="00F87A72">
      <w:pPr>
        <w:tabs>
          <w:tab w:val="left" w:pos="1128"/>
        </w:tabs>
        <w:spacing w:before="60" w:after="0"/>
        <w:ind w:left="0"/>
      </w:pPr>
    </w:p>
    <w:p w14:paraId="2138090B" w14:textId="77777777" w:rsidR="00BE039A" w:rsidRDefault="00BE039A" w:rsidP="00F87A72">
      <w:pPr>
        <w:tabs>
          <w:tab w:val="left" w:pos="1128"/>
        </w:tabs>
        <w:spacing w:before="60" w:after="0"/>
        <w:ind w:left="0"/>
      </w:pPr>
    </w:p>
    <w:p w14:paraId="2D0280C6" w14:textId="4FED3490" w:rsidR="00BE039A" w:rsidRDefault="00BE039A" w:rsidP="00BE039A">
      <w:pPr>
        <w:tabs>
          <w:tab w:val="left" w:pos="1128"/>
        </w:tabs>
        <w:spacing w:before="60" w:after="0"/>
        <w:ind w:left="0"/>
      </w:pPr>
      <w:r>
        <w:tab/>
      </w:r>
      <w:r>
        <w:tab/>
      </w:r>
      <w:r>
        <w:tab/>
      </w:r>
      <w:r w:rsidR="001225F9" w:rsidRPr="006B3DB2">
        <w:t xml:space="preserve">Table </w:t>
      </w:r>
      <w:r w:rsidR="001225F9" w:rsidRPr="006B3DB2">
        <w:fldChar w:fldCharType="begin"/>
      </w:r>
      <w:r w:rsidR="001225F9" w:rsidRPr="006B3DB2">
        <w:instrText xml:space="preserve"> SEQ Table \* ARABIC </w:instrText>
      </w:r>
      <w:r w:rsidR="001225F9" w:rsidRPr="006B3DB2">
        <w:fldChar w:fldCharType="separate"/>
      </w:r>
      <w:r w:rsidR="001225F9" w:rsidRPr="006B3DB2">
        <w:rPr>
          <w:noProof/>
        </w:rPr>
        <w:t>4</w:t>
      </w:r>
      <w:r w:rsidR="001225F9" w:rsidRPr="006B3DB2">
        <w:fldChar w:fldCharType="end"/>
      </w:r>
      <w:r w:rsidR="002325C6" w:rsidRPr="006B3DB2">
        <w:t xml:space="preserve"> Qualification level Test type mapping to SW subsystem</w:t>
      </w:r>
      <w:bookmarkEnd w:id="127"/>
      <w:r w:rsidR="002325C6" w:rsidRPr="006B3DB2">
        <w:t xml:space="preserve"> </w:t>
      </w:r>
      <w:bookmarkStart w:id="128" w:name="_Toc38609293"/>
      <w:bookmarkStart w:id="129" w:name="_Toc38609372"/>
      <w:bookmarkStart w:id="130" w:name="_Toc38913763"/>
      <w:bookmarkStart w:id="131" w:name="_Toc38915261"/>
      <w:bookmarkStart w:id="132" w:name="_Toc462391690"/>
      <w:bookmarkEnd w:id="128"/>
      <w:bookmarkEnd w:id="129"/>
      <w:bookmarkEnd w:id="130"/>
      <w:bookmarkEnd w:id="131"/>
    </w:p>
    <w:p w14:paraId="5A066209" w14:textId="77777777" w:rsidR="00D41838" w:rsidRDefault="00D41838" w:rsidP="00BE039A">
      <w:pPr>
        <w:tabs>
          <w:tab w:val="left" w:pos="1128"/>
        </w:tabs>
        <w:spacing w:before="60" w:after="0"/>
        <w:ind w:left="0"/>
      </w:pPr>
    </w:p>
    <w:p w14:paraId="3074013F" w14:textId="7252A321" w:rsidR="00336716" w:rsidRPr="006B3DB2" w:rsidRDefault="00BE039A" w:rsidP="00BE039A">
      <w:pPr>
        <w:tabs>
          <w:tab w:val="left" w:pos="1128"/>
        </w:tabs>
        <w:spacing w:before="60" w:after="0"/>
        <w:ind w:left="0"/>
      </w:pPr>
      <w:r>
        <w:tab/>
      </w:r>
      <w:r>
        <w:tab/>
      </w:r>
      <w:r>
        <w:tab/>
      </w:r>
      <w:r>
        <w:tab/>
      </w:r>
      <w:r>
        <w:tab/>
      </w:r>
      <w:r>
        <w:tab/>
      </w:r>
      <w:r>
        <w:tab/>
      </w:r>
      <w:r w:rsidR="00336716" w:rsidRPr="00336716">
        <w:rPr>
          <w:i/>
        </w:rPr>
        <w:t>legend</w:t>
      </w:r>
      <w:r w:rsidR="00336716" w:rsidRPr="006B3DB2">
        <w:t xml:space="preserve">:           </w:t>
      </w:r>
      <w:r w:rsidR="00336716" w:rsidRPr="006B3DB2">
        <w:rPr>
          <w:noProof/>
        </w:rPr>
        <mc:AlternateContent>
          <mc:Choice Requires="wps">
            <w:drawing>
              <wp:anchor distT="0" distB="0" distL="114300" distR="114300" simplePos="0" relativeHeight="251678720" behindDoc="0" locked="0" layoutInCell="1" allowOverlap="1" wp14:anchorId="01B8A2B1" wp14:editId="401B17F8">
                <wp:simplePos x="0" y="0"/>
                <wp:positionH relativeFrom="margin">
                  <wp:posOffset>3875405</wp:posOffset>
                </wp:positionH>
                <wp:positionV relativeFrom="paragraph">
                  <wp:posOffset>2540</wp:posOffset>
                </wp:positionV>
                <wp:extent cx="265430" cy="139700"/>
                <wp:effectExtent l="0" t="0" r="20320" b="12700"/>
                <wp:wrapNone/>
                <wp:docPr id="13"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139700"/>
                        </a:xfrm>
                        <a:prstGeom prst="rect">
                          <a:avLst/>
                        </a:prstGeom>
                        <a:solidFill>
                          <a:schemeClr val="accent4"/>
                        </a:solidFill>
                        <a:ln w="12700">
                          <a:solidFill>
                            <a:schemeClr val="accent1">
                              <a:lumMod val="50000"/>
                              <a:lumOff val="0"/>
                            </a:schemeClr>
                          </a:solidFill>
                          <a:miter lim="800000"/>
                          <a:headEnd/>
                          <a:tailEnd/>
                        </a:ln>
                      </wps:spPr>
                      <wps:txbx>
                        <w:txbxContent>
                          <w:p w14:paraId="00D12220" w14:textId="77777777" w:rsidR="00956081" w:rsidRDefault="00956081" w:rsidP="00336716">
                            <w:pPr>
                              <w:jc w:val="center"/>
                              <w:textAlignment w:val="baseline"/>
                              <w:rPr>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1B8A2B1" id="_x0000_s1034" style="position:absolute;margin-left:305.15pt;margin-top:.2pt;width:20.9pt;height:1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" fillcolor="#ffc000 [3207]" strokecolor="#1f4d78 [1604]" strokeweight="1pt">
                <v:textbox>
                  <w:txbxContent>
                    <w:p w14:paraId="00D12220" w14:textId="77777777" w:rsidR="00956081" w:rsidRDefault="00956081" w:rsidP="00336716">
                      <w:pPr>
                        <w:jc w:val="center"/>
                        <w:textAlignment w:val="baseline"/>
                        <w:rPr>
                          <w:sz w:val="24"/>
                          <w:szCs w:val="24"/>
                        </w:rPr>
                      </w:pPr>
                    </w:p>
                  </w:txbxContent>
                </v:textbox>
                <w10:wrap anchorx="margin"/>
              </v:rect>
            </w:pict>
          </mc:Fallback>
        </mc:AlternateContent>
      </w:r>
      <w:r w:rsidR="00336716">
        <w:t xml:space="preserve">  </w:t>
      </w:r>
      <w:r w:rsidR="00E453C8">
        <w:t xml:space="preserve">  </w:t>
      </w:r>
      <w:r w:rsidR="00336716">
        <w:t xml:space="preserve">EAR </w:t>
      </w:r>
      <w:r w:rsidR="00F87A72">
        <w:t>milestone</w:t>
      </w:r>
    </w:p>
    <w:p w14:paraId="6D60A5ED" w14:textId="2D946484" w:rsidR="00336716" w:rsidRPr="006B3DB2" w:rsidRDefault="00336716" w:rsidP="00336716">
      <w:pPr>
        <w:tabs>
          <w:tab w:val="left" w:pos="6123"/>
        </w:tabs>
        <w:ind w:left="0"/>
      </w:pPr>
      <w:r w:rsidRPr="006B3DB2">
        <w:rPr>
          <w:noProof/>
        </w:rPr>
        <mc:AlternateContent>
          <mc:Choice Requires="wps">
            <w:drawing>
              <wp:anchor distT="0" distB="0" distL="114300" distR="114300" simplePos="0" relativeHeight="251677696" behindDoc="0" locked="0" layoutInCell="1" allowOverlap="1" wp14:anchorId="5171B67A" wp14:editId="3E49A0CF">
                <wp:simplePos x="0" y="0"/>
                <wp:positionH relativeFrom="margin">
                  <wp:posOffset>3888105</wp:posOffset>
                </wp:positionH>
                <wp:positionV relativeFrom="paragraph">
                  <wp:posOffset>42545</wp:posOffset>
                </wp:positionV>
                <wp:extent cx="265430" cy="139700"/>
                <wp:effectExtent l="0" t="0" r="20320" b="12700"/>
                <wp:wrapNone/>
                <wp:docPr id="14"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139700"/>
                        </a:xfrm>
                        <a:prstGeom prst="rect">
                          <a:avLst/>
                        </a:prstGeom>
                        <a:solidFill>
                          <a:schemeClr val="accent1"/>
                        </a:solidFill>
                        <a:ln w="12700">
                          <a:solidFill>
                            <a:schemeClr val="accent1">
                              <a:lumMod val="50000"/>
                              <a:lumOff val="0"/>
                            </a:schemeClr>
                          </a:solidFill>
                          <a:miter lim="800000"/>
                          <a:headEnd/>
                          <a:tailEnd/>
                        </a:ln>
                      </wps:spPr>
                      <wps:txbx>
                        <w:txbxContent>
                          <w:p w14:paraId="6E5A913B" w14:textId="77777777" w:rsidR="00956081" w:rsidRDefault="00956081" w:rsidP="00336716">
                            <w:pPr>
                              <w:jc w:val="center"/>
                              <w:textAlignment w:val="baseline"/>
                              <w:rPr>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171B67A" id="_x0000_s1035" style="position:absolute;margin-left:306.15pt;margin-top:3.35pt;width:20.9pt;height:1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" fillcolor="#5b9bd5 [3204]" strokecolor="#1f4d78 [1604]" strokeweight="1pt">
                <v:textbox>
                  <w:txbxContent>
                    <w:p w14:paraId="6E5A913B" w14:textId="77777777" w:rsidR="00956081" w:rsidRDefault="00956081" w:rsidP="00336716">
                      <w:pPr>
                        <w:jc w:val="center"/>
                        <w:textAlignment w:val="baseline"/>
                        <w:rPr>
                          <w:sz w:val="24"/>
                          <w:szCs w:val="24"/>
                        </w:rPr>
                      </w:pPr>
                    </w:p>
                  </w:txbxContent>
                </v:textbox>
                <w10:wrap anchorx="margin"/>
              </v:rect>
            </w:pict>
          </mc:Fallback>
        </mc:AlternateContent>
      </w:r>
      <w:r w:rsidRPr="006B3DB2">
        <w:t xml:space="preserve">                                                                                     </w:t>
      </w:r>
      <w:r>
        <w:tab/>
      </w:r>
      <w:r>
        <w:tab/>
      </w:r>
      <w:r w:rsidRPr="006B3DB2">
        <w:t xml:space="preserve">   </w:t>
      </w:r>
      <w:r>
        <w:t>PRC</w:t>
      </w:r>
      <w:r w:rsidRPr="006B3DB2">
        <w:t xml:space="preserve"> </w:t>
      </w:r>
      <w:r w:rsidR="00F87A72">
        <w:t>milestone</w:t>
      </w:r>
    </w:p>
    <w:p w14:paraId="435DCEBE" w14:textId="319E3852" w:rsidR="00336716" w:rsidRDefault="00336716" w:rsidP="00336716">
      <w:pPr>
        <w:tabs>
          <w:tab w:val="left" w:pos="6123"/>
        </w:tabs>
        <w:ind w:left="0"/>
      </w:pPr>
      <w:r w:rsidRPr="006B3DB2">
        <w:rPr>
          <w:noProof/>
        </w:rPr>
        <mc:AlternateContent>
          <mc:Choice Requires="wps">
            <w:drawing>
              <wp:anchor distT="0" distB="0" distL="114300" distR="114300" simplePos="0" relativeHeight="251679744" behindDoc="0" locked="0" layoutInCell="1" allowOverlap="1" wp14:anchorId="44EEACBD" wp14:editId="463B1385">
                <wp:simplePos x="0" y="0"/>
                <wp:positionH relativeFrom="margin">
                  <wp:posOffset>3895090</wp:posOffset>
                </wp:positionH>
                <wp:positionV relativeFrom="paragraph">
                  <wp:posOffset>6985</wp:posOffset>
                </wp:positionV>
                <wp:extent cx="265430" cy="158750"/>
                <wp:effectExtent l="0" t="0" r="20320" b="12700"/>
                <wp:wrapNone/>
                <wp:docPr id="15"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158750"/>
                        </a:xfrm>
                        <a:prstGeom prst="rect">
                          <a:avLst/>
                        </a:prstGeom>
                        <a:solidFill>
                          <a:srgbClr val="92D050"/>
                        </a:solidFill>
                        <a:ln w="12700">
                          <a:solidFill>
                            <a:schemeClr val="accent1">
                              <a:lumMod val="50000"/>
                              <a:lumOff val="0"/>
                            </a:schemeClr>
                          </a:solidFill>
                          <a:miter lim="800000"/>
                          <a:headEnd/>
                          <a:tailEnd/>
                        </a:ln>
                      </wps:spPr>
                      <wps:txbx>
                        <w:txbxContent>
                          <w:p w14:paraId="61D96AF1" w14:textId="77777777" w:rsidR="00956081" w:rsidRDefault="00956081" w:rsidP="00336716">
                            <w:pPr>
                              <w:jc w:val="center"/>
                              <w:textAlignment w:val="baseline"/>
                              <w:rPr>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4EEACBD" id="_x0000_s1036" style="position:absolute;margin-left:306.7pt;margin-top:.55pt;width:20.9pt;height:1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" fillcolor="#92d050" strokecolor="#1f4d78 [1604]" strokeweight="1pt">
                <v:textbox>
                  <w:txbxContent>
                    <w:p w14:paraId="61D96AF1" w14:textId="77777777" w:rsidR="00956081" w:rsidRDefault="00956081" w:rsidP="00336716">
                      <w:pPr>
                        <w:jc w:val="center"/>
                        <w:textAlignment w:val="baseline"/>
                        <w:rPr>
                          <w:sz w:val="24"/>
                          <w:szCs w:val="24"/>
                        </w:rPr>
                      </w:pPr>
                    </w:p>
                  </w:txbxContent>
                </v:textbox>
                <w10:wrap anchorx="margin"/>
              </v:rect>
            </w:pict>
          </mc:Fallback>
        </mc:AlternateContent>
      </w:r>
      <w:r w:rsidRPr="006B3DB2">
        <w:t xml:space="preserve">                                                                                       </w:t>
      </w:r>
      <w:r>
        <w:tab/>
      </w:r>
      <w:r>
        <w:tab/>
        <w:t xml:space="preserve">   RFP</w:t>
      </w:r>
      <w:r w:rsidRPr="006B3DB2">
        <w:t xml:space="preserve"> </w:t>
      </w:r>
      <w:r w:rsidR="00F87A72">
        <w:t>milestone</w:t>
      </w:r>
    </w:p>
    <w:p w14:paraId="4C13C6BB" w14:textId="3909ADD0" w:rsidR="00BE2FA3" w:rsidRPr="006B3DB2" w:rsidRDefault="00BE2FA3" w:rsidP="00940B14">
      <w:pPr>
        <w:pStyle w:val="Heading4"/>
        <w:numPr>
          <w:ilvl w:val="2"/>
          <w:numId w:val="52"/>
        </w:numPr>
      </w:pPr>
      <w:bookmarkStart w:id="133" w:name="_Toc41918875"/>
      <w:r w:rsidRPr="006B3DB2">
        <w:lastRenderedPageBreak/>
        <w:t>Package / Release Test</w:t>
      </w:r>
      <w:bookmarkEnd w:id="132"/>
      <w:r w:rsidRPr="006B3DB2">
        <w:t>ing</w:t>
      </w:r>
      <w:bookmarkEnd w:id="133"/>
    </w:p>
    <w:p w14:paraId="0EF8312D" w14:textId="2B72A3C5" w:rsidR="007E0D51" w:rsidRPr="006B3DB2" w:rsidRDefault="007E0D51" w:rsidP="00940B14">
      <w:pPr>
        <w:pStyle w:val="Heading5"/>
        <w:numPr>
          <w:ilvl w:val="3"/>
          <w:numId w:val="52"/>
        </w:numPr>
        <w:rPr>
          <w:b/>
          <w:color w:val="000000" w:themeColor="text1"/>
          <w:u w:val="none"/>
        </w:rPr>
      </w:pPr>
      <w:bookmarkStart w:id="134" w:name="_Toc41918876"/>
      <w:r w:rsidRPr="006B3DB2">
        <w:rPr>
          <w:b/>
          <w:u w:val="none"/>
        </w:rPr>
        <w:t>Package Verification Test</w:t>
      </w:r>
      <w:r w:rsidR="005E6C26" w:rsidRPr="006B3DB2">
        <w:rPr>
          <w:b/>
          <w:u w:val="none"/>
        </w:rPr>
        <w:t>s</w:t>
      </w:r>
      <w:bookmarkEnd w:id="134"/>
    </w:p>
    <w:p w14:paraId="2BC4EAB9" w14:textId="0B965226" w:rsidR="005313AF" w:rsidRPr="006B3DB2" w:rsidRDefault="005471D0" w:rsidP="00BB2B6F">
      <w:pPr>
        <w:pStyle w:val="Body"/>
        <w:rPr>
          <w:sz w:val="22"/>
          <w:lang w:val="en-GB"/>
        </w:rPr>
      </w:pPr>
      <w:r w:rsidRPr="006B3DB2">
        <w:rPr>
          <w:sz w:val="22"/>
          <w:lang w:val="en-GB"/>
        </w:rPr>
        <w:t>Integrated s</w:t>
      </w:r>
      <w:r w:rsidR="00D11BEE" w:rsidRPr="006B3DB2">
        <w:rPr>
          <w:sz w:val="22"/>
          <w:lang w:val="en-GB"/>
        </w:rPr>
        <w:t>oftware</w:t>
      </w:r>
      <w:r w:rsidR="00BB2B6F" w:rsidRPr="006B3DB2">
        <w:rPr>
          <w:sz w:val="22"/>
          <w:lang w:val="en-GB"/>
        </w:rPr>
        <w:t xml:space="preserve"> products are released together as a package. The package is released with a demo application which is meant to provide an example of how to use the </w:t>
      </w:r>
      <w:r w:rsidRPr="006B3DB2">
        <w:rPr>
          <w:sz w:val="22"/>
          <w:lang w:val="en-GB"/>
        </w:rPr>
        <w:t>integrated s</w:t>
      </w:r>
      <w:r w:rsidR="004F7F10" w:rsidRPr="006B3DB2">
        <w:rPr>
          <w:sz w:val="22"/>
          <w:lang w:val="en-GB"/>
        </w:rPr>
        <w:t>oftware</w:t>
      </w:r>
      <w:r w:rsidR="00BB2B6F" w:rsidRPr="006B3DB2">
        <w:rPr>
          <w:sz w:val="22"/>
          <w:lang w:val="en-GB"/>
        </w:rPr>
        <w:t xml:space="preserve"> product.  </w:t>
      </w:r>
    </w:p>
    <w:p w14:paraId="6B2E1BB0" w14:textId="0D6B088B" w:rsidR="009A4E90" w:rsidRPr="006B3DB2" w:rsidRDefault="009A4E90" w:rsidP="00940B14">
      <w:pPr>
        <w:pStyle w:val="Heading1"/>
        <w:numPr>
          <w:ilvl w:val="0"/>
          <w:numId w:val="55"/>
        </w:numPr>
        <w:spacing w:before="0" w:after="0"/>
        <w:rPr>
          <w:color w:val="000000" w:themeColor="text1"/>
        </w:rPr>
      </w:pPr>
      <w:bookmarkStart w:id="135" w:name="_Toc530596821"/>
      <w:bookmarkStart w:id="136" w:name="_Toc41918877"/>
      <w:r w:rsidRPr="006B3DB2">
        <w:rPr>
          <w:color w:val="000000" w:themeColor="text1"/>
        </w:rPr>
        <w:t>Test Case Management</w:t>
      </w:r>
      <w:bookmarkEnd w:id="135"/>
      <w:bookmarkEnd w:id="136"/>
    </w:p>
    <w:p w14:paraId="5F7B068E" w14:textId="60B197E8" w:rsidR="00B94E0B" w:rsidRPr="006B3DB2" w:rsidRDefault="009A4E90" w:rsidP="009A4E90">
      <w:pPr>
        <w:pStyle w:val="Body"/>
        <w:rPr>
          <w:snapToGrid w:val="0"/>
        </w:rPr>
      </w:pPr>
      <w:r w:rsidRPr="006B3DB2">
        <w:rPr>
          <w:snapToGrid w:val="0"/>
        </w:rPr>
        <w:t>This section covers the test suites and test cases management for</w:t>
      </w:r>
      <w:r w:rsidR="00CE3DCC" w:rsidRPr="006B3DB2">
        <w:rPr>
          <w:snapToGrid w:val="0"/>
        </w:rPr>
        <w:t xml:space="preserve"> smartTRX</w:t>
      </w:r>
      <w:r w:rsidRPr="006B3DB2">
        <w:rPr>
          <w:snapToGrid w:val="0"/>
        </w:rPr>
        <w:t xml:space="preserve"> project</w:t>
      </w:r>
    </w:p>
    <w:p w14:paraId="48EEB2F9" w14:textId="0115A732" w:rsidR="00064D89" w:rsidRPr="006B3DB2" w:rsidRDefault="00723B30" w:rsidP="00940B14">
      <w:pPr>
        <w:pStyle w:val="Heading3"/>
        <w:numPr>
          <w:ilvl w:val="1"/>
          <w:numId w:val="55"/>
        </w:numPr>
      </w:pPr>
      <w:bookmarkStart w:id="137" w:name="_Toc38913767"/>
      <w:bookmarkStart w:id="138" w:name="_Toc38915265"/>
      <w:bookmarkStart w:id="139" w:name="_Toc472591571"/>
      <w:bookmarkStart w:id="140" w:name="_Toc41918878"/>
      <w:bookmarkEnd w:id="137"/>
      <w:bookmarkEnd w:id="138"/>
      <w:r w:rsidRPr="006B3DB2">
        <w:rPr>
          <w:b/>
          <w:u w:val="none"/>
        </w:rPr>
        <w:t>Test Design Techniques</w:t>
      </w:r>
      <w:bookmarkStart w:id="141" w:name="_Toc508368066"/>
      <w:bookmarkStart w:id="142" w:name="_Toc10016428"/>
      <w:bookmarkEnd w:id="139"/>
      <w:bookmarkEnd w:id="140"/>
    </w:p>
    <w:p w14:paraId="7DF173AE" w14:textId="7F10CA5B" w:rsidR="00CF5587" w:rsidRPr="006B3DB2" w:rsidRDefault="004D65D2">
      <w:pPr>
        <w:pStyle w:val="BodyText"/>
      </w:pPr>
      <w:r w:rsidRPr="006B3DB2">
        <w:t xml:space="preserve">This chapter describes test techniques tailored for SmartTRX testing, used to develop new test scenarios, test vectors and test </w:t>
      </w:r>
      <w:r w:rsidR="0051006A" w:rsidRPr="006B3DB2">
        <w:t>configurations</w:t>
      </w:r>
    </w:p>
    <w:p w14:paraId="23D7213E" w14:textId="758C670A" w:rsidR="00F73840" w:rsidRPr="006B3DB2" w:rsidRDefault="00F73840">
      <w:pPr>
        <w:ind w:left="360" w:firstLine="360"/>
        <w:rPr>
          <w:b/>
        </w:rPr>
      </w:pPr>
      <w:r w:rsidRPr="006B3DB2">
        <w:rPr>
          <w:b/>
          <w:bCs/>
          <w:u w:val="single"/>
        </w:rPr>
        <w:t xml:space="preserve">Test scenario </w:t>
      </w:r>
      <w:r w:rsidRPr="006B3DB2">
        <w:rPr>
          <w:bCs/>
        </w:rPr>
        <w:t>is step by step procedure describing actual implementation of the test case, i.e. primarily sequence of API calls and assertions describing pass/fail conditions.</w:t>
      </w:r>
      <w:r w:rsidR="0038352E" w:rsidRPr="006B3DB2">
        <w:rPr>
          <w:bCs/>
        </w:rPr>
        <w:t xml:space="preserve"> </w:t>
      </w:r>
      <w:r w:rsidRPr="006B3DB2">
        <w:rPr>
          <w:bCs/>
        </w:rPr>
        <w:t xml:space="preserve">Test scenario includes also preconditions for HW setup. Test scenarios are created primarily using </w:t>
      </w:r>
      <w:r w:rsidRPr="006B3DB2">
        <w:rPr>
          <w:b/>
        </w:rPr>
        <w:t xml:space="preserve">Requirements based testing, and error guessing. </w:t>
      </w:r>
    </w:p>
    <w:p w14:paraId="4C1CCC44" w14:textId="3721CD2F" w:rsidR="00F73840" w:rsidRPr="006B3DB2" w:rsidRDefault="00F73840">
      <w:pPr>
        <w:ind w:left="360" w:firstLine="360"/>
      </w:pPr>
      <w:r w:rsidRPr="006B3DB2">
        <w:rPr>
          <w:b/>
          <w:bCs/>
          <w:u w:val="single"/>
        </w:rPr>
        <w:t>Test specification</w:t>
      </w:r>
      <w:r w:rsidRPr="006B3DB2">
        <w:rPr>
          <w:b/>
          <w:bCs/>
        </w:rPr>
        <w:t xml:space="preserve"> </w:t>
      </w:r>
      <w:r w:rsidRPr="006B3DB2">
        <w:rPr>
          <w:bCs/>
        </w:rPr>
        <w:t xml:space="preserve">contains </w:t>
      </w:r>
      <w:r w:rsidRPr="006B3DB2">
        <w:rPr>
          <w:b/>
          <w:bCs/>
        </w:rPr>
        <w:t>test scenarios</w:t>
      </w:r>
      <w:r w:rsidRPr="006B3DB2">
        <w:rPr>
          <w:bCs/>
        </w:rPr>
        <w:t xml:space="preserve"> and </w:t>
      </w:r>
      <w:r w:rsidRPr="006B3DB2">
        <w:rPr>
          <w:b/>
          <w:bCs/>
        </w:rPr>
        <w:t>test classification</w:t>
      </w:r>
      <w:r w:rsidRPr="006B3DB2">
        <w:rPr>
          <w:bCs/>
        </w:rPr>
        <w:t xml:space="preserve">. Test specification does not describe </w:t>
      </w:r>
      <w:r w:rsidRPr="006B3DB2">
        <w:rPr>
          <w:b/>
          <w:bCs/>
        </w:rPr>
        <w:t>test vectors</w:t>
      </w:r>
      <w:r w:rsidRPr="006B3DB2">
        <w:rPr>
          <w:bCs/>
        </w:rPr>
        <w:t xml:space="preserve"> – see definition below. Test specification source is stored in the test case implementation in form of comments with dedicated </w:t>
      </w:r>
      <w:r w:rsidRPr="006B3DB2">
        <w:t xml:space="preserve">Doxygen tag. Test specification document is generated from source codes of test cases and test suites for each release in the end of each test </w:t>
      </w:r>
      <w:r w:rsidR="007A73A7" w:rsidRPr="006B3DB2">
        <w:t>activity completion</w:t>
      </w:r>
      <w:r w:rsidR="003A2C57" w:rsidRPr="006B3DB2">
        <w:t xml:space="preserve"> for the release</w:t>
      </w:r>
      <w:r w:rsidRPr="006B3DB2">
        <w:t>.</w:t>
      </w:r>
    </w:p>
    <w:p w14:paraId="07D52546" w14:textId="51A4DBAD" w:rsidR="00F73840" w:rsidRPr="006B3DB2" w:rsidRDefault="00F73840">
      <w:pPr>
        <w:ind w:left="360" w:firstLine="360"/>
        <w:rPr>
          <w:bCs/>
        </w:rPr>
      </w:pPr>
      <w:r w:rsidRPr="006B3DB2">
        <w:rPr>
          <w:b/>
          <w:bCs/>
          <w:u w:val="single"/>
        </w:rPr>
        <w:t>Test vector</w:t>
      </w:r>
      <w:r w:rsidRPr="006B3DB2">
        <w:rPr>
          <w:b/>
          <w:bCs/>
        </w:rPr>
        <w:t xml:space="preserve"> </w:t>
      </w:r>
      <w:r w:rsidRPr="006B3DB2">
        <w:rPr>
          <w:bCs/>
        </w:rPr>
        <w:t xml:space="preserve">is a set of values used as input for the </w:t>
      </w:r>
      <w:r w:rsidRPr="006B3DB2">
        <w:rPr>
          <w:b/>
          <w:bCs/>
        </w:rPr>
        <w:t>test scenarios</w:t>
      </w:r>
      <w:r w:rsidRPr="006B3DB2">
        <w:rPr>
          <w:bCs/>
        </w:rPr>
        <w:t xml:space="preserve"> and it includes also expected values which are compared in the test with output values of tested entity or with values of processor registers or driver internal variables. </w:t>
      </w:r>
      <w:r w:rsidRPr="006B3DB2">
        <w:t>Test vectors could be contained directly in the test case file or they can be included from external files, to facilitate automated test vector generation</w:t>
      </w:r>
      <w:r w:rsidR="0076464A" w:rsidRPr="006B3DB2">
        <w:t>.</w:t>
      </w:r>
    </w:p>
    <w:p w14:paraId="54B12626" w14:textId="5C5DE6F7" w:rsidR="00F73840" w:rsidRPr="006B3DB2" w:rsidRDefault="00F73840">
      <w:pPr>
        <w:ind w:left="360" w:firstLine="360"/>
      </w:pPr>
      <w:r w:rsidRPr="006B3DB2">
        <w:rPr>
          <w:b/>
          <w:bCs/>
          <w:u w:val="single"/>
        </w:rPr>
        <w:t xml:space="preserve">Test case </w:t>
      </w:r>
      <w:r w:rsidRPr="006B3DB2">
        <w:t>is a pair of a test scenario and a test vector. Test cases are implemented in C language, by default one file per test case. Each test case includes its test specification. Test cases shall be written in way that they can be executed in any order. All exception from this rule needs to be documented in the test specification.</w:t>
      </w:r>
    </w:p>
    <w:p w14:paraId="5518D00F" w14:textId="77777777" w:rsidR="00F73840" w:rsidRPr="006B3DB2" w:rsidRDefault="00F73840">
      <w:pPr>
        <w:ind w:left="360" w:firstLine="360"/>
      </w:pPr>
      <w:r w:rsidRPr="006B3DB2">
        <w:rPr>
          <w:b/>
          <w:u w:val="single"/>
        </w:rPr>
        <w:t>Test case set</w:t>
      </w:r>
      <w:r w:rsidRPr="006B3DB2">
        <w:t xml:space="preserve"> is test scenario, which exercises multiple test vectors. In the test report the test case set appear as the same as test case – only 1 test result exists for all test vectors (single failure means failure of complete test case set).</w:t>
      </w:r>
    </w:p>
    <w:p w14:paraId="33F2B26E" w14:textId="0DD87A67" w:rsidR="00F73840" w:rsidRPr="006B3DB2" w:rsidRDefault="00F73840">
      <w:pPr>
        <w:ind w:left="360" w:firstLine="360"/>
      </w:pPr>
      <w:r w:rsidRPr="006B3DB2">
        <w:rPr>
          <w:b/>
          <w:u w:val="single"/>
        </w:rPr>
        <w:t>Test suite</w:t>
      </w:r>
      <w:r w:rsidRPr="006B3DB2">
        <w:t xml:space="preserve"> aggregates individual test cases and test case sets. It is created by common test suite source code</w:t>
      </w:r>
      <w:r w:rsidR="00325A02" w:rsidRPr="006B3DB2">
        <w:t xml:space="preserve">. </w:t>
      </w:r>
      <w:r w:rsidRPr="006B3DB2">
        <w:t xml:space="preserve">Each test suite has its make file describing all dependencies. </w:t>
      </w:r>
      <w:r w:rsidRPr="006B3DB2">
        <w:rPr>
          <w:b/>
        </w:rPr>
        <w:t>Only test suite is executable</w:t>
      </w:r>
      <w:r w:rsidRPr="006B3DB2">
        <w:t>, no test case can be executed independently.</w:t>
      </w:r>
    </w:p>
    <w:p w14:paraId="141B90A4" w14:textId="06C80D76" w:rsidR="00F73840" w:rsidRPr="006B3DB2" w:rsidRDefault="00F73840" w:rsidP="00B34566">
      <w:pPr>
        <w:ind w:left="360" w:firstLine="360"/>
      </w:pPr>
      <w:r w:rsidRPr="006B3DB2">
        <w:t xml:space="preserve">A test suite shall contain </w:t>
      </w:r>
      <w:r w:rsidRPr="006B3DB2">
        <w:rPr>
          <w:bCs/>
        </w:rPr>
        <w:t>detailed instructions or goals</w:t>
      </w:r>
      <w:r w:rsidRPr="006B3DB2">
        <w:t xml:space="preserve"> for each collection of test cases and </w:t>
      </w:r>
      <w:r w:rsidRPr="006B3DB2">
        <w:rPr>
          <w:bCs/>
        </w:rPr>
        <w:t>information on the system configuration</w:t>
      </w:r>
      <w:r w:rsidRPr="006B3DB2">
        <w:t xml:space="preserve"> to be used during testing.</w:t>
      </w:r>
      <w:r w:rsidR="00683861" w:rsidRPr="006B3DB2">
        <w:t xml:space="preserve"> </w:t>
      </w:r>
      <w:r w:rsidRPr="006B3DB2">
        <w:t>Test suite is always treated as specific to certain release, i.e. since it defines applicable subset of generic or specific test cases.</w:t>
      </w:r>
    </w:p>
    <w:p w14:paraId="3118EB30" w14:textId="77777777" w:rsidR="00683861" w:rsidRPr="006B3DB2" w:rsidRDefault="00683861" w:rsidP="00B34566">
      <w:pPr>
        <w:ind w:left="360" w:firstLine="360"/>
      </w:pPr>
    </w:p>
    <w:p w14:paraId="23F7235E" w14:textId="1E52F3AC" w:rsidR="00D503B3" w:rsidRPr="006B3DB2" w:rsidRDefault="00D503B3" w:rsidP="00940B14">
      <w:pPr>
        <w:pStyle w:val="Heading3"/>
        <w:numPr>
          <w:ilvl w:val="1"/>
          <w:numId w:val="55"/>
        </w:numPr>
      </w:pPr>
      <w:bookmarkStart w:id="143" w:name="_Toc38913769"/>
      <w:bookmarkStart w:id="144" w:name="_Toc38915267"/>
      <w:bookmarkStart w:id="145" w:name="_Toc294177648"/>
      <w:bookmarkStart w:id="146" w:name="_Toc486334406"/>
      <w:bookmarkStart w:id="147" w:name="_Toc512001610"/>
      <w:bookmarkEnd w:id="141"/>
      <w:bookmarkEnd w:id="142"/>
      <w:bookmarkEnd w:id="143"/>
      <w:bookmarkEnd w:id="144"/>
      <w:r w:rsidRPr="006B3DB2">
        <w:rPr>
          <w:b/>
          <w:u w:val="none"/>
        </w:rPr>
        <w:lastRenderedPageBreak/>
        <w:tab/>
      </w:r>
      <w:bookmarkStart w:id="148" w:name="_Toc41918879"/>
      <w:r w:rsidRPr="006B3DB2">
        <w:rPr>
          <w:b/>
          <w:u w:val="none"/>
        </w:rPr>
        <w:t>Test Suites Composition</w:t>
      </w:r>
      <w:bookmarkEnd w:id="145"/>
      <w:bookmarkEnd w:id="146"/>
      <w:bookmarkEnd w:id="147"/>
      <w:bookmarkEnd w:id="148"/>
    </w:p>
    <w:p w14:paraId="5B1486FE" w14:textId="24ECC855" w:rsidR="00D503B3" w:rsidRPr="006B3DB2" w:rsidRDefault="00D503B3">
      <w:r w:rsidRPr="006B3DB2">
        <w:tab/>
        <w:t xml:space="preserve">Test suites and test cases creation are described in Figure </w:t>
      </w:r>
      <w:r w:rsidR="00970000" w:rsidRPr="006B3DB2">
        <w:t>2</w:t>
      </w:r>
    </w:p>
    <w:p w14:paraId="3D8BAF31" w14:textId="265C1B87" w:rsidR="00D503B3" w:rsidRPr="006B3DB2" w:rsidRDefault="00D503B3" w:rsidP="008A475A">
      <w:pPr>
        <w:jc w:val="center"/>
      </w:pPr>
      <w:r w:rsidRPr="006B3DB2">
        <w:rPr>
          <w:noProof/>
          <w:lang w:eastAsia="cs-CZ"/>
        </w:rPr>
        <w:drawing>
          <wp:inline distT="0" distB="0" distL="0" distR="0" wp14:anchorId="70D7C368" wp14:editId="62896998">
            <wp:extent cx="4639945" cy="2970640"/>
            <wp:effectExtent l="19050" t="19050" r="27305"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9129" cy="2982922"/>
                    </a:xfrm>
                    <a:prstGeom prst="rect">
                      <a:avLst/>
                    </a:prstGeom>
                    <a:noFill/>
                    <a:ln w="19050" cmpd="dbl">
                      <a:solidFill>
                        <a:srgbClr val="000000"/>
                      </a:solidFill>
                      <a:miter lim="800000"/>
                      <a:headEnd/>
                      <a:tailEnd/>
                    </a:ln>
                    <a:effectLst/>
                  </pic:spPr>
                </pic:pic>
              </a:graphicData>
            </a:graphic>
          </wp:inline>
        </w:drawing>
      </w:r>
    </w:p>
    <w:p w14:paraId="7316CAF7" w14:textId="0CD41D43" w:rsidR="00D503B3" w:rsidRPr="006B3DB2" w:rsidRDefault="00343ABF" w:rsidP="00343ABF">
      <w:pPr>
        <w:pStyle w:val="Caption"/>
        <w:ind w:left="2722" w:firstLine="158"/>
        <w:rPr>
          <w:i w:val="0"/>
        </w:rPr>
      </w:pPr>
      <w:bookmarkStart w:id="149" w:name="_Toc294177676"/>
      <w:bookmarkStart w:id="150" w:name="_Toc486334457"/>
      <w:r w:rsidRPr="006B3DB2">
        <w:rPr>
          <w:i w:val="0"/>
        </w:rPr>
        <w:t xml:space="preserve">Figure </w:t>
      </w:r>
      <w:r w:rsidRPr="006B3DB2">
        <w:rPr>
          <w:i w:val="0"/>
        </w:rPr>
        <w:fldChar w:fldCharType="begin"/>
      </w:r>
      <w:r w:rsidRPr="006B3DB2">
        <w:rPr>
          <w:i w:val="0"/>
        </w:rPr>
        <w:instrText xml:space="preserve"> SEQ Figure \* ARABIC </w:instrText>
      </w:r>
      <w:r w:rsidRPr="006B3DB2">
        <w:rPr>
          <w:i w:val="0"/>
        </w:rPr>
        <w:fldChar w:fldCharType="separate"/>
      </w:r>
      <w:r w:rsidRPr="006B3DB2">
        <w:rPr>
          <w:i w:val="0"/>
          <w:noProof/>
        </w:rPr>
        <w:t>2</w:t>
      </w:r>
      <w:r w:rsidRPr="006B3DB2">
        <w:rPr>
          <w:i w:val="0"/>
        </w:rPr>
        <w:fldChar w:fldCharType="end"/>
      </w:r>
      <w:r w:rsidR="0051006A" w:rsidRPr="006B3DB2">
        <w:rPr>
          <w:i w:val="0"/>
        </w:rPr>
        <w:t>: Test</w:t>
      </w:r>
      <w:r w:rsidR="00D503B3" w:rsidRPr="006B3DB2">
        <w:rPr>
          <w:i w:val="0"/>
        </w:rPr>
        <w:t xml:space="preserve"> Suites Creation</w:t>
      </w:r>
      <w:bookmarkEnd w:id="149"/>
      <w:bookmarkEnd w:id="150"/>
    </w:p>
    <w:p w14:paraId="4C755A9E" w14:textId="2B45DA63" w:rsidR="00D503B3" w:rsidRPr="006B3DB2" w:rsidRDefault="00D503B3" w:rsidP="00940B14">
      <w:pPr>
        <w:pStyle w:val="Heading3"/>
        <w:numPr>
          <w:ilvl w:val="1"/>
          <w:numId w:val="55"/>
        </w:numPr>
      </w:pPr>
      <w:bookmarkStart w:id="151" w:name="_Ref375141435"/>
      <w:bookmarkStart w:id="152" w:name="_Ref375141471"/>
      <w:bookmarkStart w:id="153" w:name="_Ref375141474"/>
      <w:bookmarkStart w:id="154" w:name="_Toc486334407"/>
      <w:bookmarkStart w:id="155" w:name="_Toc512001611"/>
      <w:bookmarkStart w:id="156" w:name="_Toc41918880"/>
      <w:r w:rsidRPr="006B3DB2">
        <w:rPr>
          <w:b/>
          <w:u w:val="none"/>
        </w:rPr>
        <w:t>Grouping Test Cases to Test Suites</w:t>
      </w:r>
      <w:bookmarkEnd w:id="151"/>
      <w:bookmarkEnd w:id="152"/>
      <w:bookmarkEnd w:id="153"/>
      <w:bookmarkEnd w:id="154"/>
      <w:bookmarkEnd w:id="155"/>
      <w:bookmarkEnd w:id="156"/>
    </w:p>
    <w:p w14:paraId="40147687" w14:textId="77777777" w:rsidR="004F04D8" w:rsidRPr="006B3DB2" w:rsidRDefault="00D503B3" w:rsidP="00F72AC7">
      <w:pPr>
        <w:pStyle w:val="BodyText"/>
        <w:numPr>
          <w:ilvl w:val="0"/>
          <w:numId w:val="22"/>
        </w:numPr>
        <w:jc w:val="both"/>
      </w:pPr>
      <w:r w:rsidRPr="006B3DB2">
        <w:t>Test cases are grouped into test suites, when they can share certain configuration or set of configurations.</w:t>
      </w:r>
    </w:p>
    <w:p w14:paraId="3284790C" w14:textId="0285C03F" w:rsidR="004F04D8" w:rsidRPr="006B3DB2" w:rsidRDefault="00D503B3" w:rsidP="00F72AC7">
      <w:pPr>
        <w:pStyle w:val="BodyText"/>
        <w:numPr>
          <w:ilvl w:val="0"/>
          <w:numId w:val="22"/>
        </w:numPr>
        <w:jc w:val="both"/>
      </w:pPr>
      <w:r w:rsidRPr="006B3DB2">
        <w:t xml:space="preserve"> If precompiled configuration exists, that suits the prerequisites of the test case, th</w:t>
      </w:r>
      <w:r w:rsidR="006733F7" w:rsidRPr="006B3DB2">
        <w:t>en</w:t>
      </w:r>
      <w:r w:rsidRPr="006B3DB2">
        <w:t xml:space="preserve"> it shall be used mandatorily in order to </w:t>
      </w:r>
      <w:r w:rsidRPr="006B3DB2">
        <w:rPr>
          <w:b/>
        </w:rPr>
        <w:t xml:space="preserve">keep minimum number of test suites </w:t>
      </w:r>
      <w:r w:rsidRPr="006B3DB2">
        <w:t xml:space="preserve">(test application flashing brings significant overhead during automated test execution). </w:t>
      </w:r>
    </w:p>
    <w:p w14:paraId="20076065" w14:textId="11CEE076" w:rsidR="00D503B3" w:rsidRPr="006B3DB2" w:rsidRDefault="00D503B3" w:rsidP="00940B14">
      <w:pPr>
        <w:pStyle w:val="Heading3"/>
        <w:numPr>
          <w:ilvl w:val="1"/>
          <w:numId w:val="55"/>
        </w:numPr>
      </w:pPr>
      <w:bookmarkStart w:id="157" w:name="_Toc41918881"/>
      <w:r w:rsidRPr="006B3DB2">
        <w:rPr>
          <w:b/>
          <w:u w:val="none"/>
        </w:rPr>
        <w:t>Test Case Traceability</w:t>
      </w:r>
      <w:bookmarkEnd w:id="157"/>
    </w:p>
    <w:p w14:paraId="710C2FF4" w14:textId="6F5ADEEE" w:rsidR="009F6EFE" w:rsidRPr="006B3DB2" w:rsidRDefault="00A32081">
      <w:r w:rsidRPr="006B3DB2">
        <w:t xml:space="preserve">Reqtracer traceability project establishes the vertical and horizontal traceability across various artefacts by establishing mapping of unique IDs </w:t>
      </w:r>
      <w:r w:rsidR="00D8592C" w:rsidRPr="006B3DB2">
        <w:t>used in</w:t>
      </w:r>
      <w:r w:rsidRPr="006B3DB2">
        <w:t xml:space="preserve"> the project.</w:t>
      </w:r>
    </w:p>
    <w:p w14:paraId="36FABC47" w14:textId="5CB46DF9" w:rsidR="00A32081" w:rsidRPr="006B3DB2" w:rsidRDefault="00A32081" w:rsidP="00A32081">
      <w:pPr>
        <w:numPr>
          <w:ilvl w:val="0"/>
          <w:numId w:val="22"/>
        </w:numPr>
        <w:rPr>
          <w:lang w:val="en-US"/>
        </w:rPr>
      </w:pPr>
      <w:r w:rsidRPr="006B3DB2">
        <w:rPr>
          <w:lang w:val="en-US"/>
        </w:rPr>
        <w:t>Test coverage</w:t>
      </w:r>
      <w:r w:rsidR="00D8592C" w:rsidRPr="006B3DB2">
        <w:rPr>
          <w:lang w:val="en-US"/>
        </w:rPr>
        <w:t xml:space="preserve"> </w:t>
      </w:r>
      <w:r w:rsidR="0051006A" w:rsidRPr="006B3DB2">
        <w:rPr>
          <w:lang w:val="en-US"/>
        </w:rPr>
        <w:t>established across</w:t>
      </w:r>
      <w:r w:rsidR="00D8592C" w:rsidRPr="006B3DB2">
        <w:rPr>
          <w:lang w:val="en-US"/>
        </w:rPr>
        <w:t xml:space="preserve"> requirement, architectures </w:t>
      </w:r>
      <w:r w:rsidR="00C11762" w:rsidRPr="006B3DB2">
        <w:rPr>
          <w:lang w:val="en-US"/>
        </w:rPr>
        <w:t>and</w:t>
      </w:r>
      <w:r w:rsidR="00D8592C" w:rsidRPr="006B3DB2">
        <w:rPr>
          <w:lang w:val="en-US"/>
        </w:rPr>
        <w:t xml:space="preserve"> design</w:t>
      </w:r>
      <w:r w:rsidR="00895A45" w:rsidRPr="006B3DB2">
        <w:rPr>
          <w:lang w:val="en-US"/>
        </w:rPr>
        <w:t xml:space="preserve"> </w:t>
      </w:r>
    </w:p>
    <w:p w14:paraId="25905729" w14:textId="000515EC" w:rsidR="00895A45" w:rsidRPr="006B3DB2" w:rsidRDefault="00895A45" w:rsidP="00940B14">
      <w:pPr>
        <w:numPr>
          <w:ilvl w:val="1"/>
          <w:numId w:val="57"/>
        </w:numPr>
        <w:rPr>
          <w:lang w:val="en-US"/>
        </w:rPr>
      </w:pPr>
      <w:r w:rsidRPr="006B3DB2">
        <w:rPr>
          <w:lang w:val="en-US"/>
        </w:rPr>
        <w:t>Traceability Analysis report</w:t>
      </w:r>
    </w:p>
    <w:p w14:paraId="49F4BBFE" w14:textId="5443BD4E" w:rsidR="001A5140" w:rsidRPr="006B3DB2" w:rsidRDefault="001A5140" w:rsidP="008A475A">
      <w:pPr>
        <w:pStyle w:val="ListParagraph"/>
        <w:numPr>
          <w:ilvl w:val="0"/>
          <w:numId w:val="22"/>
        </w:numPr>
        <w:rPr>
          <w:lang w:val="en-US"/>
        </w:rPr>
      </w:pPr>
      <w:r w:rsidRPr="006B3DB2">
        <w:rPr>
          <w:lang w:val="en-US"/>
        </w:rPr>
        <w:t>Presence of anomalies such as:</w:t>
      </w:r>
    </w:p>
    <w:p w14:paraId="4CDCEC4B" w14:textId="77777777" w:rsidR="001A5140" w:rsidRPr="006B3DB2" w:rsidRDefault="001A5140" w:rsidP="00940B14">
      <w:pPr>
        <w:numPr>
          <w:ilvl w:val="1"/>
          <w:numId w:val="57"/>
        </w:numPr>
        <w:rPr>
          <w:lang w:val="en-US"/>
        </w:rPr>
      </w:pPr>
      <w:r w:rsidRPr="006B3DB2">
        <w:rPr>
          <w:lang w:val="en-US"/>
        </w:rPr>
        <w:t>References to non-existing requirements or Design IDs.</w:t>
      </w:r>
    </w:p>
    <w:p w14:paraId="5261DE19" w14:textId="3175FB61" w:rsidR="001A5140" w:rsidRPr="006B3DB2" w:rsidRDefault="001A5140" w:rsidP="00940B14">
      <w:pPr>
        <w:numPr>
          <w:ilvl w:val="1"/>
          <w:numId w:val="57"/>
        </w:numPr>
        <w:rPr>
          <w:lang w:val="en-US"/>
        </w:rPr>
      </w:pPr>
      <w:r w:rsidRPr="006B3DB2">
        <w:rPr>
          <w:lang w:val="en-US"/>
        </w:rPr>
        <w:t>Duplicated requirements</w:t>
      </w:r>
    </w:p>
    <w:p w14:paraId="0F9251A8" w14:textId="6D214C38" w:rsidR="001A5140" w:rsidRPr="006B3DB2" w:rsidRDefault="001A5140" w:rsidP="00940B14">
      <w:pPr>
        <w:numPr>
          <w:ilvl w:val="1"/>
          <w:numId w:val="57"/>
        </w:numPr>
        <w:rPr>
          <w:lang w:val="en-US"/>
        </w:rPr>
      </w:pPr>
      <w:r w:rsidRPr="006B3DB2">
        <w:rPr>
          <w:lang w:val="en-US"/>
        </w:rPr>
        <w:t>Duplicated Design IDs</w:t>
      </w:r>
    </w:p>
    <w:p w14:paraId="50967DE1" w14:textId="77777777" w:rsidR="00710BE3" w:rsidRPr="006B3DB2" w:rsidRDefault="00710BE3">
      <w:pPr>
        <w:ind w:left="0"/>
      </w:pPr>
    </w:p>
    <w:p w14:paraId="55CEFF5D" w14:textId="728BE194" w:rsidR="00723B30" w:rsidRPr="006B3DB2" w:rsidRDefault="00723B30" w:rsidP="00940B14">
      <w:pPr>
        <w:pStyle w:val="Heading1"/>
        <w:numPr>
          <w:ilvl w:val="0"/>
          <w:numId w:val="53"/>
        </w:numPr>
        <w:spacing w:before="0" w:after="0"/>
      </w:pPr>
      <w:bookmarkStart w:id="158" w:name="_Toc472591572"/>
      <w:bookmarkStart w:id="159" w:name="_Toc41918882"/>
      <w:r w:rsidRPr="006B3DB2">
        <w:t>Test Environment Requirements</w:t>
      </w:r>
      <w:bookmarkEnd w:id="158"/>
      <w:bookmarkEnd w:id="159"/>
    </w:p>
    <w:p w14:paraId="12CE1CEA" w14:textId="66D4366D" w:rsidR="0084415F" w:rsidRPr="006B3DB2" w:rsidRDefault="0084415F" w:rsidP="009615F9">
      <w:r w:rsidRPr="006B3DB2">
        <w:t xml:space="preserve">Test </w:t>
      </w:r>
      <w:r w:rsidR="00BE4752" w:rsidRPr="006B3DB2">
        <w:t>environment comprises of software tools, hardware items and automation framework which are li</w:t>
      </w:r>
      <w:r w:rsidR="00D20F10" w:rsidRPr="006B3DB2">
        <w:t>sted in SmartTRX overall software architecture under Tools section (2.1.7)</w:t>
      </w:r>
    </w:p>
    <w:p w14:paraId="7638EE7A" w14:textId="2A387735" w:rsidR="00D20F10" w:rsidRPr="006B3DB2" w:rsidRDefault="0090734D" w:rsidP="009615F9">
      <w:hyperlink r:id="rId17" w:history="1">
        <w:r w:rsidR="001B3D6C" w:rsidRPr="006B3DB2">
          <w:rPr>
            <w:rStyle w:val="Hyperlink"/>
          </w:rPr>
          <w:t>https://www.collabnet.nxp.com/sf/go/doc347357?nav=1&amp;pagenum=1&amp;pagesize=15</w:t>
        </w:r>
      </w:hyperlink>
    </w:p>
    <w:p w14:paraId="2B1B775F" w14:textId="77777777" w:rsidR="00A36A05" w:rsidRPr="006B3DB2" w:rsidRDefault="00A36A05" w:rsidP="00141EC7"/>
    <w:p w14:paraId="1EDF6B90" w14:textId="77777777" w:rsidR="00597D2D" w:rsidRPr="006B3DB2" w:rsidRDefault="00597D2D" w:rsidP="00940B14">
      <w:pPr>
        <w:pStyle w:val="Heading1"/>
        <w:numPr>
          <w:ilvl w:val="0"/>
          <w:numId w:val="53"/>
        </w:numPr>
        <w:spacing w:before="0" w:after="0"/>
        <w:ind w:left="720" w:hanging="720"/>
      </w:pPr>
      <w:bookmarkStart w:id="160" w:name="_Ref530596890"/>
      <w:bookmarkStart w:id="161" w:name="_Toc10016436"/>
      <w:bookmarkStart w:id="162" w:name="_Ref38911081"/>
      <w:bookmarkStart w:id="163" w:name="_Toc41918883"/>
      <w:r w:rsidRPr="006B3DB2">
        <w:t>Testing Deliverables</w:t>
      </w:r>
      <w:bookmarkEnd w:id="160"/>
      <w:bookmarkEnd w:id="161"/>
      <w:bookmarkEnd w:id="162"/>
      <w:bookmarkEnd w:id="163"/>
    </w:p>
    <w:p w14:paraId="73042E5D" w14:textId="290B51BB" w:rsidR="00214FD6" w:rsidRPr="006B3DB2" w:rsidRDefault="0042570C" w:rsidP="00020FAD">
      <w:pPr>
        <w:rPr>
          <w:snapToGrid w:val="0"/>
        </w:rPr>
      </w:pPr>
      <w:bookmarkStart w:id="164" w:name="_Toc477880989"/>
      <w:r w:rsidRPr="006B3DB2">
        <w:rPr>
          <w:snapToGrid w:val="0"/>
        </w:rPr>
        <w:t xml:space="preserve">Integration and validation team deliverables identified for the </w:t>
      </w:r>
      <w:r w:rsidR="00FC4332" w:rsidRPr="006B3DB2">
        <w:rPr>
          <w:snapToGrid w:val="0"/>
        </w:rPr>
        <w:t xml:space="preserve">STRX One-chip variant </w:t>
      </w:r>
      <w:r w:rsidRPr="006B3DB2">
        <w:rPr>
          <w:snapToGrid w:val="0"/>
        </w:rPr>
        <w:t>are listed below</w:t>
      </w:r>
      <w:bookmarkEnd w:id="164"/>
      <w:r w:rsidR="0056695D" w:rsidRPr="006B3DB2">
        <w:rPr>
          <w:snapToGrid w:val="0"/>
        </w:rPr>
        <w:t>,</w:t>
      </w:r>
    </w:p>
    <w:p w14:paraId="324B2EF4" w14:textId="77777777" w:rsidR="00A8671A" w:rsidRPr="006B3DB2" w:rsidRDefault="00A8671A" w:rsidP="00020FAD"/>
    <w:tbl>
      <w:tblPr>
        <w:tblW w:w="4750" w:type="pct"/>
        <w:jc w:val="center"/>
        <w:tblCellMar>
          <w:left w:w="0" w:type="dxa"/>
          <w:right w:w="0" w:type="dxa"/>
        </w:tblCellMar>
        <w:tblLook w:val="04A0" w:firstRow="1" w:lastRow="0" w:firstColumn="1" w:lastColumn="0" w:noHBand="0" w:noVBand="1"/>
      </w:tblPr>
      <w:tblGrid>
        <w:gridCol w:w="2382"/>
        <w:gridCol w:w="7052"/>
      </w:tblGrid>
      <w:tr w:rsidR="00597D2D" w:rsidRPr="006B3DB2" w14:paraId="068B7A7B" w14:textId="77777777" w:rsidTr="00B01EDE">
        <w:trPr>
          <w:trHeight w:val="99"/>
          <w:tblHeader/>
          <w:jc w:val="center"/>
        </w:trPr>
        <w:tc>
          <w:tcPr>
            <w:tcW w:w="2382" w:type="dxa"/>
            <w:tcBorders>
              <w:top w:val="single" w:sz="8" w:space="0" w:color="FFFFFF"/>
              <w:left w:val="single" w:sz="8" w:space="0" w:color="FFFFFF"/>
              <w:bottom w:val="single" w:sz="4" w:space="0" w:color="FFFFFF" w:themeColor="background1"/>
              <w:right w:val="single" w:sz="8" w:space="0" w:color="FFFFFF"/>
            </w:tcBorders>
            <w:shd w:val="clear" w:color="auto" w:fill="BFBFBF" w:themeFill="background1" w:themeFillShade="BF"/>
            <w:tcMar>
              <w:top w:w="72" w:type="dxa"/>
              <w:left w:w="144" w:type="dxa"/>
              <w:bottom w:w="72" w:type="dxa"/>
              <w:right w:w="144" w:type="dxa"/>
            </w:tcMar>
            <w:vAlign w:val="center"/>
            <w:hideMark/>
          </w:tcPr>
          <w:p w14:paraId="7A086E03" w14:textId="77777777" w:rsidR="00597D2D" w:rsidRPr="006B3DB2" w:rsidRDefault="00597D2D" w:rsidP="00B01EDE">
            <w:pPr>
              <w:rPr>
                <w:lang w:eastAsia="fr-FR"/>
              </w:rPr>
            </w:pPr>
            <w:r w:rsidRPr="006B3DB2">
              <w:rPr>
                <w:b/>
                <w:bCs/>
                <w:lang w:eastAsia="fr-FR"/>
              </w:rPr>
              <w:t>Test Deliverable</w:t>
            </w:r>
          </w:p>
        </w:tc>
        <w:tc>
          <w:tcPr>
            <w:tcW w:w="7052" w:type="dxa"/>
            <w:tcBorders>
              <w:top w:val="single" w:sz="8" w:space="0" w:color="FFFFFF"/>
              <w:left w:val="single" w:sz="8" w:space="0" w:color="FFFFFF"/>
              <w:bottom w:val="single" w:sz="4" w:space="0" w:color="FFFFFF" w:themeColor="background1"/>
              <w:right w:val="single" w:sz="8" w:space="0" w:color="FFFFFF"/>
            </w:tcBorders>
            <w:shd w:val="clear" w:color="auto" w:fill="BFBFBF" w:themeFill="background1" w:themeFillShade="BF"/>
            <w:tcMar>
              <w:top w:w="72" w:type="dxa"/>
              <w:left w:w="144" w:type="dxa"/>
              <w:bottom w:w="72" w:type="dxa"/>
              <w:right w:w="144" w:type="dxa"/>
            </w:tcMar>
            <w:vAlign w:val="center"/>
            <w:hideMark/>
          </w:tcPr>
          <w:p w14:paraId="3071530A" w14:textId="77777777" w:rsidR="00597D2D" w:rsidRPr="006B3DB2" w:rsidRDefault="00597D2D" w:rsidP="00B01EDE">
            <w:pPr>
              <w:rPr>
                <w:lang w:eastAsia="fr-FR"/>
              </w:rPr>
            </w:pPr>
            <w:r w:rsidRPr="006B3DB2">
              <w:rPr>
                <w:b/>
                <w:bCs/>
                <w:lang w:eastAsia="fr-FR"/>
              </w:rPr>
              <w:t>How to create it</w:t>
            </w:r>
          </w:p>
        </w:tc>
      </w:tr>
      <w:tr w:rsidR="00597D2D" w:rsidRPr="006B3DB2" w14:paraId="7B2735BD" w14:textId="77777777" w:rsidTr="00B01EDE">
        <w:trPr>
          <w:trHeight w:val="220"/>
          <w:jc w:val="center"/>
        </w:trPr>
        <w:tc>
          <w:tcPr>
            <w:tcW w:w="2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EDDE6"/>
            <w:tcMar>
              <w:top w:w="72" w:type="dxa"/>
              <w:left w:w="144" w:type="dxa"/>
              <w:bottom w:w="72" w:type="dxa"/>
              <w:right w:w="144" w:type="dxa"/>
            </w:tcMar>
            <w:vAlign w:val="center"/>
            <w:hideMark/>
          </w:tcPr>
          <w:p w14:paraId="2FE67DFA" w14:textId="2E63F781" w:rsidR="00597D2D" w:rsidRPr="006B3DB2" w:rsidRDefault="00113008" w:rsidP="00B01EDE">
            <w:pPr>
              <w:rPr>
                <w:sz w:val="20"/>
                <w:lang w:eastAsia="fr-FR"/>
              </w:rPr>
            </w:pPr>
            <w:r w:rsidRPr="006B3DB2">
              <w:rPr>
                <w:sz w:val="20"/>
                <w:lang w:eastAsia="fr-FR"/>
              </w:rPr>
              <w:t>Release</w:t>
            </w:r>
            <w:r w:rsidR="00F97942" w:rsidRPr="006B3DB2">
              <w:rPr>
                <w:sz w:val="20"/>
                <w:lang w:eastAsia="fr-FR"/>
              </w:rPr>
              <w:t xml:space="preserve"> </w:t>
            </w:r>
            <w:r w:rsidR="00597D2D" w:rsidRPr="006B3DB2">
              <w:rPr>
                <w:sz w:val="20"/>
                <w:lang w:eastAsia="fr-FR"/>
              </w:rPr>
              <w:t>Test plan</w:t>
            </w:r>
          </w:p>
        </w:tc>
        <w:tc>
          <w:tcPr>
            <w:tcW w:w="70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EDDE6"/>
            <w:tcMar>
              <w:top w:w="72" w:type="dxa"/>
              <w:left w:w="144" w:type="dxa"/>
              <w:bottom w:w="72" w:type="dxa"/>
              <w:right w:w="144" w:type="dxa"/>
            </w:tcMar>
            <w:vAlign w:val="center"/>
            <w:hideMark/>
          </w:tcPr>
          <w:p w14:paraId="76234E6F" w14:textId="53809814" w:rsidR="000F7422" w:rsidRPr="006B3DB2" w:rsidRDefault="00113008" w:rsidP="00B01EDE">
            <w:pPr>
              <w:rPr>
                <w:sz w:val="20"/>
                <w:lang w:eastAsia="fr-FR"/>
              </w:rPr>
            </w:pPr>
            <w:r w:rsidRPr="006B3DB2">
              <w:rPr>
                <w:b/>
                <w:sz w:val="20"/>
                <w:lang w:eastAsia="fr-FR"/>
              </w:rPr>
              <w:t>Release</w:t>
            </w:r>
            <w:r w:rsidR="00597D2D" w:rsidRPr="006B3DB2">
              <w:rPr>
                <w:b/>
                <w:sz w:val="20"/>
                <w:lang w:eastAsia="fr-FR"/>
              </w:rPr>
              <w:t xml:space="preserve"> test plan</w:t>
            </w:r>
            <w:r w:rsidR="00597D2D" w:rsidRPr="006B3DB2">
              <w:rPr>
                <w:sz w:val="20"/>
                <w:lang w:eastAsia="fr-FR"/>
              </w:rPr>
              <w:t xml:space="preserve"> is with all test cases, generated by script, and manually filled in applicability of each test to test platform/release.</w:t>
            </w:r>
          </w:p>
          <w:p w14:paraId="7F1674F4" w14:textId="1DF83D3F" w:rsidR="00597D2D" w:rsidRPr="006B3DB2" w:rsidRDefault="00E242D4" w:rsidP="00B01EDE">
            <w:pPr>
              <w:rPr>
                <w:sz w:val="20"/>
                <w:lang w:eastAsia="fr-FR"/>
              </w:rPr>
            </w:pPr>
            <w:r w:rsidRPr="006B3DB2">
              <w:rPr>
                <w:sz w:val="20"/>
                <w:lang w:eastAsia="fr-FR"/>
              </w:rPr>
              <w:t>release</w:t>
            </w:r>
            <w:r w:rsidR="00916BDF" w:rsidRPr="006B3DB2">
              <w:rPr>
                <w:sz w:val="20"/>
                <w:lang w:eastAsia="fr-FR"/>
              </w:rPr>
              <w:t xml:space="preserve"> </w:t>
            </w:r>
            <w:r w:rsidR="000F7422" w:rsidRPr="006B3DB2">
              <w:rPr>
                <w:sz w:val="20"/>
                <w:lang w:eastAsia="fr-FR"/>
              </w:rPr>
              <w:t xml:space="preserve">Test plan </w:t>
            </w:r>
            <w:r w:rsidR="00640B96" w:rsidRPr="006B3DB2">
              <w:rPr>
                <w:sz w:val="20"/>
                <w:lang w:eastAsia="fr-FR"/>
              </w:rPr>
              <w:t xml:space="preserve">template </w:t>
            </w:r>
            <w:r w:rsidR="00916BDF" w:rsidRPr="006B3DB2">
              <w:rPr>
                <w:sz w:val="20"/>
                <w:lang w:eastAsia="fr-FR"/>
              </w:rPr>
              <w:t>constitutes</w:t>
            </w:r>
            <w:r w:rsidR="000F7422" w:rsidRPr="006B3DB2">
              <w:rPr>
                <w:sz w:val="20"/>
                <w:lang w:eastAsia="fr-FR"/>
              </w:rPr>
              <w:t>,</w:t>
            </w:r>
          </w:p>
          <w:p w14:paraId="67021AC9" w14:textId="77777777" w:rsidR="000F7422" w:rsidRPr="006B3DB2" w:rsidRDefault="000F7422" w:rsidP="000F7422">
            <w:pPr>
              <w:rPr>
                <w:sz w:val="20"/>
                <w:lang w:eastAsia="fr-FR"/>
              </w:rPr>
            </w:pPr>
            <w:r w:rsidRPr="006B3DB2">
              <w:rPr>
                <w:sz w:val="20"/>
                <w:lang w:eastAsia="fr-FR"/>
              </w:rPr>
              <w:t xml:space="preserve">a. Mapping between test suite and test case </w:t>
            </w:r>
          </w:p>
          <w:p w14:paraId="56CA8EE6" w14:textId="77777777" w:rsidR="000F7422" w:rsidRPr="006B3DB2" w:rsidRDefault="000F7422" w:rsidP="000F7422">
            <w:pPr>
              <w:rPr>
                <w:sz w:val="20"/>
                <w:lang w:eastAsia="fr-FR"/>
              </w:rPr>
            </w:pPr>
            <w:r w:rsidRPr="006B3DB2">
              <w:rPr>
                <w:sz w:val="20"/>
                <w:lang w:eastAsia="fr-FR"/>
              </w:rPr>
              <w:t>b. Mapping to appropriate Test type, test level, test technique</w:t>
            </w:r>
          </w:p>
          <w:p w14:paraId="387BA9A0" w14:textId="33D8FBC6" w:rsidR="000F7422" w:rsidRPr="006B3DB2" w:rsidRDefault="000F7422" w:rsidP="000F7422">
            <w:pPr>
              <w:rPr>
                <w:b/>
                <w:sz w:val="20"/>
                <w:lang w:eastAsia="fr-FR"/>
              </w:rPr>
            </w:pPr>
            <w:r w:rsidRPr="006B3DB2">
              <w:rPr>
                <w:sz w:val="20"/>
                <w:lang w:eastAsia="fr-FR"/>
              </w:rPr>
              <w:t>c. Mapping to release plan</w:t>
            </w:r>
          </w:p>
        </w:tc>
      </w:tr>
      <w:tr w:rsidR="00597D2D" w:rsidRPr="006B3DB2" w14:paraId="06E76E61" w14:textId="77777777" w:rsidTr="008A475A">
        <w:trPr>
          <w:trHeight w:val="2154"/>
          <w:jc w:val="center"/>
        </w:trPr>
        <w:tc>
          <w:tcPr>
            <w:tcW w:w="2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EDDE6"/>
            <w:tcMar>
              <w:top w:w="72" w:type="dxa"/>
              <w:left w:w="144" w:type="dxa"/>
              <w:bottom w:w="72" w:type="dxa"/>
              <w:right w:w="144" w:type="dxa"/>
            </w:tcMar>
            <w:vAlign w:val="center"/>
            <w:hideMark/>
          </w:tcPr>
          <w:p w14:paraId="2A4592F7" w14:textId="77777777" w:rsidR="00597D2D" w:rsidRPr="006B3DB2" w:rsidRDefault="00597D2D" w:rsidP="00B01EDE">
            <w:pPr>
              <w:rPr>
                <w:sz w:val="20"/>
                <w:lang w:eastAsia="fr-FR"/>
              </w:rPr>
            </w:pPr>
            <w:r w:rsidRPr="006B3DB2">
              <w:rPr>
                <w:sz w:val="20"/>
                <w:lang w:eastAsia="fr-FR"/>
              </w:rPr>
              <w:t>Test specification document</w:t>
            </w:r>
          </w:p>
        </w:tc>
        <w:tc>
          <w:tcPr>
            <w:tcW w:w="70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EDDE6"/>
            <w:tcMar>
              <w:top w:w="72" w:type="dxa"/>
              <w:left w:w="144" w:type="dxa"/>
              <w:bottom w:w="72" w:type="dxa"/>
              <w:right w:w="144" w:type="dxa"/>
            </w:tcMar>
            <w:vAlign w:val="center"/>
            <w:hideMark/>
          </w:tcPr>
          <w:p w14:paraId="6AAE0C10" w14:textId="230F902A" w:rsidR="00916BDF" w:rsidRPr="006B3DB2" w:rsidRDefault="00597D2D" w:rsidP="000B2079">
            <w:pPr>
              <w:rPr>
                <w:sz w:val="20"/>
                <w:lang w:eastAsia="fr-FR"/>
              </w:rPr>
            </w:pPr>
            <w:r w:rsidRPr="006B3DB2">
              <w:rPr>
                <w:b/>
                <w:sz w:val="20"/>
                <w:lang w:eastAsia="fr-FR"/>
              </w:rPr>
              <w:t>Test specification</w:t>
            </w:r>
            <w:r w:rsidRPr="006B3DB2">
              <w:rPr>
                <w:sz w:val="20"/>
                <w:lang w:eastAsia="fr-FR"/>
              </w:rPr>
              <w:t xml:space="preserve"> </w:t>
            </w:r>
            <w:r w:rsidRPr="006B3DB2">
              <w:rPr>
                <w:b/>
                <w:sz w:val="20"/>
                <w:lang w:eastAsia="fr-FR"/>
              </w:rPr>
              <w:t>source</w:t>
            </w:r>
            <w:r w:rsidRPr="006B3DB2">
              <w:rPr>
                <w:sz w:val="20"/>
                <w:lang w:eastAsia="fr-FR"/>
              </w:rPr>
              <w:t xml:space="preserve"> is </w:t>
            </w:r>
            <w:r w:rsidR="00B5782F" w:rsidRPr="006B3DB2">
              <w:rPr>
                <w:sz w:val="20"/>
                <w:lang w:eastAsia="fr-FR"/>
              </w:rPr>
              <w:t>test description written</w:t>
            </w:r>
            <w:r w:rsidRPr="006B3DB2">
              <w:rPr>
                <w:sz w:val="20"/>
                <w:lang w:eastAsia="fr-FR"/>
              </w:rPr>
              <w:t xml:space="preserve"> manually in form of </w:t>
            </w:r>
            <w:r w:rsidR="00393C8D" w:rsidRPr="006B3DB2">
              <w:rPr>
                <w:sz w:val="20"/>
                <w:lang w:eastAsia="fr-FR"/>
              </w:rPr>
              <w:t>Doxygen</w:t>
            </w:r>
            <w:r w:rsidR="000F7422" w:rsidRPr="006B3DB2">
              <w:rPr>
                <w:sz w:val="20"/>
                <w:lang w:eastAsia="fr-FR"/>
              </w:rPr>
              <w:t xml:space="preserve"> style </w:t>
            </w:r>
            <w:r w:rsidR="00B5782F" w:rsidRPr="006B3DB2">
              <w:rPr>
                <w:sz w:val="20"/>
                <w:lang w:eastAsia="fr-FR"/>
              </w:rPr>
              <w:t>comment</w:t>
            </w:r>
            <w:r w:rsidRPr="006B3DB2">
              <w:rPr>
                <w:sz w:val="20"/>
                <w:lang w:eastAsia="fr-FR"/>
              </w:rPr>
              <w:t xml:space="preserve"> in each test case or test scenario, ideally before coding is started. Includes also common XML articles and customized templates, specific for each release.</w:t>
            </w:r>
          </w:p>
          <w:p w14:paraId="59047E7D" w14:textId="21F54C58" w:rsidR="00916BDF" w:rsidRPr="006B3DB2" w:rsidRDefault="000B2079" w:rsidP="00916BDF">
            <w:pPr>
              <w:ind w:left="0"/>
              <w:rPr>
                <w:sz w:val="20"/>
                <w:lang w:eastAsia="fr-FR"/>
              </w:rPr>
            </w:pPr>
            <w:r w:rsidRPr="006B3DB2">
              <w:rPr>
                <w:sz w:val="20"/>
                <w:lang w:eastAsia="fr-FR"/>
              </w:rPr>
              <w:t xml:space="preserve">         </w:t>
            </w:r>
            <w:r w:rsidR="00916BDF" w:rsidRPr="006B3DB2">
              <w:rPr>
                <w:sz w:val="20"/>
                <w:lang w:eastAsia="fr-FR"/>
              </w:rPr>
              <w:t xml:space="preserve">Test </w:t>
            </w:r>
            <w:r w:rsidR="00E561C3" w:rsidRPr="006B3DB2">
              <w:rPr>
                <w:sz w:val="20"/>
                <w:lang w:eastAsia="fr-FR"/>
              </w:rPr>
              <w:t>specification</w:t>
            </w:r>
            <w:r w:rsidR="00916BDF" w:rsidRPr="006B3DB2">
              <w:rPr>
                <w:sz w:val="20"/>
                <w:lang w:eastAsia="fr-FR"/>
              </w:rPr>
              <w:t xml:space="preserve"> source </w:t>
            </w:r>
            <w:r w:rsidR="00640B96" w:rsidRPr="006B3DB2">
              <w:rPr>
                <w:sz w:val="20"/>
                <w:lang w:eastAsia="fr-FR"/>
              </w:rPr>
              <w:t>template</w:t>
            </w:r>
            <w:r w:rsidR="00916BDF" w:rsidRPr="006B3DB2">
              <w:rPr>
                <w:sz w:val="20"/>
                <w:lang w:eastAsia="fr-FR"/>
              </w:rPr>
              <w:t xml:space="preserve"> constitutes </w:t>
            </w:r>
            <w:r w:rsidR="00640B96" w:rsidRPr="006B3DB2">
              <w:rPr>
                <w:sz w:val="20"/>
                <w:lang w:eastAsia="fr-FR"/>
              </w:rPr>
              <w:t>,</w:t>
            </w:r>
            <w:r w:rsidR="00916BDF" w:rsidRPr="006B3DB2">
              <w:rPr>
                <w:sz w:val="20"/>
                <w:lang w:eastAsia="fr-FR"/>
              </w:rPr>
              <w:t xml:space="preserve"> </w:t>
            </w:r>
          </w:p>
          <w:p w14:paraId="0DA9426D" w14:textId="40DA0227" w:rsidR="00916BDF" w:rsidRPr="006B3DB2" w:rsidRDefault="00916BDF" w:rsidP="00575452">
            <w:pPr>
              <w:pStyle w:val="ListParagraph"/>
              <w:numPr>
                <w:ilvl w:val="4"/>
                <w:numId w:val="68"/>
              </w:numPr>
              <w:rPr>
                <w:sz w:val="20"/>
                <w:lang w:eastAsia="fr-FR"/>
              </w:rPr>
            </w:pPr>
            <w:r w:rsidRPr="006B3DB2">
              <w:rPr>
                <w:sz w:val="20"/>
                <w:lang w:eastAsia="fr-FR"/>
              </w:rPr>
              <w:t xml:space="preserve">test case/suite description </w:t>
            </w:r>
            <w:r w:rsidR="00B63304" w:rsidRPr="006B3DB2">
              <w:rPr>
                <w:sz w:val="20"/>
                <w:lang w:eastAsia="fr-FR"/>
              </w:rPr>
              <w:t xml:space="preserve">added in C source code </w:t>
            </w:r>
            <w:r w:rsidRPr="006B3DB2">
              <w:rPr>
                <w:sz w:val="20"/>
                <w:lang w:eastAsia="fr-FR"/>
              </w:rPr>
              <w:t xml:space="preserve">with </w:t>
            </w:r>
            <w:proofErr w:type="spellStart"/>
            <w:r w:rsidRPr="006B3DB2">
              <w:rPr>
                <w:sz w:val="20"/>
                <w:lang w:eastAsia="fr-FR"/>
              </w:rPr>
              <w:t>doxygen</w:t>
            </w:r>
            <w:proofErr w:type="spellEnd"/>
            <w:r w:rsidRPr="006B3DB2">
              <w:rPr>
                <w:sz w:val="20"/>
                <w:lang w:eastAsia="fr-FR"/>
              </w:rPr>
              <w:t xml:space="preserve"> parser</w:t>
            </w:r>
            <w:r w:rsidR="00A37134" w:rsidRPr="006B3DB2">
              <w:rPr>
                <w:sz w:val="20"/>
                <w:lang w:eastAsia="fr-FR"/>
              </w:rPr>
              <w:t xml:space="preserve"> in </w:t>
            </w:r>
            <w:r w:rsidR="00B63304" w:rsidRPr="006B3DB2">
              <w:rPr>
                <w:sz w:val="20"/>
                <w:lang w:eastAsia="fr-FR"/>
              </w:rPr>
              <w:t xml:space="preserve">the </w:t>
            </w:r>
            <w:r w:rsidR="00A37134" w:rsidRPr="006B3DB2">
              <w:rPr>
                <w:sz w:val="20"/>
                <w:lang w:eastAsia="fr-FR"/>
              </w:rPr>
              <w:t>test script</w:t>
            </w:r>
          </w:p>
          <w:p w14:paraId="489B8201" w14:textId="7BF11F8E" w:rsidR="00916BDF" w:rsidRPr="006B3DB2" w:rsidRDefault="00BF1CD0" w:rsidP="00575452">
            <w:pPr>
              <w:pStyle w:val="ListParagraph"/>
              <w:numPr>
                <w:ilvl w:val="4"/>
                <w:numId w:val="68"/>
              </w:numPr>
              <w:rPr>
                <w:sz w:val="20"/>
                <w:lang w:eastAsia="fr-FR"/>
              </w:rPr>
            </w:pPr>
            <w:r w:rsidRPr="006B3DB2">
              <w:rPr>
                <w:sz w:val="20"/>
                <w:lang w:eastAsia="fr-FR"/>
              </w:rPr>
              <w:t xml:space="preserve">custom </w:t>
            </w:r>
            <w:r w:rsidR="00916BDF" w:rsidRPr="006B3DB2">
              <w:rPr>
                <w:sz w:val="20"/>
                <w:lang w:eastAsia="fr-FR"/>
              </w:rPr>
              <w:t xml:space="preserve">xml files for test specification table generation like chapter Revision history, Test Environment and Constraint, Test Environment, Known limitations and assumptions, Acronyms and Definitions, </w:t>
            </w:r>
            <w:r w:rsidR="001C600D" w:rsidRPr="006B3DB2">
              <w:rPr>
                <w:sz w:val="20"/>
                <w:lang w:eastAsia="fr-FR"/>
              </w:rPr>
              <w:t>Driver</w:t>
            </w:r>
            <w:r w:rsidR="00916BDF" w:rsidRPr="006B3DB2">
              <w:rPr>
                <w:sz w:val="20"/>
                <w:lang w:eastAsia="fr-FR"/>
              </w:rPr>
              <w:t xml:space="preserve"> specific variable</w:t>
            </w:r>
          </w:p>
          <w:p w14:paraId="6C4DBEA6" w14:textId="1DBBEF70" w:rsidR="00020FAD" w:rsidRPr="006B3DB2" w:rsidRDefault="00020FAD" w:rsidP="00020FAD">
            <w:pPr>
              <w:rPr>
                <w:sz w:val="20"/>
                <w:lang w:eastAsia="fr-FR"/>
              </w:rPr>
            </w:pPr>
            <w:r w:rsidRPr="006B3DB2">
              <w:rPr>
                <w:b/>
                <w:sz w:val="20"/>
                <w:lang w:eastAsia="fr-FR"/>
              </w:rPr>
              <w:t xml:space="preserve">Test specification document </w:t>
            </w:r>
            <w:r w:rsidRPr="006B3DB2">
              <w:rPr>
                <w:sz w:val="20"/>
                <w:lang w:eastAsia="fr-FR"/>
              </w:rPr>
              <w:t xml:space="preserve">is automatically generated using DOCATO tool where the various input files which are listed under Test specification source  is fetched to create the </w:t>
            </w:r>
            <w:r w:rsidR="001C600D" w:rsidRPr="006B3DB2">
              <w:rPr>
                <w:sz w:val="20"/>
                <w:lang w:eastAsia="fr-FR"/>
              </w:rPr>
              <w:t>Driver</w:t>
            </w:r>
            <w:r w:rsidRPr="006B3DB2">
              <w:rPr>
                <w:sz w:val="20"/>
                <w:lang w:eastAsia="fr-FR"/>
              </w:rPr>
              <w:t xml:space="preserve"> specific test specification (PDF format) document </w:t>
            </w:r>
          </w:p>
          <w:p w14:paraId="5C38B793" w14:textId="5A97D3E8" w:rsidR="00916BDF" w:rsidRPr="006B3DB2" w:rsidRDefault="00916BDF" w:rsidP="00020FAD">
            <w:pPr>
              <w:ind w:left="0"/>
              <w:rPr>
                <w:sz w:val="20"/>
                <w:lang w:eastAsia="fr-FR"/>
              </w:rPr>
            </w:pPr>
          </w:p>
        </w:tc>
      </w:tr>
      <w:tr w:rsidR="00597D2D" w:rsidRPr="006B3DB2" w14:paraId="1422067C" w14:textId="77777777" w:rsidTr="00B01EDE">
        <w:trPr>
          <w:trHeight w:val="1406"/>
          <w:jc w:val="center"/>
        </w:trPr>
        <w:tc>
          <w:tcPr>
            <w:tcW w:w="2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EDDE6"/>
            <w:tcMar>
              <w:top w:w="72" w:type="dxa"/>
              <w:left w:w="144" w:type="dxa"/>
              <w:bottom w:w="72" w:type="dxa"/>
              <w:right w:w="144" w:type="dxa"/>
            </w:tcMar>
            <w:vAlign w:val="center"/>
            <w:hideMark/>
          </w:tcPr>
          <w:p w14:paraId="778228E5" w14:textId="77777777" w:rsidR="00597D2D" w:rsidRPr="006B3DB2" w:rsidRDefault="00597D2D" w:rsidP="00B01EDE">
            <w:pPr>
              <w:rPr>
                <w:sz w:val="20"/>
                <w:lang w:eastAsia="fr-FR"/>
              </w:rPr>
            </w:pPr>
            <w:r w:rsidRPr="006B3DB2">
              <w:rPr>
                <w:sz w:val="20"/>
                <w:lang w:eastAsia="fr-FR"/>
              </w:rPr>
              <w:lastRenderedPageBreak/>
              <w:t>Test source files: test cases, test suites</w:t>
            </w:r>
          </w:p>
        </w:tc>
        <w:tc>
          <w:tcPr>
            <w:tcW w:w="70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EDDE6"/>
            <w:tcMar>
              <w:top w:w="72" w:type="dxa"/>
              <w:left w:w="144" w:type="dxa"/>
              <w:bottom w:w="72" w:type="dxa"/>
              <w:right w:w="144" w:type="dxa"/>
            </w:tcMar>
            <w:vAlign w:val="center"/>
            <w:hideMark/>
          </w:tcPr>
          <w:p w14:paraId="5767D918" w14:textId="77777777" w:rsidR="00597D2D" w:rsidRPr="006B3DB2" w:rsidRDefault="00597D2D" w:rsidP="00B01EDE">
            <w:pPr>
              <w:rPr>
                <w:sz w:val="20"/>
                <w:lang w:eastAsia="fr-FR"/>
              </w:rPr>
            </w:pPr>
            <w:r w:rsidRPr="006B3DB2">
              <w:rPr>
                <w:b/>
                <w:sz w:val="20"/>
                <w:lang w:eastAsia="fr-FR"/>
              </w:rPr>
              <w:t>Test cases</w:t>
            </w:r>
            <w:r w:rsidRPr="006B3DB2">
              <w:rPr>
                <w:sz w:val="20"/>
                <w:lang w:eastAsia="fr-FR"/>
              </w:rPr>
              <w:t xml:space="preserve"> are written using standard templat</w:t>
            </w:r>
            <w:r w:rsidR="00F57F04" w:rsidRPr="006B3DB2">
              <w:rPr>
                <w:sz w:val="20"/>
                <w:lang w:eastAsia="fr-FR"/>
              </w:rPr>
              <w:t>e</w:t>
            </w:r>
            <w:r w:rsidRPr="006B3DB2">
              <w:rPr>
                <w:sz w:val="20"/>
                <w:lang w:eastAsia="fr-FR"/>
              </w:rPr>
              <w:t xml:space="preserve">. </w:t>
            </w:r>
          </w:p>
          <w:p w14:paraId="18576983" w14:textId="77777777" w:rsidR="00597D2D" w:rsidRPr="006B3DB2" w:rsidRDefault="00597D2D" w:rsidP="00B01EDE">
            <w:pPr>
              <w:rPr>
                <w:sz w:val="20"/>
                <w:lang w:eastAsia="fr-FR"/>
              </w:rPr>
            </w:pPr>
            <w:r w:rsidRPr="006B3DB2">
              <w:rPr>
                <w:b/>
                <w:sz w:val="20"/>
                <w:lang w:eastAsia="fr-FR"/>
              </w:rPr>
              <w:t>Test suites</w:t>
            </w:r>
            <w:r w:rsidRPr="006B3DB2">
              <w:rPr>
                <w:sz w:val="20"/>
                <w:lang w:eastAsia="fr-FR"/>
              </w:rPr>
              <w:t xml:space="preserve"> are also written manually – the easiest way is to derive from any existing test suite. Test suite shall contain primarily all initialization common for included test cases and registration of these test cases.</w:t>
            </w:r>
          </w:p>
          <w:p w14:paraId="6C777CE9" w14:textId="0C6DCCD5" w:rsidR="00E561C3" w:rsidRPr="006B3DB2" w:rsidRDefault="00E561C3" w:rsidP="00E561C3">
            <w:pPr>
              <w:ind w:left="0"/>
              <w:rPr>
                <w:sz w:val="20"/>
                <w:lang w:eastAsia="fr-FR"/>
              </w:rPr>
            </w:pPr>
            <w:r w:rsidRPr="006B3DB2">
              <w:rPr>
                <w:sz w:val="20"/>
                <w:lang w:eastAsia="fr-FR"/>
              </w:rPr>
              <w:t xml:space="preserve">         Test case source file constitutes</w:t>
            </w:r>
            <w:r w:rsidR="00D24B4A" w:rsidRPr="006B3DB2">
              <w:rPr>
                <w:sz w:val="20"/>
                <w:lang w:eastAsia="fr-FR"/>
              </w:rPr>
              <w:t>,</w:t>
            </w:r>
          </w:p>
          <w:p w14:paraId="3EFFEAEF" w14:textId="792CAC42" w:rsidR="00E561C3" w:rsidRPr="006B3DB2" w:rsidRDefault="00E561C3" w:rsidP="00E561C3">
            <w:pPr>
              <w:rPr>
                <w:sz w:val="20"/>
                <w:lang w:eastAsia="fr-FR"/>
              </w:rPr>
            </w:pPr>
            <w:r w:rsidRPr="006B3DB2">
              <w:rPr>
                <w:sz w:val="20"/>
                <w:lang w:eastAsia="fr-FR"/>
              </w:rPr>
              <w:t>a. test case/suite script</w:t>
            </w:r>
            <w:r w:rsidR="00BF4D19" w:rsidRPr="006B3DB2">
              <w:rPr>
                <w:sz w:val="20"/>
                <w:lang w:eastAsia="fr-FR"/>
              </w:rPr>
              <w:t xml:space="preserve"> in C language</w:t>
            </w:r>
          </w:p>
          <w:p w14:paraId="460049F5" w14:textId="06CB9A9C" w:rsidR="00E561C3" w:rsidRPr="006B3DB2" w:rsidRDefault="00E561C3" w:rsidP="00FA06E3">
            <w:pPr>
              <w:rPr>
                <w:sz w:val="20"/>
                <w:lang w:eastAsia="fr-FR"/>
              </w:rPr>
            </w:pPr>
            <w:r w:rsidRPr="006B3DB2">
              <w:rPr>
                <w:sz w:val="20"/>
                <w:lang w:eastAsia="fr-FR"/>
              </w:rPr>
              <w:t xml:space="preserve">b. test case/suite </w:t>
            </w:r>
            <w:r w:rsidR="007E4011" w:rsidRPr="006B3DB2">
              <w:rPr>
                <w:sz w:val="20"/>
                <w:lang w:eastAsia="fr-FR"/>
              </w:rPr>
              <w:t xml:space="preserve">unique </w:t>
            </w:r>
            <w:r w:rsidRPr="006B3DB2">
              <w:rPr>
                <w:sz w:val="20"/>
                <w:lang w:eastAsia="fr-FR"/>
              </w:rPr>
              <w:t>traceability tags</w:t>
            </w:r>
            <w:r w:rsidR="006B4567" w:rsidRPr="006B3DB2">
              <w:rPr>
                <w:sz w:val="20"/>
                <w:lang w:eastAsia="fr-FR"/>
              </w:rPr>
              <w:t xml:space="preserve"> added</w:t>
            </w:r>
          </w:p>
        </w:tc>
      </w:tr>
      <w:tr w:rsidR="00597D2D" w:rsidRPr="006B3DB2" w14:paraId="58D42F40" w14:textId="77777777" w:rsidTr="00B01EDE">
        <w:trPr>
          <w:trHeight w:val="623"/>
          <w:jc w:val="center"/>
        </w:trPr>
        <w:tc>
          <w:tcPr>
            <w:tcW w:w="2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EDDE6"/>
            <w:tcMar>
              <w:top w:w="72" w:type="dxa"/>
              <w:left w:w="144" w:type="dxa"/>
              <w:bottom w:w="72" w:type="dxa"/>
              <w:right w:w="144" w:type="dxa"/>
            </w:tcMar>
            <w:vAlign w:val="center"/>
            <w:hideMark/>
          </w:tcPr>
          <w:p w14:paraId="785F8BA6" w14:textId="77777777" w:rsidR="00597D2D" w:rsidRPr="006B3DB2" w:rsidRDefault="00597D2D" w:rsidP="00B01EDE">
            <w:pPr>
              <w:rPr>
                <w:sz w:val="20"/>
                <w:lang w:eastAsia="fr-FR"/>
              </w:rPr>
            </w:pPr>
            <w:r w:rsidRPr="006B3DB2">
              <w:rPr>
                <w:sz w:val="20"/>
                <w:lang w:eastAsia="fr-FR"/>
              </w:rPr>
              <w:t>Test logs</w:t>
            </w:r>
          </w:p>
        </w:tc>
        <w:tc>
          <w:tcPr>
            <w:tcW w:w="70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EDDE6"/>
            <w:tcMar>
              <w:top w:w="72" w:type="dxa"/>
              <w:left w:w="144" w:type="dxa"/>
              <w:bottom w:w="72" w:type="dxa"/>
              <w:right w:w="144" w:type="dxa"/>
            </w:tcMar>
            <w:vAlign w:val="center"/>
            <w:hideMark/>
          </w:tcPr>
          <w:p w14:paraId="047D5FE3" w14:textId="3B8C8F5B" w:rsidR="00597D2D" w:rsidRPr="006B3DB2" w:rsidRDefault="00597D2D" w:rsidP="00B01EDE">
            <w:pPr>
              <w:rPr>
                <w:sz w:val="20"/>
                <w:lang w:eastAsia="fr-FR"/>
              </w:rPr>
            </w:pPr>
            <w:r w:rsidRPr="006B3DB2">
              <w:rPr>
                <w:sz w:val="20"/>
                <w:lang w:eastAsia="fr-FR"/>
              </w:rPr>
              <w:t xml:space="preserve">Test log is generated by test framework for each test suite after execution time. This is input </w:t>
            </w:r>
            <w:r w:rsidR="00384989" w:rsidRPr="006B3DB2">
              <w:rPr>
                <w:sz w:val="20"/>
                <w:lang w:eastAsia="fr-FR"/>
              </w:rPr>
              <w:t>to</w:t>
            </w:r>
            <w:r w:rsidRPr="006B3DB2">
              <w:rPr>
                <w:sz w:val="20"/>
                <w:lang w:eastAsia="fr-FR"/>
              </w:rPr>
              <w:t xml:space="preserve"> test reports.</w:t>
            </w:r>
          </w:p>
        </w:tc>
      </w:tr>
      <w:tr w:rsidR="00597D2D" w:rsidRPr="006B3DB2" w14:paraId="3E80CAAD" w14:textId="77777777" w:rsidTr="00B01EDE">
        <w:trPr>
          <w:trHeight w:val="403"/>
          <w:jc w:val="center"/>
        </w:trPr>
        <w:tc>
          <w:tcPr>
            <w:tcW w:w="2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EDDE6"/>
            <w:tcMar>
              <w:top w:w="72" w:type="dxa"/>
              <w:left w:w="144" w:type="dxa"/>
              <w:bottom w:w="72" w:type="dxa"/>
              <w:right w:w="144" w:type="dxa"/>
            </w:tcMar>
            <w:vAlign w:val="center"/>
            <w:hideMark/>
          </w:tcPr>
          <w:p w14:paraId="5F259565" w14:textId="77777777" w:rsidR="00597D2D" w:rsidRPr="006B3DB2" w:rsidRDefault="00597D2D" w:rsidP="00B01EDE">
            <w:pPr>
              <w:rPr>
                <w:sz w:val="20"/>
                <w:lang w:eastAsia="fr-FR"/>
              </w:rPr>
            </w:pPr>
            <w:r w:rsidRPr="006B3DB2">
              <w:rPr>
                <w:sz w:val="20"/>
                <w:lang w:eastAsia="fr-FR"/>
              </w:rPr>
              <w:t>Test reports</w:t>
            </w:r>
          </w:p>
        </w:tc>
        <w:tc>
          <w:tcPr>
            <w:tcW w:w="70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EDDE6"/>
            <w:tcMar>
              <w:top w:w="72" w:type="dxa"/>
              <w:left w:w="144" w:type="dxa"/>
              <w:bottom w:w="72" w:type="dxa"/>
              <w:right w:w="144" w:type="dxa"/>
            </w:tcMar>
            <w:vAlign w:val="center"/>
            <w:hideMark/>
          </w:tcPr>
          <w:p w14:paraId="654DA61E" w14:textId="77777777" w:rsidR="00597D2D" w:rsidRPr="006B3DB2" w:rsidRDefault="00597D2D" w:rsidP="00B01EDE">
            <w:pPr>
              <w:rPr>
                <w:sz w:val="20"/>
                <w:lang w:eastAsia="fr-FR"/>
              </w:rPr>
            </w:pPr>
            <w:r w:rsidRPr="006B3DB2">
              <w:rPr>
                <w:sz w:val="20"/>
                <w:lang w:eastAsia="fr-FR"/>
              </w:rPr>
              <w:t xml:space="preserve">Test reports are generated by </w:t>
            </w:r>
            <w:r w:rsidR="00F57F04" w:rsidRPr="006B3DB2">
              <w:rPr>
                <w:sz w:val="20"/>
                <w:lang w:eastAsia="fr-FR"/>
              </w:rPr>
              <w:t>automated test framework</w:t>
            </w:r>
            <w:r w:rsidRPr="006B3DB2">
              <w:rPr>
                <w:sz w:val="20"/>
                <w:lang w:eastAsia="fr-FR"/>
              </w:rPr>
              <w:t>. Additional scripts included in the build environment are used to reformat and join individual test reports.</w:t>
            </w:r>
          </w:p>
          <w:p w14:paraId="76EC2F13" w14:textId="77777777" w:rsidR="005B4A06" w:rsidRPr="006B3DB2" w:rsidRDefault="005B4A06" w:rsidP="00B01EDE">
            <w:pPr>
              <w:rPr>
                <w:sz w:val="20"/>
                <w:lang w:eastAsia="fr-FR"/>
              </w:rPr>
            </w:pPr>
            <w:r w:rsidRPr="006B3DB2">
              <w:rPr>
                <w:sz w:val="20"/>
                <w:lang w:eastAsia="fr-FR"/>
              </w:rPr>
              <w:t>Test report template file constitutes,</w:t>
            </w:r>
          </w:p>
          <w:p w14:paraId="2A69DDEA" w14:textId="4EBB7793" w:rsidR="001D2810" w:rsidRPr="006B3DB2" w:rsidRDefault="005B4A06" w:rsidP="00940B14">
            <w:pPr>
              <w:pStyle w:val="ListParagraph"/>
              <w:numPr>
                <w:ilvl w:val="4"/>
                <w:numId w:val="64"/>
              </w:numPr>
              <w:rPr>
                <w:sz w:val="20"/>
                <w:lang w:eastAsia="fr-FR"/>
              </w:rPr>
            </w:pPr>
            <w:r w:rsidRPr="006B3DB2">
              <w:rPr>
                <w:sz w:val="20"/>
                <w:lang w:eastAsia="fr-FR"/>
              </w:rPr>
              <w:t xml:space="preserve">Autogenerated </w:t>
            </w:r>
            <w:r w:rsidR="001C600D" w:rsidRPr="006B3DB2">
              <w:rPr>
                <w:sz w:val="20"/>
                <w:lang w:eastAsia="fr-FR"/>
              </w:rPr>
              <w:t>Driver</w:t>
            </w:r>
            <w:r w:rsidRPr="006B3DB2">
              <w:rPr>
                <w:sz w:val="20"/>
                <w:lang w:eastAsia="fr-FR"/>
              </w:rPr>
              <w:t xml:space="preserve"> summary report </w:t>
            </w:r>
          </w:p>
          <w:p w14:paraId="3FE13A27" w14:textId="3A7316A0" w:rsidR="005B4A06" w:rsidRPr="006B3DB2" w:rsidRDefault="005B4A06" w:rsidP="00940B14">
            <w:pPr>
              <w:pStyle w:val="ListParagraph"/>
              <w:numPr>
                <w:ilvl w:val="4"/>
                <w:numId w:val="64"/>
              </w:numPr>
              <w:rPr>
                <w:sz w:val="20"/>
                <w:lang w:eastAsia="fr-FR"/>
              </w:rPr>
            </w:pPr>
            <w:r w:rsidRPr="006B3DB2">
              <w:rPr>
                <w:sz w:val="20"/>
                <w:lang w:eastAsia="fr-FR"/>
              </w:rPr>
              <w:t xml:space="preserve">Compiler warning reports </w:t>
            </w:r>
          </w:p>
        </w:tc>
      </w:tr>
      <w:tr w:rsidR="000B1D20" w:rsidRPr="006B3DB2" w14:paraId="70D03114" w14:textId="77777777" w:rsidTr="00B01EDE">
        <w:trPr>
          <w:trHeight w:val="403"/>
          <w:jc w:val="center"/>
        </w:trPr>
        <w:tc>
          <w:tcPr>
            <w:tcW w:w="2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EDDE6"/>
            <w:tcMar>
              <w:top w:w="72" w:type="dxa"/>
              <w:left w:w="144" w:type="dxa"/>
              <w:bottom w:w="72" w:type="dxa"/>
              <w:right w:w="144" w:type="dxa"/>
            </w:tcMar>
            <w:vAlign w:val="center"/>
          </w:tcPr>
          <w:p w14:paraId="28A557BC" w14:textId="6BC51292" w:rsidR="000B1D20" w:rsidRPr="006B3DB2" w:rsidRDefault="000B1D20" w:rsidP="000B1D20">
            <w:pPr>
              <w:rPr>
                <w:sz w:val="20"/>
                <w:lang w:eastAsia="fr-FR"/>
              </w:rPr>
            </w:pPr>
            <w:r w:rsidRPr="006B3DB2">
              <w:rPr>
                <w:sz w:val="20"/>
                <w:lang w:eastAsia="fr-FR"/>
              </w:rPr>
              <w:t>Traceability matrix</w:t>
            </w:r>
          </w:p>
        </w:tc>
        <w:tc>
          <w:tcPr>
            <w:tcW w:w="70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EDDE6"/>
            <w:tcMar>
              <w:top w:w="72" w:type="dxa"/>
              <w:left w:w="144" w:type="dxa"/>
              <w:bottom w:w="72" w:type="dxa"/>
              <w:right w:w="144" w:type="dxa"/>
            </w:tcMar>
            <w:vAlign w:val="center"/>
          </w:tcPr>
          <w:p w14:paraId="0D551B17" w14:textId="6CFC3F57" w:rsidR="000B1D20" w:rsidRPr="006B3DB2" w:rsidRDefault="000B1D20" w:rsidP="000B1D20">
            <w:pPr>
              <w:rPr>
                <w:sz w:val="20"/>
                <w:lang w:eastAsia="fr-FR"/>
              </w:rPr>
            </w:pPr>
            <w:r w:rsidRPr="006B3DB2">
              <w:rPr>
                <w:sz w:val="20"/>
                <w:lang w:eastAsia="fr-FR"/>
              </w:rPr>
              <w:t>Traceability matrix is generated using ReqTracer tool, which uses inputs from Doors (requirement database), Enterprise Architect driver design files, source code and test source code. Dedicated script is used prepare index of test cases for ReqTracer to speed up preparation of final traceability matrix.</w:t>
            </w:r>
          </w:p>
          <w:p w14:paraId="7C94B788" w14:textId="3431AC7C" w:rsidR="005B4A06" w:rsidRPr="006B3DB2" w:rsidRDefault="00C81C95" w:rsidP="000B1D20">
            <w:pPr>
              <w:rPr>
                <w:sz w:val="20"/>
                <w:lang w:eastAsia="fr-FR"/>
              </w:rPr>
            </w:pPr>
            <w:r w:rsidRPr="006B3DB2">
              <w:rPr>
                <w:sz w:val="20"/>
                <w:lang w:eastAsia="fr-FR"/>
              </w:rPr>
              <w:t xml:space="preserve">Reqtracer </w:t>
            </w:r>
            <w:r w:rsidR="000807BB" w:rsidRPr="006B3DB2">
              <w:rPr>
                <w:sz w:val="20"/>
                <w:lang w:eastAsia="fr-FR"/>
              </w:rPr>
              <w:t>tool</w:t>
            </w:r>
            <w:r w:rsidRPr="006B3DB2">
              <w:rPr>
                <w:sz w:val="20"/>
                <w:lang w:eastAsia="fr-FR"/>
              </w:rPr>
              <w:t xml:space="preserve"> generates, </w:t>
            </w:r>
          </w:p>
          <w:p w14:paraId="6A238C74" w14:textId="64A3A7F7" w:rsidR="005B4A06" w:rsidRPr="006B3DB2" w:rsidRDefault="00E217B3" w:rsidP="00940B14">
            <w:pPr>
              <w:pStyle w:val="ListParagraph"/>
              <w:numPr>
                <w:ilvl w:val="7"/>
                <w:numId w:val="64"/>
              </w:numPr>
              <w:rPr>
                <w:sz w:val="20"/>
                <w:lang w:eastAsia="fr-FR"/>
              </w:rPr>
            </w:pPr>
            <w:r w:rsidRPr="006B3DB2">
              <w:rPr>
                <w:sz w:val="20"/>
                <w:lang w:eastAsia="fr-FR"/>
              </w:rPr>
              <w:t>Test case and requirements traceability &amp; analysis mapping</w:t>
            </w:r>
          </w:p>
        </w:tc>
      </w:tr>
      <w:tr w:rsidR="00074C0C" w:rsidRPr="006B3DB2" w14:paraId="70904B09" w14:textId="77777777" w:rsidTr="00B01EDE">
        <w:trPr>
          <w:trHeight w:val="311"/>
          <w:jc w:val="center"/>
        </w:trPr>
        <w:tc>
          <w:tcPr>
            <w:tcW w:w="2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EDDE6"/>
            <w:tcMar>
              <w:top w:w="72" w:type="dxa"/>
              <w:left w:w="144" w:type="dxa"/>
              <w:bottom w:w="72" w:type="dxa"/>
              <w:right w:w="144" w:type="dxa"/>
            </w:tcMar>
            <w:vAlign w:val="center"/>
          </w:tcPr>
          <w:p w14:paraId="6324F177" w14:textId="50E27ADC" w:rsidR="00074C0C" w:rsidRPr="006B3DB2" w:rsidRDefault="00074C0C" w:rsidP="00074C0C">
            <w:pPr>
              <w:rPr>
                <w:sz w:val="20"/>
                <w:lang w:eastAsia="fr-FR"/>
              </w:rPr>
            </w:pPr>
            <w:r w:rsidRPr="006B3DB2">
              <w:rPr>
                <w:sz w:val="20"/>
                <w:lang w:eastAsia="fr-FR"/>
              </w:rPr>
              <w:t>Code coverage reports</w:t>
            </w:r>
          </w:p>
        </w:tc>
        <w:tc>
          <w:tcPr>
            <w:tcW w:w="70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EDDE6"/>
            <w:tcMar>
              <w:top w:w="72" w:type="dxa"/>
              <w:left w:w="144" w:type="dxa"/>
              <w:bottom w:w="72" w:type="dxa"/>
              <w:right w:w="144" w:type="dxa"/>
            </w:tcMar>
            <w:vAlign w:val="center"/>
          </w:tcPr>
          <w:p w14:paraId="5FB80199" w14:textId="5FB97C98" w:rsidR="000807BB" w:rsidRPr="006B3DB2" w:rsidRDefault="000807BB" w:rsidP="00074C0C">
            <w:pPr>
              <w:rPr>
                <w:sz w:val="20"/>
                <w:lang w:eastAsia="fr-FR"/>
              </w:rPr>
            </w:pPr>
            <w:r w:rsidRPr="006B3DB2">
              <w:rPr>
                <w:sz w:val="20"/>
                <w:lang w:eastAsia="fr-FR"/>
              </w:rPr>
              <w:t>LDRA tool generates,</w:t>
            </w:r>
          </w:p>
          <w:p w14:paraId="6BA06174" w14:textId="77777777" w:rsidR="005B4A06" w:rsidRPr="006B3DB2" w:rsidRDefault="005B4A06" w:rsidP="00940B14">
            <w:pPr>
              <w:pStyle w:val="ListParagraph"/>
              <w:numPr>
                <w:ilvl w:val="7"/>
                <w:numId w:val="61"/>
              </w:numPr>
              <w:rPr>
                <w:sz w:val="20"/>
                <w:lang w:eastAsia="fr-FR"/>
              </w:rPr>
            </w:pPr>
            <w:r w:rsidRPr="006B3DB2">
              <w:rPr>
                <w:sz w:val="20"/>
                <w:lang w:eastAsia="fr-FR"/>
              </w:rPr>
              <w:t>MCDC, statement &amp; decision coverage</w:t>
            </w:r>
          </w:p>
          <w:p w14:paraId="1B503F12" w14:textId="420209FC" w:rsidR="005B4A06" w:rsidRPr="006B3DB2" w:rsidRDefault="005B4A06" w:rsidP="00940B14">
            <w:pPr>
              <w:pStyle w:val="ListParagraph"/>
              <w:numPr>
                <w:ilvl w:val="7"/>
                <w:numId w:val="61"/>
              </w:numPr>
              <w:rPr>
                <w:sz w:val="20"/>
                <w:lang w:eastAsia="fr-FR"/>
              </w:rPr>
            </w:pPr>
            <w:r w:rsidRPr="006B3DB2">
              <w:rPr>
                <w:sz w:val="20"/>
                <w:lang w:eastAsia="fr-FR"/>
              </w:rPr>
              <w:t xml:space="preserve">Detailed </w:t>
            </w:r>
            <w:r w:rsidR="000807BB" w:rsidRPr="006B3DB2">
              <w:rPr>
                <w:sz w:val="20"/>
                <w:lang w:eastAsia="fr-FR"/>
              </w:rPr>
              <w:t xml:space="preserve">code </w:t>
            </w:r>
            <w:r w:rsidRPr="006B3DB2">
              <w:rPr>
                <w:sz w:val="20"/>
                <w:lang w:eastAsia="fr-FR"/>
              </w:rPr>
              <w:t>coverage report</w:t>
            </w:r>
          </w:p>
        </w:tc>
      </w:tr>
      <w:tr w:rsidR="00074C0C" w:rsidRPr="006B3DB2" w14:paraId="4ACC1F9C" w14:textId="77777777" w:rsidTr="00B01EDE">
        <w:trPr>
          <w:trHeight w:val="311"/>
          <w:jc w:val="center"/>
        </w:trPr>
        <w:tc>
          <w:tcPr>
            <w:tcW w:w="2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EDDE6"/>
            <w:tcMar>
              <w:top w:w="72" w:type="dxa"/>
              <w:left w:w="144" w:type="dxa"/>
              <w:bottom w:w="72" w:type="dxa"/>
              <w:right w:w="144" w:type="dxa"/>
            </w:tcMar>
            <w:vAlign w:val="center"/>
          </w:tcPr>
          <w:p w14:paraId="0AD2DE77" w14:textId="03B021E7" w:rsidR="00074C0C" w:rsidRPr="006B3DB2" w:rsidRDefault="00074C0C" w:rsidP="00074C0C">
            <w:pPr>
              <w:rPr>
                <w:sz w:val="20"/>
                <w:lang w:eastAsia="fr-FR"/>
              </w:rPr>
            </w:pPr>
            <w:r w:rsidRPr="006B3DB2">
              <w:rPr>
                <w:sz w:val="20"/>
                <w:lang w:eastAsia="fr-FR"/>
              </w:rPr>
              <w:t>MISRA reports</w:t>
            </w:r>
          </w:p>
        </w:tc>
        <w:tc>
          <w:tcPr>
            <w:tcW w:w="70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EDDE6"/>
            <w:tcMar>
              <w:top w:w="72" w:type="dxa"/>
              <w:left w:w="144" w:type="dxa"/>
              <w:bottom w:w="72" w:type="dxa"/>
              <w:right w:w="144" w:type="dxa"/>
            </w:tcMar>
            <w:vAlign w:val="center"/>
          </w:tcPr>
          <w:p w14:paraId="4A7E66F6" w14:textId="5A613EF7" w:rsidR="000807BB" w:rsidRPr="006B3DB2" w:rsidRDefault="000807BB" w:rsidP="00074C0C">
            <w:pPr>
              <w:rPr>
                <w:sz w:val="20"/>
                <w:lang w:eastAsia="fr-FR"/>
              </w:rPr>
            </w:pPr>
            <w:r w:rsidRPr="006B3DB2">
              <w:rPr>
                <w:sz w:val="20"/>
                <w:lang w:eastAsia="fr-FR"/>
              </w:rPr>
              <w:t xml:space="preserve">Coverity tool generates, </w:t>
            </w:r>
          </w:p>
          <w:p w14:paraId="56AD20B2" w14:textId="6AD88547" w:rsidR="00E217B3" w:rsidRPr="006B3DB2" w:rsidRDefault="00E217B3" w:rsidP="00940B14">
            <w:pPr>
              <w:pStyle w:val="ListParagraph"/>
              <w:numPr>
                <w:ilvl w:val="7"/>
                <w:numId w:val="25"/>
              </w:numPr>
              <w:rPr>
                <w:sz w:val="20"/>
                <w:lang w:eastAsia="fr-FR"/>
              </w:rPr>
            </w:pPr>
            <w:r w:rsidRPr="006B3DB2">
              <w:rPr>
                <w:sz w:val="20"/>
                <w:lang w:eastAsia="fr-FR"/>
              </w:rPr>
              <w:t>MISRA violation report</w:t>
            </w:r>
          </w:p>
        </w:tc>
      </w:tr>
      <w:tr w:rsidR="00074C0C" w:rsidRPr="006B3DB2" w14:paraId="611DFB0E" w14:textId="77777777" w:rsidTr="00B01EDE">
        <w:trPr>
          <w:trHeight w:val="311"/>
          <w:jc w:val="center"/>
        </w:trPr>
        <w:tc>
          <w:tcPr>
            <w:tcW w:w="2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EDDE6"/>
            <w:tcMar>
              <w:top w:w="72" w:type="dxa"/>
              <w:left w:w="144" w:type="dxa"/>
              <w:bottom w:w="72" w:type="dxa"/>
              <w:right w:w="144" w:type="dxa"/>
            </w:tcMar>
            <w:vAlign w:val="center"/>
          </w:tcPr>
          <w:p w14:paraId="638F2EAB" w14:textId="0FC255CE" w:rsidR="00074C0C" w:rsidRPr="006B3DB2" w:rsidRDefault="00074C0C" w:rsidP="00074C0C">
            <w:pPr>
              <w:rPr>
                <w:sz w:val="20"/>
                <w:lang w:eastAsia="fr-FR"/>
              </w:rPr>
            </w:pPr>
            <w:r w:rsidRPr="006B3DB2">
              <w:rPr>
                <w:sz w:val="20"/>
                <w:lang w:eastAsia="fr-FR"/>
              </w:rPr>
              <w:lastRenderedPageBreak/>
              <w:t>Cyclomatic Complexity reports</w:t>
            </w:r>
          </w:p>
        </w:tc>
        <w:tc>
          <w:tcPr>
            <w:tcW w:w="70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EDDE6"/>
            <w:tcMar>
              <w:top w:w="72" w:type="dxa"/>
              <w:left w:w="144" w:type="dxa"/>
              <w:bottom w:w="72" w:type="dxa"/>
              <w:right w:w="144" w:type="dxa"/>
            </w:tcMar>
            <w:vAlign w:val="center"/>
          </w:tcPr>
          <w:p w14:paraId="414D56FD" w14:textId="6402FCAC" w:rsidR="00074C0C" w:rsidRPr="006B3DB2" w:rsidRDefault="00074C0C" w:rsidP="00074C0C">
            <w:pPr>
              <w:rPr>
                <w:sz w:val="20"/>
                <w:lang w:eastAsia="fr-FR"/>
              </w:rPr>
            </w:pPr>
            <w:r w:rsidRPr="006B3DB2">
              <w:rPr>
                <w:sz w:val="20"/>
                <w:lang w:eastAsia="fr-FR"/>
              </w:rPr>
              <w:t>Coverity tool</w:t>
            </w:r>
            <w:r w:rsidR="000807BB" w:rsidRPr="006B3DB2">
              <w:rPr>
                <w:sz w:val="20"/>
                <w:lang w:eastAsia="fr-FR"/>
              </w:rPr>
              <w:t xml:space="preserve"> generates, </w:t>
            </w:r>
          </w:p>
          <w:p w14:paraId="06FE3403" w14:textId="63F92853" w:rsidR="005B4A06" w:rsidRPr="006B3DB2" w:rsidRDefault="005B4A06" w:rsidP="00940B14">
            <w:pPr>
              <w:pStyle w:val="ListParagraph"/>
              <w:numPr>
                <w:ilvl w:val="7"/>
                <w:numId w:val="62"/>
              </w:numPr>
              <w:rPr>
                <w:sz w:val="20"/>
                <w:lang w:eastAsia="fr-FR"/>
              </w:rPr>
            </w:pPr>
            <w:r w:rsidRPr="006B3DB2">
              <w:rPr>
                <w:sz w:val="20"/>
                <w:lang w:eastAsia="fr-FR"/>
              </w:rPr>
              <w:t>Cyclometric complexity &amp; nesting depth</w:t>
            </w:r>
          </w:p>
        </w:tc>
      </w:tr>
      <w:tr w:rsidR="00074C0C" w:rsidRPr="006B3DB2" w14:paraId="13F4BEA2" w14:textId="77777777" w:rsidTr="00B01EDE">
        <w:trPr>
          <w:trHeight w:val="311"/>
          <w:jc w:val="center"/>
        </w:trPr>
        <w:tc>
          <w:tcPr>
            <w:tcW w:w="2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EDDE6"/>
            <w:tcMar>
              <w:top w:w="72" w:type="dxa"/>
              <w:left w:w="144" w:type="dxa"/>
              <w:bottom w:w="72" w:type="dxa"/>
              <w:right w:w="144" w:type="dxa"/>
            </w:tcMar>
            <w:vAlign w:val="center"/>
          </w:tcPr>
          <w:p w14:paraId="23ADF100" w14:textId="2D626FCB" w:rsidR="00074C0C" w:rsidRPr="006B3DB2" w:rsidRDefault="00074C0C" w:rsidP="00074C0C">
            <w:pPr>
              <w:rPr>
                <w:sz w:val="20"/>
                <w:lang w:eastAsia="fr-FR"/>
              </w:rPr>
            </w:pPr>
            <w:r w:rsidRPr="006B3DB2">
              <w:rPr>
                <w:sz w:val="20"/>
                <w:lang w:eastAsia="fr-FR"/>
              </w:rPr>
              <w:t>Profile report</w:t>
            </w:r>
          </w:p>
        </w:tc>
        <w:tc>
          <w:tcPr>
            <w:tcW w:w="70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EDDE6"/>
            <w:tcMar>
              <w:top w:w="72" w:type="dxa"/>
              <w:left w:w="144" w:type="dxa"/>
              <w:bottom w:w="72" w:type="dxa"/>
              <w:right w:w="144" w:type="dxa"/>
            </w:tcMar>
            <w:vAlign w:val="center"/>
          </w:tcPr>
          <w:p w14:paraId="11C17137" w14:textId="2A4F1A94" w:rsidR="00074C0C" w:rsidRPr="006B3DB2" w:rsidRDefault="00074C0C" w:rsidP="00074C0C">
            <w:pPr>
              <w:rPr>
                <w:sz w:val="20"/>
                <w:lang w:eastAsia="fr-FR"/>
              </w:rPr>
            </w:pPr>
            <w:r w:rsidRPr="006B3DB2">
              <w:rPr>
                <w:sz w:val="20"/>
                <w:lang w:eastAsia="fr-FR"/>
              </w:rPr>
              <w:t>Trace 32 macro to</w:t>
            </w:r>
            <w:r w:rsidR="000807BB" w:rsidRPr="006B3DB2">
              <w:rPr>
                <w:sz w:val="20"/>
                <w:lang w:eastAsia="fr-FR"/>
              </w:rPr>
              <w:t>ols</w:t>
            </w:r>
            <w:r w:rsidRPr="006B3DB2">
              <w:rPr>
                <w:sz w:val="20"/>
                <w:lang w:eastAsia="fr-FR"/>
              </w:rPr>
              <w:t xml:space="preserve"> measure the performance</w:t>
            </w:r>
            <w:r w:rsidR="000807BB" w:rsidRPr="006B3DB2">
              <w:rPr>
                <w:sz w:val="20"/>
                <w:lang w:eastAsia="fr-FR"/>
              </w:rPr>
              <w:t xml:space="preserve"> and generates,</w:t>
            </w:r>
          </w:p>
          <w:p w14:paraId="630362DE" w14:textId="618E095F" w:rsidR="001437BF" w:rsidRPr="006B3DB2" w:rsidRDefault="000807BB" w:rsidP="00F45AE3">
            <w:pPr>
              <w:pStyle w:val="ListParagraph"/>
              <w:numPr>
                <w:ilvl w:val="4"/>
                <w:numId w:val="73"/>
              </w:numPr>
              <w:rPr>
                <w:sz w:val="20"/>
                <w:lang w:eastAsia="fr-FR"/>
              </w:rPr>
            </w:pPr>
            <w:r w:rsidRPr="006B3DB2">
              <w:rPr>
                <w:sz w:val="20"/>
                <w:lang w:eastAsia="fr-FR"/>
              </w:rPr>
              <w:t xml:space="preserve">Profile report with </w:t>
            </w:r>
            <w:r w:rsidR="001437BF" w:rsidRPr="006B3DB2">
              <w:rPr>
                <w:sz w:val="20"/>
                <w:lang w:eastAsia="fr-FR"/>
              </w:rPr>
              <w:t xml:space="preserve">MIN, MAX </w:t>
            </w:r>
            <w:r w:rsidR="00C11762" w:rsidRPr="006B3DB2">
              <w:rPr>
                <w:sz w:val="20"/>
                <w:lang w:eastAsia="fr-FR"/>
              </w:rPr>
              <w:t>and</w:t>
            </w:r>
            <w:r w:rsidR="001437BF" w:rsidRPr="006B3DB2">
              <w:rPr>
                <w:sz w:val="20"/>
                <w:lang w:eastAsia="fr-FR"/>
              </w:rPr>
              <w:t xml:space="preserve"> AVERAGE execution time</w:t>
            </w:r>
            <w:r w:rsidRPr="006B3DB2">
              <w:rPr>
                <w:sz w:val="20"/>
                <w:lang w:eastAsia="fr-FR"/>
              </w:rPr>
              <w:t xml:space="preserve"> </w:t>
            </w:r>
          </w:p>
        </w:tc>
      </w:tr>
      <w:tr w:rsidR="00074C0C" w:rsidRPr="006B3DB2" w14:paraId="3A6CB212" w14:textId="77777777" w:rsidTr="00B01EDE">
        <w:trPr>
          <w:trHeight w:val="311"/>
          <w:jc w:val="center"/>
        </w:trPr>
        <w:tc>
          <w:tcPr>
            <w:tcW w:w="2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EDDE6"/>
            <w:tcMar>
              <w:top w:w="72" w:type="dxa"/>
              <w:left w:w="144" w:type="dxa"/>
              <w:bottom w:w="72" w:type="dxa"/>
              <w:right w:w="144" w:type="dxa"/>
            </w:tcMar>
            <w:vAlign w:val="center"/>
          </w:tcPr>
          <w:p w14:paraId="67AB0359" w14:textId="381361CE" w:rsidR="00074C0C" w:rsidRPr="006B3DB2" w:rsidRDefault="000E1358" w:rsidP="00074C0C">
            <w:pPr>
              <w:rPr>
                <w:sz w:val="20"/>
                <w:lang w:eastAsia="fr-FR"/>
              </w:rPr>
            </w:pPr>
            <w:r w:rsidRPr="006B3DB2">
              <w:rPr>
                <w:sz w:val="20"/>
                <w:lang w:eastAsia="fr-FR"/>
              </w:rPr>
              <w:t xml:space="preserve">Code </w:t>
            </w:r>
            <w:r w:rsidR="00074C0C" w:rsidRPr="006B3DB2">
              <w:rPr>
                <w:sz w:val="20"/>
                <w:lang w:eastAsia="fr-FR"/>
              </w:rPr>
              <w:t>Size report</w:t>
            </w:r>
          </w:p>
        </w:tc>
        <w:tc>
          <w:tcPr>
            <w:tcW w:w="70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EDDE6"/>
            <w:tcMar>
              <w:top w:w="72" w:type="dxa"/>
              <w:left w:w="144" w:type="dxa"/>
              <w:bottom w:w="72" w:type="dxa"/>
              <w:right w:w="144" w:type="dxa"/>
            </w:tcMar>
            <w:vAlign w:val="center"/>
          </w:tcPr>
          <w:p w14:paraId="229B22F6" w14:textId="6CF668D3" w:rsidR="00074C0C" w:rsidRPr="006B3DB2" w:rsidRDefault="00293492" w:rsidP="00074C0C">
            <w:pPr>
              <w:rPr>
                <w:sz w:val="20"/>
                <w:lang w:eastAsia="fr-FR"/>
              </w:rPr>
            </w:pPr>
            <w:r w:rsidRPr="006B3DB2">
              <w:rPr>
                <w:sz w:val="20"/>
                <w:lang w:eastAsia="fr-FR"/>
              </w:rPr>
              <w:t>RAM</w:t>
            </w:r>
            <w:r w:rsidR="00074C0C" w:rsidRPr="006B3DB2">
              <w:rPr>
                <w:sz w:val="20"/>
                <w:lang w:eastAsia="fr-FR"/>
              </w:rPr>
              <w:t xml:space="preserve"> Size tool after building all the tests</w:t>
            </w:r>
            <w:r w:rsidR="005E443B" w:rsidRPr="006B3DB2">
              <w:rPr>
                <w:sz w:val="20"/>
                <w:lang w:eastAsia="fr-FR"/>
              </w:rPr>
              <w:t xml:space="preserve"> generates, </w:t>
            </w:r>
          </w:p>
          <w:p w14:paraId="140A76CD" w14:textId="729780EC" w:rsidR="00450917" w:rsidRPr="006B3DB2" w:rsidRDefault="00450917" w:rsidP="00940B14">
            <w:pPr>
              <w:pStyle w:val="ListParagraph"/>
              <w:numPr>
                <w:ilvl w:val="4"/>
                <w:numId w:val="63"/>
              </w:numPr>
              <w:rPr>
                <w:sz w:val="20"/>
                <w:lang w:eastAsia="fr-FR"/>
              </w:rPr>
            </w:pPr>
            <w:r w:rsidRPr="006B3DB2">
              <w:rPr>
                <w:sz w:val="20"/>
                <w:lang w:eastAsia="fr-FR"/>
              </w:rPr>
              <w:t>RAM size</w:t>
            </w:r>
            <w:r w:rsidR="00EC0F3A" w:rsidRPr="006B3DB2">
              <w:rPr>
                <w:sz w:val="20"/>
                <w:lang w:eastAsia="fr-FR"/>
              </w:rPr>
              <w:t xml:space="preserve"> report for</w:t>
            </w:r>
            <w:r w:rsidRPr="006B3DB2">
              <w:rPr>
                <w:sz w:val="20"/>
                <w:lang w:eastAsia="fr-FR"/>
              </w:rPr>
              <w:t xml:space="preserve"> min, max, normal scenarios</w:t>
            </w:r>
          </w:p>
          <w:p w14:paraId="26AC48AC" w14:textId="09797858" w:rsidR="00450917" w:rsidRPr="006B3DB2" w:rsidRDefault="00450917" w:rsidP="00940B14">
            <w:pPr>
              <w:pStyle w:val="ListParagraph"/>
              <w:numPr>
                <w:ilvl w:val="4"/>
                <w:numId w:val="63"/>
              </w:numPr>
              <w:rPr>
                <w:sz w:val="20"/>
                <w:lang w:eastAsia="fr-FR"/>
              </w:rPr>
            </w:pPr>
            <w:r w:rsidRPr="006B3DB2">
              <w:rPr>
                <w:sz w:val="20"/>
                <w:lang w:eastAsia="fr-FR"/>
              </w:rPr>
              <w:t>Code and stack estimation</w:t>
            </w:r>
          </w:p>
        </w:tc>
      </w:tr>
    </w:tbl>
    <w:p w14:paraId="5B556979" w14:textId="6D083445" w:rsidR="00C079B3" w:rsidRPr="006B3DB2" w:rsidRDefault="00214FD6" w:rsidP="001225F9">
      <w:pPr>
        <w:pStyle w:val="Caption"/>
      </w:pPr>
      <w:r w:rsidRPr="006B3DB2">
        <w:rPr>
          <w:color w:val="000000" w:themeColor="text1"/>
        </w:rPr>
        <w:tab/>
      </w:r>
      <w:r w:rsidRPr="006B3DB2">
        <w:rPr>
          <w:color w:val="000000" w:themeColor="text1"/>
        </w:rPr>
        <w:tab/>
      </w:r>
      <w:r w:rsidRPr="006B3DB2">
        <w:rPr>
          <w:color w:val="000000" w:themeColor="text1"/>
        </w:rPr>
        <w:tab/>
      </w:r>
      <w:bookmarkStart w:id="165" w:name="_Toc41402996"/>
      <w:r w:rsidR="001225F9" w:rsidRPr="006B3DB2">
        <w:t xml:space="preserve">Table </w:t>
      </w:r>
      <w:r w:rsidR="001225F9" w:rsidRPr="006B3DB2">
        <w:fldChar w:fldCharType="begin"/>
      </w:r>
      <w:r w:rsidR="001225F9" w:rsidRPr="006B3DB2">
        <w:instrText xml:space="preserve"> SEQ Table \* ARABIC </w:instrText>
      </w:r>
      <w:r w:rsidR="001225F9" w:rsidRPr="006B3DB2">
        <w:fldChar w:fldCharType="separate"/>
      </w:r>
      <w:r w:rsidR="001225F9" w:rsidRPr="006B3DB2">
        <w:rPr>
          <w:noProof/>
        </w:rPr>
        <w:t>5</w:t>
      </w:r>
      <w:r w:rsidR="001225F9" w:rsidRPr="006B3DB2">
        <w:fldChar w:fldCharType="end"/>
      </w:r>
      <w:r w:rsidR="009A3D9F" w:rsidRPr="006B3DB2">
        <w:t xml:space="preserve"> </w:t>
      </w:r>
      <w:r w:rsidRPr="006B3DB2">
        <w:t>SmartTRX</w:t>
      </w:r>
      <w:r w:rsidR="00FE3C52" w:rsidRPr="006B3DB2">
        <w:t xml:space="preserve"> deliverable</w:t>
      </w:r>
      <w:r w:rsidRPr="006B3DB2">
        <w:t xml:space="preserve"> </w:t>
      </w:r>
      <w:r w:rsidR="00E4057D" w:rsidRPr="006B3DB2">
        <w:t xml:space="preserve">Test </w:t>
      </w:r>
      <w:r w:rsidR="00FE3C52" w:rsidRPr="006B3DB2">
        <w:t>artefacts</w:t>
      </w:r>
      <w:bookmarkEnd w:id="165"/>
      <w:r w:rsidR="00E4057D" w:rsidRPr="006B3DB2">
        <w:t xml:space="preserve"> </w:t>
      </w:r>
      <w:bookmarkStart w:id="166" w:name="_Toc38609303"/>
      <w:bookmarkStart w:id="167" w:name="_Toc38609382"/>
      <w:bookmarkStart w:id="168" w:name="_Toc38913775"/>
      <w:bookmarkStart w:id="169" w:name="_Toc38915273"/>
      <w:bookmarkStart w:id="170" w:name="_Toc38609304"/>
      <w:bookmarkStart w:id="171" w:name="_Toc38609383"/>
      <w:bookmarkStart w:id="172" w:name="_Toc38913776"/>
      <w:bookmarkStart w:id="173" w:name="_Toc38915274"/>
      <w:bookmarkStart w:id="174" w:name="_Toc38609305"/>
      <w:bookmarkStart w:id="175" w:name="_Toc38609384"/>
      <w:bookmarkStart w:id="176" w:name="_Toc38913777"/>
      <w:bookmarkStart w:id="177" w:name="_Toc38915275"/>
      <w:bookmarkStart w:id="178" w:name="_Toc38609306"/>
      <w:bookmarkStart w:id="179" w:name="_Toc38609385"/>
      <w:bookmarkStart w:id="180" w:name="_Toc38913778"/>
      <w:bookmarkStart w:id="181" w:name="_Toc38915276"/>
      <w:bookmarkStart w:id="182" w:name="_Ref38911222"/>
      <w:bookmarkStart w:id="183" w:name="_Ref38911226"/>
      <w:bookmarkEnd w:id="11"/>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0AC6919E" w14:textId="77777777" w:rsidR="00DC46D7" w:rsidRPr="006B3DB2" w:rsidRDefault="00DC46D7" w:rsidP="00884731">
      <w:pPr>
        <w:tabs>
          <w:tab w:val="left" w:pos="1128"/>
        </w:tabs>
        <w:spacing w:before="60" w:after="0"/>
        <w:rPr>
          <w:snapToGrid w:val="0"/>
          <w:lang w:val="en-US"/>
        </w:rPr>
      </w:pPr>
    </w:p>
    <w:p w14:paraId="0DF8F977" w14:textId="264FB813" w:rsidR="00B927CF" w:rsidRPr="006B3DB2" w:rsidRDefault="004D470C" w:rsidP="00940B14">
      <w:pPr>
        <w:pStyle w:val="Heading1"/>
        <w:numPr>
          <w:ilvl w:val="0"/>
          <w:numId w:val="53"/>
        </w:numPr>
        <w:spacing w:before="0" w:after="0"/>
        <w:ind w:left="720" w:hanging="720"/>
      </w:pPr>
      <w:bookmarkStart w:id="184" w:name="_Toc41918884"/>
      <w:r w:rsidRPr="006B3DB2">
        <w:t>Acceptance Reviews and Approvals</w:t>
      </w:r>
      <w:bookmarkEnd w:id="182"/>
      <w:bookmarkEnd w:id="183"/>
      <w:bookmarkEnd w:id="184"/>
    </w:p>
    <w:p w14:paraId="1E28CDF4" w14:textId="0764D43C" w:rsidR="0090770D" w:rsidRPr="006B3DB2" w:rsidRDefault="00974DB3" w:rsidP="00940B14">
      <w:pPr>
        <w:pStyle w:val="ListParagraph"/>
        <w:numPr>
          <w:ilvl w:val="4"/>
          <w:numId w:val="61"/>
        </w:numPr>
      </w:pPr>
      <w:r w:rsidRPr="006B3DB2">
        <w:t>Refe</w:t>
      </w:r>
      <w:r w:rsidR="00F750DC" w:rsidRPr="006B3DB2">
        <w:t xml:space="preserve">r link for </w:t>
      </w:r>
      <w:r w:rsidR="0090770D" w:rsidRPr="006B3DB2">
        <w:t xml:space="preserve">“Automotive Verification Procedure - BCaM 7” </w:t>
      </w:r>
      <w:r w:rsidR="00790DA1" w:rsidRPr="006B3DB2">
        <w:t xml:space="preserve">document </w:t>
      </w:r>
      <w:r w:rsidR="0090770D" w:rsidRPr="006B3DB2">
        <w:t xml:space="preserve">details the reviewer </w:t>
      </w:r>
      <w:r w:rsidR="00C11762" w:rsidRPr="006B3DB2">
        <w:t>and</w:t>
      </w:r>
      <w:r w:rsidR="0090770D" w:rsidRPr="006B3DB2">
        <w:t xml:space="preserve"> approvals</w:t>
      </w:r>
      <w:r w:rsidR="00790DA1" w:rsidRPr="006B3DB2">
        <w:t xml:space="preserve"> role </w:t>
      </w:r>
      <w:r w:rsidR="0090770D" w:rsidRPr="006B3DB2">
        <w:t>for the test artefacts documented in BL-RFP QMS page:</w:t>
      </w:r>
    </w:p>
    <w:p w14:paraId="703D509A" w14:textId="3F1F80B2" w:rsidR="00974DB3" w:rsidRPr="006B3DB2" w:rsidRDefault="0090734D" w:rsidP="00F750DC">
      <w:pPr>
        <w:pStyle w:val="ListParagraph"/>
        <w:ind w:left="990"/>
      </w:pPr>
      <w:hyperlink r:id="rId18" w:history="1">
        <w:r w:rsidR="00974DB3" w:rsidRPr="006B3DB2">
          <w:rPr>
            <w:rStyle w:val="Hyperlink"/>
          </w:rPr>
          <w:t>https://nxp1.sharepoint.com/teams/25_8/VandV/Verification.aspx</w:t>
        </w:r>
      </w:hyperlink>
    </w:p>
    <w:p w14:paraId="44292F62" w14:textId="2D55CC7F" w:rsidR="00790DA1" w:rsidRPr="006B3DB2" w:rsidRDefault="00F750DC" w:rsidP="00940B14">
      <w:pPr>
        <w:pStyle w:val="ListParagraph"/>
        <w:numPr>
          <w:ilvl w:val="4"/>
          <w:numId w:val="61"/>
        </w:numPr>
      </w:pPr>
      <w:r w:rsidRPr="006B3DB2">
        <w:t xml:space="preserve">Refer link </w:t>
      </w:r>
      <w:r w:rsidR="0051006A" w:rsidRPr="006B3DB2">
        <w:t>for “</w:t>
      </w:r>
      <w:r w:rsidRPr="006B3DB2">
        <w:t>BU AUTO” r</w:t>
      </w:r>
      <w:r w:rsidR="00974DB3" w:rsidRPr="006B3DB2">
        <w:t xml:space="preserve">eview checklist </w:t>
      </w:r>
      <w:r w:rsidRPr="006B3DB2">
        <w:t xml:space="preserve">which </w:t>
      </w:r>
      <w:r w:rsidR="00974DB3" w:rsidRPr="006B3DB2">
        <w:t>shall be used for test artefacts</w:t>
      </w:r>
      <w:r w:rsidRPr="006B3DB2">
        <w:t xml:space="preserve"> reviews </w:t>
      </w:r>
    </w:p>
    <w:p w14:paraId="6AFEFC5C" w14:textId="708C2084" w:rsidR="0026230B" w:rsidRPr="006B3DB2" w:rsidRDefault="0090734D" w:rsidP="008A475A">
      <w:pPr>
        <w:ind w:left="652" w:firstLine="158"/>
      </w:pPr>
      <w:hyperlink r:id="rId19" w:history="1">
        <w:r w:rsidR="00A81B1E" w:rsidRPr="006B3DB2">
          <w:rPr>
            <w:rStyle w:val="Hyperlink"/>
          </w:rPr>
          <w:t>https://www.collabnet.nxp.com/sf/go/doc427148?nav=1&amp;pagenum=1&amp;pagesize=15</w:t>
        </w:r>
      </w:hyperlink>
    </w:p>
    <w:p w14:paraId="7543E68E" w14:textId="393B7F93" w:rsidR="00940F6A" w:rsidRPr="006B3DB2" w:rsidRDefault="00940F6A" w:rsidP="00940B14">
      <w:pPr>
        <w:pStyle w:val="ListParagraph"/>
        <w:numPr>
          <w:ilvl w:val="1"/>
          <w:numId w:val="61"/>
        </w:numPr>
      </w:pPr>
      <w:r w:rsidRPr="006B3DB2">
        <w:t>Refer</w:t>
      </w:r>
      <w:r w:rsidR="002F22D3" w:rsidRPr="006B3DB2">
        <w:t xml:space="preserve"> collabnet</w:t>
      </w:r>
      <w:r w:rsidRPr="006B3DB2">
        <w:t xml:space="preserve"> link for test artefacts Inspection record </w:t>
      </w:r>
    </w:p>
    <w:p w14:paraId="7F82FF00" w14:textId="42214314" w:rsidR="00940F6A" w:rsidRPr="006B3DB2" w:rsidRDefault="0090734D" w:rsidP="008A475A">
      <w:pPr>
        <w:ind w:firstLine="158"/>
      </w:pPr>
      <w:hyperlink r:id="rId20" w:history="1">
        <w:r w:rsidR="002F22D3" w:rsidRPr="006B3DB2">
          <w:rPr>
            <w:rStyle w:val="Hyperlink"/>
          </w:rPr>
          <w:t>https://www.collabnet.nxp.com/ctf/documents/list/projects.smarttrx/docman.root.es0.260_review_files.sw.sw_integration_and_validation</w:t>
        </w:r>
      </w:hyperlink>
    </w:p>
    <w:p w14:paraId="54E54087" w14:textId="7C18F102" w:rsidR="00F97942" w:rsidRPr="006B3DB2" w:rsidRDefault="00F97942" w:rsidP="008A475A">
      <w:pPr>
        <w:ind w:left="0"/>
      </w:pPr>
    </w:p>
    <w:p w14:paraId="2ECC26B3" w14:textId="77777777" w:rsidR="0012500A" w:rsidRPr="006B3DB2" w:rsidRDefault="000B3916" w:rsidP="00940B14">
      <w:pPr>
        <w:pStyle w:val="Heading1"/>
        <w:numPr>
          <w:ilvl w:val="0"/>
          <w:numId w:val="53"/>
        </w:numPr>
        <w:spacing w:before="0" w:after="0"/>
        <w:ind w:left="720" w:hanging="720"/>
      </w:pPr>
      <w:bookmarkStart w:id="185" w:name="_Toc41918885"/>
      <w:r w:rsidRPr="006B3DB2">
        <w:t>Annexes</w:t>
      </w:r>
      <w:bookmarkEnd w:id="185"/>
    </w:p>
    <w:p w14:paraId="6203EC87" w14:textId="3A99EEBD" w:rsidR="0012500A" w:rsidRPr="006B3DB2" w:rsidRDefault="005B6783" w:rsidP="008A475A">
      <w:pPr>
        <w:pStyle w:val="Heading2"/>
        <w:numPr>
          <w:ilvl w:val="0"/>
          <w:numId w:val="0"/>
        </w:numPr>
      </w:pPr>
      <w:bookmarkStart w:id="186" w:name="_Toc41918886"/>
      <w:r w:rsidRPr="006B3DB2">
        <w:t>9.1</w:t>
      </w:r>
      <w:r w:rsidRPr="006B3DB2">
        <w:tab/>
      </w:r>
      <w:r w:rsidR="00400188" w:rsidRPr="006B3DB2">
        <w:t>List of Table</w:t>
      </w:r>
      <w:r w:rsidR="003671EB" w:rsidRPr="006B3DB2">
        <w:t>s</w:t>
      </w:r>
      <w:bookmarkEnd w:id="186"/>
      <w:r w:rsidR="00400188" w:rsidRPr="006B3DB2">
        <w:t xml:space="preserve"> </w:t>
      </w:r>
    </w:p>
    <w:p w14:paraId="5E5A4CA3" w14:textId="143CD825" w:rsidR="00CA7E47" w:rsidRPr="006B3DB2" w:rsidRDefault="0012500A">
      <w:pPr>
        <w:pStyle w:val="TableofFigures"/>
        <w:tabs>
          <w:tab w:val="right" w:leader="dot" w:pos="9941"/>
        </w:tabs>
        <w:rPr>
          <w:rFonts w:eastAsiaTheme="minorEastAsia" w:cstheme="minorBidi"/>
          <w:smallCaps w:val="0"/>
          <w:noProof/>
          <w:sz w:val="22"/>
          <w:szCs w:val="22"/>
          <w:lang w:val="en-US" w:eastAsia="zh-CN"/>
        </w:rPr>
      </w:pPr>
      <w:r w:rsidRPr="006B3DB2">
        <w:fldChar w:fldCharType="begin"/>
      </w:r>
      <w:r w:rsidRPr="006B3DB2">
        <w:instrText xml:space="preserve"> TOC \h \z \c "Table" </w:instrText>
      </w:r>
      <w:r w:rsidRPr="006B3DB2">
        <w:fldChar w:fldCharType="separate"/>
      </w:r>
      <w:hyperlink w:anchor="_Toc41402992" w:history="1">
        <w:r w:rsidR="00CA7E47" w:rsidRPr="006B3DB2">
          <w:rPr>
            <w:rStyle w:val="Hyperlink"/>
            <w:noProof/>
          </w:rPr>
          <w:t>Table 1 SmartTRX software subsystem</w:t>
        </w:r>
        <w:r w:rsidR="00CA7E47" w:rsidRPr="006B3DB2">
          <w:rPr>
            <w:noProof/>
            <w:webHidden/>
          </w:rPr>
          <w:tab/>
        </w:r>
        <w:r w:rsidR="00CA7E47" w:rsidRPr="006B3DB2">
          <w:rPr>
            <w:noProof/>
            <w:webHidden/>
          </w:rPr>
          <w:fldChar w:fldCharType="begin"/>
        </w:r>
        <w:r w:rsidR="00CA7E47" w:rsidRPr="006B3DB2">
          <w:rPr>
            <w:noProof/>
            <w:webHidden/>
          </w:rPr>
          <w:instrText xml:space="preserve"> PAGEREF _Toc41402992 \h </w:instrText>
        </w:r>
        <w:r w:rsidR="00CA7E47" w:rsidRPr="006B3DB2">
          <w:rPr>
            <w:noProof/>
            <w:webHidden/>
          </w:rPr>
        </w:r>
        <w:r w:rsidR="00CA7E47" w:rsidRPr="006B3DB2">
          <w:rPr>
            <w:noProof/>
            <w:webHidden/>
          </w:rPr>
          <w:fldChar w:fldCharType="separate"/>
        </w:r>
        <w:r w:rsidR="00CA7E47" w:rsidRPr="006B3DB2">
          <w:rPr>
            <w:noProof/>
            <w:webHidden/>
          </w:rPr>
          <w:t>4</w:t>
        </w:r>
        <w:r w:rsidR="00CA7E47" w:rsidRPr="006B3DB2">
          <w:rPr>
            <w:noProof/>
            <w:webHidden/>
          </w:rPr>
          <w:fldChar w:fldCharType="end"/>
        </w:r>
      </w:hyperlink>
    </w:p>
    <w:p w14:paraId="493B024C" w14:textId="77FBB8CC" w:rsidR="00CA7E47" w:rsidRPr="006B3DB2" w:rsidRDefault="0090734D">
      <w:pPr>
        <w:pStyle w:val="TableofFigures"/>
        <w:tabs>
          <w:tab w:val="right" w:leader="dot" w:pos="9941"/>
        </w:tabs>
        <w:rPr>
          <w:rFonts w:eastAsiaTheme="minorEastAsia" w:cstheme="minorBidi"/>
          <w:smallCaps w:val="0"/>
          <w:noProof/>
          <w:sz w:val="22"/>
          <w:szCs w:val="22"/>
          <w:lang w:val="en-US" w:eastAsia="zh-CN"/>
        </w:rPr>
      </w:pPr>
      <w:hyperlink w:anchor="_Toc41402993" w:history="1">
        <w:r w:rsidR="00CA7E47" w:rsidRPr="006B3DB2">
          <w:rPr>
            <w:rStyle w:val="Hyperlink"/>
            <w:noProof/>
          </w:rPr>
          <w:t>Table 2 Unit level Test type mapping to SW subsystem</w:t>
        </w:r>
        <w:r w:rsidR="00CA7E47" w:rsidRPr="006B3DB2">
          <w:rPr>
            <w:noProof/>
            <w:webHidden/>
          </w:rPr>
          <w:tab/>
        </w:r>
        <w:r w:rsidR="00CA7E47" w:rsidRPr="006B3DB2">
          <w:rPr>
            <w:noProof/>
            <w:webHidden/>
          </w:rPr>
          <w:fldChar w:fldCharType="begin"/>
        </w:r>
        <w:r w:rsidR="00CA7E47" w:rsidRPr="006B3DB2">
          <w:rPr>
            <w:noProof/>
            <w:webHidden/>
          </w:rPr>
          <w:instrText xml:space="preserve"> PAGEREF _Toc41402993 \h </w:instrText>
        </w:r>
        <w:r w:rsidR="00CA7E47" w:rsidRPr="006B3DB2">
          <w:rPr>
            <w:noProof/>
            <w:webHidden/>
          </w:rPr>
        </w:r>
        <w:r w:rsidR="00CA7E47" w:rsidRPr="006B3DB2">
          <w:rPr>
            <w:noProof/>
            <w:webHidden/>
          </w:rPr>
          <w:fldChar w:fldCharType="separate"/>
        </w:r>
        <w:r w:rsidR="00CA7E47" w:rsidRPr="006B3DB2">
          <w:rPr>
            <w:noProof/>
            <w:webHidden/>
          </w:rPr>
          <w:t>18</w:t>
        </w:r>
        <w:r w:rsidR="00CA7E47" w:rsidRPr="006B3DB2">
          <w:rPr>
            <w:noProof/>
            <w:webHidden/>
          </w:rPr>
          <w:fldChar w:fldCharType="end"/>
        </w:r>
      </w:hyperlink>
    </w:p>
    <w:p w14:paraId="77D40BD3" w14:textId="6E84E91C" w:rsidR="00CA7E47" w:rsidRPr="006B3DB2" w:rsidRDefault="0090734D">
      <w:pPr>
        <w:pStyle w:val="TableofFigures"/>
        <w:tabs>
          <w:tab w:val="right" w:leader="dot" w:pos="9941"/>
        </w:tabs>
        <w:rPr>
          <w:rFonts w:eastAsiaTheme="minorEastAsia" w:cstheme="minorBidi"/>
          <w:smallCaps w:val="0"/>
          <w:noProof/>
          <w:sz w:val="22"/>
          <w:szCs w:val="22"/>
          <w:lang w:val="en-US" w:eastAsia="zh-CN"/>
        </w:rPr>
      </w:pPr>
      <w:hyperlink w:anchor="_Toc41402994" w:history="1">
        <w:r w:rsidR="00CA7E47" w:rsidRPr="006B3DB2">
          <w:rPr>
            <w:rStyle w:val="Hyperlink"/>
            <w:noProof/>
          </w:rPr>
          <w:t>Table 3 Integration level Test type mapping to SW subsystem</w:t>
        </w:r>
        <w:r w:rsidR="00CA7E47" w:rsidRPr="006B3DB2">
          <w:rPr>
            <w:noProof/>
            <w:webHidden/>
          </w:rPr>
          <w:tab/>
        </w:r>
        <w:r w:rsidR="00CA7E47" w:rsidRPr="006B3DB2">
          <w:rPr>
            <w:noProof/>
            <w:webHidden/>
          </w:rPr>
          <w:fldChar w:fldCharType="begin"/>
        </w:r>
        <w:r w:rsidR="00CA7E47" w:rsidRPr="006B3DB2">
          <w:rPr>
            <w:noProof/>
            <w:webHidden/>
          </w:rPr>
          <w:instrText xml:space="preserve"> PAGEREF _Toc41402994 \h </w:instrText>
        </w:r>
        <w:r w:rsidR="00CA7E47" w:rsidRPr="006B3DB2">
          <w:rPr>
            <w:noProof/>
            <w:webHidden/>
          </w:rPr>
        </w:r>
        <w:r w:rsidR="00CA7E47" w:rsidRPr="006B3DB2">
          <w:rPr>
            <w:noProof/>
            <w:webHidden/>
          </w:rPr>
          <w:fldChar w:fldCharType="separate"/>
        </w:r>
        <w:r w:rsidR="00CA7E47" w:rsidRPr="006B3DB2">
          <w:rPr>
            <w:noProof/>
            <w:webHidden/>
          </w:rPr>
          <w:t>22</w:t>
        </w:r>
        <w:r w:rsidR="00CA7E47" w:rsidRPr="006B3DB2">
          <w:rPr>
            <w:noProof/>
            <w:webHidden/>
          </w:rPr>
          <w:fldChar w:fldCharType="end"/>
        </w:r>
      </w:hyperlink>
    </w:p>
    <w:p w14:paraId="1CD6A546" w14:textId="03570993" w:rsidR="00CA7E47" w:rsidRPr="006B3DB2" w:rsidRDefault="0090734D">
      <w:pPr>
        <w:pStyle w:val="TableofFigures"/>
        <w:tabs>
          <w:tab w:val="right" w:leader="dot" w:pos="9941"/>
        </w:tabs>
        <w:rPr>
          <w:rFonts w:eastAsiaTheme="minorEastAsia" w:cstheme="minorBidi"/>
          <w:smallCaps w:val="0"/>
          <w:noProof/>
          <w:sz w:val="22"/>
          <w:szCs w:val="22"/>
          <w:lang w:val="en-US" w:eastAsia="zh-CN"/>
        </w:rPr>
      </w:pPr>
      <w:hyperlink w:anchor="_Toc41402995" w:history="1">
        <w:r w:rsidR="00CA7E47" w:rsidRPr="006B3DB2">
          <w:rPr>
            <w:rStyle w:val="Hyperlink"/>
            <w:noProof/>
          </w:rPr>
          <w:t>Table 4 Qualification level Test type mapping to SW subsystem</w:t>
        </w:r>
        <w:r w:rsidR="00CA7E47" w:rsidRPr="006B3DB2">
          <w:rPr>
            <w:noProof/>
            <w:webHidden/>
          </w:rPr>
          <w:tab/>
        </w:r>
        <w:r w:rsidR="00CA7E47" w:rsidRPr="006B3DB2">
          <w:rPr>
            <w:noProof/>
            <w:webHidden/>
          </w:rPr>
          <w:fldChar w:fldCharType="begin"/>
        </w:r>
        <w:r w:rsidR="00CA7E47" w:rsidRPr="006B3DB2">
          <w:rPr>
            <w:noProof/>
            <w:webHidden/>
          </w:rPr>
          <w:instrText xml:space="preserve"> PAGEREF _Toc41402995 \h </w:instrText>
        </w:r>
        <w:r w:rsidR="00CA7E47" w:rsidRPr="006B3DB2">
          <w:rPr>
            <w:noProof/>
            <w:webHidden/>
          </w:rPr>
        </w:r>
        <w:r w:rsidR="00CA7E47" w:rsidRPr="006B3DB2">
          <w:rPr>
            <w:noProof/>
            <w:webHidden/>
          </w:rPr>
          <w:fldChar w:fldCharType="separate"/>
        </w:r>
        <w:r w:rsidR="00CA7E47" w:rsidRPr="006B3DB2">
          <w:rPr>
            <w:noProof/>
            <w:webHidden/>
          </w:rPr>
          <w:t>24</w:t>
        </w:r>
        <w:r w:rsidR="00CA7E47" w:rsidRPr="006B3DB2">
          <w:rPr>
            <w:noProof/>
            <w:webHidden/>
          </w:rPr>
          <w:fldChar w:fldCharType="end"/>
        </w:r>
      </w:hyperlink>
    </w:p>
    <w:p w14:paraId="718F3F93" w14:textId="5BEE1CDE" w:rsidR="00CA7E47" w:rsidRPr="006B3DB2" w:rsidRDefault="0090734D">
      <w:pPr>
        <w:pStyle w:val="TableofFigures"/>
        <w:tabs>
          <w:tab w:val="right" w:leader="dot" w:pos="9941"/>
        </w:tabs>
        <w:rPr>
          <w:rFonts w:eastAsiaTheme="minorEastAsia" w:cstheme="minorBidi"/>
          <w:smallCaps w:val="0"/>
          <w:noProof/>
          <w:sz w:val="22"/>
          <w:szCs w:val="22"/>
          <w:lang w:val="en-US" w:eastAsia="zh-CN"/>
        </w:rPr>
      </w:pPr>
      <w:hyperlink w:anchor="_Toc41402996" w:history="1">
        <w:r w:rsidR="00CA7E47" w:rsidRPr="006B3DB2">
          <w:rPr>
            <w:rStyle w:val="Hyperlink"/>
            <w:noProof/>
          </w:rPr>
          <w:t>Table 5 SmartTRX deliverable Test artefacts</w:t>
        </w:r>
        <w:r w:rsidR="00CA7E47" w:rsidRPr="006B3DB2">
          <w:rPr>
            <w:noProof/>
            <w:webHidden/>
          </w:rPr>
          <w:tab/>
        </w:r>
        <w:r w:rsidR="00CA7E47" w:rsidRPr="006B3DB2">
          <w:rPr>
            <w:noProof/>
            <w:webHidden/>
          </w:rPr>
          <w:fldChar w:fldCharType="begin"/>
        </w:r>
        <w:r w:rsidR="00CA7E47" w:rsidRPr="006B3DB2">
          <w:rPr>
            <w:noProof/>
            <w:webHidden/>
          </w:rPr>
          <w:instrText xml:space="preserve"> PAGEREF _Toc41402996 \h </w:instrText>
        </w:r>
        <w:r w:rsidR="00CA7E47" w:rsidRPr="006B3DB2">
          <w:rPr>
            <w:noProof/>
            <w:webHidden/>
          </w:rPr>
        </w:r>
        <w:r w:rsidR="00CA7E47" w:rsidRPr="006B3DB2">
          <w:rPr>
            <w:noProof/>
            <w:webHidden/>
          </w:rPr>
          <w:fldChar w:fldCharType="separate"/>
        </w:r>
        <w:r w:rsidR="00CA7E47" w:rsidRPr="006B3DB2">
          <w:rPr>
            <w:noProof/>
            <w:webHidden/>
          </w:rPr>
          <w:t>28</w:t>
        </w:r>
        <w:r w:rsidR="00CA7E47" w:rsidRPr="006B3DB2">
          <w:rPr>
            <w:noProof/>
            <w:webHidden/>
          </w:rPr>
          <w:fldChar w:fldCharType="end"/>
        </w:r>
      </w:hyperlink>
    </w:p>
    <w:p w14:paraId="078B2983" w14:textId="0EB20444" w:rsidR="00F31D81" w:rsidRPr="006B3DB2" w:rsidRDefault="0012500A">
      <w:pPr>
        <w:pStyle w:val="Heading2"/>
        <w:numPr>
          <w:ilvl w:val="0"/>
          <w:numId w:val="0"/>
        </w:numPr>
      </w:pPr>
      <w:r w:rsidRPr="006B3DB2">
        <w:lastRenderedPageBreak/>
        <w:fldChar w:fldCharType="end"/>
      </w:r>
      <w:bookmarkStart w:id="187" w:name="_Toc41918887"/>
      <w:bookmarkStart w:id="188" w:name="_Toc508368067"/>
      <w:bookmarkStart w:id="189" w:name="_Toc10016429"/>
      <w:r w:rsidR="005B6783" w:rsidRPr="006B3DB2">
        <w:t>9.2</w:t>
      </w:r>
      <w:r w:rsidR="005B6783" w:rsidRPr="006B3DB2">
        <w:tab/>
      </w:r>
      <w:r w:rsidR="00F31D81" w:rsidRPr="006B3DB2">
        <w:t>Test Type description</w:t>
      </w:r>
      <w:bookmarkEnd w:id="187"/>
      <w:r w:rsidR="00F31D81" w:rsidRPr="006B3DB2">
        <w:t xml:space="preserve"> </w:t>
      </w:r>
    </w:p>
    <w:p w14:paraId="5C5FFA2C" w14:textId="35D4B9A9" w:rsidR="005E74D8" w:rsidRPr="006B3DB2" w:rsidRDefault="005E74D8" w:rsidP="00940B14">
      <w:pPr>
        <w:pStyle w:val="Heading4"/>
        <w:numPr>
          <w:ilvl w:val="2"/>
          <w:numId w:val="54"/>
        </w:numPr>
        <w:rPr>
          <w:b w:val="0"/>
        </w:rPr>
      </w:pPr>
      <w:bookmarkStart w:id="190" w:name="_Toc41918888"/>
      <w:r w:rsidRPr="006B3DB2">
        <w:t>Requirements Based Testing</w:t>
      </w:r>
      <w:bookmarkEnd w:id="188"/>
      <w:bookmarkEnd w:id="189"/>
      <w:bookmarkEnd w:id="190"/>
    </w:p>
    <w:p w14:paraId="46593292" w14:textId="2BF6982C" w:rsidR="00AC7AE9" w:rsidRPr="006B3DB2" w:rsidRDefault="005E74D8" w:rsidP="004949EC">
      <w:r w:rsidRPr="006B3DB2">
        <w:t>Analysis of requirements leads to</w:t>
      </w:r>
      <w:r w:rsidRPr="006B3DB2">
        <w:rPr>
          <w:b/>
        </w:rPr>
        <w:t xml:space="preserve"> </w:t>
      </w:r>
      <w:r w:rsidRPr="006B3DB2">
        <w:t>precondition of the test and sequence of steps to be performed by the component. Test vectors definition is not in scope of this technique, typically it is combined with error guessing test technique to select proper test vectors, but error guessing method does not ensure meaningful and measurable coverage of space of test vectors.</w:t>
      </w:r>
    </w:p>
    <w:p w14:paraId="7C102580" w14:textId="77777777" w:rsidR="00AC7AE9" w:rsidRPr="006B3DB2" w:rsidRDefault="00AC7AE9" w:rsidP="00940B14">
      <w:pPr>
        <w:pStyle w:val="Heading4"/>
        <w:numPr>
          <w:ilvl w:val="2"/>
          <w:numId w:val="54"/>
        </w:numPr>
        <w:rPr>
          <w:b w:val="0"/>
        </w:rPr>
      </w:pPr>
      <w:bookmarkStart w:id="191" w:name="_Toc508368069"/>
      <w:bookmarkStart w:id="192" w:name="_Toc10016431"/>
      <w:bookmarkStart w:id="193" w:name="_Toc41918889"/>
      <w:r w:rsidRPr="006B3DB2">
        <w:t>Equivalence Classes</w:t>
      </w:r>
      <w:bookmarkEnd w:id="191"/>
      <w:bookmarkEnd w:id="192"/>
      <w:bookmarkEnd w:id="193"/>
    </w:p>
    <w:p w14:paraId="127B912B" w14:textId="77777777" w:rsidR="00AC7AE9" w:rsidRPr="006B3DB2" w:rsidRDefault="00AC7AE9" w:rsidP="00AC7AE9">
      <w:pPr>
        <w:rPr>
          <w:snapToGrid w:val="0"/>
        </w:rPr>
      </w:pPr>
      <w:r w:rsidRPr="006B3DB2">
        <w:rPr>
          <w:snapToGrid w:val="0"/>
        </w:rPr>
        <w:t>Equivalence class is the partitioning of the input variable’s value set into classes using some equivalence relation. Equivalence Class Partitioning is a software testing technique that divides the input data of a software unit into partitions of equivalent data from which test cases can be derived. In principle, test cases are designed to cover each partition at least once. This technique tries to define test cases that uncover classes of errors, thereby reducing the total number of test cases that must be developed.</w:t>
      </w:r>
    </w:p>
    <w:p w14:paraId="40F7B8E5" w14:textId="653EDFB6" w:rsidR="005E74D8" w:rsidRPr="006B3DB2" w:rsidRDefault="005E74D8" w:rsidP="00940B14">
      <w:pPr>
        <w:pStyle w:val="Heading4"/>
        <w:numPr>
          <w:ilvl w:val="2"/>
          <w:numId w:val="54"/>
        </w:numPr>
        <w:rPr>
          <w:b w:val="0"/>
        </w:rPr>
      </w:pPr>
      <w:bookmarkStart w:id="194" w:name="_Toc508368068"/>
      <w:bookmarkStart w:id="195" w:name="_Toc10016430"/>
      <w:bookmarkStart w:id="196" w:name="_Toc41918890"/>
      <w:r w:rsidRPr="006B3DB2">
        <w:t>Boundary Testing</w:t>
      </w:r>
      <w:bookmarkEnd w:id="194"/>
      <w:bookmarkEnd w:id="195"/>
      <w:bookmarkEnd w:id="196"/>
    </w:p>
    <w:p w14:paraId="7A7D1349" w14:textId="4F92DE0E" w:rsidR="005E74D8" w:rsidRPr="006B3DB2" w:rsidRDefault="005E74D8">
      <w:r w:rsidRPr="006B3DB2">
        <w:t xml:space="preserve">Boundary testing is subset of equivalence classes testing, focused on test vector on the border between functional and non-functional equivalence classes. Test preparation starts also with analysis of all API parameters, but then tests are implemented manually, without the automated generator based on pairwise algorithm. Boundary test shall be written for API parameter based on integer type, for enumeration types boundary test are focused primarily on channel parameter, representing range of available resources. To test </w:t>
      </w:r>
      <w:r w:rsidR="0051006A" w:rsidRPr="006B3DB2">
        <w:t>this,</w:t>
      </w:r>
      <w:r w:rsidRPr="006B3DB2">
        <w:t xml:space="preserve"> range a configuration with all available channels is created and then correctness of the first and the last channel is verified. </w:t>
      </w:r>
    </w:p>
    <w:p w14:paraId="2B59DF84" w14:textId="77777777" w:rsidR="005E74D8" w:rsidRPr="006B3DB2" w:rsidRDefault="005E74D8">
      <w:r w:rsidRPr="006B3DB2">
        <w:t>This test technique is suitable to create test vectors for component testing</w:t>
      </w:r>
      <w:r w:rsidRPr="006B3DB2">
        <w:rPr>
          <w:b/>
        </w:rPr>
        <w:t>.</w:t>
      </w:r>
      <w:bookmarkStart w:id="197" w:name="_Toc456012390"/>
      <w:bookmarkStart w:id="198" w:name="_Toc456012502"/>
      <w:bookmarkStart w:id="199" w:name="_Toc456012604"/>
      <w:bookmarkStart w:id="200" w:name="_Toc456012706"/>
      <w:bookmarkStart w:id="201" w:name="_Toc456012807"/>
      <w:bookmarkStart w:id="202" w:name="_Toc456013032"/>
      <w:bookmarkStart w:id="203" w:name="_Toc456013133"/>
      <w:bookmarkStart w:id="204" w:name="_Toc456013236"/>
      <w:bookmarkStart w:id="205" w:name="_Toc456013338"/>
      <w:bookmarkStart w:id="206" w:name="_Toc456013440"/>
      <w:bookmarkStart w:id="207" w:name="_Toc456013552"/>
      <w:bookmarkStart w:id="208" w:name="_Toc456013410"/>
      <w:bookmarkStart w:id="209" w:name="_Toc456013707"/>
      <w:bookmarkStart w:id="210" w:name="_Toc456013842"/>
      <w:bookmarkStart w:id="211" w:name="_Toc456013975"/>
      <w:bookmarkStart w:id="212" w:name="_Toc456014107"/>
      <w:bookmarkStart w:id="213" w:name="_Toc456014239"/>
      <w:bookmarkStart w:id="214" w:name="_Toc456014357"/>
      <w:bookmarkStart w:id="215" w:name="_Toc456014477"/>
      <w:bookmarkStart w:id="216" w:name="_Toc456014611"/>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14:paraId="1E38F932" w14:textId="77777777" w:rsidR="005E74D8" w:rsidRPr="006B3DB2" w:rsidRDefault="005E74D8" w:rsidP="00940B14">
      <w:pPr>
        <w:pStyle w:val="Heading4"/>
        <w:numPr>
          <w:ilvl w:val="2"/>
          <w:numId w:val="54"/>
        </w:numPr>
        <w:rPr>
          <w:b w:val="0"/>
        </w:rPr>
      </w:pPr>
      <w:bookmarkStart w:id="217" w:name="_Toc508368070"/>
      <w:bookmarkStart w:id="218" w:name="_Toc10016432"/>
      <w:bookmarkStart w:id="219" w:name="_Toc41918891"/>
      <w:r w:rsidRPr="006B3DB2">
        <w:t>Static Analysis</w:t>
      </w:r>
      <w:bookmarkEnd w:id="217"/>
      <w:bookmarkEnd w:id="218"/>
      <w:bookmarkEnd w:id="219"/>
    </w:p>
    <w:p w14:paraId="0ABCAA51" w14:textId="6F97A107" w:rsidR="005E74D8" w:rsidRPr="006B3DB2" w:rsidRDefault="005E74D8">
      <w:r w:rsidRPr="006B3DB2">
        <w:t xml:space="preserve">The source code that is part of the build process to obtain </w:t>
      </w:r>
      <w:r w:rsidRPr="006B3DB2">
        <w:rPr>
          <w:snapToGrid w:val="0"/>
        </w:rPr>
        <w:t xml:space="preserve">STRX One-chip variant </w:t>
      </w:r>
      <w:r w:rsidRPr="006B3DB2">
        <w:t xml:space="preserve">release candidates shall be statically verified using Coverity central analysis, with checkers enabled per Coding Style. The false positives and accepted violations will be marked as such in </w:t>
      </w:r>
      <w:r w:rsidR="0051006A" w:rsidRPr="006B3DB2">
        <w:t>Coverity and</w:t>
      </w:r>
      <w:r w:rsidRPr="006B3DB2">
        <w:t xml:space="preserve"> will not be reported during the next analys</w:t>
      </w:r>
      <w:r w:rsidR="00CD4B2C" w:rsidRPr="006B3DB2">
        <w:t>i</w:t>
      </w:r>
      <w:r w:rsidRPr="006B3DB2">
        <w:t>s.</w:t>
      </w:r>
    </w:p>
    <w:p w14:paraId="02DE8CEB" w14:textId="77777777" w:rsidR="005E74D8" w:rsidRPr="006B3DB2" w:rsidRDefault="005E74D8">
      <w:r w:rsidRPr="006B3DB2">
        <w:t>Desktop analysis may be used by developers, e.g. for pre-commit verification.</w:t>
      </w:r>
    </w:p>
    <w:p w14:paraId="2ED0BC49" w14:textId="77777777" w:rsidR="005E74D8" w:rsidRPr="006B3DB2" w:rsidRDefault="005E74D8" w:rsidP="00940B14">
      <w:pPr>
        <w:pStyle w:val="Heading4"/>
        <w:numPr>
          <w:ilvl w:val="2"/>
          <w:numId w:val="54"/>
        </w:numPr>
        <w:rPr>
          <w:b w:val="0"/>
        </w:rPr>
      </w:pPr>
      <w:bookmarkStart w:id="220" w:name="_Toc508368071"/>
      <w:bookmarkStart w:id="221" w:name="_Toc10016433"/>
      <w:bookmarkStart w:id="222" w:name="_Toc41918892"/>
      <w:r w:rsidRPr="006B3DB2">
        <w:t>Fault Injection</w:t>
      </w:r>
      <w:bookmarkEnd w:id="220"/>
      <w:bookmarkEnd w:id="221"/>
      <w:bookmarkEnd w:id="222"/>
    </w:p>
    <w:p w14:paraId="18D3F6BE" w14:textId="601EDA9B" w:rsidR="005E74D8" w:rsidRPr="006B3DB2" w:rsidRDefault="005E74D8">
      <w:r w:rsidRPr="006B3DB2">
        <w:t xml:space="preserve">Fault-injection tests involve the deliberate introduction of faults to test system robustness and error-handling capabilities. Faults can be introduced directly into the code (compile-time injection) or </w:t>
      </w:r>
      <w:r w:rsidR="0051006A" w:rsidRPr="006B3DB2">
        <w:t>using</w:t>
      </w:r>
      <w:r w:rsidRPr="006B3DB2">
        <w:t xml:space="preserve"> software triggers that cause specific scenarios to occur in a running system (runtime injection). It ensures that the system </w:t>
      </w:r>
      <w:r w:rsidR="0051006A" w:rsidRPr="006B3DB2">
        <w:t>can</w:t>
      </w:r>
      <w:r w:rsidRPr="006B3DB2">
        <w:t xml:space="preserve"> handle and recover from fault or error </w:t>
      </w:r>
      <w:r w:rsidR="0051006A" w:rsidRPr="006B3DB2">
        <w:t>conditions and</w:t>
      </w:r>
      <w:r w:rsidRPr="006B3DB2">
        <w:t xml:space="preserve"> identifies design weaknesses where a single fault could potentially be propagated into a severe error or systemic failure.</w:t>
      </w:r>
    </w:p>
    <w:p w14:paraId="16ADA6AD" w14:textId="77777777" w:rsidR="005E74D8" w:rsidRPr="006B3DB2" w:rsidRDefault="005E74D8" w:rsidP="00940B14">
      <w:pPr>
        <w:pStyle w:val="Heading4"/>
        <w:numPr>
          <w:ilvl w:val="2"/>
          <w:numId w:val="54"/>
        </w:numPr>
        <w:rPr>
          <w:b w:val="0"/>
        </w:rPr>
      </w:pPr>
      <w:bookmarkStart w:id="223" w:name="_Toc41918893"/>
      <w:r w:rsidRPr="006B3DB2">
        <w:t>Error Guessing</w:t>
      </w:r>
      <w:bookmarkEnd w:id="223"/>
    </w:p>
    <w:p w14:paraId="79CB7DC9" w14:textId="39E333DD" w:rsidR="005E74D8" w:rsidRPr="006B3DB2" w:rsidRDefault="005E74D8">
      <w:r w:rsidRPr="006B3DB2">
        <w:t>Error guessing is</w:t>
      </w:r>
      <w:r w:rsidRPr="006B3DB2">
        <w:rPr>
          <w:b/>
        </w:rPr>
        <w:t xml:space="preserve"> </w:t>
      </w:r>
      <w:r w:rsidRPr="006B3DB2">
        <w:t xml:space="preserve">a test technique in which test cases used to find bugs in programs are established based on experience in prior testing. The scope of test cases usually </w:t>
      </w:r>
      <w:r w:rsidR="0051006A" w:rsidRPr="006B3DB2">
        <w:t>relies</w:t>
      </w:r>
      <w:r w:rsidRPr="006B3DB2">
        <w:t xml:space="preserve"> on the </w:t>
      </w:r>
      <w:r w:rsidRPr="006B3DB2">
        <w:lastRenderedPageBreak/>
        <w:t xml:space="preserve">software tester involved, who uses past experience and intuition to determine what situations commonly cause software </w:t>
      </w:r>
      <w:r w:rsidR="0051006A" w:rsidRPr="006B3DB2">
        <w:t>failure or</w:t>
      </w:r>
      <w:r w:rsidRPr="006B3DB2">
        <w:t xml:space="preserve"> may cause errors to appear. </w:t>
      </w:r>
    </w:p>
    <w:p w14:paraId="1D437FED" w14:textId="74474FC9" w:rsidR="00F517CA" w:rsidRPr="006B3DB2" w:rsidRDefault="00F517CA" w:rsidP="00940B14">
      <w:pPr>
        <w:pStyle w:val="Heading4"/>
        <w:numPr>
          <w:ilvl w:val="2"/>
          <w:numId w:val="54"/>
        </w:numPr>
      </w:pPr>
      <w:bookmarkStart w:id="224" w:name="_Toc41918894"/>
      <w:r w:rsidRPr="006B3DB2">
        <w:t>Performance Test</w:t>
      </w:r>
      <w:bookmarkEnd w:id="224"/>
    </w:p>
    <w:p w14:paraId="482BC9FB" w14:textId="3E517100" w:rsidR="008D7A9D" w:rsidRPr="006B3DB2" w:rsidRDefault="00EB6DCD" w:rsidP="008A475A">
      <w:pPr>
        <w:pStyle w:val="BodyText"/>
        <w:spacing w:after="0"/>
        <w:ind w:left="600"/>
        <w:rPr>
          <w:b/>
        </w:rPr>
      </w:pPr>
      <w:r w:rsidRPr="006B3DB2">
        <w:rPr>
          <w:szCs w:val="22"/>
        </w:rPr>
        <w:t xml:space="preserve">Testing conducted to evaluate the compliance of a system or component with specified performance requirements. </w:t>
      </w:r>
      <w:r w:rsidR="0050080E" w:rsidRPr="006B3DB2">
        <w:rPr>
          <w:szCs w:val="22"/>
        </w:rPr>
        <w:t>Performance attributes such as minimum or maximum execution times, storage usage (e.g. RAM for stack and heap, ROM for program and data) and the bandwidth of communication links (e.g. data busses) are measured</w:t>
      </w:r>
    </w:p>
    <w:p w14:paraId="05EE0D9A" w14:textId="4B3F06B1" w:rsidR="0045382D" w:rsidRPr="006B3DB2" w:rsidRDefault="0045382D" w:rsidP="00940B14">
      <w:pPr>
        <w:pStyle w:val="Heading2"/>
        <w:numPr>
          <w:ilvl w:val="1"/>
          <w:numId w:val="53"/>
        </w:numPr>
      </w:pPr>
      <w:bookmarkStart w:id="225" w:name="_Toc41918895"/>
      <w:r w:rsidRPr="006B3DB2">
        <w:t>Test Specifications and Traceability</w:t>
      </w:r>
      <w:bookmarkEnd w:id="225"/>
    </w:p>
    <w:p w14:paraId="36F90892" w14:textId="4967352A" w:rsidR="00DE3703" w:rsidRPr="006B3DB2" w:rsidRDefault="00DE3703" w:rsidP="0045382D">
      <w:pPr>
        <w:rPr>
          <w:snapToGrid w:val="0"/>
        </w:rPr>
      </w:pPr>
      <w:r w:rsidRPr="006B3DB2">
        <w:rPr>
          <w:snapToGrid w:val="0"/>
        </w:rPr>
        <w:t>Test specifications and traceability are re-used from BL-AP for STRX software content that does not have differences in requirements with respect to S32R41. For software content which has differences in requirements compared to S32R41 and for software content which is present only in STRX,  the test specifications and traceability shall be created based on new or changed requirements.</w:t>
      </w:r>
    </w:p>
    <w:tbl>
      <w:tblPr>
        <w:tblStyle w:val="TableGrid"/>
        <w:tblpPr w:leftFromText="180" w:rightFromText="180" w:vertAnchor="text" w:horzAnchor="page" w:tblpX="1835" w:tblpY="274"/>
        <w:tblW w:w="0" w:type="auto"/>
        <w:tblLook w:val="04A0" w:firstRow="1" w:lastRow="0" w:firstColumn="1" w:lastColumn="0" w:noHBand="0" w:noVBand="1"/>
      </w:tblPr>
      <w:tblGrid>
        <w:gridCol w:w="1773"/>
        <w:gridCol w:w="4465"/>
      </w:tblGrid>
      <w:tr w:rsidR="00076F39" w:rsidRPr="006B3DB2" w14:paraId="2BD5B1D9" w14:textId="77777777" w:rsidTr="00076F39">
        <w:tc>
          <w:tcPr>
            <w:tcW w:w="1773" w:type="dxa"/>
            <w:shd w:val="clear" w:color="auto" w:fill="BFBFBF" w:themeFill="background1" w:themeFillShade="BF"/>
          </w:tcPr>
          <w:p w14:paraId="0F073EB0" w14:textId="77777777" w:rsidR="00076F39" w:rsidRPr="006B3DB2" w:rsidRDefault="00076F39" w:rsidP="00076F39">
            <w:pPr>
              <w:ind w:left="0"/>
              <w:rPr>
                <w:b/>
              </w:rPr>
            </w:pPr>
            <w:r w:rsidRPr="006B3DB2">
              <w:rPr>
                <w:b/>
              </w:rPr>
              <w:t>Test Item</w:t>
            </w:r>
          </w:p>
        </w:tc>
        <w:tc>
          <w:tcPr>
            <w:tcW w:w="4465" w:type="dxa"/>
            <w:shd w:val="clear" w:color="auto" w:fill="BFBFBF" w:themeFill="background1" w:themeFillShade="BF"/>
          </w:tcPr>
          <w:p w14:paraId="23FC9465" w14:textId="18C1CB01" w:rsidR="00076F39" w:rsidRPr="006B3DB2" w:rsidRDefault="00076F39" w:rsidP="00076F39">
            <w:pPr>
              <w:ind w:left="0"/>
              <w:rPr>
                <w:b/>
              </w:rPr>
            </w:pPr>
            <w:r w:rsidRPr="006B3DB2">
              <w:rPr>
                <w:b/>
              </w:rPr>
              <w:t xml:space="preserve">Test Specifications </w:t>
            </w:r>
            <w:r w:rsidR="00C11762" w:rsidRPr="006B3DB2">
              <w:rPr>
                <w:b/>
              </w:rPr>
              <w:t>and</w:t>
            </w:r>
            <w:r w:rsidRPr="006B3DB2">
              <w:rPr>
                <w:b/>
              </w:rPr>
              <w:t xml:space="preserve"> Traceability</w:t>
            </w:r>
          </w:p>
        </w:tc>
      </w:tr>
      <w:tr w:rsidR="00320720" w:rsidRPr="006B3DB2" w14:paraId="396ED684" w14:textId="77777777" w:rsidTr="00076F39">
        <w:tc>
          <w:tcPr>
            <w:tcW w:w="1773" w:type="dxa"/>
          </w:tcPr>
          <w:p w14:paraId="40148C6D" w14:textId="53CEB38A" w:rsidR="00320720" w:rsidRPr="006B3DB2" w:rsidRDefault="00320720" w:rsidP="00076F39">
            <w:pPr>
              <w:ind w:left="0"/>
            </w:pPr>
            <w:r w:rsidRPr="006B3DB2">
              <w:rPr>
                <w:snapToGrid w:val="0"/>
              </w:rPr>
              <w:t>Application Bootloader</w:t>
            </w:r>
          </w:p>
        </w:tc>
        <w:tc>
          <w:tcPr>
            <w:tcW w:w="4465" w:type="dxa"/>
          </w:tcPr>
          <w:p w14:paraId="6F5C0D15" w14:textId="7994CC15" w:rsidR="00320720" w:rsidRPr="006B3DB2" w:rsidRDefault="00320720" w:rsidP="00076F39">
            <w:pPr>
              <w:ind w:left="0"/>
            </w:pPr>
            <w:r w:rsidRPr="006B3DB2">
              <w:t>Reuse from BL-AP</w:t>
            </w:r>
          </w:p>
        </w:tc>
      </w:tr>
      <w:tr w:rsidR="00320720" w:rsidRPr="006B3DB2" w14:paraId="4AE63767" w14:textId="77777777" w:rsidTr="00076F39">
        <w:tc>
          <w:tcPr>
            <w:tcW w:w="1773" w:type="dxa"/>
          </w:tcPr>
          <w:p w14:paraId="6C285167" w14:textId="5740B96C" w:rsidR="00320720" w:rsidRPr="006B3DB2" w:rsidRDefault="00320720" w:rsidP="00076F39">
            <w:pPr>
              <w:ind w:left="0"/>
              <w:rPr>
                <w:snapToGrid w:val="0"/>
              </w:rPr>
            </w:pPr>
            <w:r w:rsidRPr="006B3DB2">
              <w:rPr>
                <w:snapToGrid w:val="0"/>
                <w:lang w:val="en-US"/>
              </w:rPr>
              <w:t>Platform SDK</w:t>
            </w:r>
          </w:p>
        </w:tc>
        <w:tc>
          <w:tcPr>
            <w:tcW w:w="4465" w:type="dxa"/>
          </w:tcPr>
          <w:p w14:paraId="61C7D93F" w14:textId="164C8596" w:rsidR="00320720" w:rsidRPr="006B3DB2" w:rsidRDefault="00320720" w:rsidP="00076F39">
            <w:pPr>
              <w:ind w:left="0"/>
            </w:pPr>
            <w:r w:rsidRPr="006B3DB2">
              <w:t>Reuse from BL-AP</w:t>
            </w:r>
          </w:p>
        </w:tc>
      </w:tr>
      <w:tr w:rsidR="00320720" w:rsidRPr="006B3DB2" w14:paraId="05F62A63" w14:textId="77777777" w:rsidTr="00076F39">
        <w:tc>
          <w:tcPr>
            <w:tcW w:w="1773" w:type="dxa"/>
          </w:tcPr>
          <w:p w14:paraId="7CE84B5F" w14:textId="4331553B" w:rsidR="00320720" w:rsidRPr="006B3DB2" w:rsidRDefault="00320720" w:rsidP="00076F39">
            <w:pPr>
              <w:ind w:left="0"/>
              <w:rPr>
                <w:snapToGrid w:val="0"/>
                <w:lang w:val="en-US"/>
              </w:rPr>
            </w:pPr>
            <w:r w:rsidRPr="006B3DB2">
              <w:rPr>
                <w:snapToGrid w:val="0"/>
              </w:rPr>
              <w:t>Safety SDK</w:t>
            </w:r>
          </w:p>
        </w:tc>
        <w:tc>
          <w:tcPr>
            <w:tcW w:w="4465" w:type="dxa"/>
          </w:tcPr>
          <w:p w14:paraId="76A07D5C" w14:textId="41DB2330" w:rsidR="00320720" w:rsidRPr="006B3DB2" w:rsidRDefault="00320720" w:rsidP="00076F39">
            <w:pPr>
              <w:ind w:left="0"/>
            </w:pPr>
            <w:r w:rsidRPr="006B3DB2">
              <w:t>Reuse from BL-AP</w:t>
            </w:r>
          </w:p>
        </w:tc>
      </w:tr>
      <w:tr w:rsidR="00320720" w:rsidRPr="006B3DB2" w14:paraId="08E52C51" w14:textId="77777777" w:rsidTr="00076F39">
        <w:tc>
          <w:tcPr>
            <w:tcW w:w="1773" w:type="dxa"/>
          </w:tcPr>
          <w:p w14:paraId="4FC4C419" w14:textId="0E4CA50A" w:rsidR="00320720" w:rsidRPr="006B3DB2" w:rsidRDefault="00320720" w:rsidP="00076F39">
            <w:pPr>
              <w:ind w:left="0"/>
            </w:pPr>
            <w:r w:rsidRPr="006B3DB2">
              <w:rPr>
                <w:snapToGrid w:val="0"/>
              </w:rPr>
              <w:t>Radar SDK</w:t>
            </w:r>
          </w:p>
        </w:tc>
        <w:tc>
          <w:tcPr>
            <w:tcW w:w="4465" w:type="dxa"/>
          </w:tcPr>
          <w:p w14:paraId="4AA3CC65" w14:textId="774B4683" w:rsidR="00320720" w:rsidRPr="006B3DB2" w:rsidRDefault="00320720" w:rsidP="00076F39">
            <w:pPr>
              <w:ind w:left="0"/>
            </w:pPr>
            <w:r w:rsidRPr="006B3DB2">
              <w:t>Reuse from BL-AP</w:t>
            </w:r>
          </w:p>
        </w:tc>
      </w:tr>
      <w:tr w:rsidR="00320720" w:rsidRPr="006B3DB2" w14:paraId="7C9BABC9" w14:textId="77777777" w:rsidTr="00076F39">
        <w:tc>
          <w:tcPr>
            <w:tcW w:w="1773" w:type="dxa"/>
          </w:tcPr>
          <w:p w14:paraId="5AE1C8EF" w14:textId="4DFFA7C2" w:rsidR="00320720" w:rsidRPr="006B3DB2" w:rsidRDefault="0051006A" w:rsidP="00076F39">
            <w:pPr>
              <w:ind w:left="0"/>
            </w:pPr>
            <w:r w:rsidRPr="006B3DB2">
              <w:rPr>
                <w:snapToGrid w:val="0"/>
              </w:rPr>
              <w:t>RFE Software</w:t>
            </w:r>
          </w:p>
        </w:tc>
        <w:tc>
          <w:tcPr>
            <w:tcW w:w="4465" w:type="dxa"/>
          </w:tcPr>
          <w:p w14:paraId="22E66ACB" w14:textId="12B0F906" w:rsidR="00320720" w:rsidRPr="006B3DB2" w:rsidRDefault="00320720" w:rsidP="00076F39">
            <w:pPr>
              <w:ind w:left="0"/>
            </w:pPr>
            <w:r w:rsidRPr="006B3DB2">
              <w:t>To be created</w:t>
            </w:r>
            <w:r w:rsidR="00A31118">
              <w:t xml:space="preserve"> by PPA</w:t>
            </w:r>
          </w:p>
        </w:tc>
      </w:tr>
    </w:tbl>
    <w:p w14:paraId="4ED7955A" w14:textId="3730DFB1" w:rsidR="000E5988" w:rsidRPr="006B3DB2" w:rsidRDefault="000E5988" w:rsidP="0045382D"/>
    <w:p w14:paraId="69025773" w14:textId="7A8B2F20" w:rsidR="00076F39" w:rsidRPr="006B3DB2" w:rsidRDefault="00076F39" w:rsidP="0045382D"/>
    <w:p w14:paraId="489BD9E2" w14:textId="34A3F240" w:rsidR="001C4F9D" w:rsidRPr="006B3DB2" w:rsidRDefault="001C4F9D" w:rsidP="0045382D"/>
    <w:p w14:paraId="10914FA1" w14:textId="1E633F37" w:rsidR="001C4F9D" w:rsidRDefault="001C4F9D" w:rsidP="0045382D"/>
    <w:p w14:paraId="607CD235" w14:textId="2F99220F" w:rsidR="00921824" w:rsidRDefault="00921824" w:rsidP="0045382D"/>
    <w:p w14:paraId="20BC5505" w14:textId="741663CD" w:rsidR="00921824" w:rsidRDefault="00921824" w:rsidP="0045382D"/>
    <w:p w14:paraId="19FF9826" w14:textId="7D7CBA33" w:rsidR="00921824" w:rsidRDefault="00921824" w:rsidP="0045382D"/>
    <w:p w14:paraId="350032E9" w14:textId="63ADDC33" w:rsidR="00921824" w:rsidRDefault="00921824" w:rsidP="0045382D"/>
    <w:p w14:paraId="1FE57C47" w14:textId="77777777" w:rsidR="00921824" w:rsidRPr="006B3DB2" w:rsidRDefault="00921824" w:rsidP="0045382D"/>
    <w:p w14:paraId="03F65E62" w14:textId="77777777" w:rsidR="001C4F9D" w:rsidRPr="006B3DB2" w:rsidRDefault="001C4F9D" w:rsidP="00407BB2">
      <w:pPr>
        <w:ind w:left="0"/>
      </w:pPr>
    </w:p>
    <w:p w14:paraId="0C41601F" w14:textId="7BABEE1E" w:rsidR="0046597F" w:rsidRPr="006B3DB2" w:rsidRDefault="008E465A" w:rsidP="00940B14">
      <w:pPr>
        <w:pStyle w:val="Heading1"/>
        <w:numPr>
          <w:ilvl w:val="0"/>
          <w:numId w:val="53"/>
        </w:numPr>
        <w:spacing w:before="0" w:after="0"/>
      </w:pPr>
      <w:bookmarkStart w:id="226" w:name="_Toc38913791"/>
      <w:bookmarkStart w:id="227" w:name="_Toc38915289"/>
      <w:bookmarkStart w:id="228" w:name="_Toc41918896"/>
      <w:bookmarkEnd w:id="226"/>
      <w:bookmarkEnd w:id="227"/>
      <w:r w:rsidRPr="006B3DB2">
        <w:t>Document Information</w:t>
      </w:r>
      <w:bookmarkEnd w:id="228"/>
    </w:p>
    <w:p w14:paraId="0516CF38" w14:textId="6C14800B" w:rsidR="0046597F" w:rsidRPr="006B3DB2" w:rsidRDefault="0046597F" w:rsidP="00940B14">
      <w:pPr>
        <w:pStyle w:val="Heading2"/>
        <w:numPr>
          <w:ilvl w:val="1"/>
          <w:numId w:val="50"/>
        </w:numPr>
        <w:spacing w:before="0" w:after="0"/>
      </w:pPr>
      <w:bookmarkStart w:id="229" w:name="_Ref32321569"/>
      <w:bookmarkStart w:id="230" w:name="_Ref38531597"/>
      <w:bookmarkStart w:id="231" w:name="_Toc41918897"/>
      <w:r w:rsidRPr="006B3DB2">
        <w:t>References</w:t>
      </w:r>
      <w:bookmarkEnd w:id="229"/>
      <w:bookmarkEnd w:id="230"/>
      <w:bookmarkEnd w:id="231"/>
    </w:p>
    <w:tbl>
      <w:tblPr>
        <w:tblpPr w:leftFromText="180" w:rightFromText="180" w:vertAnchor="text" w:horzAnchor="margin" w:tblpY="180"/>
        <w:tblW w:w="100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11"/>
        <w:gridCol w:w="6840"/>
      </w:tblGrid>
      <w:tr w:rsidR="00C33F6E" w:rsidRPr="006B3DB2" w14:paraId="182AE4CC" w14:textId="77777777" w:rsidTr="00853BE3">
        <w:trPr>
          <w:cantSplit/>
          <w:tblHeader/>
        </w:trPr>
        <w:tc>
          <w:tcPr>
            <w:tcW w:w="3211" w:type="dxa"/>
            <w:shd w:val="pct20" w:color="auto" w:fill="auto"/>
          </w:tcPr>
          <w:p w14:paraId="35B94967" w14:textId="77777777" w:rsidR="00C33F6E" w:rsidRPr="006B3DB2" w:rsidRDefault="00C33F6E" w:rsidP="00C33F6E">
            <w:pPr>
              <w:jc w:val="both"/>
              <w:rPr>
                <w:b/>
                <w:i/>
                <w:szCs w:val="22"/>
              </w:rPr>
            </w:pPr>
            <w:r w:rsidRPr="006B3DB2">
              <w:rPr>
                <w:b/>
                <w:i/>
                <w:szCs w:val="22"/>
              </w:rPr>
              <w:t>Item</w:t>
            </w:r>
          </w:p>
        </w:tc>
        <w:tc>
          <w:tcPr>
            <w:tcW w:w="6840" w:type="dxa"/>
            <w:shd w:val="pct20" w:color="auto" w:fill="auto"/>
          </w:tcPr>
          <w:p w14:paraId="2041D23B" w14:textId="77777777" w:rsidR="00C33F6E" w:rsidRPr="006B3DB2" w:rsidRDefault="00C33F6E" w:rsidP="00C33F6E">
            <w:pPr>
              <w:jc w:val="both"/>
              <w:rPr>
                <w:b/>
                <w:i/>
                <w:szCs w:val="22"/>
              </w:rPr>
            </w:pPr>
            <w:r w:rsidRPr="006B3DB2">
              <w:rPr>
                <w:b/>
                <w:i/>
                <w:szCs w:val="22"/>
              </w:rPr>
              <w:t>Description</w:t>
            </w:r>
          </w:p>
        </w:tc>
      </w:tr>
      <w:tr w:rsidR="00C33F6E" w:rsidRPr="006B3DB2" w14:paraId="6896D723" w14:textId="77777777" w:rsidTr="00853BE3">
        <w:trPr>
          <w:cantSplit/>
        </w:trPr>
        <w:tc>
          <w:tcPr>
            <w:tcW w:w="3211" w:type="dxa"/>
          </w:tcPr>
          <w:p w14:paraId="409824E6" w14:textId="77777777" w:rsidR="00C33F6E" w:rsidRPr="006B3DB2" w:rsidRDefault="00C33F6E" w:rsidP="00C33F6E">
            <w:pPr>
              <w:pStyle w:val="TableText"/>
              <w:jc w:val="both"/>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DB2">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ISO 26262 – Part 6</w:t>
            </w:r>
          </w:p>
        </w:tc>
        <w:tc>
          <w:tcPr>
            <w:tcW w:w="6840" w:type="dxa"/>
          </w:tcPr>
          <w:p w14:paraId="27CC6DA3" w14:textId="77777777" w:rsidR="00C33F6E" w:rsidRPr="006B3DB2" w:rsidRDefault="00C33F6E" w:rsidP="00D735FB">
            <w:pPr>
              <w:ind w:left="0"/>
              <w:rPr>
                <w:szCs w:val="22"/>
              </w:rPr>
            </w:pPr>
            <w:r w:rsidRPr="006B3DB2">
              <w:rPr>
                <w:szCs w:val="22"/>
              </w:rPr>
              <w:t>https://www.iso.org/standard/68388.html</w:t>
            </w:r>
          </w:p>
        </w:tc>
      </w:tr>
      <w:tr w:rsidR="00C33F6E" w:rsidRPr="006B3DB2" w14:paraId="7BA87EF4" w14:textId="77777777" w:rsidTr="00853BE3">
        <w:trPr>
          <w:cantSplit/>
        </w:trPr>
        <w:tc>
          <w:tcPr>
            <w:tcW w:w="3211" w:type="dxa"/>
          </w:tcPr>
          <w:p w14:paraId="7DC83A25" w14:textId="1A376AB4" w:rsidR="00C33F6E" w:rsidRPr="006B3DB2" w:rsidRDefault="00C33F6E" w:rsidP="00C33F6E">
            <w:pPr>
              <w:pStyle w:val="TableText"/>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DB2">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w:t>
            </w:r>
            <w:r w:rsidR="00BB3AC8" w:rsidRPr="006B3DB2">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RFP</w:t>
            </w:r>
            <w:r w:rsidRPr="006B3DB2">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 Quality Policy</w:t>
            </w:r>
          </w:p>
        </w:tc>
        <w:tc>
          <w:tcPr>
            <w:tcW w:w="6840" w:type="dxa"/>
          </w:tcPr>
          <w:p w14:paraId="056B94E2" w14:textId="599506F8" w:rsidR="00C33F6E" w:rsidRPr="006B3DB2" w:rsidRDefault="0090734D" w:rsidP="00D735FB">
            <w:pPr>
              <w:autoSpaceDE w:val="0"/>
              <w:autoSpaceDN w:val="0"/>
              <w:spacing w:after="0"/>
              <w:ind w:left="0"/>
            </w:pPr>
            <w:hyperlink r:id="rId21" w:history="1">
              <w:r w:rsidR="00C33F6E" w:rsidRPr="006B3DB2">
                <w:rPr>
                  <w:rStyle w:val="Hyperlink"/>
                  <w:sz w:val="24"/>
                  <w:szCs w:val="24"/>
                </w:rPr>
                <w:t>Collabnet </w:t>
              </w:r>
              <w:r w:rsidR="00C33F6E" w:rsidRPr="006B3DB2">
                <w:rPr>
                  <w:rStyle w:val="Hyperlink"/>
                  <w:sz w:val="24"/>
                  <w:szCs w:val="24"/>
                  <w:shd w:val="clear" w:color="auto" w:fill="FFFFFF"/>
                </w:rPr>
                <w:t>doc356947​​</w:t>
              </w:r>
              <w:r w:rsidR="00C33F6E" w:rsidRPr="006B3DB2">
                <w:rPr>
                  <w:rStyle w:val="Hyperlink"/>
                  <w:sz w:val="24"/>
                  <w:szCs w:val="24"/>
                </w:rPr>
                <w:t>​</w:t>
              </w:r>
            </w:hyperlink>
          </w:p>
          <w:p w14:paraId="0B3B43E6" w14:textId="7E0ACC0A" w:rsidR="00C33F6E" w:rsidRPr="006B3DB2" w:rsidRDefault="00C33F6E" w:rsidP="00D735FB">
            <w:pPr>
              <w:autoSpaceDE w:val="0"/>
              <w:autoSpaceDN w:val="0"/>
              <w:spacing w:after="0"/>
            </w:pPr>
          </w:p>
        </w:tc>
      </w:tr>
      <w:tr w:rsidR="00C33F6E" w:rsidRPr="006B3DB2" w14:paraId="44BB9AFE" w14:textId="77777777" w:rsidTr="00853BE3">
        <w:trPr>
          <w:cantSplit/>
        </w:trPr>
        <w:tc>
          <w:tcPr>
            <w:tcW w:w="3211" w:type="dxa"/>
          </w:tcPr>
          <w:p w14:paraId="0A1B63E2" w14:textId="77777777" w:rsidR="00C33F6E" w:rsidRPr="006B3DB2" w:rsidRDefault="00C33F6E" w:rsidP="00C33F6E">
            <w:pPr>
              <w:pStyle w:val="TableText"/>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DB2">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BU-Automotive SW Procedure</w:t>
            </w:r>
          </w:p>
        </w:tc>
        <w:tc>
          <w:tcPr>
            <w:tcW w:w="6840" w:type="dxa"/>
          </w:tcPr>
          <w:p w14:paraId="57D397B6" w14:textId="45394F14" w:rsidR="00C33F6E" w:rsidRPr="006B3DB2" w:rsidRDefault="0090734D" w:rsidP="00D735FB">
            <w:pPr>
              <w:autoSpaceDE w:val="0"/>
              <w:autoSpaceDN w:val="0"/>
              <w:spacing w:before="40" w:after="40"/>
              <w:ind w:left="0"/>
              <w:rPr>
                <w:rFonts w:ascii="Calibri" w:hAnsi="Calibri" w:cs="Calibri"/>
                <w:lang w:val="en-US" w:eastAsia="zh-CN"/>
              </w:rPr>
            </w:pPr>
            <w:hyperlink r:id="rId22" w:history="1">
              <w:r w:rsidR="00C33F6E" w:rsidRPr="006B3DB2">
                <w:rPr>
                  <w:rStyle w:val="Hyperlink"/>
                  <w:rFonts w:ascii="Times New Roman" w:hAnsi="Times New Roman" w:cs="Times New Roman"/>
                  <w:sz w:val="24"/>
                  <w:szCs w:val="24"/>
                </w:rPr>
                <w:t>NXPOMS-1719007347-3853</w:t>
              </w:r>
            </w:hyperlink>
          </w:p>
          <w:p w14:paraId="6B700D50" w14:textId="77777777" w:rsidR="00C33F6E" w:rsidRPr="006B3DB2" w:rsidRDefault="00C33F6E" w:rsidP="00D735FB">
            <w:pPr>
              <w:autoSpaceDE w:val="0"/>
              <w:autoSpaceDN w:val="0"/>
              <w:spacing w:after="0"/>
              <w:rPr>
                <w:sz w:val="24"/>
                <w:szCs w:val="24"/>
              </w:rPr>
            </w:pPr>
          </w:p>
        </w:tc>
      </w:tr>
      <w:tr w:rsidR="00C33F6E" w:rsidRPr="006B3DB2" w14:paraId="7C0D4B29" w14:textId="77777777" w:rsidTr="00853BE3">
        <w:trPr>
          <w:cantSplit/>
        </w:trPr>
        <w:tc>
          <w:tcPr>
            <w:tcW w:w="3211" w:type="dxa"/>
          </w:tcPr>
          <w:p w14:paraId="6C35CF86" w14:textId="77777777" w:rsidR="00C33F6E" w:rsidRPr="006B3DB2" w:rsidRDefault="00C33F6E" w:rsidP="00C33F6E">
            <w:pPr>
              <w:pStyle w:val="TableText"/>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DB2">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Automotive SPICE 3.1</w:t>
            </w:r>
          </w:p>
        </w:tc>
        <w:tc>
          <w:tcPr>
            <w:tcW w:w="6840" w:type="dxa"/>
          </w:tcPr>
          <w:p w14:paraId="67672BEF" w14:textId="429B9D30" w:rsidR="00C33F6E" w:rsidRPr="006B3DB2" w:rsidRDefault="0090734D" w:rsidP="00D735FB">
            <w:pPr>
              <w:pStyle w:val="Default"/>
              <w:rPr>
                <w:sz w:val="22"/>
                <w:szCs w:val="22"/>
              </w:rPr>
            </w:pPr>
            <w:hyperlink r:id="rId23" w:history="1">
              <w:r w:rsidR="00C33F6E" w:rsidRPr="006B3DB2">
                <w:rPr>
                  <w:rStyle w:val="Hyperlink"/>
                  <w:sz w:val="22"/>
                  <w:szCs w:val="22"/>
                </w:rPr>
                <w:t>http://www.automotivespice.com/fileadmin/software-download/AutomotiveSPICE_PAM_31.pdf</w:t>
              </w:r>
            </w:hyperlink>
          </w:p>
        </w:tc>
      </w:tr>
      <w:tr w:rsidR="00B13764" w:rsidRPr="006B3DB2" w14:paraId="4C1F0C0B" w14:textId="77777777" w:rsidTr="00853BE3">
        <w:trPr>
          <w:cantSplit/>
        </w:trPr>
        <w:tc>
          <w:tcPr>
            <w:tcW w:w="3211" w:type="dxa"/>
          </w:tcPr>
          <w:p w14:paraId="22158AEE" w14:textId="67AC4807" w:rsidR="00B13764" w:rsidRPr="006B3DB2" w:rsidRDefault="00A9113C" w:rsidP="00C33F6E">
            <w:pPr>
              <w:pStyle w:val="TableText"/>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DB2">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Software </w:t>
            </w:r>
            <w:r w:rsidR="00B13764" w:rsidRPr="006B3DB2">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6B3DB2">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onfiguration </w:t>
            </w:r>
            <w:r w:rsidR="00B13764" w:rsidRPr="006B3DB2">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6B3DB2">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anagement</w:t>
            </w:r>
            <w:r w:rsidR="00B13764" w:rsidRPr="006B3DB2">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Plan</w:t>
            </w:r>
            <w:r w:rsidR="00402875" w:rsidRPr="006B3DB2">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[SCMP]</w:t>
            </w:r>
          </w:p>
        </w:tc>
        <w:tc>
          <w:tcPr>
            <w:tcW w:w="6840" w:type="dxa"/>
          </w:tcPr>
          <w:p w14:paraId="0D2041F7" w14:textId="66EA1BFE" w:rsidR="00B13764" w:rsidRPr="006B3DB2" w:rsidRDefault="0090734D" w:rsidP="00D735FB">
            <w:pPr>
              <w:pStyle w:val="Default"/>
            </w:pPr>
            <w:hyperlink r:id="rId24" w:history="1">
              <w:r w:rsidR="00A9113C" w:rsidRPr="006B3DB2">
                <w:rPr>
                  <w:rStyle w:val="Hyperlink"/>
                </w:rPr>
                <w:t>https://www.collabnet.nxp.com/sf/go/doc405541</w:t>
              </w:r>
            </w:hyperlink>
          </w:p>
          <w:p w14:paraId="2F7F925F" w14:textId="7819B421" w:rsidR="00A9113C" w:rsidRPr="006B3DB2" w:rsidRDefault="00A9113C" w:rsidP="00D735FB">
            <w:pPr>
              <w:pStyle w:val="Default"/>
            </w:pPr>
          </w:p>
        </w:tc>
      </w:tr>
      <w:tr w:rsidR="00DA1105" w:rsidRPr="006B3DB2" w14:paraId="40071710" w14:textId="77777777" w:rsidTr="00853BE3">
        <w:trPr>
          <w:cantSplit/>
        </w:trPr>
        <w:tc>
          <w:tcPr>
            <w:tcW w:w="3211" w:type="dxa"/>
          </w:tcPr>
          <w:p w14:paraId="3018AFC2" w14:textId="5EB1ACC0" w:rsidR="00DA1105" w:rsidRPr="006B3DB2" w:rsidRDefault="00D217B1" w:rsidP="00C33F6E">
            <w:pPr>
              <w:pStyle w:val="TableText"/>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DB2">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Software </w:t>
            </w:r>
            <w:r w:rsidR="00BB2FFB" w:rsidRPr="006B3DB2">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Management </w:t>
            </w:r>
            <w:r w:rsidR="0051006A" w:rsidRPr="006B3DB2">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w:t>
            </w:r>
            <w:r w:rsidR="004E76DB" w:rsidRPr="006B3DB2">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[040.20_SmartTRX_SW_PMP]</w:t>
            </w:r>
          </w:p>
        </w:tc>
        <w:tc>
          <w:tcPr>
            <w:tcW w:w="6840" w:type="dxa"/>
          </w:tcPr>
          <w:p w14:paraId="3E1B7FEA" w14:textId="1686F9F5" w:rsidR="004A41A0" w:rsidRPr="006B3DB2" w:rsidRDefault="0090734D" w:rsidP="00C33F6E">
            <w:pPr>
              <w:pStyle w:val="Default"/>
            </w:pPr>
            <w:hyperlink r:id="rId25" w:history="1">
              <w:r w:rsidR="004A41A0" w:rsidRPr="006B3DB2">
                <w:rPr>
                  <w:rStyle w:val="Hyperlink"/>
                </w:rPr>
                <w:t>https://www.collabnet.nxp.com/sf/go/doc430900</w:t>
              </w:r>
            </w:hyperlink>
          </w:p>
        </w:tc>
      </w:tr>
      <w:tr w:rsidR="001C3A31" w:rsidRPr="006B3DB2" w14:paraId="39F66D5A" w14:textId="77777777" w:rsidTr="00853BE3">
        <w:trPr>
          <w:cantSplit/>
        </w:trPr>
        <w:tc>
          <w:tcPr>
            <w:tcW w:w="3211" w:type="dxa"/>
          </w:tcPr>
          <w:p w14:paraId="4AE55A05" w14:textId="452FBA88" w:rsidR="001C3A31" w:rsidRPr="006B3DB2" w:rsidRDefault="001C3A31" w:rsidP="00C33F6E">
            <w:pPr>
              <w:pStyle w:val="TableText"/>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DB2">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Test activity</w:t>
            </w:r>
          </w:p>
        </w:tc>
        <w:tc>
          <w:tcPr>
            <w:tcW w:w="6840" w:type="dxa"/>
          </w:tcPr>
          <w:p w14:paraId="46A7DF35" w14:textId="5DDE868A" w:rsidR="001C3A31" w:rsidRPr="006B3DB2" w:rsidRDefault="0090734D" w:rsidP="008A475A">
            <w:pPr>
              <w:ind w:left="0"/>
              <w:rPr>
                <w:color w:val="000000" w:themeColor="text1"/>
              </w:rPr>
            </w:pPr>
            <w:hyperlink r:id="rId26" w:history="1">
              <w:r w:rsidR="00941647" w:rsidRPr="006B3DB2">
                <w:rPr>
                  <w:rStyle w:val="Hyperlink"/>
                </w:rPr>
                <w:t>https://www.collabnet.nxp.com/sf/go/doc417653</w:t>
              </w:r>
            </w:hyperlink>
          </w:p>
          <w:p w14:paraId="5BBB4296" w14:textId="77777777" w:rsidR="001C3A31" w:rsidRPr="006B3DB2" w:rsidRDefault="001C3A31" w:rsidP="00C33F6E">
            <w:pPr>
              <w:pStyle w:val="Default"/>
              <w:rPr>
                <w:lang w:val="en-GB"/>
              </w:rPr>
            </w:pPr>
          </w:p>
        </w:tc>
      </w:tr>
      <w:tr w:rsidR="009C334B" w:rsidRPr="006B3DB2" w14:paraId="4CF751E7" w14:textId="77777777" w:rsidTr="00853BE3">
        <w:trPr>
          <w:cantSplit/>
        </w:trPr>
        <w:tc>
          <w:tcPr>
            <w:tcW w:w="3211" w:type="dxa"/>
          </w:tcPr>
          <w:p w14:paraId="4B8E5D1D" w14:textId="24DD27AD" w:rsidR="009C334B" w:rsidRPr="006B3DB2" w:rsidRDefault="009C334B" w:rsidP="009C334B">
            <w:pPr>
              <w:pStyle w:val="TableText"/>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DB2">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 specification (RFE,RADAR)</w:t>
            </w:r>
          </w:p>
        </w:tc>
        <w:tc>
          <w:tcPr>
            <w:tcW w:w="6840" w:type="dxa"/>
          </w:tcPr>
          <w:p w14:paraId="2F96F30F" w14:textId="23A62A44" w:rsidR="009C334B" w:rsidRPr="006B3DB2" w:rsidRDefault="0090734D" w:rsidP="009C334B">
            <w:pPr>
              <w:ind w:left="0"/>
            </w:pPr>
            <w:hyperlink r:id="rId27" w:anchor="action=com.ibm.rdm.web.pages.showFoundationProjectDashboard&amp;componentURI=https%3A%2F%2Fdoorsng.nxp.com%2Frm%2Frm-projects%2F_ZWprQKXvEeicDL3MQQBumw%2Fcomponents%2F_ZaUDQKXvEeicDL3MQQBumw" w:history="1">
              <w:r w:rsidR="009C334B" w:rsidRPr="006B3DB2">
                <w:rPr>
                  <w:rStyle w:val="Hyperlink"/>
                </w:rPr>
                <w:t>https://doorsng.nxp.com/rm/web#action=com.ibm.rdm.web.pages.showFoundationProjectDashboard&amp;componentURI=https%3A%2F%2Fdoorsng.nxp.com%2Frm%2Frm-projects%2F_ZWprQKXvEeicDL3MQQBumw%2Fcomponents%2F_ZaUDQKXvEeicDL3MQQBumw</w:t>
              </w:r>
            </w:hyperlink>
          </w:p>
        </w:tc>
      </w:tr>
      <w:tr w:rsidR="009C334B" w:rsidRPr="006B3DB2" w14:paraId="6D000F02" w14:textId="77777777" w:rsidTr="00853BE3">
        <w:trPr>
          <w:cantSplit/>
        </w:trPr>
        <w:tc>
          <w:tcPr>
            <w:tcW w:w="3211" w:type="dxa"/>
          </w:tcPr>
          <w:p w14:paraId="79C250C0" w14:textId="7DDFAB27" w:rsidR="009C334B" w:rsidRPr="006B3DB2" w:rsidRDefault="00276F23" w:rsidP="009C334B">
            <w:pPr>
              <w:pStyle w:val="TableText"/>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DB2">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 specification (IPCF)</w:t>
            </w:r>
          </w:p>
        </w:tc>
        <w:tc>
          <w:tcPr>
            <w:tcW w:w="6840" w:type="dxa"/>
          </w:tcPr>
          <w:p w14:paraId="64A85873" w14:textId="1238F82D" w:rsidR="00276F23" w:rsidRPr="006B3DB2" w:rsidRDefault="0090734D" w:rsidP="009C334B">
            <w:pPr>
              <w:ind w:left="0"/>
            </w:pPr>
            <w:hyperlink r:id="rId28" w:anchor="action=com.ibm.rdm.web.pages.showProjectDashboard&amp;componentURI=https%3A%2F%2Fdoorsng.nxp.com%2Frm%2Frm-projects%2F_woakoWyKEeeut8Jrs2apBA%2Fcomponents%2F_wq4CwGyKEeeut8Jrs2apBA&amp;vvc.configuration=https%3A%2F%2Fdoorsng.nxp.com%2Frm%2Fcm%2Fstream%2F_wq_-kGyK" w:history="1">
              <w:r w:rsidR="00276F23" w:rsidRPr="006B3DB2">
                <w:rPr>
                  <w:rStyle w:val="Hyperlink"/>
                </w:rPr>
                <w:t>https://doorsng.nxp.com/rm/web#action=com.ibm.rdm.web.pages.showProjectDashboard&amp;componentURI=https%3A%2F%2Fdoorsng.nxp.com%2Frm%2Frm-projects%2F_woakoWyKEeeut8Jrs2apBA%2Fcomponents%2F_wq4CwGyKEeeut8Jrs2apBA&amp;vvc.configuration=https%3A%2F%2Fdoorsng.nxp.com%2Frm%2Fcm%2Fstream%2F_wq_-kGyKEeeut8Jrs2apBA</w:t>
              </w:r>
            </w:hyperlink>
          </w:p>
          <w:p w14:paraId="2EA0E1B8" w14:textId="5D496B5B" w:rsidR="00276F23" w:rsidRPr="006B3DB2" w:rsidRDefault="00276F23" w:rsidP="009C334B">
            <w:pPr>
              <w:ind w:left="0"/>
            </w:pPr>
          </w:p>
        </w:tc>
      </w:tr>
      <w:tr w:rsidR="00195F56" w:rsidRPr="006B3DB2" w14:paraId="62C65245" w14:textId="77777777" w:rsidTr="00853BE3">
        <w:trPr>
          <w:cantSplit/>
        </w:trPr>
        <w:tc>
          <w:tcPr>
            <w:tcW w:w="3211" w:type="dxa"/>
          </w:tcPr>
          <w:p w14:paraId="1100D908" w14:textId="6BCFABA7" w:rsidR="00195F56" w:rsidRPr="006B3DB2" w:rsidRDefault="003E1DD7" w:rsidP="009C334B">
            <w:pPr>
              <w:pStyle w:val="TableText"/>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DB2">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 specification (Real Time drivers)</w:t>
            </w:r>
          </w:p>
        </w:tc>
        <w:tc>
          <w:tcPr>
            <w:tcW w:w="6840" w:type="dxa"/>
          </w:tcPr>
          <w:p w14:paraId="29094F84" w14:textId="3E7984AC" w:rsidR="003E1DD7" w:rsidRPr="006B3DB2" w:rsidRDefault="0090734D" w:rsidP="009C334B">
            <w:pPr>
              <w:ind w:left="0"/>
            </w:pPr>
            <w:hyperlink r:id="rId29" w:anchor="action=com.ibm.rdm.web.pages.showFoundationProjectDashboard&amp;componentURI=https%3A%2F%2Fdoorsng.nxp.com%2Frm%2Frm-projects%2F_iScLEfWNEeaiUPR28B-GcQ%2Fcomponents%2F_iTyO4PWNEeaiUPR28B-GcQ" w:history="1">
              <w:r w:rsidR="003E1DD7" w:rsidRPr="006B3DB2">
                <w:rPr>
                  <w:rStyle w:val="Hyperlink"/>
                </w:rPr>
                <w:t>https://doorsng.nxp.com/rm/web#action=com.ibm.rdm.web.pages.showFoundationProjectDashboard&amp;componentURI=https%3A%2F%2Fdoorsng.nxp.com%2Frm%2Frm-projects%2F_iScLEfWNEeaiUPR28B-GcQ%2Fcomponents%2F_iTyO4PWNEeaiUPR28B-GcQ</w:t>
              </w:r>
            </w:hyperlink>
          </w:p>
          <w:p w14:paraId="6892CCC3" w14:textId="4A180906" w:rsidR="00195F56" w:rsidRPr="006B3DB2" w:rsidRDefault="00195F56" w:rsidP="009C334B">
            <w:pPr>
              <w:ind w:left="0"/>
            </w:pPr>
          </w:p>
        </w:tc>
      </w:tr>
      <w:tr w:rsidR="009C334B" w:rsidRPr="006B3DB2" w14:paraId="28766694" w14:textId="77777777" w:rsidTr="00853BE3">
        <w:trPr>
          <w:cantSplit/>
        </w:trPr>
        <w:tc>
          <w:tcPr>
            <w:tcW w:w="3211" w:type="dxa"/>
          </w:tcPr>
          <w:p w14:paraId="49A53063" w14:textId="7C0F839F" w:rsidR="009C334B" w:rsidRPr="006B3DB2" w:rsidRDefault="009C334B" w:rsidP="009C334B">
            <w:pPr>
              <w:pStyle w:val="TableText"/>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3DB2">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SmartTRX Software Architecture specifi</w:t>
            </w:r>
            <w:r w:rsidR="00E1383E">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6B3DB2">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ation</w:t>
            </w:r>
          </w:p>
        </w:tc>
        <w:tc>
          <w:tcPr>
            <w:tcW w:w="6840" w:type="dxa"/>
          </w:tcPr>
          <w:p w14:paraId="613E274C" w14:textId="414B9672" w:rsidR="009C334B" w:rsidRPr="006B3DB2" w:rsidRDefault="0090734D" w:rsidP="009C334B">
            <w:pPr>
              <w:ind w:left="0"/>
              <w:rPr>
                <w:snapToGrid w:val="0"/>
              </w:rPr>
            </w:pPr>
            <w:hyperlink r:id="rId30" w:history="1">
              <w:r w:rsidR="009C334B" w:rsidRPr="006B3DB2">
                <w:rPr>
                  <w:rStyle w:val="Hyperlink"/>
                  <w:snapToGrid w:val="0"/>
                </w:rPr>
                <w:t>https://www.collabnet.nxp.com/sf/go/doc347357?nav=1&amp;pagenum=1&amp;pagesize=15</w:t>
              </w:r>
            </w:hyperlink>
          </w:p>
        </w:tc>
      </w:tr>
      <w:tr w:rsidR="001D2208" w:rsidRPr="006B3DB2" w14:paraId="59AF29F6" w14:textId="77777777" w:rsidTr="00853BE3">
        <w:trPr>
          <w:cantSplit/>
        </w:trPr>
        <w:tc>
          <w:tcPr>
            <w:tcW w:w="3211" w:type="dxa"/>
          </w:tcPr>
          <w:p w14:paraId="1842811C" w14:textId="792C87DB" w:rsidR="001D2208" w:rsidRPr="006B3DB2" w:rsidRDefault="001D2208" w:rsidP="009C334B">
            <w:pPr>
              <w:pStyle w:val="TableText"/>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AE3">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 RFP QMS PUBLISHED Software artefact templates</w:t>
            </w:r>
            <w:r>
              <w:rPr>
                <w:rFonts w:ascii="Arial" w:hAnsi="Arial" w:cs="Arial"/>
                <w:color w:val="444444"/>
                <w:sz w:val="20"/>
              </w:rPr>
              <w:t> </w:t>
            </w:r>
          </w:p>
        </w:tc>
        <w:tc>
          <w:tcPr>
            <w:tcW w:w="6840" w:type="dxa"/>
          </w:tcPr>
          <w:p w14:paraId="41A631C9" w14:textId="214C6C5E" w:rsidR="001D2208" w:rsidRDefault="0090734D" w:rsidP="009C334B">
            <w:pPr>
              <w:ind w:left="0"/>
            </w:pPr>
            <w:hyperlink r:id="rId31" w:history="1">
              <w:r w:rsidR="001D2208" w:rsidRPr="00DC4CEE">
                <w:rPr>
                  <w:rStyle w:val="Hyperlink"/>
                </w:rPr>
                <w:t>https://nxp1.sharepoint.com/teams/25_8/Software/SW%20Design.aspx</w:t>
              </w:r>
            </w:hyperlink>
          </w:p>
          <w:p w14:paraId="4A5FD65A" w14:textId="45FE238A" w:rsidR="001D2208" w:rsidRPr="006B3DB2" w:rsidRDefault="001D2208" w:rsidP="009C334B">
            <w:pPr>
              <w:ind w:left="0"/>
            </w:pPr>
          </w:p>
        </w:tc>
      </w:tr>
      <w:tr w:rsidR="00E1383E" w:rsidRPr="006B3DB2" w14:paraId="236C8FA5" w14:textId="77777777" w:rsidTr="00853BE3">
        <w:trPr>
          <w:cantSplit/>
        </w:trPr>
        <w:tc>
          <w:tcPr>
            <w:tcW w:w="3211" w:type="dxa"/>
          </w:tcPr>
          <w:p w14:paraId="0EDB0763" w14:textId="436501D8" w:rsidR="00E1383E" w:rsidRPr="001D2208" w:rsidRDefault="00E1383E" w:rsidP="009C334B">
            <w:pPr>
              <w:pStyle w:val="TableText"/>
              <w:rPr>
                <w:rStyle w:val="Hyperlink"/>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2" w:history="1">
              <w:r w:rsidRPr="00F45AE3">
                <w:rPr>
                  <w:rStyle w:val="Hyperlink"/>
                  <w:rFonts w:ascii="Arial" w:hAnsi="Arial" w:cs="Arial"/>
                  <w:color w:val="000000" w:themeColor="text1"/>
                  <w:sz w:val="22"/>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 Quality Assurance Plan</w:t>
              </w:r>
            </w:hyperlink>
          </w:p>
        </w:tc>
        <w:tc>
          <w:tcPr>
            <w:tcW w:w="6840" w:type="dxa"/>
          </w:tcPr>
          <w:p w14:paraId="6FC7775D" w14:textId="66E8BF86" w:rsidR="00E1383E" w:rsidRDefault="00E1383E" w:rsidP="009C334B">
            <w:pPr>
              <w:ind w:left="0"/>
            </w:pPr>
            <w:hyperlink r:id="rId33" w:history="1">
              <w:r w:rsidRPr="00BE0ADD">
                <w:rPr>
                  <w:rStyle w:val="Hyperlink"/>
                </w:rPr>
                <w:t>https://www.collabnet.nxp.com/sf/go/doc432165?nav=1&amp;pagenum=1&amp;pagesize=15</w:t>
              </w:r>
            </w:hyperlink>
          </w:p>
          <w:p w14:paraId="03B720A8" w14:textId="690E9719" w:rsidR="00E1383E" w:rsidRDefault="00E1383E" w:rsidP="009C334B">
            <w:pPr>
              <w:ind w:left="0"/>
            </w:pPr>
          </w:p>
        </w:tc>
      </w:tr>
    </w:tbl>
    <w:p w14:paraId="537ECB08" w14:textId="61CF1CF5" w:rsidR="00BD5253" w:rsidRPr="00BD5253" w:rsidRDefault="0046597F" w:rsidP="00A936D8">
      <w:pPr>
        <w:pStyle w:val="Heading2"/>
        <w:numPr>
          <w:ilvl w:val="1"/>
          <w:numId w:val="50"/>
        </w:numPr>
        <w:spacing w:before="0" w:after="0"/>
      </w:pPr>
      <w:bookmarkStart w:id="232" w:name="_Toc38913822"/>
      <w:bookmarkStart w:id="233" w:name="_Toc38915320"/>
      <w:bookmarkStart w:id="234" w:name="_Toc38609320"/>
      <w:bookmarkStart w:id="235" w:name="_Toc38609399"/>
      <w:bookmarkStart w:id="236" w:name="_Toc38913823"/>
      <w:bookmarkStart w:id="237" w:name="_Toc38915321"/>
      <w:bookmarkStart w:id="238" w:name="_Toc38609321"/>
      <w:bookmarkStart w:id="239" w:name="_Toc38609400"/>
      <w:bookmarkStart w:id="240" w:name="_Toc38913824"/>
      <w:bookmarkStart w:id="241" w:name="_Toc38915322"/>
      <w:bookmarkStart w:id="242" w:name="_Toc38609322"/>
      <w:bookmarkStart w:id="243" w:name="_Toc38609401"/>
      <w:bookmarkStart w:id="244" w:name="_Toc38913825"/>
      <w:bookmarkStart w:id="245" w:name="_Toc38915323"/>
      <w:bookmarkStart w:id="246" w:name="_Ref33434667"/>
      <w:bookmarkStart w:id="247" w:name="_Toc41918898"/>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rsidRPr="006B3DB2">
        <w:t>Terms/Acronyms and Definitions</w:t>
      </w:r>
      <w:bookmarkEnd w:id="246"/>
      <w:bookmarkEnd w:id="247"/>
    </w:p>
    <w:p w14:paraId="359CD820" w14:textId="5777E1A7" w:rsidR="00E46BAD" w:rsidRPr="006B3DB2" w:rsidRDefault="00462988" w:rsidP="008A475A">
      <w:pPr>
        <w:pStyle w:val="Heading3"/>
        <w:numPr>
          <w:ilvl w:val="0"/>
          <w:numId w:val="0"/>
        </w:numPr>
      </w:pPr>
      <w:bookmarkStart w:id="248" w:name="_Toc38609324"/>
      <w:bookmarkStart w:id="249" w:name="_Toc38609403"/>
      <w:bookmarkStart w:id="250" w:name="_Toc41918899"/>
      <w:bookmarkEnd w:id="248"/>
      <w:bookmarkEnd w:id="249"/>
      <w:r w:rsidRPr="006B3DB2">
        <w:rPr>
          <w:b/>
          <w:u w:val="none"/>
        </w:rPr>
        <w:t>10.2.1</w:t>
      </w:r>
      <w:r w:rsidRPr="006B3DB2">
        <w:rPr>
          <w:b/>
          <w:u w:val="none"/>
        </w:rPr>
        <w:tab/>
      </w:r>
      <w:r w:rsidR="004B3848" w:rsidRPr="006B3DB2">
        <w:rPr>
          <w:b/>
          <w:u w:val="none"/>
        </w:rPr>
        <w:t xml:space="preserve">Standard </w:t>
      </w:r>
      <w:r w:rsidR="00E46BAD" w:rsidRPr="006B3DB2">
        <w:rPr>
          <w:b/>
          <w:u w:val="none"/>
        </w:rPr>
        <w:t>Terminology</w:t>
      </w:r>
      <w:bookmarkEnd w:id="250"/>
    </w:p>
    <w:tbl>
      <w:tblPr>
        <w:tblStyle w:val="TableGrid"/>
        <w:tblW w:w="0" w:type="auto"/>
        <w:tblLook w:val="04A0" w:firstRow="1" w:lastRow="0" w:firstColumn="1" w:lastColumn="0" w:noHBand="0" w:noVBand="1"/>
      </w:tblPr>
      <w:tblGrid>
        <w:gridCol w:w="3313"/>
        <w:gridCol w:w="3314"/>
        <w:gridCol w:w="3314"/>
      </w:tblGrid>
      <w:tr w:rsidR="00E46BAD" w:rsidRPr="006B3DB2" w14:paraId="5B78DCCE" w14:textId="77777777" w:rsidTr="00A0480C">
        <w:trPr>
          <w:trHeight w:val="435"/>
        </w:trPr>
        <w:tc>
          <w:tcPr>
            <w:tcW w:w="3313" w:type="dxa"/>
          </w:tcPr>
          <w:p w14:paraId="5D1C1FA3" w14:textId="1194D601" w:rsidR="00E46BAD" w:rsidRPr="006B3DB2" w:rsidRDefault="00E46BAD" w:rsidP="008A475A">
            <w:pPr>
              <w:pStyle w:val="Default"/>
              <w:jc w:val="center"/>
              <w:rPr>
                <w:sz w:val="20"/>
              </w:rPr>
            </w:pPr>
            <w:r w:rsidRPr="006B3DB2">
              <w:rPr>
                <w:b/>
                <w:bCs/>
                <w:sz w:val="20"/>
                <w:szCs w:val="20"/>
              </w:rPr>
              <w:t>Term</w:t>
            </w:r>
          </w:p>
        </w:tc>
        <w:tc>
          <w:tcPr>
            <w:tcW w:w="3314" w:type="dxa"/>
          </w:tcPr>
          <w:p w14:paraId="1AF68C28" w14:textId="15E29CF0" w:rsidR="00E46BAD" w:rsidRPr="006B3DB2" w:rsidRDefault="00E46BAD" w:rsidP="008A475A">
            <w:pPr>
              <w:pStyle w:val="Default"/>
              <w:jc w:val="center"/>
              <w:rPr>
                <w:sz w:val="20"/>
              </w:rPr>
            </w:pPr>
            <w:r w:rsidRPr="006B3DB2">
              <w:rPr>
                <w:b/>
                <w:bCs/>
                <w:sz w:val="20"/>
                <w:szCs w:val="20"/>
              </w:rPr>
              <w:t>Origin</w:t>
            </w:r>
          </w:p>
        </w:tc>
        <w:tc>
          <w:tcPr>
            <w:tcW w:w="3314" w:type="dxa"/>
          </w:tcPr>
          <w:p w14:paraId="7F6B8922" w14:textId="31AB5BFC" w:rsidR="00E46BAD" w:rsidRPr="006B3DB2" w:rsidRDefault="00E46BAD" w:rsidP="008A475A">
            <w:pPr>
              <w:pStyle w:val="Default"/>
              <w:jc w:val="center"/>
              <w:rPr>
                <w:sz w:val="20"/>
              </w:rPr>
            </w:pPr>
            <w:r w:rsidRPr="006B3DB2">
              <w:rPr>
                <w:b/>
                <w:bCs/>
                <w:sz w:val="20"/>
                <w:szCs w:val="20"/>
              </w:rPr>
              <w:t>Description</w:t>
            </w:r>
          </w:p>
        </w:tc>
      </w:tr>
      <w:tr w:rsidR="00E46BAD" w:rsidRPr="006B3DB2" w14:paraId="78E93823" w14:textId="77777777" w:rsidTr="00A0480C">
        <w:trPr>
          <w:trHeight w:val="705"/>
        </w:trPr>
        <w:tc>
          <w:tcPr>
            <w:tcW w:w="3313" w:type="dxa"/>
          </w:tcPr>
          <w:p w14:paraId="46BBA3A0" w14:textId="77777777" w:rsidR="00E46BAD" w:rsidRPr="006B3DB2" w:rsidRDefault="00E46BAD" w:rsidP="00A0480C">
            <w:pPr>
              <w:pStyle w:val="Default"/>
              <w:rPr>
                <w:sz w:val="20"/>
              </w:rPr>
            </w:pPr>
            <w:r w:rsidRPr="006B3DB2">
              <w:rPr>
                <w:sz w:val="20"/>
                <w:szCs w:val="20"/>
              </w:rPr>
              <w:t xml:space="preserve">Validation </w:t>
            </w:r>
          </w:p>
        </w:tc>
        <w:tc>
          <w:tcPr>
            <w:tcW w:w="3314" w:type="dxa"/>
          </w:tcPr>
          <w:p w14:paraId="27811455" w14:textId="77777777" w:rsidR="00E46BAD" w:rsidRPr="006B3DB2" w:rsidRDefault="00E46BAD" w:rsidP="00A0480C">
            <w:pPr>
              <w:pStyle w:val="Default"/>
              <w:rPr>
                <w:sz w:val="20"/>
              </w:rPr>
            </w:pPr>
            <w:r w:rsidRPr="006B3DB2">
              <w:rPr>
                <w:sz w:val="20"/>
                <w:szCs w:val="20"/>
              </w:rPr>
              <w:t xml:space="preserve">ISO/IEC/IEEE 29119 </w:t>
            </w:r>
          </w:p>
        </w:tc>
        <w:tc>
          <w:tcPr>
            <w:tcW w:w="3314" w:type="dxa"/>
          </w:tcPr>
          <w:p w14:paraId="1DF5C73D" w14:textId="77777777" w:rsidR="00E46BAD" w:rsidRPr="006B3DB2" w:rsidRDefault="00E46BAD" w:rsidP="00A0480C">
            <w:pPr>
              <w:pStyle w:val="Default"/>
              <w:rPr>
                <w:sz w:val="20"/>
              </w:rPr>
            </w:pPr>
            <w:r w:rsidRPr="006B3DB2">
              <w:rPr>
                <w:sz w:val="20"/>
                <w:szCs w:val="20"/>
              </w:rPr>
              <w:t xml:space="preserve">Validation demonstrates that the work item can be used by the users for their specific tasks. </w:t>
            </w:r>
          </w:p>
        </w:tc>
      </w:tr>
      <w:tr w:rsidR="00E46BAD" w:rsidRPr="006B3DB2" w14:paraId="4C4F1E03" w14:textId="77777777" w:rsidTr="00A0480C">
        <w:tc>
          <w:tcPr>
            <w:tcW w:w="3313" w:type="dxa"/>
          </w:tcPr>
          <w:p w14:paraId="261B93C6" w14:textId="77777777" w:rsidR="00E46BAD" w:rsidRPr="006B3DB2" w:rsidRDefault="00E46BAD" w:rsidP="00A0480C">
            <w:pPr>
              <w:pStyle w:val="Default"/>
              <w:rPr>
                <w:sz w:val="20"/>
              </w:rPr>
            </w:pPr>
            <w:r w:rsidRPr="006B3DB2">
              <w:rPr>
                <w:sz w:val="20"/>
                <w:szCs w:val="20"/>
              </w:rPr>
              <w:t xml:space="preserve">Verification </w:t>
            </w:r>
          </w:p>
          <w:p w14:paraId="0B00CC8E" w14:textId="77777777" w:rsidR="00E46BAD" w:rsidRPr="006B3DB2" w:rsidRDefault="00E46BAD" w:rsidP="00A0480C">
            <w:pPr>
              <w:ind w:left="0"/>
            </w:pPr>
          </w:p>
        </w:tc>
        <w:tc>
          <w:tcPr>
            <w:tcW w:w="3314" w:type="dxa"/>
          </w:tcPr>
          <w:p w14:paraId="38B40AD9" w14:textId="77777777" w:rsidR="00E46BAD" w:rsidRPr="006B3DB2" w:rsidRDefault="00E46BAD" w:rsidP="00A0480C">
            <w:pPr>
              <w:pStyle w:val="Default"/>
              <w:rPr>
                <w:sz w:val="20"/>
              </w:rPr>
            </w:pPr>
            <w:r w:rsidRPr="006B3DB2">
              <w:rPr>
                <w:sz w:val="20"/>
                <w:szCs w:val="20"/>
              </w:rPr>
              <w:t xml:space="preserve">ISO/IEC/IEEE 29119 </w:t>
            </w:r>
          </w:p>
          <w:p w14:paraId="6E110790" w14:textId="77777777" w:rsidR="00E46BAD" w:rsidRPr="006B3DB2" w:rsidRDefault="00E46BAD" w:rsidP="00A0480C">
            <w:pPr>
              <w:ind w:left="0"/>
            </w:pPr>
          </w:p>
        </w:tc>
        <w:tc>
          <w:tcPr>
            <w:tcW w:w="3314" w:type="dxa"/>
          </w:tcPr>
          <w:p w14:paraId="1E5C0C43" w14:textId="77777777" w:rsidR="00E46BAD" w:rsidRPr="006B3DB2" w:rsidRDefault="00E46BAD" w:rsidP="00A0480C">
            <w:pPr>
              <w:pStyle w:val="Default"/>
              <w:rPr>
                <w:sz w:val="20"/>
              </w:rPr>
            </w:pPr>
            <w:r w:rsidRPr="006B3DB2">
              <w:rPr>
                <w:sz w:val="20"/>
                <w:szCs w:val="20"/>
              </w:rPr>
              <w:t xml:space="preserve">Verification is confirmation, through the provision of objective evidence, that specified requirements have been fulfilled in a given work item. </w:t>
            </w:r>
          </w:p>
        </w:tc>
      </w:tr>
      <w:tr w:rsidR="0096187A" w:rsidRPr="006B3DB2" w14:paraId="1D6D13C7" w14:textId="77777777" w:rsidTr="00F87D1B">
        <w:tc>
          <w:tcPr>
            <w:tcW w:w="3313" w:type="dxa"/>
          </w:tcPr>
          <w:p w14:paraId="4E0AB799" w14:textId="6D067ED4" w:rsidR="0096187A" w:rsidRPr="006B3DB2" w:rsidRDefault="0096187A" w:rsidP="00F87D1B">
            <w:pPr>
              <w:pStyle w:val="Default"/>
              <w:rPr>
                <w:sz w:val="20"/>
                <w:szCs w:val="20"/>
              </w:rPr>
            </w:pPr>
            <w:r w:rsidRPr="006B3DB2">
              <w:rPr>
                <w:sz w:val="20"/>
                <w:szCs w:val="20"/>
              </w:rPr>
              <w:t>Functional requirement</w:t>
            </w:r>
          </w:p>
        </w:tc>
        <w:tc>
          <w:tcPr>
            <w:tcW w:w="3314" w:type="dxa"/>
          </w:tcPr>
          <w:p w14:paraId="0C3238C2" w14:textId="5170D017" w:rsidR="0096187A" w:rsidRPr="006B3DB2" w:rsidRDefault="0096187A" w:rsidP="00F87D1B">
            <w:pPr>
              <w:pStyle w:val="Default"/>
              <w:rPr>
                <w:sz w:val="20"/>
                <w:szCs w:val="20"/>
              </w:rPr>
            </w:pPr>
            <w:r w:rsidRPr="006B3DB2">
              <w:rPr>
                <w:sz w:val="20"/>
                <w:szCs w:val="20"/>
              </w:rPr>
              <w:t>IEEE Std. 610-1990</w:t>
            </w:r>
          </w:p>
        </w:tc>
        <w:tc>
          <w:tcPr>
            <w:tcW w:w="3314" w:type="dxa"/>
          </w:tcPr>
          <w:p w14:paraId="7DB82B96" w14:textId="69F2C4B6" w:rsidR="0096187A" w:rsidRPr="006B3DB2" w:rsidRDefault="0096187A" w:rsidP="00F87D1B">
            <w:pPr>
              <w:pStyle w:val="Default"/>
              <w:rPr>
                <w:sz w:val="19"/>
                <w:szCs w:val="19"/>
              </w:rPr>
            </w:pPr>
            <w:r w:rsidRPr="006B3DB2">
              <w:rPr>
                <w:sz w:val="20"/>
                <w:szCs w:val="20"/>
              </w:rPr>
              <w:t>A requirement that specifies a function that a component or system must perform.</w:t>
            </w:r>
          </w:p>
        </w:tc>
      </w:tr>
      <w:tr w:rsidR="0096187A" w:rsidRPr="006B3DB2" w14:paraId="4558DE54" w14:textId="77777777" w:rsidTr="00A0480C">
        <w:tc>
          <w:tcPr>
            <w:tcW w:w="3313" w:type="dxa"/>
          </w:tcPr>
          <w:p w14:paraId="2A628EFD" w14:textId="3AB04A24" w:rsidR="0096187A" w:rsidRPr="006B3DB2" w:rsidRDefault="0096187A" w:rsidP="0096187A">
            <w:pPr>
              <w:pStyle w:val="Default"/>
              <w:rPr>
                <w:sz w:val="20"/>
                <w:szCs w:val="20"/>
              </w:rPr>
            </w:pPr>
            <w:r w:rsidRPr="006B3DB2">
              <w:rPr>
                <w:sz w:val="20"/>
                <w:szCs w:val="20"/>
              </w:rPr>
              <w:t>Non</w:t>
            </w:r>
            <w:r w:rsidR="00860E0D" w:rsidRPr="006B3DB2">
              <w:rPr>
                <w:sz w:val="20"/>
                <w:szCs w:val="20"/>
              </w:rPr>
              <w:t>-</w:t>
            </w:r>
            <w:r w:rsidRPr="006B3DB2">
              <w:rPr>
                <w:sz w:val="20"/>
                <w:szCs w:val="20"/>
              </w:rPr>
              <w:t>functional requirement</w:t>
            </w:r>
          </w:p>
        </w:tc>
        <w:tc>
          <w:tcPr>
            <w:tcW w:w="3314" w:type="dxa"/>
          </w:tcPr>
          <w:p w14:paraId="22143A6E" w14:textId="4E862F12" w:rsidR="0096187A" w:rsidRPr="006B3DB2" w:rsidRDefault="0096187A" w:rsidP="0096187A">
            <w:pPr>
              <w:pStyle w:val="Default"/>
              <w:rPr>
                <w:sz w:val="20"/>
                <w:szCs w:val="20"/>
              </w:rPr>
            </w:pPr>
            <w:r w:rsidRPr="006B3DB2">
              <w:rPr>
                <w:sz w:val="20"/>
                <w:szCs w:val="20"/>
              </w:rPr>
              <w:t>IEEE Std. 610-1990</w:t>
            </w:r>
          </w:p>
        </w:tc>
        <w:tc>
          <w:tcPr>
            <w:tcW w:w="3314" w:type="dxa"/>
          </w:tcPr>
          <w:p w14:paraId="7D12627A" w14:textId="311A725B" w:rsidR="0096187A" w:rsidRPr="006B3DB2" w:rsidRDefault="0096187A" w:rsidP="0096187A">
            <w:pPr>
              <w:pStyle w:val="Default"/>
              <w:rPr>
                <w:sz w:val="19"/>
                <w:szCs w:val="19"/>
              </w:rPr>
            </w:pPr>
            <w:r w:rsidRPr="006B3DB2">
              <w:rPr>
                <w:sz w:val="20"/>
                <w:szCs w:val="20"/>
              </w:rPr>
              <w:t>A requirement that does not relate to functionality, but to attributes such as reliability, efficiency, usability, maintainability and portability</w:t>
            </w:r>
          </w:p>
        </w:tc>
      </w:tr>
      <w:tr w:rsidR="0096187A" w:rsidRPr="006B3DB2" w14:paraId="0CF8FA55" w14:textId="77777777" w:rsidTr="00A0480C">
        <w:tc>
          <w:tcPr>
            <w:tcW w:w="3313" w:type="dxa"/>
          </w:tcPr>
          <w:p w14:paraId="123F315C" w14:textId="77777777" w:rsidR="0096187A" w:rsidRPr="006B3DB2" w:rsidRDefault="0096187A" w:rsidP="0096187A">
            <w:pPr>
              <w:pStyle w:val="Default"/>
              <w:rPr>
                <w:sz w:val="20"/>
              </w:rPr>
            </w:pPr>
            <w:r w:rsidRPr="006B3DB2">
              <w:rPr>
                <w:sz w:val="20"/>
                <w:szCs w:val="20"/>
              </w:rPr>
              <w:t xml:space="preserve">System </w:t>
            </w:r>
          </w:p>
        </w:tc>
        <w:tc>
          <w:tcPr>
            <w:tcW w:w="3314" w:type="dxa"/>
          </w:tcPr>
          <w:p w14:paraId="1D5548DA" w14:textId="77777777" w:rsidR="0096187A" w:rsidRPr="006B3DB2" w:rsidRDefault="0096187A" w:rsidP="0096187A">
            <w:pPr>
              <w:pStyle w:val="Default"/>
              <w:rPr>
                <w:sz w:val="20"/>
              </w:rPr>
            </w:pPr>
            <w:r w:rsidRPr="006B3DB2">
              <w:rPr>
                <w:sz w:val="20"/>
                <w:szCs w:val="20"/>
              </w:rPr>
              <w:t xml:space="preserve">Automotive SPICE V3.1 </w:t>
            </w:r>
          </w:p>
          <w:p w14:paraId="6BD89009" w14:textId="77777777" w:rsidR="0096187A" w:rsidRPr="006B3DB2" w:rsidRDefault="0096187A" w:rsidP="0096187A">
            <w:pPr>
              <w:ind w:left="0"/>
            </w:pPr>
          </w:p>
        </w:tc>
        <w:tc>
          <w:tcPr>
            <w:tcW w:w="3314" w:type="dxa"/>
          </w:tcPr>
          <w:p w14:paraId="6E1A95FD" w14:textId="77777777" w:rsidR="0096187A" w:rsidRPr="006B3DB2" w:rsidRDefault="0096187A" w:rsidP="0096187A">
            <w:pPr>
              <w:pStyle w:val="Default"/>
              <w:rPr>
                <w:sz w:val="19"/>
                <w:szCs w:val="19"/>
              </w:rPr>
            </w:pPr>
            <w:r w:rsidRPr="006B3DB2">
              <w:rPr>
                <w:sz w:val="19"/>
                <w:szCs w:val="19"/>
              </w:rPr>
              <w:t xml:space="preserve">A collection of interacting items organized to accomplish a specific function or set of functions within a specific environment. </w:t>
            </w:r>
          </w:p>
        </w:tc>
      </w:tr>
      <w:tr w:rsidR="0096187A" w:rsidRPr="006B3DB2" w14:paraId="417BCE63" w14:textId="77777777" w:rsidTr="00A0480C">
        <w:tc>
          <w:tcPr>
            <w:tcW w:w="3313" w:type="dxa"/>
          </w:tcPr>
          <w:p w14:paraId="46A84640" w14:textId="77777777" w:rsidR="0096187A" w:rsidRPr="006B3DB2" w:rsidRDefault="0096187A" w:rsidP="0096187A">
            <w:pPr>
              <w:pStyle w:val="Default"/>
              <w:rPr>
                <w:sz w:val="20"/>
              </w:rPr>
            </w:pPr>
            <w:r w:rsidRPr="006B3DB2">
              <w:rPr>
                <w:sz w:val="20"/>
                <w:szCs w:val="20"/>
              </w:rPr>
              <w:t xml:space="preserve">System test </w:t>
            </w:r>
          </w:p>
          <w:p w14:paraId="409BE801" w14:textId="77777777" w:rsidR="0096187A" w:rsidRPr="006B3DB2" w:rsidRDefault="0096187A" w:rsidP="0096187A">
            <w:pPr>
              <w:ind w:left="0"/>
            </w:pPr>
          </w:p>
        </w:tc>
        <w:tc>
          <w:tcPr>
            <w:tcW w:w="3314" w:type="dxa"/>
          </w:tcPr>
          <w:p w14:paraId="382057A3" w14:textId="77777777" w:rsidR="0096187A" w:rsidRPr="006B3DB2" w:rsidRDefault="0096187A" w:rsidP="0096187A">
            <w:pPr>
              <w:pStyle w:val="Default"/>
              <w:rPr>
                <w:sz w:val="20"/>
              </w:rPr>
            </w:pPr>
            <w:r w:rsidRPr="006B3DB2">
              <w:rPr>
                <w:sz w:val="20"/>
                <w:szCs w:val="20"/>
              </w:rPr>
              <w:t xml:space="preserve">ISO/IEC/IEEE 24765 </w:t>
            </w:r>
          </w:p>
          <w:p w14:paraId="4BCEE9EC" w14:textId="77777777" w:rsidR="0096187A" w:rsidRPr="006B3DB2" w:rsidRDefault="0096187A" w:rsidP="0096187A">
            <w:pPr>
              <w:ind w:left="0"/>
            </w:pPr>
          </w:p>
        </w:tc>
        <w:tc>
          <w:tcPr>
            <w:tcW w:w="3314" w:type="dxa"/>
          </w:tcPr>
          <w:p w14:paraId="5BF0D72D" w14:textId="77777777" w:rsidR="0096187A" w:rsidRPr="006B3DB2" w:rsidRDefault="0096187A" w:rsidP="0096187A">
            <w:pPr>
              <w:pStyle w:val="Default"/>
              <w:rPr>
                <w:sz w:val="20"/>
              </w:rPr>
            </w:pPr>
            <w:r w:rsidRPr="006B3DB2">
              <w:rPr>
                <w:sz w:val="20"/>
                <w:szCs w:val="20"/>
              </w:rPr>
              <w:t xml:space="preserve">Testing conducted on a complete, integrated system to evaluate the system's compliance with its specified requirements. </w:t>
            </w:r>
          </w:p>
        </w:tc>
      </w:tr>
      <w:tr w:rsidR="0096187A" w:rsidRPr="006B3DB2" w14:paraId="70DB0000" w14:textId="77777777" w:rsidTr="00A0480C">
        <w:tc>
          <w:tcPr>
            <w:tcW w:w="3313" w:type="dxa"/>
          </w:tcPr>
          <w:p w14:paraId="45A97B2A" w14:textId="77777777" w:rsidR="0096187A" w:rsidRPr="006B3DB2" w:rsidRDefault="0096187A" w:rsidP="0096187A">
            <w:pPr>
              <w:pStyle w:val="Default"/>
              <w:rPr>
                <w:sz w:val="20"/>
              </w:rPr>
            </w:pPr>
            <w:r w:rsidRPr="006B3DB2">
              <w:rPr>
                <w:sz w:val="20"/>
                <w:szCs w:val="20"/>
              </w:rPr>
              <w:t xml:space="preserve">Integration </w:t>
            </w:r>
          </w:p>
          <w:p w14:paraId="11E6D3E0" w14:textId="77777777" w:rsidR="0096187A" w:rsidRPr="006B3DB2" w:rsidRDefault="0096187A" w:rsidP="0096187A">
            <w:pPr>
              <w:ind w:left="0"/>
            </w:pPr>
          </w:p>
        </w:tc>
        <w:tc>
          <w:tcPr>
            <w:tcW w:w="3314" w:type="dxa"/>
          </w:tcPr>
          <w:p w14:paraId="5F5AF524" w14:textId="77777777" w:rsidR="0096187A" w:rsidRPr="006B3DB2" w:rsidRDefault="0096187A" w:rsidP="0096187A">
            <w:pPr>
              <w:pStyle w:val="Default"/>
              <w:rPr>
                <w:sz w:val="20"/>
              </w:rPr>
            </w:pPr>
            <w:r w:rsidRPr="006B3DB2">
              <w:rPr>
                <w:sz w:val="20"/>
                <w:szCs w:val="20"/>
              </w:rPr>
              <w:t xml:space="preserve">Automotive SPICE V3.1 </w:t>
            </w:r>
          </w:p>
          <w:p w14:paraId="3F7B4BD5" w14:textId="77777777" w:rsidR="0096187A" w:rsidRPr="006B3DB2" w:rsidRDefault="0096187A" w:rsidP="0096187A">
            <w:pPr>
              <w:ind w:left="0"/>
            </w:pPr>
          </w:p>
        </w:tc>
        <w:tc>
          <w:tcPr>
            <w:tcW w:w="3314" w:type="dxa"/>
          </w:tcPr>
          <w:p w14:paraId="7818F77A" w14:textId="77777777" w:rsidR="0096187A" w:rsidRPr="006B3DB2" w:rsidRDefault="0096187A" w:rsidP="0096187A">
            <w:pPr>
              <w:pStyle w:val="Default"/>
              <w:rPr>
                <w:sz w:val="20"/>
              </w:rPr>
            </w:pPr>
            <w:r w:rsidRPr="006B3DB2">
              <w:rPr>
                <w:sz w:val="20"/>
                <w:szCs w:val="20"/>
              </w:rPr>
              <w:t xml:space="preserve">A process of combining items to larger items up to an overall system. </w:t>
            </w:r>
          </w:p>
        </w:tc>
      </w:tr>
      <w:tr w:rsidR="0096187A" w:rsidRPr="006B3DB2" w14:paraId="2E82D071" w14:textId="77777777" w:rsidTr="00A0480C">
        <w:tc>
          <w:tcPr>
            <w:tcW w:w="3313" w:type="dxa"/>
          </w:tcPr>
          <w:p w14:paraId="1C9BE36F" w14:textId="77777777" w:rsidR="0096187A" w:rsidRPr="006B3DB2" w:rsidRDefault="0096187A" w:rsidP="0096187A">
            <w:pPr>
              <w:pStyle w:val="Default"/>
              <w:rPr>
                <w:sz w:val="20"/>
              </w:rPr>
            </w:pPr>
            <w:r w:rsidRPr="006B3DB2">
              <w:rPr>
                <w:sz w:val="20"/>
                <w:szCs w:val="20"/>
              </w:rPr>
              <w:t xml:space="preserve">Integrated system item </w:t>
            </w:r>
          </w:p>
          <w:p w14:paraId="2370CE4D" w14:textId="77777777" w:rsidR="0096187A" w:rsidRPr="006B3DB2" w:rsidRDefault="0096187A" w:rsidP="0096187A">
            <w:pPr>
              <w:pStyle w:val="Default"/>
              <w:rPr>
                <w:sz w:val="20"/>
                <w:szCs w:val="20"/>
              </w:rPr>
            </w:pPr>
          </w:p>
        </w:tc>
        <w:tc>
          <w:tcPr>
            <w:tcW w:w="3314" w:type="dxa"/>
          </w:tcPr>
          <w:p w14:paraId="39A7238F" w14:textId="77777777" w:rsidR="0096187A" w:rsidRPr="006B3DB2" w:rsidRDefault="0096187A" w:rsidP="0096187A">
            <w:pPr>
              <w:pStyle w:val="Default"/>
              <w:rPr>
                <w:sz w:val="20"/>
              </w:rPr>
            </w:pPr>
            <w:r w:rsidRPr="006B3DB2">
              <w:rPr>
                <w:sz w:val="20"/>
                <w:szCs w:val="20"/>
              </w:rPr>
              <w:t xml:space="preserve">Automotive SPICE V3.1 </w:t>
            </w:r>
          </w:p>
          <w:p w14:paraId="5C0BF8A5" w14:textId="77777777" w:rsidR="0096187A" w:rsidRPr="006B3DB2" w:rsidRDefault="0096187A" w:rsidP="0096187A">
            <w:pPr>
              <w:pStyle w:val="Default"/>
              <w:rPr>
                <w:sz w:val="20"/>
                <w:szCs w:val="20"/>
              </w:rPr>
            </w:pPr>
          </w:p>
        </w:tc>
        <w:tc>
          <w:tcPr>
            <w:tcW w:w="3314" w:type="dxa"/>
          </w:tcPr>
          <w:p w14:paraId="524EA7A9" w14:textId="77777777" w:rsidR="0096187A" w:rsidRPr="006B3DB2" w:rsidRDefault="0096187A" w:rsidP="0096187A">
            <w:pPr>
              <w:pStyle w:val="Default"/>
              <w:rPr>
                <w:sz w:val="20"/>
              </w:rPr>
            </w:pPr>
            <w:r w:rsidRPr="006B3DB2">
              <w:rPr>
                <w:sz w:val="20"/>
                <w:szCs w:val="20"/>
              </w:rPr>
              <w:t xml:space="preserve">A set of items that are integrated into a larger assembly for the purpose of integration testing. </w:t>
            </w:r>
          </w:p>
        </w:tc>
      </w:tr>
      <w:tr w:rsidR="0096187A" w:rsidRPr="006B3DB2" w14:paraId="4DA905B2" w14:textId="77777777" w:rsidTr="00A0480C">
        <w:tc>
          <w:tcPr>
            <w:tcW w:w="3313" w:type="dxa"/>
          </w:tcPr>
          <w:p w14:paraId="6B8354EB" w14:textId="77777777" w:rsidR="0096187A" w:rsidRPr="006B3DB2" w:rsidRDefault="0096187A" w:rsidP="0096187A">
            <w:pPr>
              <w:pStyle w:val="Default"/>
              <w:rPr>
                <w:sz w:val="20"/>
              </w:rPr>
            </w:pPr>
            <w:r w:rsidRPr="006B3DB2">
              <w:rPr>
                <w:sz w:val="20"/>
                <w:szCs w:val="20"/>
              </w:rPr>
              <w:t>Integrated software item</w:t>
            </w:r>
          </w:p>
          <w:p w14:paraId="285D9B5B" w14:textId="77777777" w:rsidR="0096187A" w:rsidRPr="006B3DB2" w:rsidRDefault="0096187A" w:rsidP="0096187A">
            <w:pPr>
              <w:pStyle w:val="Default"/>
              <w:rPr>
                <w:sz w:val="20"/>
                <w:szCs w:val="20"/>
              </w:rPr>
            </w:pPr>
          </w:p>
        </w:tc>
        <w:tc>
          <w:tcPr>
            <w:tcW w:w="3314" w:type="dxa"/>
          </w:tcPr>
          <w:p w14:paraId="2A1DBFC3" w14:textId="77777777" w:rsidR="0096187A" w:rsidRPr="006B3DB2" w:rsidRDefault="0096187A" w:rsidP="0096187A">
            <w:pPr>
              <w:pStyle w:val="Default"/>
              <w:rPr>
                <w:sz w:val="20"/>
              </w:rPr>
            </w:pPr>
            <w:r w:rsidRPr="006B3DB2">
              <w:rPr>
                <w:sz w:val="20"/>
                <w:szCs w:val="20"/>
              </w:rPr>
              <w:t xml:space="preserve">Automotive SPICE V3.1 </w:t>
            </w:r>
          </w:p>
          <w:p w14:paraId="52525D2D" w14:textId="77777777" w:rsidR="0096187A" w:rsidRPr="006B3DB2" w:rsidRDefault="0096187A" w:rsidP="0096187A">
            <w:pPr>
              <w:pStyle w:val="Default"/>
              <w:rPr>
                <w:sz w:val="20"/>
                <w:szCs w:val="20"/>
              </w:rPr>
            </w:pPr>
          </w:p>
        </w:tc>
        <w:tc>
          <w:tcPr>
            <w:tcW w:w="3314" w:type="dxa"/>
          </w:tcPr>
          <w:p w14:paraId="3CCD702C" w14:textId="77777777" w:rsidR="0096187A" w:rsidRPr="006B3DB2" w:rsidRDefault="0096187A" w:rsidP="0096187A">
            <w:pPr>
              <w:pStyle w:val="Default"/>
              <w:rPr>
                <w:sz w:val="20"/>
              </w:rPr>
            </w:pPr>
            <w:r w:rsidRPr="006B3DB2">
              <w:rPr>
                <w:sz w:val="20"/>
                <w:szCs w:val="20"/>
              </w:rPr>
              <w:t xml:space="preserve">A set of software units or items that are integrated into a larger assembly for the purpose of integration testing. </w:t>
            </w:r>
          </w:p>
          <w:p w14:paraId="3055263F" w14:textId="77777777" w:rsidR="0096187A" w:rsidRPr="006B3DB2" w:rsidRDefault="0096187A" w:rsidP="0096187A">
            <w:pPr>
              <w:pStyle w:val="Default"/>
              <w:rPr>
                <w:sz w:val="20"/>
                <w:szCs w:val="20"/>
              </w:rPr>
            </w:pPr>
          </w:p>
        </w:tc>
      </w:tr>
      <w:tr w:rsidR="0096187A" w:rsidRPr="006B3DB2" w14:paraId="1778EB2E" w14:textId="77777777" w:rsidTr="00A0480C">
        <w:tc>
          <w:tcPr>
            <w:tcW w:w="3313" w:type="dxa"/>
          </w:tcPr>
          <w:p w14:paraId="684C4A17" w14:textId="77777777" w:rsidR="0096187A" w:rsidRPr="006B3DB2" w:rsidRDefault="0096187A" w:rsidP="0096187A">
            <w:pPr>
              <w:pStyle w:val="Default"/>
              <w:rPr>
                <w:sz w:val="20"/>
              </w:rPr>
            </w:pPr>
            <w:r w:rsidRPr="006B3DB2">
              <w:rPr>
                <w:sz w:val="20"/>
                <w:szCs w:val="20"/>
              </w:rPr>
              <w:t xml:space="preserve">Integration testing </w:t>
            </w:r>
          </w:p>
          <w:p w14:paraId="51C338AF" w14:textId="77777777" w:rsidR="0096187A" w:rsidRPr="006B3DB2" w:rsidRDefault="0096187A" w:rsidP="0096187A">
            <w:pPr>
              <w:ind w:left="0"/>
            </w:pPr>
          </w:p>
        </w:tc>
        <w:tc>
          <w:tcPr>
            <w:tcW w:w="3314" w:type="dxa"/>
          </w:tcPr>
          <w:p w14:paraId="496273BB" w14:textId="77777777" w:rsidR="0096187A" w:rsidRPr="006B3DB2" w:rsidRDefault="0096187A" w:rsidP="0096187A">
            <w:pPr>
              <w:pStyle w:val="Default"/>
              <w:rPr>
                <w:sz w:val="20"/>
              </w:rPr>
            </w:pPr>
            <w:r w:rsidRPr="006B3DB2">
              <w:rPr>
                <w:sz w:val="20"/>
                <w:szCs w:val="20"/>
              </w:rPr>
              <w:t xml:space="preserve">Automotive SPICE V3.1 </w:t>
            </w:r>
          </w:p>
          <w:p w14:paraId="60FEA4D3" w14:textId="77777777" w:rsidR="0096187A" w:rsidRPr="006B3DB2" w:rsidRDefault="0096187A" w:rsidP="0096187A">
            <w:pPr>
              <w:ind w:left="0"/>
            </w:pPr>
          </w:p>
        </w:tc>
        <w:tc>
          <w:tcPr>
            <w:tcW w:w="3314" w:type="dxa"/>
          </w:tcPr>
          <w:p w14:paraId="24060EF7" w14:textId="77777777" w:rsidR="0096187A" w:rsidRPr="006B3DB2" w:rsidRDefault="0096187A" w:rsidP="0096187A">
            <w:pPr>
              <w:pStyle w:val="Default"/>
              <w:rPr>
                <w:sz w:val="20"/>
              </w:rPr>
            </w:pPr>
            <w:r w:rsidRPr="006B3DB2">
              <w:rPr>
                <w:sz w:val="20"/>
                <w:szCs w:val="20"/>
              </w:rPr>
              <w:t xml:space="preserve">Testing in which items (software items, hardware items, or system items) are combined and tested to </w:t>
            </w:r>
            <w:r w:rsidRPr="006B3DB2">
              <w:rPr>
                <w:sz w:val="20"/>
                <w:szCs w:val="20"/>
              </w:rPr>
              <w:lastRenderedPageBreak/>
              <w:t xml:space="preserve">evaluate the interaction among them. </w:t>
            </w:r>
          </w:p>
        </w:tc>
      </w:tr>
      <w:tr w:rsidR="0096187A" w:rsidRPr="006B3DB2" w14:paraId="46524026" w14:textId="77777777" w:rsidTr="00A0480C">
        <w:tc>
          <w:tcPr>
            <w:tcW w:w="3313" w:type="dxa"/>
          </w:tcPr>
          <w:p w14:paraId="14E30833" w14:textId="77777777" w:rsidR="0096187A" w:rsidRPr="006B3DB2" w:rsidRDefault="0096187A" w:rsidP="0096187A">
            <w:pPr>
              <w:pStyle w:val="Default"/>
              <w:rPr>
                <w:sz w:val="20"/>
              </w:rPr>
            </w:pPr>
            <w:r w:rsidRPr="006B3DB2">
              <w:rPr>
                <w:sz w:val="20"/>
                <w:szCs w:val="20"/>
              </w:rPr>
              <w:lastRenderedPageBreak/>
              <w:t xml:space="preserve">Functional testing </w:t>
            </w:r>
          </w:p>
          <w:p w14:paraId="64BE40C0" w14:textId="77777777" w:rsidR="0096187A" w:rsidRPr="006B3DB2" w:rsidRDefault="0096187A" w:rsidP="0096187A">
            <w:pPr>
              <w:ind w:left="0"/>
            </w:pPr>
          </w:p>
        </w:tc>
        <w:tc>
          <w:tcPr>
            <w:tcW w:w="3314" w:type="dxa"/>
          </w:tcPr>
          <w:p w14:paraId="71C6F6BD" w14:textId="77777777" w:rsidR="0096187A" w:rsidRPr="006B3DB2" w:rsidRDefault="0096187A" w:rsidP="0096187A">
            <w:pPr>
              <w:pStyle w:val="Default"/>
              <w:rPr>
                <w:sz w:val="20"/>
              </w:rPr>
            </w:pPr>
            <w:r w:rsidRPr="006B3DB2">
              <w:rPr>
                <w:sz w:val="20"/>
                <w:szCs w:val="20"/>
              </w:rPr>
              <w:t xml:space="preserve">ISO/IEC/IEEE 24765 </w:t>
            </w:r>
          </w:p>
          <w:p w14:paraId="78F4AD90" w14:textId="77777777" w:rsidR="0096187A" w:rsidRPr="006B3DB2" w:rsidRDefault="0096187A" w:rsidP="0096187A">
            <w:pPr>
              <w:ind w:left="0"/>
            </w:pPr>
          </w:p>
        </w:tc>
        <w:tc>
          <w:tcPr>
            <w:tcW w:w="3314" w:type="dxa"/>
          </w:tcPr>
          <w:p w14:paraId="5DB365B9" w14:textId="77777777" w:rsidR="0096187A" w:rsidRPr="006B3DB2" w:rsidRDefault="0096187A" w:rsidP="0096187A">
            <w:pPr>
              <w:pStyle w:val="Default"/>
              <w:rPr>
                <w:sz w:val="20"/>
              </w:rPr>
            </w:pPr>
            <w:r w:rsidRPr="006B3DB2">
              <w:rPr>
                <w:sz w:val="20"/>
                <w:szCs w:val="20"/>
              </w:rPr>
              <w:t xml:space="preserve">Testing conducted to evaluate the compliance of a system or component with specified functional requirements. </w:t>
            </w:r>
          </w:p>
        </w:tc>
      </w:tr>
      <w:tr w:rsidR="0096187A" w:rsidRPr="006B3DB2" w14:paraId="22C9A03A" w14:textId="77777777" w:rsidTr="00A0480C">
        <w:tc>
          <w:tcPr>
            <w:tcW w:w="3313" w:type="dxa"/>
          </w:tcPr>
          <w:p w14:paraId="5C73D8C1" w14:textId="7D6E6E0C" w:rsidR="0096187A" w:rsidRPr="006B3DB2" w:rsidRDefault="003C253D" w:rsidP="0096187A">
            <w:pPr>
              <w:pStyle w:val="Default"/>
              <w:rPr>
                <w:sz w:val="20"/>
              </w:rPr>
            </w:pPr>
            <w:r w:rsidRPr="006B3DB2">
              <w:rPr>
                <w:sz w:val="20"/>
                <w:szCs w:val="20"/>
              </w:rPr>
              <w:t xml:space="preserve">Software </w:t>
            </w:r>
            <w:r w:rsidR="0096187A" w:rsidRPr="006B3DB2">
              <w:rPr>
                <w:sz w:val="20"/>
                <w:szCs w:val="20"/>
              </w:rPr>
              <w:t xml:space="preserve">Unit </w:t>
            </w:r>
          </w:p>
          <w:p w14:paraId="634F53FB" w14:textId="77777777" w:rsidR="0096187A" w:rsidRPr="006B3DB2" w:rsidRDefault="0096187A" w:rsidP="0096187A">
            <w:pPr>
              <w:pStyle w:val="Default"/>
              <w:rPr>
                <w:sz w:val="20"/>
                <w:szCs w:val="20"/>
              </w:rPr>
            </w:pPr>
          </w:p>
        </w:tc>
        <w:tc>
          <w:tcPr>
            <w:tcW w:w="3314" w:type="dxa"/>
          </w:tcPr>
          <w:p w14:paraId="7555A54A" w14:textId="77777777" w:rsidR="0096187A" w:rsidRPr="006B3DB2" w:rsidRDefault="0096187A" w:rsidP="0096187A">
            <w:pPr>
              <w:pStyle w:val="Default"/>
              <w:rPr>
                <w:sz w:val="20"/>
              </w:rPr>
            </w:pPr>
            <w:r w:rsidRPr="006B3DB2">
              <w:rPr>
                <w:sz w:val="20"/>
                <w:szCs w:val="20"/>
              </w:rPr>
              <w:t xml:space="preserve">Automotive SPICE V3.1 </w:t>
            </w:r>
          </w:p>
          <w:p w14:paraId="71B2F14E" w14:textId="77777777" w:rsidR="0096187A" w:rsidRPr="006B3DB2" w:rsidRDefault="0096187A" w:rsidP="0096187A">
            <w:pPr>
              <w:pStyle w:val="Default"/>
              <w:rPr>
                <w:sz w:val="20"/>
                <w:szCs w:val="20"/>
              </w:rPr>
            </w:pPr>
          </w:p>
        </w:tc>
        <w:tc>
          <w:tcPr>
            <w:tcW w:w="3314" w:type="dxa"/>
          </w:tcPr>
          <w:p w14:paraId="78E02D0D" w14:textId="77777777" w:rsidR="0096187A" w:rsidRPr="006B3DB2" w:rsidRDefault="0096187A" w:rsidP="0096187A">
            <w:pPr>
              <w:pStyle w:val="Default"/>
              <w:rPr>
                <w:sz w:val="20"/>
              </w:rPr>
            </w:pPr>
            <w:r w:rsidRPr="006B3DB2">
              <w:rPr>
                <w:sz w:val="20"/>
                <w:szCs w:val="20"/>
              </w:rPr>
              <w:t xml:space="preserve">Part of a software component which is not further subdivided </w:t>
            </w:r>
          </w:p>
          <w:p w14:paraId="4B2D4555" w14:textId="77777777" w:rsidR="0096187A" w:rsidRPr="006B3DB2" w:rsidRDefault="0096187A" w:rsidP="0096187A">
            <w:pPr>
              <w:pStyle w:val="Default"/>
              <w:rPr>
                <w:sz w:val="20"/>
                <w:szCs w:val="20"/>
              </w:rPr>
            </w:pPr>
          </w:p>
        </w:tc>
      </w:tr>
      <w:tr w:rsidR="00342F78" w:rsidRPr="006B3DB2" w14:paraId="0AE77961" w14:textId="77777777" w:rsidTr="00A0480C">
        <w:tc>
          <w:tcPr>
            <w:tcW w:w="3313" w:type="dxa"/>
          </w:tcPr>
          <w:p w14:paraId="3C98017C" w14:textId="54A1808B" w:rsidR="00342F78" w:rsidRPr="006B3DB2" w:rsidRDefault="00342F78" w:rsidP="00564027">
            <w:pPr>
              <w:pStyle w:val="Default"/>
              <w:rPr>
                <w:sz w:val="20"/>
                <w:szCs w:val="20"/>
              </w:rPr>
            </w:pPr>
            <w:r w:rsidRPr="006B3DB2">
              <w:rPr>
                <w:sz w:val="20"/>
                <w:szCs w:val="20"/>
              </w:rPr>
              <w:t>component</w:t>
            </w:r>
          </w:p>
          <w:p w14:paraId="31BA61F7" w14:textId="7E358CAD" w:rsidR="00342F78" w:rsidRPr="006B3DB2" w:rsidRDefault="00342F78" w:rsidP="00342F78">
            <w:pPr>
              <w:pStyle w:val="Default"/>
              <w:rPr>
                <w:sz w:val="20"/>
                <w:szCs w:val="20"/>
              </w:rPr>
            </w:pPr>
          </w:p>
        </w:tc>
        <w:tc>
          <w:tcPr>
            <w:tcW w:w="3314" w:type="dxa"/>
          </w:tcPr>
          <w:p w14:paraId="564D0B95" w14:textId="1C491FEE" w:rsidR="00342F78" w:rsidRPr="006B3DB2" w:rsidRDefault="0087521A" w:rsidP="0087521A">
            <w:pPr>
              <w:autoSpaceDE w:val="0"/>
              <w:autoSpaceDN w:val="0"/>
              <w:adjustRightInd w:val="0"/>
              <w:spacing w:before="0" w:after="0"/>
              <w:ind w:left="0"/>
              <w:rPr>
                <w:color w:val="000000"/>
                <w:sz w:val="20"/>
                <w:lang w:val="en-US" w:eastAsia="fr-FR"/>
              </w:rPr>
            </w:pPr>
            <w:r w:rsidRPr="006B3DB2">
              <w:rPr>
                <w:color w:val="000000"/>
                <w:sz w:val="20"/>
                <w:lang w:val="en-US" w:eastAsia="fr-FR"/>
              </w:rPr>
              <w:t xml:space="preserve">IEEE </w:t>
            </w:r>
            <w:r w:rsidRPr="006B3DB2">
              <w:rPr>
                <w:sz w:val="20"/>
                <w:lang w:val="en-US" w:eastAsia="fr-FR"/>
              </w:rPr>
              <w:t>Std 610.12-1990</w:t>
            </w:r>
          </w:p>
        </w:tc>
        <w:tc>
          <w:tcPr>
            <w:tcW w:w="3314" w:type="dxa"/>
          </w:tcPr>
          <w:p w14:paraId="51F00AD4" w14:textId="77777777" w:rsidR="00342F78" w:rsidRPr="006B3DB2" w:rsidRDefault="00342F78" w:rsidP="00342F78">
            <w:pPr>
              <w:autoSpaceDE w:val="0"/>
              <w:autoSpaceDN w:val="0"/>
              <w:adjustRightInd w:val="0"/>
              <w:spacing w:before="0" w:after="0"/>
              <w:ind w:left="0"/>
              <w:rPr>
                <w:color w:val="000000"/>
                <w:sz w:val="20"/>
                <w:lang w:val="en-US" w:eastAsia="fr-FR"/>
              </w:rPr>
            </w:pPr>
            <w:r w:rsidRPr="006B3DB2">
              <w:rPr>
                <w:color w:val="000000"/>
                <w:sz w:val="20"/>
                <w:lang w:val="en-US" w:eastAsia="fr-FR"/>
              </w:rPr>
              <w:t>One of the parts that make up</w:t>
            </w:r>
          </w:p>
          <w:p w14:paraId="1D7A1A2E" w14:textId="6D210FFE" w:rsidR="00342F78" w:rsidRPr="006B3DB2" w:rsidRDefault="00342F78" w:rsidP="00342F78">
            <w:pPr>
              <w:autoSpaceDE w:val="0"/>
              <w:autoSpaceDN w:val="0"/>
              <w:adjustRightInd w:val="0"/>
              <w:spacing w:before="0" w:after="0"/>
              <w:ind w:left="0"/>
              <w:rPr>
                <w:color w:val="000000"/>
                <w:sz w:val="20"/>
                <w:lang w:val="en-US" w:eastAsia="fr-FR"/>
              </w:rPr>
            </w:pPr>
            <w:r w:rsidRPr="006B3DB2">
              <w:rPr>
                <w:color w:val="000000"/>
                <w:sz w:val="20"/>
                <w:lang w:val="en-US" w:eastAsia="fr-FR"/>
              </w:rPr>
              <w:t>a system. A component may be hardware</w:t>
            </w:r>
            <w:r w:rsidR="00DF1BAF" w:rsidRPr="006B3DB2">
              <w:rPr>
                <w:color w:val="000000"/>
                <w:sz w:val="20"/>
                <w:lang w:val="en-US" w:eastAsia="fr-FR"/>
              </w:rPr>
              <w:t xml:space="preserve"> </w:t>
            </w:r>
            <w:r w:rsidRPr="006B3DB2">
              <w:rPr>
                <w:color w:val="000000"/>
                <w:sz w:val="20"/>
                <w:lang w:val="en-US" w:eastAsia="fr-FR"/>
              </w:rPr>
              <w:t>or software and may be subdivided into other</w:t>
            </w:r>
          </w:p>
          <w:p w14:paraId="64C23E93" w14:textId="704B1C2B" w:rsidR="00342F78" w:rsidRPr="006B3DB2" w:rsidRDefault="00342F78" w:rsidP="00342F78">
            <w:pPr>
              <w:pStyle w:val="Default"/>
              <w:rPr>
                <w:sz w:val="20"/>
                <w:szCs w:val="20"/>
              </w:rPr>
            </w:pPr>
            <w:r w:rsidRPr="006B3DB2">
              <w:rPr>
                <w:sz w:val="20"/>
                <w:szCs w:val="20"/>
              </w:rPr>
              <w:t>components.</w:t>
            </w:r>
          </w:p>
        </w:tc>
      </w:tr>
      <w:tr w:rsidR="0096187A" w:rsidRPr="006B3DB2" w14:paraId="711D2B30" w14:textId="77777777" w:rsidTr="00A0480C">
        <w:tc>
          <w:tcPr>
            <w:tcW w:w="3313" w:type="dxa"/>
          </w:tcPr>
          <w:p w14:paraId="2C149C73" w14:textId="77777777" w:rsidR="0096187A" w:rsidRPr="006B3DB2" w:rsidRDefault="0096187A" w:rsidP="0096187A">
            <w:pPr>
              <w:pStyle w:val="Default"/>
              <w:rPr>
                <w:sz w:val="20"/>
              </w:rPr>
            </w:pPr>
            <w:r w:rsidRPr="006B3DB2">
              <w:rPr>
                <w:sz w:val="20"/>
                <w:szCs w:val="20"/>
              </w:rPr>
              <w:t xml:space="preserve">Code review </w:t>
            </w:r>
          </w:p>
          <w:p w14:paraId="2DC2B747" w14:textId="77777777" w:rsidR="0096187A" w:rsidRPr="006B3DB2" w:rsidRDefault="0096187A" w:rsidP="0096187A">
            <w:pPr>
              <w:pStyle w:val="Default"/>
              <w:rPr>
                <w:sz w:val="20"/>
                <w:szCs w:val="20"/>
              </w:rPr>
            </w:pPr>
          </w:p>
        </w:tc>
        <w:tc>
          <w:tcPr>
            <w:tcW w:w="3314" w:type="dxa"/>
          </w:tcPr>
          <w:p w14:paraId="21FDEDEB" w14:textId="77777777" w:rsidR="0096187A" w:rsidRPr="006B3DB2" w:rsidRDefault="0096187A" w:rsidP="0096187A">
            <w:pPr>
              <w:pStyle w:val="Default"/>
              <w:rPr>
                <w:sz w:val="20"/>
              </w:rPr>
            </w:pPr>
            <w:r w:rsidRPr="006B3DB2">
              <w:rPr>
                <w:sz w:val="20"/>
                <w:szCs w:val="20"/>
              </w:rPr>
              <w:t xml:space="preserve">Automotive SPICE V3.1 </w:t>
            </w:r>
          </w:p>
          <w:p w14:paraId="259D2305" w14:textId="77777777" w:rsidR="0096187A" w:rsidRPr="006B3DB2" w:rsidRDefault="0096187A" w:rsidP="0096187A">
            <w:pPr>
              <w:pStyle w:val="Default"/>
              <w:rPr>
                <w:sz w:val="20"/>
                <w:szCs w:val="20"/>
              </w:rPr>
            </w:pPr>
          </w:p>
        </w:tc>
        <w:tc>
          <w:tcPr>
            <w:tcW w:w="3314" w:type="dxa"/>
          </w:tcPr>
          <w:p w14:paraId="185537B5" w14:textId="77777777" w:rsidR="0096187A" w:rsidRPr="006B3DB2" w:rsidRDefault="0096187A" w:rsidP="0096187A">
            <w:pPr>
              <w:pStyle w:val="Default"/>
              <w:rPr>
                <w:sz w:val="20"/>
              </w:rPr>
            </w:pPr>
            <w:r w:rsidRPr="006B3DB2">
              <w:rPr>
                <w:sz w:val="20"/>
                <w:szCs w:val="20"/>
              </w:rPr>
              <w:t xml:space="preserve">A check of the code by one or more qualified persons to determine its suitability for its intended use and identify discrepancies from specifications and standards. </w:t>
            </w:r>
          </w:p>
          <w:p w14:paraId="1846D9C5" w14:textId="77777777" w:rsidR="0096187A" w:rsidRPr="006B3DB2" w:rsidRDefault="0096187A" w:rsidP="0096187A">
            <w:pPr>
              <w:pStyle w:val="Default"/>
              <w:rPr>
                <w:sz w:val="20"/>
                <w:szCs w:val="20"/>
              </w:rPr>
            </w:pPr>
          </w:p>
        </w:tc>
      </w:tr>
      <w:tr w:rsidR="0096187A" w:rsidRPr="006B3DB2" w14:paraId="385FBF4D" w14:textId="77777777" w:rsidTr="00A0480C">
        <w:tc>
          <w:tcPr>
            <w:tcW w:w="3313" w:type="dxa"/>
          </w:tcPr>
          <w:p w14:paraId="070EBB5D" w14:textId="77777777" w:rsidR="0096187A" w:rsidRPr="006B3DB2" w:rsidRDefault="0096187A" w:rsidP="0096187A">
            <w:pPr>
              <w:pStyle w:val="Default"/>
              <w:rPr>
                <w:sz w:val="20"/>
              </w:rPr>
            </w:pPr>
            <w:r w:rsidRPr="006B3DB2">
              <w:rPr>
                <w:sz w:val="20"/>
                <w:szCs w:val="20"/>
              </w:rPr>
              <w:t xml:space="preserve">Black-box testing </w:t>
            </w:r>
          </w:p>
          <w:p w14:paraId="5B369A0D" w14:textId="77777777" w:rsidR="0096187A" w:rsidRPr="006B3DB2" w:rsidRDefault="0096187A" w:rsidP="0096187A">
            <w:pPr>
              <w:pStyle w:val="Default"/>
              <w:rPr>
                <w:sz w:val="20"/>
                <w:szCs w:val="20"/>
              </w:rPr>
            </w:pPr>
          </w:p>
        </w:tc>
        <w:tc>
          <w:tcPr>
            <w:tcW w:w="3314" w:type="dxa"/>
          </w:tcPr>
          <w:p w14:paraId="58C0D890" w14:textId="77777777" w:rsidR="0096187A" w:rsidRPr="006B3DB2" w:rsidRDefault="0096187A" w:rsidP="0096187A">
            <w:pPr>
              <w:pStyle w:val="Default"/>
              <w:rPr>
                <w:sz w:val="20"/>
              </w:rPr>
            </w:pPr>
            <w:r w:rsidRPr="006B3DB2">
              <w:rPr>
                <w:sz w:val="20"/>
                <w:szCs w:val="20"/>
              </w:rPr>
              <w:t xml:space="preserve">Automotive SPICE V3.1 </w:t>
            </w:r>
          </w:p>
          <w:p w14:paraId="7940DF1B" w14:textId="77777777" w:rsidR="0096187A" w:rsidRPr="006B3DB2" w:rsidRDefault="0096187A" w:rsidP="0096187A">
            <w:pPr>
              <w:pStyle w:val="Default"/>
              <w:rPr>
                <w:sz w:val="20"/>
                <w:szCs w:val="20"/>
              </w:rPr>
            </w:pPr>
          </w:p>
        </w:tc>
        <w:tc>
          <w:tcPr>
            <w:tcW w:w="3314" w:type="dxa"/>
          </w:tcPr>
          <w:p w14:paraId="48BC03FF" w14:textId="77777777" w:rsidR="0096187A" w:rsidRPr="006B3DB2" w:rsidRDefault="0096187A" w:rsidP="0096187A">
            <w:pPr>
              <w:pStyle w:val="Default"/>
              <w:rPr>
                <w:sz w:val="20"/>
              </w:rPr>
            </w:pPr>
            <w:r w:rsidRPr="006B3DB2">
              <w:rPr>
                <w:sz w:val="20"/>
                <w:szCs w:val="20"/>
              </w:rPr>
              <w:t xml:space="preserve">Method of requirement testing where tests are developed without knowledge of the internal structure and mechanisms of the tested item. </w:t>
            </w:r>
          </w:p>
          <w:p w14:paraId="6FF22AC5" w14:textId="77777777" w:rsidR="0096187A" w:rsidRPr="006B3DB2" w:rsidRDefault="0096187A" w:rsidP="0096187A">
            <w:pPr>
              <w:pStyle w:val="Default"/>
              <w:rPr>
                <w:sz w:val="20"/>
                <w:szCs w:val="20"/>
              </w:rPr>
            </w:pPr>
          </w:p>
        </w:tc>
      </w:tr>
      <w:tr w:rsidR="0096187A" w:rsidRPr="006B3DB2" w14:paraId="4C2F8790" w14:textId="77777777" w:rsidTr="00A0480C">
        <w:tc>
          <w:tcPr>
            <w:tcW w:w="3313" w:type="dxa"/>
          </w:tcPr>
          <w:p w14:paraId="4C3AD100" w14:textId="77777777" w:rsidR="0096187A" w:rsidRPr="006B3DB2" w:rsidRDefault="0096187A" w:rsidP="0096187A">
            <w:pPr>
              <w:pStyle w:val="Default"/>
              <w:rPr>
                <w:sz w:val="20"/>
              </w:rPr>
            </w:pPr>
            <w:r w:rsidRPr="006B3DB2">
              <w:rPr>
                <w:sz w:val="20"/>
                <w:szCs w:val="20"/>
              </w:rPr>
              <w:t xml:space="preserve">Baseline </w:t>
            </w:r>
          </w:p>
          <w:p w14:paraId="0770D9A6" w14:textId="77777777" w:rsidR="0096187A" w:rsidRPr="006B3DB2" w:rsidRDefault="0096187A" w:rsidP="0096187A">
            <w:pPr>
              <w:pStyle w:val="Default"/>
              <w:rPr>
                <w:sz w:val="20"/>
                <w:szCs w:val="20"/>
              </w:rPr>
            </w:pPr>
          </w:p>
        </w:tc>
        <w:tc>
          <w:tcPr>
            <w:tcW w:w="3314" w:type="dxa"/>
          </w:tcPr>
          <w:p w14:paraId="0F5A7752" w14:textId="77777777" w:rsidR="0096187A" w:rsidRPr="006B3DB2" w:rsidRDefault="0096187A" w:rsidP="0096187A">
            <w:pPr>
              <w:pStyle w:val="Default"/>
              <w:rPr>
                <w:sz w:val="20"/>
              </w:rPr>
            </w:pPr>
            <w:r w:rsidRPr="006B3DB2">
              <w:rPr>
                <w:sz w:val="20"/>
                <w:szCs w:val="20"/>
              </w:rPr>
              <w:t xml:space="preserve">ISO/IEC/IEEE 24765 </w:t>
            </w:r>
          </w:p>
          <w:p w14:paraId="1CA0393E" w14:textId="77777777" w:rsidR="0096187A" w:rsidRPr="006B3DB2" w:rsidRDefault="0096187A" w:rsidP="0096187A">
            <w:pPr>
              <w:pStyle w:val="Default"/>
              <w:rPr>
                <w:sz w:val="20"/>
                <w:szCs w:val="20"/>
              </w:rPr>
            </w:pPr>
          </w:p>
        </w:tc>
        <w:tc>
          <w:tcPr>
            <w:tcW w:w="3314" w:type="dxa"/>
          </w:tcPr>
          <w:p w14:paraId="49C0B8B2" w14:textId="77777777" w:rsidR="0096187A" w:rsidRPr="006B3DB2" w:rsidRDefault="0096187A" w:rsidP="0096187A">
            <w:pPr>
              <w:pStyle w:val="Default"/>
              <w:rPr>
                <w:sz w:val="20"/>
              </w:rPr>
            </w:pPr>
            <w:r w:rsidRPr="006B3DB2">
              <w:rPr>
                <w:sz w:val="20"/>
                <w:szCs w:val="20"/>
              </w:rPr>
              <w:t xml:space="preserve">A specification or product that has been formally reviewed and agreed upon, that thereafter serves as the basis for further development, and can be changed only through formal change control procedures. </w:t>
            </w:r>
          </w:p>
          <w:p w14:paraId="017A4ED9" w14:textId="77777777" w:rsidR="0096187A" w:rsidRPr="006B3DB2" w:rsidRDefault="0096187A" w:rsidP="0096187A">
            <w:pPr>
              <w:pStyle w:val="Default"/>
              <w:rPr>
                <w:sz w:val="20"/>
                <w:szCs w:val="20"/>
              </w:rPr>
            </w:pPr>
          </w:p>
        </w:tc>
      </w:tr>
      <w:tr w:rsidR="0096187A" w:rsidRPr="006B3DB2" w14:paraId="513E645B" w14:textId="77777777" w:rsidTr="002279B3">
        <w:tc>
          <w:tcPr>
            <w:tcW w:w="3313" w:type="dxa"/>
          </w:tcPr>
          <w:p w14:paraId="1D4A3AC7" w14:textId="77777777" w:rsidR="0096187A" w:rsidRPr="006B3DB2" w:rsidRDefault="0096187A" w:rsidP="0096187A">
            <w:pPr>
              <w:pStyle w:val="Default"/>
              <w:rPr>
                <w:sz w:val="20"/>
              </w:rPr>
            </w:pPr>
            <w:r w:rsidRPr="006B3DB2">
              <w:rPr>
                <w:sz w:val="20"/>
                <w:szCs w:val="20"/>
              </w:rPr>
              <w:t xml:space="preserve">White-box testing </w:t>
            </w:r>
          </w:p>
          <w:p w14:paraId="43BDB238" w14:textId="77777777" w:rsidR="0096187A" w:rsidRPr="006B3DB2" w:rsidRDefault="0096187A" w:rsidP="0096187A">
            <w:pPr>
              <w:pStyle w:val="Default"/>
              <w:rPr>
                <w:sz w:val="20"/>
                <w:szCs w:val="20"/>
              </w:rPr>
            </w:pPr>
          </w:p>
        </w:tc>
        <w:tc>
          <w:tcPr>
            <w:tcW w:w="3314" w:type="dxa"/>
          </w:tcPr>
          <w:p w14:paraId="5F6AE496" w14:textId="77777777" w:rsidR="0096187A" w:rsidRPr="006B3DB2" w:rsidRDefault="0096187A" w:rsidP="0096187A">
            <w:pPr>
              <w:pStyle w:val="Default"/>
              <w:rPr>
                <w:sz w:val="20"/>
              </w:rPr>
            </w:pPr>
            <w:r w:rsidRPr="006B3DB2">
              <w:rPr>
                <w:sz w:val="20"/>
                <w:szCs w:val="20"/>
              </w:rPr>
              <w:t xml:space="preserve">Automotive SPICE V3.1 </w:t>
            </w:r>
          </w:p>
          <w:p w14:paraId="22D02AF5" w14:textId="77777777" w:rsidR="0096187A" w:rsidRPr="006B3DB2" w:rsidRDefault="0096187A" w:rsidP="0096187A">
            <w:pPr>
              <w:pStyle w:val="Default"/>
              <w:rPr>
                <w:sz w:val="20"/>
                <w:szCs w:val="20"/>
              </w:rPr>
            </w:pPr>
          </w:p>
        </w:tc>
        <w:tc>
          <w:tcPr>
            <w:tcW w:w="3314" w:type="dxa"/>
          </w:tcPr>
          <w:p w14:paraId="270CB207" w14:textId="77777777" w:rsidR="0096187A" w:rsidRPr="006B3DB2" w:rsidRDefault="0096187A" w:rsidP="0096187A">
            <w:pPr>
              <w:pStyle w:val="Default"/>
              <w:rPr>
                <w:sz w:val="20"/>
              </w:rPr>
            </w:pPr>
            <w:r w:rsidRPr="006B3DB2">
              <w:rPr>
                <w:sz w:val="20"/>
                <w:szCs w:val="20"/>
              </w:rPr>
              <w:t xml:space="preserve">Method of testing where tests are developed based on the knowledge of the internal structure and mechanisms of the tested item. </w:t>
            </w:r>
          </w:p>
          <w:p w14:paraId="2D1672C9" w14:textId="77777777" w:rsidR="0096187A" w:rsidRPr="006B3DB2" w:rsidRDefault="0096187A" w:rsidP="0096187A">
            <w:pPr>
              <w:pStyle w:val="Default"/>
              <w:rPr>
                <w:sz w:val="20"/>
                <w:szCs w:val="20"/>
              </w:rPr>
            </w:pPr>
          </w:p>
        </w:tc>
      </w:tr>
      <w:tr w:rsidR="0096187A" w:rsidRPr="006B3DB2" w14:paraId="3B3EE079" w14:textId="77777777" w:rsidTr="00AE04A0">
        <w:tc>
          <w:tcPr>
            <w:tcW w:w="3313" w:type="dxa"/>
          </w:tcPr>
          <w:p w14:paraId="45AA7F69" w14:textId="77777777" w:rsidR="0096187A" w:rsidRPr="006B3DB2" w:rsidRDefault="0096187A" w:rsidP="0096187A">
            <w:pPr>
              <w:pStyle w:val="Default"/>
              <w:rPr>
                <w:sz w:val="20"/>
              </w:rPr>
            </w:pPr>
            <w:r w:rsidRPr="006B3DB2">
              <w:rPr>
                <w:sz w:val="20"/>
                <w:szCs w:val="20"/>
              </w:rPr>
              <w:t>DEM</w:t>
            </w:r>
          </w:p>
          <w:p w14:paraId="38E6AABF" w14:textId="77777777" w:rsidR="0096187A" w:rsidRPr="006B3DB2" w:rsidRDefault="0096187A" w:rsidP="0096187A">
            <w:pPr>
              <w:pStyle w:val="Default"/>
              <w:rPr>
                <w:sz w:val="20"/>
                <w:szCs w:val="20"/>
              </w:rPr>
            </w:pPr>
          </w:p>
        </w:tc>
        <w:tc>
          <w:tcPr>
            <w:tcW w:w="3314" w:type="dxa"/>
          </w:tcPr>
          <w:p w14:paraId="043145CB" w14:textId="77777777" w:rsidR="0096187A" w:rsidRPr="006B3DB2" w:rsidRDefault="0096187A" w:rsidP="0096187A">
            <w:pPr>
              <w:pStyle w:val="Default"/>
              <w:rPr>
                <w:sz w:val="20"/>
                <w:szCs w:val="20"/>
              </w:rPr>
            </w:pPr>
            <w:r w:rsidRPr="006B3DB2">
              <w:rPr>
                <w:sz w:val="20"/>
                <w:szCs w:val="20"/>
              </w:rPr>
              <w:t>AUTOSAR</w:t>
            </w:r>
          </w:p>
        </w:tc>
        <w:tc>
          <w:tcPr>
            <w:tcW w:w="3314" w:type="dxa"/>
          </w:tcPr>
          <w:p w14:paraId="714F3F81" w14:textId="76E73BA2" w:rsidR="0096187A" w:rsidRPr="006B3DB2" w:rsidRDefault="0096187A" w:rsidP="0096187A">
            <w:pPr>
              <w:pStyle w:val="Default"/>
              <w:rPr>
                <w:sz w:val="20"/>
                <w:szCs w:val="20"/>
              </w:rPr>
            </w:pPr>
            <w:r w:rsidRPr="006B3DB2">
              <w:rPr>
                <w:sz w:val="20"/>
                <w:szCs w:val="20"/>
              </w:rPr>
              <w:t xml:space="preserve">Diagnostic Event Manager handles and stores the events detected by diagnostic monitors in both Software </w:t>
            </w:r>
            <w:r w:rsidR="003005E8" w:rsidRPr="006B3DB2">
              <w:rPr>
                <w:sz w:val="20"/>
                <w:szCs w:val="20"/>
              </w:rPr>
              <w:t>c</w:t>
            </w:r>
            <w:r w:rsidRPr="006B3DB2">
              <w:rPr>
                <w:sz w:val="20"/>
                <w:szCs w:val="20"/>
              </w:rPr>
              <w:t>omponents (SW-Cs) and Basic software (BSW)</w:t>
            </w:r>
          </w:p>
          <w:p w14:paraId="08443200" w14:textId="77777777" w:rsidR="0096187A" w:rsidRPr="006B3DB2" w:rsidRDefault="0096187A" w:rsidP="0096187A">
            <w:pPr>
              <w:pStyle w:val="Default"/>
              <w:rPr>
                <w:sz w:val="20"/>
                <w:szCs w:val="20"/>
              </w:rPr>
            </w:pPr>
          </w:p>
        </w:tc>
      </w:tr>
      <w:tr w:rsidR="0096187A" w:rsidRPr="006B3DB2" w14:paraId="76DC6C7D" w14:textId="77777777" w:rsidTr="00A0480C">
        <w:tc>
          <w:tcPr>
            <w:tcW w:w="3313" w:type="dxa"/>
          </w:tcPr>
          <w:p w14:paraId="56708A03" w14:textId="581E4DBF" w:rsidR="0096187A" w:rsidRPr="006B3DB2" w:rsidRDefault="0096187A" w:rsidP="0096187A">
            <w:pPr>
              <w:pStyle w:val="Default"/>
              <w:rPr>
                <w:sz w:val="20"/>
              </w:rPr>
            </w:pPr>
            <w:r w:rsidRPr="006B3DB2">
              <w:rPr>
                <w:sz w:val="20"/>
                <w:szCs w:val="20"/>
              </w:rPr>
              <w:lastRenderedPageBreak/>
              <w:t>DET</w:t>
            </w:r>
          </w:p>
          <w:p w14:paraId="366B6D35" w14:textId="77777777" w:rsidR="0096187A" w:rsidRPr="006B3DB2" w:rsidRDefault="0096187A" w:rsidP="0096187A">
            <w:pPr>
              <w:pStyle w:val="Default"/>
              <w:rPr>
                <w:sz w:val="20"/>
                <w:szCs w:val="20"/>
              </w:rPr>
            </w:pPr>
          </w:p>
        </w:tc>
        <w:tc>
          <w:tcPr>
            <w:tcW w:w="3314" w:type="dxa"/>
          </w:tcPr>
          <w:p w14:paraId="6252D841" w14:textId="36032A5A" w:rsidR="0096187A" w:rsidRPr="006B3DB2" w:rsidRDefault="0096187A" w:rsidP="0096187A">
            <w:pPr>
              <w:pStyle w:val="Default"/>
              <w:rPr>
                <w:sz w:val="20"/>
                <w:szCs w:val="20"/>
              </w:rPr>
            </w:pPr>
            <w:r w:rsidRPr="006B3DB2">
              <w:rPr>
                <w:sz w:val="20"/>
                <w:szCs w:val="20"/>
              </w:rPr>
              <w:t>AUTOSAR</w:t>
            </w:r>
          </w:p>
        </w:tc>
        <w:tc>
          <w:tcPr>
            <w:tcW w:w="3314" w:type="dxa"/>
          </w:tcPr>
          <w:p w14:paraId="53F84784" w14:textId="497A57EA" w:rsidR="0096187A" w:rsidRPr="006B3DB2" w:rsidRDefault="0096187A" w:rsidP="00BA6986">
            <w:pPr>
              <w:pStyle w:val="Default"/>
              <w:rPr>
                <w:sz w:val="20"/>
                <w:szCs w:val="20"/>
              </w:rPr>
            </w:pPr>
            <w:r w:rsidRPr="006B3DB2">
              <w:rPr>
                <w:sz w:val="20"/>
                <w:szCs w:val="20"/>
              </w:rPr>
              <w:t xml:space="preserve">Development Error Tracer to support error detection and tracing of errors during the development of Software </w:t>
            </w:r>
            <w:r w:rsidR="0051006A" w:rsidRPr="006B3DB2">
              <w:rPr>
                <w:sz w:val="20"/>
                <w:szCs w:val="20"/>
              </w:rPr>
              <w:t>components</w:t>
            </w:r>
            <w:r w:rsidRPr="006B3DB2">
              <w:rPr>
                <w:sz w:val="20"/>
                <w:szCs w:val="20"/>
              </w:rPr>
              <w:t xml:space="preserve"> and other Basic Software Modules</w:t>
            </w:r>
          </w:p>
        </w:tc>
      </w:tr>
    </w:tbl>
    <w:p w14:paraId="013AF9F0" w14:textId="546AF94B" w:rsidR="00E46BAD" w:rsidRPr="006B3DB2" w:rsidRDefault="00E46BAD" w:rsidP="00E46BAD">
      <w:pPr>
        <w:ind w:left="0"/>
        <w:rPr>
          <w:i/>
          <w:iCs/>
        </w:rPr>
      </w:pPr>
      <w:r w:rsidRPr="006B3DB2">
        <w:rPr>
          <w:b/>
          <w:bCs/>
        </w:rPr>
        <w:t xml:space="preserve">ISO/IEC/IEEE </w:t>
      </w:r>
      <w:r w:rsidR="00DB1CD2" w:rsidRPr="006B3DB2">
        <w:rPr>
          <w:b/>
          <w:bCs/>
        </w:rPr>
        <w:t>29119</w:t>
      </w:r>
      <w:r w:rsidR="00DB1CD2" w:rsidRPr="006B3DB2">
        <w:t>:</w:t>
      </w:r>
      <w:r w:rsidR="0051006A" w:rsidRPr="006B3DB2">
        <w:t xml:space="preserve"> Software</w:t>
      </w:r>
      <w:r w:rsidRPr="006B3DB2">
        <w:rPr>
          <w:i/>
          <w:iCs/>
        </w:rPr>
        <w:t xml:space="preserve"> and systems engineering </w:t>
      </w:r>
      <w:r w:rsidR="00C71AA8" w:rsidRPr="006B3DB2">
        <w:rPr>
          <w:i/>
          <w:iCs/>
        </w:rPr>
        <w:t>[</w:t>
      </w:r>
      <w:r w:rsidRPr="006B3DB2">
        <w:rPr>
          <w:i/>
          <w:iCs/>
        </w:rPr>
        <w:t>Software testing</w:t>
      </w:r>
      <w:r w:rsidR="00C71AA8" w:rsidRPr="006B3DB2">
        <w:rPr>
          <w:i/>
          <w:iCs/>
        </w:rPr>
        <w:t>]</w:t>
      </w:r>
    </w:p>
    <w:p w14:paraId="4E932FD9" w14:textId="1EF6781F" w:rsidR="00E46BAD" w:rsidRPr="006B3DB2" w:rsidRDefault="00E46BAD" w:rsidP="00E46BAD">
      <w:pPr>
        <w:ind w:left="0"/>
      </w:pPr>
      <w:r w:rsidRPr="006B3DB2">
        <w:rPr>
          <w:b/>
        </w:rPr>
        <w:t xml:space="preserve">ISO/IEC/IEEE </w:t>
      </w:r>
      <w:r w:rsidR="00DB1CD2" w:rsidRPr="006B3DB2">
        <w:rPr>
          <w:b/>
        </w:rPr>
        <w:t>24765</w:t>
      </w:r>
      <w:r w:rsidR="00DB1CD2" w:rsidRPr="006B3DB2">
        <w:t>:</w:t>
      </w:r>
      <w:r w:rsidR="0051006A" w:rsidRPr="006B3DB2">
        <w:t xml:space="preserve"> Systems</w:t>
      </w:r>
      <w:r w:rsidRPr="006B3DB2">
        <w:t xml:space="preserve"> and software engineering </w:t>
      </w:r>
    </w:p>
    <w:p w14:paraId="5891073C" w14:textId="7AD3A98E" w:rsidR="00C20B64" w:rsidRPr="006B3DB2" w:rsidRDefault="003F0D66" w:rsidP="00E46BAD">
      <w:pPr>
        <w:ind w:left="0"/>
        <w:rPr>
          <w:rStyle w:val="sub-heading"/>
        </w:rPr>
      </w:pPr>
      <w:r w:rsidRPr="006B3DB2">
        <w:rPr>
          <w:rStyle w:val="sub-heading"/>
          <w:b/>
        </w:rPr>
        <w:t xml:space="preserve">IEEE Std. 610 </w:t>
      </w:r>
      <w:r w:rsidR="00DB1CD2" w:rsidRPr="006B3DB2">
        <w:rPr>
          <w:rStyle w:val="sub-heading"/>
          <w:b/>
        </w:rPr>
        <w:t>1990</w:t>
      </w:r>
      <w:r w:rsidR="00DB1CD2" w:rsidRPr="006B3DB2">
        <w:rPr>
          <w:rStyle w:val="sub-heading"/>
        </w:rPr>
        <w:t>:</w:t>
      </w:r>
      <w:r w:rsidR="0051006A" w:rsidRPr="006B3DB2">
        <w:rPr>
          <w:rStyle w:val="sub-heading"/>
        </w:rPr>
        <w:t xml:space="preserve"> IEEE</w:t>
      </w:r>
      <w:r w:rsidR="00F87D1B" w:rsidRPr="006B3DB2">
        <w:rPr>
          <w:rStyle w:val="sub-heading"/>
        </w:rPr>
        <w:t xml:space="preserve"> Standard Computer Dictionary: A Compilation of IEEE Standard </w:t>
      </w:r>
      <w:r w:rsidR="00C20B64" w:rsidRPr="006B3DB2">
        <w:rPr>
          <w:rStyle w:val="sub-heading"/>
        </w:rPr>
        <w:t xml:space="preserve"> </w:t>
      </w:r>
    </w:p>
    <w:p w14:paraId="45172F2C" w14:textId="6330E4E2" w:rsidR="00F87D1B" w:rsidRPr="006B3DB2" w:rsidRDefault="00C20B64" w:rsidP="00C20B64">
      <w:pPr>
        <w:ind w:left="2160"/>
      </w:pPr>
      <w:r w:rsidRPr="006B3DB2">
        <w:rPr>
          <w:rStyle w:val="sub-heading"/>
        </w:rPr>
        <w:t xml:space="preserve">   </w:t>
      </w:r>
      <w:r w:rsidR="00F87D1B" w:rsidRPr="006B3DB2">
        <w:rPr>
          <w:rStyle w:val="sub-heading"/>
        </w:rPr>
        <w:t>Computer Glossaries</w:t>
      </w:r>
    </w:p>
    <w:p w14:paraId="7B86C8D1" w14:textId="6F098EC7" w:rsidR="00DB644D" w:rsidRPr="006B3DB2" w:rsidRDefault="00E46BAD" w:rsidP="00DB644D">
      <w:pPr>
        <w:pStyle w:val="Default"/>
        <w:rPr>
          <w:sz w:val="22"/>
          <w:szCs w:val="22"/>
        </w:rPr>
      </w:pPr>
      <w:r w:rsidRPr="006B3DB2">
        <w:rPr>
          <w:b/>
        </w:rPr>
        <w:t xml:space="preserve">Automotive SPICE </w:t>
      </w:r>
      <w:r w:rsidR="0051006A" w:rsidRPr="006B3DB2">
        <w:rPr>
          <w:b/>
        </w:rPr>
        <w:t>3.1</w:t>
      </w:r>
      <w:r w:rsidR="0051006A" w:rsidRPr="006B3DB2">
        <w:t>:</w:t>
      </w:r>
      <w:r w:rsidR="004E7F6E" w:rsidRPr="006B3DB2">
        <w:t xml:space="preserve"> </w:t>
      </w:r>
      <w:r w:rsidRPr="006B3DB2">
        <w:rPr>
          <w:b/>
        </w:rPr>
        <w:t>A</w:t>
      </w:r>
      <w:r w:rsidRPr="006B3DB2">
        <w:t xml:space="preserve">utomotive </w:t>
      </w:r>
      <w:r w:rsidRPr="006B3DB2">
        <w:rPr>
          <w:b/>
          <w:bCs/>
          <w:sz w:val="22"/>
          <w:szCs w:val="22"/>
        </w:rPr>
        <w:t>S</w:t>
      </w:r>
      <w:r w:rsidRPr="006B3DB2">
        <w:rPr>
          <w:sz w:val="22"/>
          <w:szCs w:val="22"/>
        </w:rPr>
        <w:t xml:space="preserve">oftware </w:t>
      </w:r>
      <w:r w:rsidRPr="006B3DB2">
        <w:rPr>
          <w:b/>
          <w:bCs/>
          <w:sz w:val="22"/>
          <w:szCs w:val="22"/>
        </w:rPr>
        <w:t>P</w:t>
      </w:r>
      <w:r w:rsidRPr="006B3DB2">
        <w:rPr>
          <w:sz w:val="22"/>
          <w:szCs w:val="22"/>
        </w:rPr>
        <w:t xml:space="preserve">rocess </w:t>
      </w:r>
      <w:r w:rsidRPr="006B3DB2">
        <w:rPr>
          <w:b/>
          <w:bCs/>
          <w:sz w:val="22"/>
          <w:szCs w:val="22"/>
        </w:rPr>
        <w:t>I</w:t>
      </w:r>
      <w:r w:rsidRPr="006B3DB2">
        <w:rPr>
          <w:sz w:val="22"/>
          <w:szCs w:val="22"/>
        </w:rPr>
        <w:t xml:space="preserve">mprovement and </w:t>
      </w:r>
      <w:r w:rsidRPr="006B3DB2">
        <w:rPr>
          <w:b/>
          <w:bCs/>
          <w:sz w:val="22"/>
          <w:szCs w:val="22"/>
        </w:rPr>
        <w:t>C</w:t>
      </w:r>
      <w:r w:rsidRPr="006B3DB2">
        <w:rPr>
          <w:sz w:val="22"/>
          <w:szCs w:val="22"/>
        </w:rPr>
        <w:t xml:space="preserve">apability </w:t>
      </w:r>
      <w:proofErr w:type="spellStart"/>
      <w:r w:rsidRPr="006B3DB2">
        <w:rPr>
          <w:sz w:val="22"/>
          <w:szCs w:val="22"/>
        </w:rPr>
        <w:t>d</w:t>
      </w:r>
      <w:r w:rsidRPr="006B3DB2">
        <w:rPr>
          <w:b/>
          <w:bCs/>
          <w:sz w:val="22"/>
          <w:szCs w:val="22"/>
        </w:rPr>
        <w:t>E</w:t>
      </w:r>
      <w:r w:rsidRPr="006B3DB2">
        <w:rPr>
          <w:sz w:val="22"/>
          <w:szCs w:val="22"/>
        </w:rPr>
        <w:t>termination</w:t>
      </w:r>
      <w:proofErr w:type="spellEnd"/>
      <w:r w:rsidRPr="006B3DB2">
        <w:rPr>
          <w:sz w:val="22"/>
          <w:szCs w:val="22"/>
        </w:rPr>
        <w:t xml:space="preserve"> </w:t>
      </w:r>
      <w:bookmarkStart w:id="251" w:name="_Toc22323633"/>
    </w:p>
    <w:p w14:paraId="5CB7601A" w14:textId="77777777" w:rsidR="00DB644D" w:rsidRPr="006B3DB2" w:rsidRDefault="00DB644D" w:rsidP="00DB644D">
      <w:pPr>
        <w:pStyle w:val="Default"/>
        <w:rPr>
          <w:sz w:val="22"/>
          <w:szCs w:val="22"/>
        </w:rPr>
      </w:pPr>
    </w:p>
    <w:p w14:paraId="5A3469A0" w14:textId="744E63B2" w:rsidR="00DB644D" w:rsidRPr="006B3DB2" w:rsidRDefault="00DB644D" w:rsidP="00DB644D">
      <w:pPr>
        <w:pStyle w:val="Heading3"/>
        <w:numPr>
          <w:ilvl w:val="0"/>
          <w:numId w:val="0"/>
        </w:numPr>
        <w:rPr>
          <w:b/>
          <w:u w:val="none"/>
        </w:rPr>
      </w:pPr>
      <w:bookmarkStart w:id="252" w:name="_Toc41918900"/>
      <w:r w:rsidRPr="006B3DB2">
        <w:rPr>
          <w:b/>
          <w:u w:val="none"/>
        </w:rPr>
        <w:t>10.2.2</w:t>
      </w:r>
      <w:r w:rsidRPr="006B3DB2">
        <w:rPr>
          <w:b/>
          <w:u w:val="none"/>
        </w:rPr>
        <w:tab/>
        <w:t>Terms/Acronyms and Definitions</w:t>
      </w:r>
      <w:bookmarkEnd w:id="251"/>
      <w:bookmarkEnd w:id="252"/>
    </w:p>
    <w:p w14:paraId="6D9C6A5B" w14:textId="028870BF" w:rsidR="00921DD5" w:rsidRPr="006B3DB2" w:rsidRDefault="00921DD5" w:rsidP="00E46BAD">
      <w:pPr>
        <w:pStyle w:val="Default"/>
        <w:rPr>
          <w:sz w:val="22"/>
          <w:szCs w:val="22"/>
        </w:rPr>
      </w:pPr>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80"/>
      </w:tblGrid>
      <w:tr w:rsidR="00DB644D" w:rsidRPr="006B3DB2" w14:paraId="4A0F6528" w14:textId="77777777" w:rsidTr="00DB644D">
        <w:trPr>
          <w:cantSplit/>
          <w:tblHeader/>
        </w:trPr>
        <w:tc>
          <w:tcPr>
            <w:tcW w:w="2880" w:type="dxa"/>
            <w:shd w:val="pct20" w:color="auto" w:fill="auto"/>
          </w:tcPr>
          <w:p w14:paraId="729045B2" w14:textId="77777777" w:rsidR="00DB644D" w:rsidRPr="006B3DB2" w:rsidRDefault="00DB644D" w:rsidP="007B11B1">
            <w:pPr>
              <w:jc w:val="center"/>
              <w:rPr>
                <w:b/>
                <w:i/>
                <w:szCs w:val="22"/>
              </w:rPr>
            </w:pPr>
            <w:r w:rsidRPr="006B3DB2">
              <w:rPr>
                <w:b/>
                <w:i/>
                <w:szCs w:val="22"/>
              </w:rPr>
              <w:t>Acronym / Terms</w:t>
            </w:r>
          </w:p>
        </w:tc>
        <w:tc>
          <w:tcPr>
            <w:tcW w:w="6480" w:type="dxa"/>
            <w:shd w:val="pct20" w:color="auto" w:fill="auto"/>
          </w:tcPr>
          <w:p w14:paraId="23CEA7FD" w14:textId="77777777" w:rsidR="00DB644D" w:rsidRPr="006B3DB2" w:rsidRDefault="00DB644D" w:rsidP="007B11B1">
            <w:pPr>
              <w:jc w:val="center"/>
              <w:rPr>
                <w:b/>
                <w:i/>
                <w:szCs w:val="22"/>
              </w:rPr>
            </w:pPr>
            <w:r w:rsidRPr="006B3DB2">
              <w:rPr>
                <w:b/>
                <w:i/>
                <w:szCs w:val="22"/>
              </w:rPr>
              <w:t>Definition</w:t>
            </w:r>
          </w:p>
        </w:tc>
      </w:tr>
      <w:tr w:rsidR="00DB644D" w:rsidRPr="006B3DB2" w14:paraId="79184B65" w14:textId="77777777" w:rsidTr="00DB644D">
        <w:trPr>
          <w:cantSplit/>
        </w:trPr>
        <w:tc>
          <w:tcPr>
            <w:tcW w:w="2880" w:type="dxa"/>
          </w:tcPr>
          <w:p w14:paraId="4BA89DFA" w14:textId="22E5C345" w:rsidR="00DB644D" w:rsidRPr="006B3DB2" w:rsidRDefault="00B405E0" w:rsidP="007B11B1">
            <w:pPr>
              <w:pStyle w:val="TableText"/>
              <w:rPr>
                <w:rFonts w:ascii="Arial" w:hAnsi="Arial" w:cs="Arial"/>
                <w:i/>
                <w:sz w:val="22"/>
                <w:szCs w:val="22"/>
              </w:rPr>
            </w:pPr>
            <w:r w:rsidRPr="006B3DB2">
              <w:rPr>
                <w:rFonts w:ascii="Arial" w:eastAsia="Arial" w:hAnsi="Arial" w:cs="Arial"/>
                <w:color w:val="000000"/>
                <w:sz w:val="18"/>
                <w:szCs w:val="18"/>
              </w:rPr>
              <w:t>MCAL</w:t>
            </w:r>
          </w:p>
        </w:tc>
        <w:tc>
          <w:tcPr>
            <w:tcW w:w="6480" w:type="dxa"/>
          </w:tcPr>
          <w:p w14:paraId="1EC14F9F" w14:textId="0A945808" w:rsidR="00DB644D" w:rsidRPr="006B3DB2" w:rsidRDefault="00E74A9C" w:rsidP="007B11B1">
            <w:pPr>
              <w:pStyle w:val="TableText"/>
              <w:rPr>
                <w:rFonts w:ascii="Arial" w:hAnsi="Arial" w:cs="Arial"/>
                <w:i/>
                <w:sz w:val="22"/>
                <w:szCs w:val="22"/>
              </w:rPr>
            </w:pPr>
            <w:r w:rsidRPr="006B3DB2">
              <w:rPr>
                <w:rFonts w:ascii="Arial" w:eastAsia="Arial" w:hAnsi="Arial" w:cs="Arial"/>
                <w:color w:val="000000"/>
                <w:sz w:val="18"/>
                <w:szCs w:val="18"/>
              </w:rPr>
              <w:t>Micro Controller Abstraction Layer</w:t>
            </w:r>
          </w:p>
        </w:tc>
      </w:tr>
      <w:tr w:rsidR="00B405E0" w:rsidRPr="006B3DB2" w14:paraId="0705DD89" w14:textId="77777777" w:rsidTr="00DB644D">
        <w:trPr>
          <w:cantSplit/>
        </w:trPr>
        <w:tc>
          <w:tcPr>
            <w:tcW w:w="2880" w:type="dxa"/>
          </w:tcPr>
          <w:p w14:paraId="6A001D20" w14:textId="6462F1BE" w:rsidR="00B405E0" w:rsidRPr="006B3DB2" w:rsidRDefault="00E74A9C" w:rsidP="007B11B1">
            <w:pPr>
              <w:pStyle w:val="TableText"/>
              <w:rPr>
                <w:rFonts w:ascii="Arial" w:eastAsia="Arial" w:hAnsi="Arial" w:cs="Arial"/>
                <w:color w:val="000000"/>
                <w:sz w:val="18"/>
                <w:szCs w:val="18"/>
              </w:rPr>
            </w:pPr>
            <w:r w:rsidRPr="006B3DB2">
              <w:rPr>
                <w:rFonts w:ascii="Arial" w:eastAsia="Arial" w:hAnsi="Arial" w:cs="Arial"/>
                <w:color w:val="000000"/>
                <w:sz w:val="18"/>
                <w:szCs w:val="18"/>
              </w:rPr>
              <w:t>CDD</w:t>
            </w:r>
          </w:p>
        </w:tc>
        <w:tc>
          <w:tcPr>
            <w:tcW w:w="6480" w:type="dxa"/>
          </w:tcPr>
          <w:p w14:paraId="216A532E" w14:textId="7DE20956" w:rsidR="00B405E0" w:rsidRPr="006B3DB2" w:rsidRDefault="00E74A9C" w:rsidP="007B11B1">
            <w:pPr>
              <w:pStyle w:val="TableText"/>
              <w:rPr>
                <w:rFonts w:ascii="Arial" w:eastAsia="Arial" w:hAnsi="Arial" w:cs="Arial"/>
                <w:color w:val="000000"/>
                <w:sz w:val="18"/>
                <w:szCs w:val="18"/>
              </w:rPr>
            </w:pPr>
            <w:r w:rsidRPr="006B3DB2">
              <w:rPr>
                <w:rFonts w:ascii="Arial" w:eastAsia="Arial" w:hAnsi="Arial" w:cs="Arial"/>
                <w:color w:val="000000"/>
                <w:sz w:val="18"/>
                <w:szCs w:val="18"/>
              </w:rPr>
              <w:t>Complex Device Drivers</w:t>
            </w:r>
          </w:p>
        </w:tc>
      </w:tr>
      <w:tr w:rsidR="00B405E0" w:rsidRPr="006B3DB2" w14:paraId="7DE6660A" w14:textId="77777777" w:rsidTr="00DB644D">
        <w:trPr>
          <w:cantSplit/>
        </w:trPr>
        <w:tc>
          <w:tcPr>
            <w:tcW w:w="2880" w:type="dxa"/>
          </w:tcPr>
          <w:p w14:paraId="070060A8" w14:textId="6B3CA670" w:rsidR="00B405E0" w:rsidRPr="006B3DB2" w:rsidRDefault="00E74A9C" w:rsidP="007B11B1">
            <w:pPr>
              <w:pStyle w:val="TableText"/>
              <w:rPr>
                <w:rFonts w:ascii="Arial" w:eastAsia="Arial" w:hAnsi="Arial" w:cs="Arial"/>
                <w:color w:val="000000"/>
                <w:sz w:val="18"/>
                <w:szCs w:val="18"/>
              </w:rPr>
            </w:pPr>
            <w:r w:rsidRPr="006B3DB2">
              <w:rPr>
                <w:rFonts w:ascii="Arial" w:eastAsia="Arial" w:hAnsi="Arial" w:cs="Arial"/>
                <w:color w:val="000000"/>
                <w:sz w:val="18"/>
                <w:szCs w:val="18"/>
              </w:rPr>
              <w:t>AUTOSAR</w:t>
            </w:r>
          </w:p>
        </w:tc>
        <w:tc>
          <w:tcPr>
            <w:tcW w:w="6480" w:type="dxa"/>
          </w:tcPr>
          <w:p w14:paraId="3488C47B" w14:textId="30094265" w:rsidR="00B405E0" w:rsidRPr="006B3DB2" w:rsidRDefault="00E74A9C" w:rsidP="007B11B1">
            <w:pPr>
              <w:pStyle w:val="TableText"/>
              <w:rPr>
                <w:rFonts w:ascii="Arial" w:eastAsia="Arial" w:hAnsi="Arial" w:cs="Arial"/>
                <w:color w:val="000000"/>
                <w:sz w:val="18"/>
                <w:szCs w:val="18"/>
              </w:rPr>
            </w:pPr>
            <w:proofErr w:type="spellStart"/>
            <w:r w:rsidRPr="006B3DB2">
              <w:rPr>
                <w:rFonts w:ascii="Arial" w:eastAsia="Arial" w:hAnsi="Arial" w:cs="Arial"/>
                <w:color w:val="000000"/>
                <w:sz w:val="18"/>
                <w:szCs w:val="18"/>
              </w:rPr>
              <w:t>AUTomotive</w:t>
            </w:r>
            <w:proofErr w:type="spellEnd"/>
            <w:r w:rsidRPr="006B3DB2">
              <w:rPr>
                <w:rFonts w:ascii="Arial" w:eastAsia="Arial" w:hAnsi="Arial" w:cs="Arial"/>
                <w:color w:val="000000"/>
                <w:sz w:val="18"/>
                <w:szCs w:val="18"/>
              </w:rPr>
              <w:t xml:space="preserve"> Open System </w:t>
            </w:r>
            <w:proofErr w:type="spellStart"/>
            <w:r w:rsidRPr="006B3DB2">
              <w:rPr>
                <w:rFonts w:ascii="Arial" w:eastAsia="Arial" w:hAnsi="Arial" w:cs="Arial"/>
                <w:color w:val="000000"/>
                <w:sz w:val="18"/>
                <w:szCs w:val="18"/>
              </w:rPr>
              <w:t>ARchitecture</w:t>
            </w:r>
            <w:proofErr w:type="spellEnd"/>
          </w:p>
        </w:tc>
      </w:tr>
      <w:tr w:rsidR="00B405E0" w:rsidRPr="006B3DB2" w14:paraId="62EC948B" w14:textId="77777777" w:rsidTr="00DB644D">
        <w:trPr>
          <w:cantSplit/>
        </w:trPr>
        <w:tc>
          <w:tcPr>
            <w:tcW w:w="2880" w:type="dxa"/>
          </w:tcPr>
          <w:p w14:paraId="6FADEF75" w14:textId="55878139" w:rsidR="00B405E0" w:rsidRPr="006B3DB2" w:rsidRDefault="00E74A9C" w:rsidP="007B11B1">
            <w:pPr>
              <w:pStyle w:val="TableText"/>
              <w:rPr>
                <w:rFonts w:ascii="Arial" w:eastAsia="Arial" w:hAnsi="Arial" w:cs="Arial"/>
                <w:color w:val="000000"/>
                <w:sz w:val="18"/>
                <w:szCs w:val="18"/>
              </w:rPr>
            </w:pPr>
            <w:r w:rsidRPr="006B3DB2">
              <w:rPr>
                <w:rFonts w:ascii="Arial" w:eastAsia="Arial" w:hAnsi="Arial" w:cs="Arial"/>
                <w:color w:val="000000"/>
                <w:sz w:val="18"/>
                <w:szCs w:val="18"/>
              </w:rPr>
              <w:t>IPCF</w:t>
            </w:r>
          </w:p>
        </w:tc>
        <w:tc>
          <w:tcPr>
            <w:tcW w:w="6480" w:type="dxa"/>
          </w:tcPr>
          <w:p w14:paraId="7EC83D82" w14:textId="0D5925C0" w:rsidR="00B405E0" w:rsidRPr="006B3DB2" w:rsidRDefault="00E74A9C" w:rsidP="007B11B1">
            <w:pPr>
              <w:pStyle w:val="TableText"/>
              <w:rPr>
                <w:rFonts w:ascii="Arial" w:eastAsia="Arial" w:hAnsi="Arial" w:cs="Arial"/>
                <w:color w:val="000000"/>
                <w:sz w:val="18"/>
                <w:szCs w:val="18"/>
              </w:rPr>
            </w:pPr>
            <w:r w:rsidRPr="006B3DB2">
              <w:rPr>
                <w:rFonts w:ascii="Arial" w:eastAsia="Arial" w:hAnsi="Arial" w:cs="Arial"/>
                <w:color w:val="000000"/>
                <w:sz w:val="18"/>
                <w:szCs w:val="18"/>
              </w:rPr>
              <w:t>Inter Processor Communication Framework</w:t>
            </w:r>
          </w:p>
        </w:tc>
      </w:tr>
      <w:tr w:rsidR="00B405E0" w:rsidRPr="006B3DB2" w14:paraId="70B3A518" w14:textId="77777777" w:rsidTr="00DB644D">
        <w:trPr>
          <w:cantSplit/>
        </w:trPr>
        <w:tc>
          <w:tcPr>
            <w:tcW w:w="2880" w:type="dxa"/>
          </w:tcPr>
          <w:p w14:paraId="34114A38" w14:textId="42B6CB3A" w:rsidR="00B405E0" w:rsidRPr="006B3DB2" w:rsidRDefault="00F14871" w:rsidP="00B405E0">
            <w:pPr>
              <w:pStyle w:val="TableText"/>
              <w:rPr>
                <w:rFonts w:ascii="Arial" w:hAnsi="Arial" w:cs="Arial"/>
                <w:i/>
                <w:sz w:val="22"/>
                <w:szCs w:val="22"/>
              </w:rPr>
            </w:pPr>
            <w:r w:rsidRPr="006B3DB2">
              <w:rPr>
                <w:rFonts w:ascii="Arial" w:eastAsia="Arial" w:hAnsi="Arial" w:cs="Arial"/>
                <w:color w:val="000000"/>
                <w:sz w:val="18"/>
                <w:szCs w:val="18"/>
              </w:rPr>
              <w:t>HSE</w:t>
            </w:r>
          </w:p>
        </w:tc>
        <w:tc>
          <w:tcPr>
            <w:tcW w:w="6480" w:type="dxa"/>
          </w:tcPr>
          <w:p w14:paraId="165908CF" w14:textId="67772074" w:rsidR="00B405E0" w:rsidRPr="006B3DB2" w:rsidRDefault="00F14871" w:rsidP="00B405E0">
            <w:pPr>
              <w:pStyle w:val="TableText"/>
              <w:rPr>
                <w:rFonts w:ascii="Arial" w:hAnsi="Arial" w:cs="Arial"/>
                <w:i/>
                <w:sz w:val="22"/>
                <w:szCs w:val="22"/>
              </w:rPr>
            </w:pPr>
            <w:r w:rsidRPr="006B3DB2">
              <w:rPr>
                <w:rFonts w:ascii="Arial" w:eastAsia="Arial" w:hAnsi="Arial" w:cs="Arial"/>
                <w:color w:val="000000"/>
                <w:sz w:val="18"/>
                <w:szCs w:val="18"/>
              </w:rPr>
              <w:t>Hardware Security Engine</w:t>
            </w:r>
          </w:p>
        </w:tc>
      </w:tr>
      <w:tr w:rsidR="00E74A9C" w:rsidRPr="006B3DB2" w14:paraId="1531AFE2" w14:textId="77777777" w:rsidTr="00DB644D">
        <w:trPr>
          <w:cantSplit/>
        </w:trPr>
        <w:tc>
          <w:tcPr>
            <w:tcW w:w="2880" w:type="dxa"/>
          </w:tcPr>
          <w:p w14:paraId="0F7F9AB2" w14:textId="33250EA6" w:rsidR="00E74A9C" w:rsidRPr="006B3DB2" w:rsidRDefault="003E368A" w:rsidP="00B405E0">
            <w:pPr>
              <w:pStyle w:val="TableText"/>
              <w:rPr>
                <w:rFonts w:ascii="Arial" w:eastAsia="Arial" w:hAnsi="Arial" w:cs="Arial"/>
                <w:color w:val="000000"/>
                <w:sz w:val="18"/>
                <w:szCs w:val="18"/>
              </w:rPr>
            </w:pPr>
            <w:r w:rsidRPr="006B3DB2">
              <w:rPr>
                <w:rFonts w:ascii="Arial" w:eastAsia="Arial" w:hAnsi="Arial" w:cs="Arial"/>
                <w:color w:val="000000"/>
                <w:sz w:val="18"/>
                <w:szCs w:val="18"/>
              </w:rPr>
              <w:t>SDK</w:t>
            </w:r>
          </w:p>
        </w:tc>
        <w:tc>
          <w:tcPr>
            <w:tcW w:w="6480" w:type="dxa"/>
          </w:tcPr>
          <w:p w14:paraId="2D5E4960" w14:textId="31F32A4B" w:rsidR="00E74A9C" w:rsidRPr="006B3DB2" w:rsidRDefault="003E368A" w:rsidP="00B405E0">
            <w:pPr>
              <w:pStyle w:val="TableText"/>
              <w:rPr>
                <w:rFonts w:ascii="Arial" w:eastAsia="Arial" w:hAnsi="Arial" w:cs="Arial"/>
                <w:color w:val="000000"/>
                <w:sz w:val="18"/>
                <w:szCs w:val="18"/>
              </w:rPr>
            </w:pPr>
            <w:r w:rsidRPr="006B3DB2">
              <w:rPr>
                <w:rFonts w:ascii="Arial" w:eastAsia="Arial" w:hAnsi="Arial" w:cs="Arial"/>
                <w:color w:val="000000"/>
                <w:sz w:val="18"/>
                <w:szCs w:val="18"/>
              </w:rPr>
              <w:t>Software Development Kit</w:t>
            </w:r>
          </w:p>
        </w:tc>
      </w:tr>
      <w:tr w:rsidR="00E74A9C" w:rsidRPr="006B3DB2" w14:paraId="4DA5E035" w14:textId="77777777" w:rsidTr="00DB644D">
        <w:trPr>
          <w:cantSplit/>
        </w:trPr>
        <w:tc>
          <w:tcPr>
            <w:tcW w:w="2880" w:type="dxa"/>
          </w:tcPr>
          <w:p w14:paraId="63722E91" w14:textId="4016ED9F" w:rsidR="00E74A9C" w:rsidRPr="006B3DB2" w:rsidRDefault="00844DAC" w:rsidP="00B405E0">
            <w:pPr>
              <w:pStyle w:val="TableText"/>
              <w:rPr>
                <w:rFonts w:ascii="Arial" w:eastAsia="Arial" w:hAnsi="Arial" w:cs="Arial"/>
                <w:color w:val="000000"/>
                <w:sz w:val="18"/>
                <w:szCs w:val="18"/>
              </w:rPr>
            </w:pPr>
            <w:r w:rsidRPr="006B3DB2">
              <w:rPr>
                <w:rFonts w:ascii="Arial" w:eastAsia="Arial" w:hAnsi="Arial" w:cs="Arial"/>
                <w:color w:val="000000"/>
                <w:sz w:val="18"/>
                <w:szCs w:val="18"/>
              </w:rPr>
              <w:t>PMP</w:t>
            </w:r>
          </w:p>
        </w:tc>
        <w:tc>
          <w:tcPr>
            <w:tcW w:w="6480" w:type="dxa"/>
          </w:tcPr>
          <w:p w14:paraId="2E715A67" w14:textId="3410F911" w:rsidR="00E74A9C" w:rsidRPr="006B3DB2" w:rsidRDefault="00844DAC" w:rsidP="00B405E0">
            <w:pPr>
              <w:pStyle w:val="TableText"/>
              <w:rPr>
                <w:rFonts w:ascii="Arial" w:eastAsia="Arial" w:hAnsi="Arial" w:cs="Arial"/>
                <w:color w:val="000000"/>
                <w:sz w:val="18"/>
                <w:szCs w:val="18"/>
              </w:rPr>
            </w:pPr>
            <w:r w:rsidRPr="006B3DB2">
              <w:rPr>
                <w:rFonts w:ascii="Arial" w:eastAsia="Arial" w:hAnsi="Arial" w:cs="Arial"/>
                <w:color w:val="000000"/>
                <w:sz w:val="18"/>
                <w:szCs w:val="18"/>
              </w:rPr>
              <w:t>Project Management Plan</w:t>
            </w:r>
          </w:p>
        </w:tc>
      </w:tr>
      <w:tr w:rsidR="009C334B" w:rsidRPr="006B3DB2" w14:paraId="3C5D146B" w14:textId="77777777" w:rsidTr="00DB644D">
        <w:trPr>
          <w:cantSplit/>
        </w:trPr>
        <w:tc>
          <w:tcPr>
            <w:tcW w:w="2880" w:type="dxa"/>
          </w:tcPr>
          <w:p w14:paraId="5CC461E7" w14:textId="336B4676" w:rsidR="009C334B" w:rsidRPr="006B3DB2" w:rsidRDefault="009C334B" w:rsidP="00B405E0">
            <w:pPr>
              <w:pStyle w:val="TableText"/>
              <w:rPr>
                <w:rFonts w:ascii="Arial" w:eastAsia="Arial" w:hAnsi="Arial" w:cs="Arial"/>
                <w:color w:val="000000"/>
                <w:sz w:val="18"/>
                <w:szCs w:val="18"/>
              </w:rPr>
            </w:pPr>
            <w:r w:rsidRPr="006B3DB2">
              <w:rPr>
                <w:rFonts w:ascii="Arial" w:eastAsia="Arial" w:hAnsi="Arial" w:cs="Arial"/>
                <w:color w:val="000000"/>
                <w:sz w:val="18"/>
                <w:szCs w:val="18"/>
              </w:rPr>
              <w:t>RFE</w:t>
            </w:r>
          </w:p>
        </w:tc>
        <w:tc>
          <w:tcPr>
            <w:tcW w:w="6480" w:type="dxa"/>
          </w:tcPr>
          <w:p w14:paraId="74ECD2BA" w14:textId="28E4A308" w:rsidR="009C334B" w:rsidRPr="006B3DB2" w:rsidRDefault="009C334B" w:rsidP="00B405E0">
            <w:pPr>
              <w:pStyle w:val="TableText"/>
              <w:rPr>
                <w:rFonts w:ascii="Arial" w:eastAsia="Arial" w:hAnsi="Arial" w:cs="Arial"/>
                <w:color w:val="000000"/>
                <w:sz w:val="18"/>
                <w:szCs w:val="18"/>
              </w:rPr>
            </w:pPr>
            <w:r w:rsidRPr="006B3DB2">
              <w:rPr>
                <w:rFonts w:ascii="Arial" w:eastAsia="Arial" w:hAnsi="Arial" w:cs="Arial"/>
                <w:color w:val="000000"/>
                <w:sz w:val="18"/>
                <w:szCs w:val="18"/>
              </w:rPr>
              <w:t>Radar Front End</w:t>
            </w:r>
          </w:p>
        </w:tc>
      </w:tr>
      <w:tr w:rsidR="009C334B" w:rsidRPr="006B3DB2" w14:paraId="1720FF40" w14:textId="77777777" w:rsidTr="00DB644D">
        <w:trPr>
          <w:cantSplit/>
        </w:trPr>
        <w:tc>
          <w:tcPr>
            <w:tcW w:w="2880" w:type="dxa"/>
          </w:tcPr>
          <w:p w14:paraId="3D36C7EB" w14:textId="48D8F4FF" w:rsidR="009C334B" w:rsidRPr="006B3DB2" w:rsidRDefault="009C334B" w:rsidP="00B405E0">
            <w:pPr>
              <w:pStyle w:val="TableText"/>
              <w:rPr>
                <w:rFonts w:ascii="Arial" w:eastAsia="Arial" w:hAnsi="Arial" w:cs="Arial"/>
                <w:color w:val="000000"/>
                <w:sz w:val="18"/>
                <w:szCs w:val="18"/>
              </w:rPr>
            </w:pPr>
            <w:r w:rsidRPr="006B3DB2">
              <w:rPr>
                <w:rFonts w:ascii="Arial" w:eastAsia="Arial" w:hAnsi="Arial" w:cs="Arial"/>
                <w:color w:val="000000"/>
                <w:sz w:val="18"/>
                <w:szCs w:val="18"/>
              </w:rPr>
              <w:t>SW RS</w:t>
            </w:r>
          </w:p>
        </w:tc>
        <w:tc>
          <w:tcPr>
            <w:tcW w:w="6480" w:type="dxa"/>
          </w:tcPr>
          <w:p w14:paraId="79A05670" w14:textId="04B5A65D" w:rsidR="009C334B" w:rsidRPr="006B3DB2" w:rsidRDefault="009C334B" w:rsidP="00B405E0">
            <w:pPr>
              <w:pStyle w:val="TableText"/>
              <w:rPr>
                <w:rFonts w:ascii="Arial" w:eastAsia="Arial" w:hAnsi="Arial" w:cs="Arial"/>
                <w:color w:val="000000"/>
                <w:sz w:val="18"/>
                <w:szCs w:val="18"/>
              </w:rPr>
            </w:pPr>
            <w:r w:rsidRPr="006B3DB2">
              <w:rPr>
                <w:rFonts w:ascii="Arial" w:eastAsia="Arial" w:hAnsi="Arial" w:cs="Arial"/>
                <w:color w:val="000000"/>
                <w:sz w:val="18"/>
                <w:szCs w:val="18"/>
              </w:rPr>
              <w:t>Software requirement specification</w:t>
            </w:r>
          </w:p>
        </w:tc>
      </w:tr>
      <w:tr w:rsidR="009C334B" w:rsidRPr="006B3DB2" w14:paraId="43B20E88" w14:textId="77777777" w:rsidTr="00DB644D">
        <w:trPr>
          <w:cantSplit/>
        </w:trPr>
        <w:tc>
          <w:tcPr>
            <w:tcW w:w="2880" w:type="dxa"/>
          </w:tcPr>
          <w:p w14:paraId="33ACA82F" w14:textId="75DCC032" w:rsidR="009C334B" w:rsidRPr="006B3DB2" w:rsidRDefault="009C334B" w:rsidP="00B405E0">
            <w:pPr>
              <w:pStyle w:val="TableText"/>
              <w:rPr>
                <w:rFonts w:ascii="Arial" w:eastAsia="Arial" w:hAnsi="Arial" w:cs="Arial"/>
                <w:color w:val="000000"/>
                <w:sz w:val="18"/>
                <w:szCs w:val="18"/>
              </w:rPr>
            </w:pPr>
            <w:r w:rsidRPr="006B3DB2">
              <w:rPr>
                <w:rFonts w:ascii="Arial" w:eastAsia="Arial" w:hAnsi="Arial" w:cs="Arial"/>
                <w:color w:val="000000"/>
                <w:sz w:val="18"/>
                <w:szCs w:val="18"/>
              </w:rPr>
              <w:t>SW AS</w:t>
            </w:r>
          </w:p>
        </w:tc>
        <w:tc>
          <w:tcPr>
            <w:tcW w:w="6480" w:type="dxa"/>
          </w:tcPr>
          <w:p w14:paraId="01BCD132" w14:textId="7EE73D53" w:rsidR="009C334B" w:rsidRPr="006B3DB2" w:rsidRDefault="009C334B" w:rsidP="00B405E0">
            <w:pPr>
              <w:pStyle w:val="TableText"/>
              <w:rPr>
                <w:rFonts w:ascii="Arial" w:eastAsia="Arial" w:hAnsi="Arial" w:cs="Arial"/>
                <w:color w:val="000000"/>
                <w:sz w:val="18"/>
                <w:szCs w:val="18"/>
              </w:rPr>
            </w:pPr>
            <w:r w:rsidRPr="006B3DB2">
              <w:rPr>
                <w:rFonts w:ascii="Arial" w:eastAsia="Arial" w:hAnsi="Arial" w:cs="Arial"/>
                <w:color w:val="000000"/>
                <w:sz w:val="18"/>
                <w:szCs w:val="18"/>
              </w:rPr>
              <w:t>Software Architecture specification</w:t>
            </w:r>
          </w:p>
        </w:tc>
      </w:tr>
      <w:tr w:rsidR="00F119C0" w:rsidRPr="006B3DB2" w14:paraId="0936F9CA" w14:textId="77777777" w:rsidTr="00DB644D">
        <w:trPr>
          <w:cantSplit/>
        </w:trPr>
        <w:tc>
          <w:tcPr>
            <w:tcW w:w="2880" w:type="dxa"/>
          </w:tcPr>
          <w:p w14:paraId="5C152D8E" w14:textId="688FFD41" w:rsidR="00F119C0" w:rsidRPr="006B3DB2" w:rsidRDefault="00F119C0" w:rsidP="00B405E0">
            <w:pPr>
              <w:pStyle w:val="TableText"/>
              <w:rPr>
                <w:rFonts w:ascii="Arial" w:eastAsia="Arial" w:hAnsi="Arial" w:cs="Arial"/>
                <w:color w:val="000000"/>
                <w:sz w:val="18"/>
                <w:szCs w:val="18"/>
              </w:rPr>
            </w:pPr>
            <w:r w:rsidRPr="006B3DB2">
              <w:rPr>
                <w:rFonts w:ascii="Arial" w:eastAsia="Arial" w:hAnsi="Arial" w:cs="Arial"/>
                <w:color w:val="000000"/>
                <w:sz w:val="18"/>
                <w:szCs w:val="18"/>
              </w:rPr>
              <w:t>PCA</w:t>
            </w:r>
          </w:p>
        </w:tc>
        <w:tc>
          <w:tcPr>
            <w:tcW w:w="6480" w:type="dxa"/>
          </w:tcPr>
          <w:p w14:paraId="33817A20" w14:textId="2189310B" w:rsidR="00A83578" w:rsidRPr="006B3DB2" w:rsidRDefault="00A83578" w:rsidP="00B405E0">
            <w:pPr>
              <w:pStyle w:val="TableText"/>
              <w:rPr>
                <w:rFonts w:ascii="Arial" w:eastAsia="Arial" w:hAnsi="Arial" w:cs="Arial"/>
                <w:color w:val="000000"/>
                <w:sz w:val="18"/>
                <w:szCs w:val="18"/>
              </w:rPr>
            </w:pPr>
            <w:r w:rsidRPr="006B3DB2">
              <w:rPr>
                <w:rFonts w:ascii="Arial" w:eastAsia="Arial" w:hAnsi="Arial" w:cs="Arial"/>
                <w:color w:val="000000"/>
                <w:sz w:val="18"/>
                <w:szCs w:val="18"/>
              </w:rPr>
              <w:t>Project Concept Approval</w:t>
            </w:r>
            <w:r w:rsidR="00386770" w:rsidRPr="006B3DB2">
              <w:rPr>
                <w:rFonts w:ascii="Arial" w:eastAsia="Arial" w:hAnsi="Arial" w:cs="Arial"/>
                <w:color w:val="000000"/>
                <w:sz w:val="18"/>
                <w:szCs w:val="18"/>
              </w:rPr>
              <w:t>(phase gate)</w:t>
            </w:r>
          </w:p>
        </w:tc>
      </w:tr>
      <w:tr w:rsidR="00F119C0" w:rsidRPr="006B3DB2" w14:paraId="4053E3FC" w14:textId="77777777" w:rsidTr="00DB644D">
        <w:trPr>
          <w:cantSplit/>
        </w:trPr>
        <w:tc>
          <w:tcPr>
            <w:tcW w:w="2880" w:type="dxa"/>
          </w:tcPr>
          <w:p w14:paraId="6CACAE38" w14:textId="763AF158" w:rsidR="00F119C0" w:rsidRPr="006B3DB2" w:rsidRDefault="00F119C0" w:rsidP="00B405E0">
            <w:pPr>
              <w:pStyle w:val="TableText"/>
              <w:rPr>
                <w:rFonts w:ascii="Arial" w:eastAsia="Arial" w:hAnsi="Arial" w:cs="Arial"/>
                <w:color w:val="000000"/>
                <w:sz w:val="18"/>
                <w:szCs w:val="18"/>
              </w:rPr>
            </w:pPr>
            <w:r w:rsidRPr="006B3DB2">
              <w:rPr>
                <w:rFonts w:ascii="Arial" w:eastAsia="Arial" w:hAnsi="Arial" w:cs="Arial"/>
                <w:color w:val="000000"/>
                <w:sz w:val="18"/>
                <w:szCs w:val="18"/>
              </w:rPr>
              <w:t>PDA</w:t>
            </w:r>
          </w:p>
        </w:tc>
        <w:tc>
          <w:tcPr>
            <w:tcW w:w="6480" w:type="dxa"/>
          </w:tcPr>
          <w:p w14:paraId="37A4977A" w14:textId="0D24C56A" w:rsidR="00F119C0" w:rsidRPr="006B3DB2" w:rsidRDefault="00A83578" w:rsidP="00B405E0">
            <w:pPr>
              <w:pStyle w:val="TableText"/>
              <w:rPr>
                <w:rFonts w:ascii="Arial" w:eastAsia="Arial" w:hAnsi="Arial" w:cs="Arial"/>
                <w:color w:val="000000"/>
                <w:sz w:val="18"/>
                <w:szCs w:val="18"/>
              </w:rPr>
            </w:pPr>
            <w:r w:rsidRPr="006B3DB2">
              <w:rPr>
                <w:rFonts w:ascii="Arial" w:eastAsia="Arial" w:hAnsi="Arial" w:cs="Arial"/>
                <w:color w:val="000000"/>
                <w:sz w:val="18"/>
                <w:szCs w:val="18"/>
              </w:rPr>
              <w:t>Project Definition Approval</w:t>
            </w:r>
            <w:r w:rsidR="00386770" w:rsidRPr="006B3DB2">
              <w:rPr>
                <w:rFonts w:ascii="Arial" w:eastAsia="Arial" w:hAnsi="Arial" w:cs="Arial"/>
                <w:color w:val="000000"/>
                <w:sz w:val="18"/>
                <w:szCs w:val="18"/>
              </w:rPr>
              <w:t>(phase gate)</w:t>
            </w:r>
          </w:p>
        </w:tc>
      </w:tr>
      <w:tr w:rsidR="00F119C0" w:rsidRPr="006B3DB2" w14:paraId="67E150E0" w14:textId="77777777" w:rsidTr="00DB644D">
        <w:trPr>
          <w:cantSplit/>
        </w:trPr>
        <w:tc>
          <w:tcPr>
            <w:tcW w:w="2880" w:type="dxa"/>
          </w:tcPr>
          <w:p w14:paraId="646FA334" w14:textId="25EC6754" w:rsidR="00F119C0" w:rsidRPr="006B3DB2" w:rsidRDefault="00F119C0" w:rsidP="00B405E0">
            <w:pPr>
              <w:pStyle w:val="TableText"/>
              <w:rPr>
                <w:rFonts w:ascii="Arial" w:eastAsia="Arial" w:hAnsi="Arial" w:cs="Arial"/>
                <w:color w:val="000000"/>
                <w:sz w:val="18"/>
                <w:szCs w:val="18"/>
              </w:rPr>
            </w:pPr>
            <w:r w:rsidRPr="006B3DB2">
              <w:rPr>
                <w:rFonts w:ascii="Arial" w:eastAsia="Arial" w:hAnsi="Arial" w:cs="Arial"/>
                <w:color w:val="000000"/>
                <w:sz w:val="18"/>
                <w:szCs w:val="18"/>
              </w:rPr>
              <w:t>PPA</w:t>
            </w:r>
          </w:p>
        </w:tc>
        <w:tc>
          <w:tcPr>
            <w:tcW w:w="6480" w:type="dxa"/>
          </w:tcPr>
          <w:p w14:paraId="29D4E852" w14:textId="53C68058" w:rsidR="00F119C0" w:rsidRPr="006B3DB2" w:rsidRDefault="00A83578" w:rsidP="00B405E0">
            <w:pPr>
              <w:pStyle w:val="TableText"/>
              <w:rPr>
                <w:rFonts w:ascii="Arial" w:eastAsia="Arial" w:hAnsi="Arial" w:cs="Arial"/>
                <w:color w:val="000000"/>
                <w:sz w:val="18"/>
                <w:szCs w:val="18"/>
              </w:rPr>
            </w:pPr>
            <w:r w:rsidRPr="006B3DB2">
              <w:rPr>
                <w:rFonts w:ascii="Arial" w:eastAsia="Arial" w:hAnsi="Arial" w:cs="Arial"/>
                <w:color w:val="000000"/>
                <w:sz w:val="18"/>
                <w:szCs w:val="18"/>
              </w:rPr>
              <w:t>Project Planning Approval</w:t>
            </w:r>
            <w:r w:rsidR="00386770" w:rsidRPr="006B3DB2">
              <w:rPr>
                <w:rFonts w:ascii="Arial" w:eastAsia="Arial" w:hAnsi="Arial" w:cs="Arial"/>
                <w:color w:val="000000"/>
                <w:sz w:val="18"/>
                <w:szCs w:val="18"/>
              </w:rPr>
              <w:t>(phase gate)</w:t>
            </w:r>
          </w:p>
        </w:tc>
      </w:tr>
      <w:tr w:rsidR="00E74A9C" w:rsidRPr="006B3DB2" w14:paraId="23060D8B" w14:textId="77777777" w:rsidTr="00DB644D">
        <w:trPr>
          <w:cantSplit/>
        </w:trPr>
        <w:tc>
          <w:tcPr>
            <w:tcW w:w="2880" w:type="dxa"/>
          </w:tcPr>
          <w:p w14:paraId="7B372415" w14:textId="0EC6047A" w:rsidR="00E74A9C" w:rsidRPr="006B3DB2" w:rsidRDefault="00844DAC" w:rsidP="00B405E0">
            <w:pPr>
              <w:pStyle w:val="TableText"/>
              <w:rPr>
                <w:rFonts w:ascii="Arial" w:eastAsia="Arial" w:hAnsi="Arial" w:cs="Arial"/>
                <w:color w:val="000000"/>
                <w:sz w:val="18"/>
                <w:szCs w:val="18"/>
              </w:rPr>
            </w:pPr>
            <w:r w:rsidRPr="006B3DB2">
              <w:rPr>
                <w:rFonts w:ascii="Arial" w:eastAsia="Arial" w:hAnsi="Arial" w:cs="Arial"/>
                <w:color w:val="000000"/>
                <w:sz w:val="18"/>
                <w:szCs w:val="18"/>
              </w:rPr>
              <w:t>SCMP</w:t>
            </w:r>
          </w:p>
        </w:tc>
        <w:tc>
          <w:tcPr>
            <w:tcW w:w="6480" w:type="dxa"/>
          </w:tcPr>
          <w:p w14:paraId="0D7029F3" w14:textId="309E4AD0" w:rsidR="00E74A9C" w:rsidRPr="006B3DB2" w:rsidRDefault="00844DAC" w:rsidP="00B405E0">
            <w:pPr>
              <w:pStyle w:val="TableText"/>
              <w:rPr>
                <w:rFonts w:ascii="Arial" w:eastAsia="Arial" w:hAnsi="Arial" w:cs="Arial"/>
                <w:color w:val="000000"/>
                <w:sz w:val="18"/>
                <w:szCs w:val="18"/>
              </w:rPr>
            </w:pPr>
            <w:r w:rsidRPr="006B3DB2">
              <w:rPr>
                <w:rFonts w:ascii="Arial" w:eastAsia="Arial" w:hAnsi="Arial" w:cs="Arial"/>
                <w:color w:val="000000"/>
                <w:sz w:val="18"/>
                <w:szCs w:val="18"/>
              </w:rPr>
              <w:t>Software configuration management plan</w:t>
            </w:r>
          </w:p>
        </w:tc>
      </w:tr>
    </w:tbl>
    <w:p w14:paraId="19115D1A" w14:textId="01C22A32" w:rsidR="009026B9" w:rsidRPr="006B3DB2" w:rsidRDefault="009026B9" w:rsidP="00E46BAD">
      <w:pPr>
        <w:pStyle w:val="Default"/>
        <w:rPr>
          <w:sz w:val="22"/>
          <w:szCs w:val="22"/>
        </w:rPr>
      </w:pPr>
    </w:p>
    <w:p w14:paraId="7C9A05F4" w14:textId="77777777" w:rsidR="00DC7609" w:rsidRPr="006B3DB2" w:rsidRDefault="00DC7609" w:rsidP="00E46BAD">
      <w:pPr>
        <w:pStyle w:val="Default"/>
        <w:rPr>
          <w:sz w:val="22"/>
          <w:szCs w:val="22"/>
        </w:rPr>
      </w:pPr>
    </w:p>
    <w:p w14:paraId="708C1AEA" w14:textId="56BF8F4D" w:rsidR="00E36372" w:rsidRPr="006B3DB2" w:rsidRDefault="00E36372" w:rsidP="00940B14">
      <w:pPr>
        <w:pStyle w:val="Heading2"/>
        <w:numPr>
          <w:ilvl w:val="1"/>
          <w:numId w:val="53"/>
        </w:numPr>
        <w:spacing w:before="0" w:after="0"/>
      </w:pPr>
      <w:bookmarkStart w:id="253" w:name="_Toc41918901"/>
      <w:r w:rsidRPr="006B3DB2">
        <w:t>Revision History</w:t>
      </w:r>
      <w:bookmarkEnd w:id="253"/>
    </w:p>
    <w:tbl>
      <w:tblPr>
        <w:tblpPr w:leftFromText="180" w:rightFromText="180" w:vertAnchor="text" w:horzAnchor="margin" w:tblpXSpec="center" w:tblpY="133"/>
        <w:tblW w:w="4163"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84"/>
        <w:gridCol w:w="1170"/>
        <w:gridCol w:w="1529"/>
        <w:gridCol w:w="3689"/>
      </w:tblGrid>
      <w:tr w:rsidR="008C3AAE" w:rsidRPr="006B3DB2" w14:paraId="07514338" w14:textId="77777777" w:rsidTr="00421F44">
        <w:trPr>
          <w:tblHeader/>
        </w:trPr>
        <w:tc>
          <w:tcPr>
            <w:tcW w:w="1139" w:type="pct"/>
            <w:shd w:val="pct20" w:color="auto" w:fill="auto"/>
          </w:tcPr>
          <w:p w14:paraId="49F16FCE" w14:textId="77777777" w:rsidR="008C3AAE" w:rsidRPr="006B3DB2" w:rsidRDefault="008C3AAE" w:rsidP="00A0480C">
            <w:pPr>
              <w:pStyle w:val="TableHeaderText"/>
            </w:pPr>
            <w:bookmarkStart w:id="254" w:name="_Hlk10031037"/>
            <w:bookmarkEnd w:id="3"/>
            <w:r w:rsidRPr="006B3DB2">
              <w:t>Document Author</w:t>
            </w:r>
          </w:p>
        </w:tc>
        <w:tc>
          <w:tcPr>
            <w:tcW w:w="707" w:type="pct"/>
            <w:shd w:val="pct20" w:color="auto" w:fill="auto"/>
          </w:tcPr>
          <w:p w14:paraId="4E5B01C9" w14:textId="77777777" w:rsidR="008C3AAE" w:rsidRPr="006B3DB2" w:rsidRDefault="008C3AAE" w:rsidP="00A0480C">
            <w:pPr>
              <w:pStyle w:val="TableHeaderText"/>
            </w:pPr>
            <w:r w:rsidRPr="006B3DB2">
              <w:t>Version</w:t>
            </w:r>
          </w:p>
        </w:tc>
        <w:tc>
          <w:tcPr>
            <w:tcW w:w="924" w:type="pct"/>
            <w:shd w:val="pct20" w:color="auto" w:fill="auto"/>
          </w:tcPr>
          <w:p w14:paraId="14604E98" w14:textId="77777777" w:rsidR="008C3AAE" w:rsidRPr="006B3DB2" w:rsidRDefault="008C3AAE" w:rsidP="00A0480C">
            <w:pPr>
              <w:pStyle w:val="TableHeaderText"/>
            </w:pPr>
            <w:r w:rsidRPr="006B3DB2">
              <w:t>Date</w:t>
            </w:r>
          </w:p>
        </w:tc>
        <w:tc>
          <w:tcPr>
            <w:tcW w:w="2230" w:type="pct"/>
            <w:shd w:val="pct20" w:color="auto" w:fill="auto"/>
          </w:tcPr>
          <w:p w14:paraId="4DB3D723" w14:textId="77777777" w:rsidR="008C3AAE" w:rsidRPr="006B3DB2" w:rsidRDefault="008C3AAE" w:rsidP="00A0480C">
            <w:pPr>
              <w:pStyle w:val="TableHeaderText"/>
            </w:pPr>
            <w:r w:rsidRPr="006B3DB2">
              <w:t>Description of Change</w:t>
            </w:r>
          </w:p>
        </w:tc>
      </w:tr>
      <w:bookmarkEnd w:id="254"/>
      <w:tr w:rsidR="000C5F03" w:rsidRPr="006B3DB2" w14:paraId="2FD810FC" w14:textId="77777777" w:rsidTr="00421F44">
        <w:trPr>
          <w:cantSplit/>
        </w:trPr>
        <w:tc>
          <w:tcPr>
            <w:tcW w:w="1139" w:type="pct"/>
          </w:tcPr>
          <w:p w14:paraId="6602CD14" w14:textId="36D3EEC2" w:rsidR="000C5F03" w:rsidRPr="006B3DB2" w:rsidRDefault="000C5F03" w:rsidP="000C5F03">
            <w:pPr>
              <w:pStyle w:val="Tablebody"/>
              <w:rPr>
                <w:lang w:eastAsia="fr-FR"/>
              </w:rPr>
            </w:pPr>
            <w:r w:rsidRPr="006B3DB2">
              <w:rPr>
                <w:lang w:eastAsia="fr-FR"/>
              </w:rPr>
              <w:t>Nanda Kumar G</w:t>
            </w:r>
          </w:p>
        </w:tc>
        <w:tc>
          <w:tcPr>
            <w:tcW w:w="707" w:type="pct"/>
          </w:tcPr>
          <w:p w14:paraId="14825913" w14:textId="5C369A17" w:rsidR="000C5F03" w:rsidRPr="006B3DB2" w:rsidRDefault="000C5F03" w:rsidP="000C5F03">
            <w:pPr>
              <w:pStyle w:val="Tablebody"/>
              <w:rPr>
                <w:lang w:eastAsia="fr-FR"/>
              </w:rPr>
            </w:pPr>
            <w:r w:rsidRPr="006B3DB2">
              <w:rPr>
                <w:lang w:eastAsia="fr-FR"/>
              </w:rPr>
              <w:t>V4.</w:t>
            </w:r>
            <w:r>
              <w:rPr>
                <w:lang w:eastAsia="fr-FR"/>
              </w:rPr>
              <w:t>6</w:t>
            </w:r>
          </w:p>
        </w:tc>
        <w:tc>
          <w:tcPr>
            <w:tcW w:w="924" w:type="pct"/>
          </w:tcPr>
          <w:p w14:paraId="679FFB73" w14:textId="0DC8004C" w:rsidR="000C5F03" w:rsidRDefault="000C5F03" w:rsidP="000C5F03">
            <w:pPr>
              <w:pStyle w:val="Tablebody"/>
              <w:rPr>
                <w:lang w:eastAsia="fr-FR"/>
              </w:rPr>
            </w:pPr>
            <w:r>
              <w:rPr>
                <w:lang w:eastAsia="fr-FR"/>
              </w:rPr>
              <w:t>06 Jul 2020</w:t>
            </w:r>
          </w:p>
        </w:tc>
        <w:tc>
          <w:tcPr>
            <w:tcW w:w="2230" w:type="pct"/>
          </w:tcPr>
          <w:p w14:paraId="49C06B66" w14:textId="211AF306" w:rsidR="000C5F03" w:rsidRDefault="000E1454" w:rsidP="000E1454">
            <w:pPr>
              <w:pStyle w:val="Tablebody"/>
              <w:numPr>
                <w:ilvl w:val="3"/>
                <w:numId w:val="61"/>
              </w:numPr>
              <w:jc w:val="both"/>
              <w:rPr>
                <w:lang w:eastAsia="fr-FR"/>
              </w:rPr>
            </w:pPr>
            <w:r w:rsidRPr="006B3DB2">
              <w:t xml:space="preserve">Table </w:t>
            </w:r>
            <w:r w:rsidRPr="006B3DB2">
              <w:fldChar w:fldCharType="begin"/>
            </w:r>
            <w:r w:rsidRPr="006B3DB2">
              <w:instrText xml:space="preserve"> SEQ Table \* ARABIC </w:instrText>
            </w:r>
            <w:r w:rsidRPr="006B3DB2">
              <w:fldChar w:fldCharType="separate"/>
            </w:r>
            <w:r w:rsidRPr="006B3DB2">
              <w:rPr>
                <w:noProof/>
              </w:rPr>
              <w:t>4</w:t>
            </w:r>
            <w:r w:rsidRPr="006B3DB2">
              <w:fldChar w:fldCharType="end"/>
            </w:r>
            <w:r>
              <w:t xml:space="preserve"> </w:t>
            </w:r>
            <w:r w:rsidR="00507B0A">
              <w:rPr>
                <w:lang w:eastAsia="fr-FR"/>
              </w:rPr>
              <w:t xml:space="preserve">unwanted entry </w:t>
            </w:r>
            <w:r w:rsidR="00507B0A">
              <w:t>removed</w:t>
            </w:r>
          </w:p>
          <w:p w14:paraId="71529E79" w14:textId="36E86AE5" w:rsidR="000E1454" w:rsidRDefault="000E1454" w:rsidP="000E1454">
            <w:pPr>
              <w:pStyle w:val="Tablebody"/>
              <w:numPr>
                <w:ilvl w:val="3"/>
                <w:numId w:val="61"/>
              </w:numPr>
              <w:jc w:val="both"/>
              <w:rPr>
                <w:lang w:eastAsia="fr-FR"/>
              </w:rPr>
            </w:pPr>
            <w:r>
              <w:t>Section 10.4 Link to SW quality assurance plan</w:t>
            </w:r>
          </w:p>
          <w:p w14:paraId="0D599E33" w14:textId="737D03B3" w:rsidR="002F0517" w:rsidRDefault="00A31C8C" w:rsidP="000E1454">
            <w:pPr>
              <w:pStyle w:val="Tablebody"/>
              <w:numPr>
                <w:ilvl w:val="3"/>
                <w:numId w:val="61"/>
              </w:numPr>
              <w:jc w:val="both"/>
              <w:rPr>
                <w:lang w:eastAsia="fr-FR"/>
              </w:rPr>
            </w:pPr>
            <w:r>
              <w:rPr>
                <w:lang w:eastAsia="fr-FR"/>
              </w:rPr>
              <w:t xml:space="preserve">Section 3.6 </w:t>
            </w:r>
            <w:r w:rsidR="008F7B7B">
              <w:rPr>
                <w:lang w:eastAsia="fr-FR"/>
              </w:rPr>
              <w:t>i</w:t>
            </w:r>
            <w:r>
              <w:rPr>
                <w:lang w:eastAsia="fr-FR"/>
              </w:rPr>
              <w:t>nclusion of SW quality goal</w:t>
            </w:r>
          </w:p>
          <w:p w14:paraId="729DCBF1" w14:textId="543A4BD4" w:rsidR="008F7B7B" w:rsidRDefault="008F7B7B" w:rsidP="000E1454">
            <w:pPr>
              <w:pStyle w:val="Tablebody"/>
              <w:numPr>
                <w:ilvl w:val="3"/>
                <w:numId w:val="61"/>
              </w:numPr>
              <w:jc w:val="both"/>
              <w:rPr>
                <w:lang w:eastAsia="fr-FR"/>
              </w:rPr>
            </w:pPr>
            <w:r>
              <w:rPr>
                <w:lang w:eastAsia="fr-FR"/>
              </w:rPr>
              <w:t>Section</w:t>
            </w:r>
            <w:r w:rsidR="004002E1">
              <w:rPr>
                <w:lang w:eastAsia="fr-FR"/>
              </w:rPr>
              <w:t xml:space="preserve"> </w:t>
            </w:r>
            <w:r>
              <w:rPr>
                <w:lang w:eastAsia="fr-FR"/>
              </w:rPr>
              <w:t>3.7 extension of schedule description</w:t>
            </w:r>
          </w:p>
          <w:p w14:paraId="5B7BDC6E" w14:textId="4304E297" w:rsidR="00CB0701" w:rsidRDefault="00CB0701" w:rsidP="000E1454">
            <w:pPr>
              <w:pStyle w:val="Tablebody"/>
              <w:numPr>
                <w:ilvl w:val="3"/>
                <w:numId w:val="61"/>
              </w:numPr>
              <w:jc w:val="both"/>
              <w:rPr>
                <w:lang w:eastAsia="fr-FR"/>
              </w:rPr>
            </w:pPr>
            <w:r>
              <w:rPr>
                <w:lang w:eastAsia="fr-FR"/>
              </w:rPr>
              <w:t>Section 3.6 test types are aligned with test types detailed in section 4.1</w:t>
            </w:r>
          </w:p>
          <w:p w14:paraId="7A600B6A" w14:textId="1F45EA17" w:rsidR="00956081" w:rsidRDefault="00F211AF" w:rsidP="005000E3">
            <w:pPr>
              <w:pStyle w:val="Tablebody"/>
              <w:numPr>
                <w:ilvl w:val="3"/>
                <w:numId w:val="61"/>
              </w:numPr>
              <w:jc w:val="both"/>
              <w:rPr>
                <w:lang w:eastAsia="fr-FR"/>
              </w:rPr>
            </w:pPr>
            <w:r>
              <w:rPr>
                <w:lang w:eastAsia="fr-FR"/>
              </w:rPr>
              <w:t>Section 3.6 RFP step-2 added more detail</w:t>
            </w:r>
          </w:p>
          <w:p w14:paraId="5832304C" w14:textId="6B315032" w:rsidR="005E6CEE" w:rsidRDefault="005E6CEE" w:rsidP="005000E3">
            <w:pPr>
              <w:pStyle w:val="Tablebody"/>
              <w:numPr>
                <w:ilvl w:val="3"/>
                <w:numId w:val="61"/>
              </w:numPr>
              <w:jc w:val="both"/>
              <w:rPr>
                <w:lang w:eastAsia="fr-FR"/>
              </w:rPr>
            </w:pPr>
            <w:r>
              <w:rPr>
                <w:lang w:eastAsia="fr-FR"/>
              </w:rPr>
              <w:t>Section 4.1.2.1.5/.6 inputs</w:t>
            </w:r>
            <w:r w:rsidR="006B4753">
              <w:rPr>
                <w:lang w:eastAsia="fr-FR"/>
              </w:rPr>
              <w:t xml:space="preserve"> section</w:t>
            </w:r>
            <w:r>
              <w:rPr>
                <w:lang w:eastAsia="fr-FR"/>
              </w:rPr>
              <w:t xml:space="preserve"> are added</w:t>
            </w:r>
          </w:p>
          <w:p w14:paraId="7F7E6AE7" w14:textId="50820294" w:rsidR="005000E3" w:rsidRDefault="005000E3" w:rsidP="00F45AE3">
            <w:pPr>
              <w:pStyle w:val="Tablebody"/>
              <w:numPr>
                <w:ilvl w:val="3"/>
                <w:numId w:val="61"/>
              </w:numPr>
              <w:jc w:val="both"/>
              <w:rPr>
                <w:lang w:eastAsia="fr-FR"/>
              </w:rPr>
            </w:pPr>
            <w:r>
              <w:rPr>
                <w:lang w:eastAsia="fr-FR"/>
              </w:rPr>
              <w:t xml:space="preserve">Section 4.1 all the testing types inputs are improved </w:t>
            </w:r>
          </w:p>
        </w:tc>
      </w:tr>
      <w:tr w:rsidR="000C5F03" w:rsidRPr="006B3DB2" w14:paraId="50A39AB3" w14:textId="77777777" w:rsidTr="00421F44">
        <w:trPr>
          <w:cantSplit/>
        </w:trPr>
        <w:tc>
          <w:tcPr>
            <w:tcW w:w="1139" w:type="pct"/>
          </w:tcPr>
          <w:p w14:paraId="1F747004" w14:textId="7C6B4912" w:rsidR="000C5F03" w:rsidRPr="006B3DB2" w:rsidRDefault="000C5F03" w:rsidP="000C5F03">
            <w:pPr>
              <w:pStyle w:val="Tablebody"/>
              <w:rPr>
                <w:lang w:eastAsia="fr-FR"/>
              </w:rPr>
            </w:pPr>
            <w:r w:rsidRPr="006B3DB2">
              <w:rPr>
                <w:lang w:eastAsia="fr-FR"/>
              </w:rPr>
              <w:t>Nanda Kumar G</w:t>
            </w:r>
          </w:p>
        </w:tc>
        <w:tc>
          <w:tcPr>
            <w:tcW w:w="707" w:type="pct"/>
          </w:tcPr>
          <w:p w14:paraId="50FA1402" w14:textId="4A3850A5" w:rsidR="000C5F03" w:rsidRPr="006B3DB2" w:rsidRDefault="000C5F03" w:rsidP="000C5F03">
            <w:pPr>
              <w:pStyle w:val="Tablebody"/>
              <w:rPr>
                <w:lang w:eastAsia="fr-FR"/>
              </w:rPr>
            </w:pPr>
            <w:r w:rsidRPr="006B3DB2">
              <w:rPr>
                <w:lang w:eastAsia="fr-FR"/>
              </w:rPr>
              <w:t>V4.</w:t>
            </w:r>
            <w:r>
              <w:rPr>
                <w:lang w:eastAsia="fr-FR"/>
              </w:rPr>
              <w:t>5</w:t>
            </w:r>
          </w:p>
        </w:tc>
        <w:tc>
          <w:tcPr>
            <w:tcW w:w="924" w:type="pct"/>
          </w:tcPr>
          <w:p w14:paraId="24DE604D" w14:textId="6A09F587" w:rsidR="000C5F03" w:rsidRPr="006B3DB2" w:rsidRDefault="000C5F03" w:rsidP="000C5F03">
            <w:pPr>
              <w:pStyle w:val="Tablebody"/>
              <w:rPr>
                <w:lang w:eastAsia="fr-FR"/>
              </w:rPr>
            </w:pPr>
            <w:r>
              <w:rPr>
                <w:lang w:eastAsia="fr-FR"/>
              </w:rPr>
              <w:t>29 May 2020</w:t>
            </w:r>
          </w:p>
        </w:tc>
        <w:tc>
          <w:tcPr>
            <w:tcW w:w="2230" w:type="pct"/>
          </w:tcPr>
          <w:p w14:paraId="03BF2C1F" w14:textId="77777777" w:rsidR="000C5F03" w:rsidRDefault="000C5F03" w:rsidP="000C5F03">
            <w:pPr>
              <w:pStyle w:val="Tablebody"/>
              <w:rPr>
                <w:lang w:eastAsia="fr-FR"/>
              </w:rPr>
            </w:pPr>
            <w:r>
              <w:rPr>
                <w:lang w:eastAsia="fr-FR"/>
              </w:rPr>
              <w:t>Review comments fixes</w:t>
            </w:r>
          </w:p>
          <w:p w14:paraId="02214012" w14:textId="580C53FD" w:rsidR="000C5F03" w:rsidRPr="006B3DB2" w:rsidRDefault="000C5F03" w:rsidP="000C5F03">
            <w:pPr>
              <w:pStyle w:val="Tablebody"/>
              <w:rPr>
                <w:lang w:eastAsia="fr-FR"/>
              </w:rPr>
            </w:pPr>
            <w:r w:rsidRPr="006B3DB2">
              <w:rPr>
                <w:lang w:eastAsia="fr-FR"/>
              </w:rPr>
              <w:t>refer review version 12</w:t>
            </w:r>
          </w:p>
        </w:tc>
      </w:tr>
      <w:tr w:rsidR="000C5F03" w:rsidRPr="006B3DB2" w14:paraId="68D27E8B" w14:textId="77777777" w:rsidTr="00421F44">
        <w:trPr>
          <w:cantSplit/>
        </w:trPr>
        <w:tc>
          <w:tcPr>
            <w:tcW w:w="1139" w:type="pct"/>
          </w:tcPr>
          <w:p w14:paraId="4C0F6AFE" w14:textId="17687B6E" w:rsidR="000C5F03" w:rsidRPr="006B3DB2" w:rsidRDefault="000C5F03" w:rsidP="000C5F03">
            <w:pPr>
              <w:pStyle w:val="Tablebody"/>
              <w:rPr>
                <w:lang w:eastAsia="fr-FR"/>
              </w:rPr>
            </w:pPr>
            <w:r w:rsidRPr="006B3DB2">
              <w:rPr>
                <w:lang w:eastAsia="fr-FR"/>
              </w:rPr>
              <w:t>Nanda Kumar G</w:t>
            </w:r>
          </w:p>
        </w:tc>
        <w:tc>
          <w:tcPr>
            <w:tcW w:w="707" w:type="pct"/>
          </w:tcPr>
          <w:p w14:paraId="06886B84" w14:textId="559E55B4" w:rsidR="000C5F03" w:rsidRPr="006B3DB2" w:rsidRDefault="000C5F03" w:rsidP="000C5F03">
            <w:pPr>
              <w:pStyle w:val="Tablebody"/>
              <w:rPr>
                <w:lang w:eastAsia="fr-FR"/>
              </w:rPr>
            </w:pPr>
            <w:r w:rsidRPr="006B3DB2">
              <w:rPr>
                <w:lang w:eastAsia="fr-FR"/>
              </w:rPr>
              <w:t>V4.4</w:t>
            </w:r>
          </w:p>
        </w:tc>
        <w:tc>
          <w:tcPr>
            <w:tcW w:w="924" w:type="pct"/>
          </w:tcPr>
          <w:p w14:paraId="3A91673E" w14:textId="1E88E61B" w:rsidR="000C5F03" w:rsidRPr="006B3DB2" w:rsidRDefault="000C5F03" w:rsidP="000C5F03">
            <w:pPr>
              <w:pStyle w:val="Tablebody"/>
              <w:rPr>
                <w:lang w:eastAsia="fr-FR"/>
              </w:rPr>
            </w:pPr>
            <w:r w:rsidRPr="006B3DB2">
              <w:rPr>
                <w:lang w:eastAsia="fr-FR"/>
              </w:rPr>
              <w:t>21 May 2020</w:t>
            </w:r>
          </w:p>
        </w:tc>
        <w:tc>
          <w:tcPr>
            <w:tcW w:w="2230" w:type="pct"/>
          </w:tcPr>
          <w:p w14:paraId="77328984" w14:textId="3E167587" w:rsidR="000C5F03" w:rsidRPr="006B3DB2" w:rsidRDefault="000C5F03" w:rsidP="000C5F03">
            <w:pPr>
              <w:pStyle w:val="Tablebody"/>
              <w:rPr>
                <w:lang w:eastAsia="fr-FR"/>
              </w:rPr>
            </w:pPr>
            <w:r w:rsidRPr="006B3DB2">
              <w:rPr>
                <w:lang w:eastAsia="fr-FR"/>
              </w:rPr>
              <w:t>Software architects &amp; quality team comments updated</w:t>
            </w:r>
          </w:p>
        </w:tc>
      </w:tr>
      <w:tr w:rsidR="000C5F03" w:rsidRPr="006B3DB2" w14:paraId="24AE7360" w14:textId="77777777" w:rsidTr="00421F44">
        <w:trPr>
          <w:cantSplit/>
        </w:trPr>
        <w:tc>
          <w:tcPr>
            <w:tcW w:w="1139" w:type="pct"/>
          </w:tcPr>
          <w:p w14:paraId="3AE29E7E" w14:textId="6A02E8C1" w:rsidR="000C5F03" w:rsidRPr="006B3DB2" w:rsidRDefault="000C5F03" w:rsidP="000C5F03">
            <w:pPr>
              <w:pStyle w:val="Tablebody"/>
              <w:rPr>
                <w:lang w:eastAsia="fr-FR"/>
              </w:rPr>
            </w:pPr>
            <w:r w:rsidRPr="006B3DB2">
              <w:rPr>
                <w:lang w:eastAsia="fr-FR"/>
              </w:rPr>
              <w:t>Nanda Kumar G</w:t>
            </w:r>
          </w:p>
        </w:tc>
        <w:tc>
          <w:tcPr>
            <w:tcW w:w="707" w:type="pct"/>
          </w:tcPr>
          <w:p w14:paraId="22E72476" w14:textId="0CA818D2" w:rsidR="000C5F03" w:rsidRPr="006B3DB2" w:rsidRDefault="000C5F03" w:rsidP="000C5F03">
            <w:pPr>
              <w:pStyle w:val="Tablebody"/>
              <w:rPr>
                <w:lang w:eastAsia="fr-FR"/>
              </w:rPr>
            </w:pPr>
            <w:r w:rsidRPr="006B3DB2">
              <w:rPr>
                <w:lang w:eastAsia="fr-FR"/>
              </w:rPr>
              <w:t>V4.3</w:t>
            </w:r>
          </w:p>
        </w:tc>
        <w:tc>
          <w:tcPr>
            <w:tcW w:w="924" w:type="pct"/>
          </w:tcPr>
          <w:p w14:paraId="186E90CC" w14:textId="27CCE890" w:rsidR="000C5F03" w:rsidRPr="006B3DB2" w:rsidRDefault="000C5F03" w:rsidP="000C5F03">
            <w:pPr>
              <w:pStyle w:val="Tablebody"/>
              <w:rPr>
                <w:lang w:eastAsia="fr-FR"/>
              </w:rPr>
            </w:pPr>
            <w:r w:rsidRPr="006B3DB2">
              <w:rPr>
                <w:lang w:eastAsia="fr-FR"/>
              </w:rPr>
              <w:t>23 April 2020</w:t>
            </w:r>
          </w:p>
        </w:tc>
        <w:tc>
          <w:tcPr>
            <w:tcW w:w="2230" w:type="pct"/>
          </w:tcPr>
          <w:p w14:paraId="64B591FD" w14:textId="7B029F98" w:rsidR="000C5F03" w:rsidRPr="006B3DB2" w:rsidRDefault="000C5F03" w:rsidP="000C5F03">
            <w:pPr>
              <w:pStyle w:val="Tablebody"/>
              <w:rPr>
                <w:lang w:eastAsia="fr-FR"/>
              </w:rPr>
            </w:pPr>
            <w:r w:rsidRPr="006B3DB2">
              <w:rPr>
                <w:lang w:eastAsia="fr-FR"/>
              </w:rPr>
              <w:t>Internal review comments updated</w:t>
            </w:r>
          </w:p>
        </w:tc>
      </w:tr>
      <w:tr w:rsidR="000C5F03" w:rsidRPr="006B3DB2" w14:paraId="4D48EEA1" w14:textId="77777777" w:rsidTr="00421F44">
        <w:trPr>
          <w:cantSplit/>
        </w:trPr>
        <w:tc>
          <w:tcPr>
            <w:tcW w:w="1139" w:type="pct"/>
          </w:tcPr>
          <w:p w14:paraId="26668676" w14:textId="7E340B2B" w:rsidR="000C5F03" w:rsidRPr="006B3DB2" w:rsidRDefault="000C5F03" w:rsidP="000C5F03">
            <w:pPr>
              <w:pStyle w:val="Tablebody"/>
              <w:rPr>
                <w:lang w:eastAsia="fr-FR"/>
              </w:rPr>
            </w:pPr>
            <w:r w:rsidRPr="006B3DB2">
              <w:rPr>
                <w:lang w:eastAsia="fr-FR"/>
              </w:rPr>
              <w:t>Biju Ravindran</w:t>
            </w:r>
          </w:p>
        </w:tc>
        <w:tc>
          <w:tcPr>
            <w:tcW w:w="707" w:type="pct"/>
          </w:tcPr>
          <w:p w14:paraId="46412E64" w14:textId="2D9D6EE0" w:rsidR="000C5F03" w:rsidRPr="006B3DB2" w:rsidRDefault="000C5F03" w:rsidP="000C5F03">
            <w:pPr>
              <w:pStyle w:val="Tablebody"/>
              <w:rPr>
                <w:lang w:eastAsia="fr-FR"/>
              </w:rPr>
            </w:pPr>
            <w:r w:rsidRPr="006B3DB2">
              <w:rPr>
                <w:lang w:eastAsia="fr-FR"/>
              </w:rPr>
              <w:t>V4.2</w:t>
            </w:r>
          </w:p>
        </w:tc>
        <w:tc>
          <w:tcPr>
            <w:tcW w:w="924" w:type="pct"/>
          </w:tcPr>
          <w:p w14:paraId="4D9D7DC8" w14:textId="0BB363C4" w:rsidR="000C5F03" w:rsidRPr="006B3DB2" w:rsidRDefault="000C5F03" w:rsidP="000C5F03">
            <w:pPr>
              <w:pStyle w:val="Tablebody"/>
              <w:rPr>
                <w:lang w:eastAsia="fr-FR"/>
              </w:rPr>
            </w:pPr>
            <w:r w:rsidRPr="006B3DB2">
              <w:rPr>
                <w:lang w:eastAsia="fr-FR"/>
              </w:rPr>
              <w:t>27 March 2020</w:t>
            </w:r>
          </w:p>
        </w:tc>
        <w:tc>
          <w:tcPr>
            <w:tcW w:w="2230" w:type="pct"/>
          </w:tcPr>
          <w:p w14:paraId="2DEF3820" w14:textId="7C070840" w:rsidR="000C5F03" w:rsidRPr="006B3DB2" w:rsidRDefault="000C5F03" w:rsidP="000C5F03">
            <w:pPr>
              <w:pStyle w:val="Tablebody"/>
              <w:rPr>
                <w:lang w:eastAsia="fr-FR"/>
              </w:rPr>
            </w:pPr>
            <w:r w:rsidRPr="006B3DB2">
              <w:rPr>
                <w:lang w:eastAsia="fr-FR"/>
              </w:rPr>
              <w:t>Added test specifications and traceability sections</w:t>
            </w:r>
          </w:p>
        </w:tc>
      </w:tr>
      <w:tr w:rsidR="000C5F03" w:rsidRPr="006B3DB2" w14:paraId="1FA914CE" w14:textId="77777777" w:rsidTr="00421F44">
        <w:trPr>
          <w:cantSplit/>
        </w:trPr>
        <w:tc>
          <w:tcPr>
            <w:tcW w:w="1139" w:type="pct"/>
          </w:tcPr>
          <w:p w14:paraId="07660FD2" w14:textId="39177235" w:rsidR="000C5F03" w:rsidRPr="006B3DB2" w:rsidRDefault="000C5F03" w:rsidP="000C5F03">
            <w:pPr>
              <w:pStyle w:val="Tablebody"/>
              <w:rPr>
                <w:lang w:eastAsia="fr-FR"/>
              </w:rPr>
            </w:pPr>
            <w:r w:rsidRPr="006B3DB2">
              <w:rPr>
                <w:lang w:eastAsia="fr-FR"/>
              </w:rPr>
              <w:t>Nanda Kumar G</w:t>
            </w:r>
          </w:p>
        </w:tc>
        <w:tc>
          <w:tcPr>
            <w:tcW w:w="707" w:type="pct"/>
          </w:tcPr>
          <w:p w14:paraId="7179AA73" w14:textId="53851FE3" w:rsidR="000C5F03" w:rsidRPr="006B3DB2" w:rsidRDefault="000C5F03" w:rsidP="000C5F03">
            <w:pPr>
              <w:pStyle w:val="Tablebody"/>
              <w:rPr>
                <w:lang w:eastAsia="fr-FR"/>
              </w:rPr>
            </w:pPr>
            <w:r w:rsidRPr="006B3DB2">
              <w:rPr>
                <w:lang w:eastAsia="fr-FR"/>
              </w:rPr>
              <w:t>V4.1</w:t>
            </w:r>
          </w:p>
        </w:tc>
        <w:tc>
          <w:tcPr>
            <w:tcW w:w="924" w:type="pct"/>
          </w:tcPr>
          <w:p w14:paraId="638D02B3" w14:textId="35252FFE" w:rsidR="000C5F03" w:rsidRPr="006B3DB2" w:rsidRDefault="000C5F03" w:rsidP="000C5F03">
            <w:pPr>
              <w:pStyle w:val="Tablebody"/>
              <w:rPr>
                <w:lang w:eastAsia="fr-FR"/>
              </w:rPr>
            </w:pPr>
            <w:r w:rsidRPr="006B3DB2">
              <w:rPr>
                <w:lang w:eastAsia="fr-FR"/>
              </w:rPr>
              <w:t>09 Mar 2020</w:t>
            </w:r>
          </w:p>
        </w:tc>
        <w:tc>
          <w:tcPr>
            <w:tcW w:w="2230" w:type="pct"/>
          </w:tcPr>
          <w:p w14:paraId="6EAEE5A8" w14:textId="77777777" w:rsidR="000C5F03" w:rsidRPr="006B3DB2" w:rsidRDefault="000C5F03" w:rsidP="000C5F03">
            <w:pPr>
              <w:pStyle w:val="Tablebody"/>
              <w:rPr>
                <w:lang w:eastAsia="fr-FR"/>
              </w:rPr>
            </w:pPr>
            <w:r w:rsidRPr="006B3DB2">
              <w:rPr>
                <w:lang w:eastAsia="fr-FR"/>
              </w:rPr>
              <w:t>Software/Test architect review comment fixed.</w:t>
            </w:r>
          </w:p>
          <w:p w14:paraId="33AD6FDC" w14:textId="46AD5BB0" w:rsidR="000C5F03" w:rsidRPr="006B3DB2" w:rsidRDefault="000C5F03" w:rsidP="000C5F03">
            <w:pPr>
              <w:pStyle w:val="Tablebody"/>
              <w:rPr>
                <w:lang w:eastAsia="fr-FR"/>
              </w:rPr>
            </w:pPr>
            <w:r w:rsidRPr="006B3DB2">
              <w:rPr>
                <w:lang w:eastAsia="fr-FR"/>
              </w:rPr>
              <w:t xml:space="preserve">Baselined version </w:t>
            </w:r>
          </w:p>
        </w:tc>
      </w:tr>
      <w:tr w:rsidR="000C5F03" w:rsidRPr="006B3DB2" w14:paraId="4205195A" w14:textId="77777777" w:rsidTr="00421F44">
        <w:trPr>
          <w:cantSplit/>
        </w:trPr>
        <w:tc>
          <w:tcPr>
            <w:tcW w:w="1139" w:type="pct"/>
          </w:tcPr>
          <w:p w14:paraId="0BA8ECF9" w14:textId="68060F72" w:rsidR="000C5F03" w:rsidRPr="006B3DB2" w:rsidRDefault="000C5F03" w:rsidP="000C5F03">
            <w:pPr>
              <w:pStyle w:val="Tablebody"/>
              <w:rPr>
                <w:lang w:eastAsia="fr-FR"/>
              </w:rPr>
            </w:pPr>
            <w:r w:rsidRPr="006B3DB2">
              <w:rPr>
                <w:lang w:eastAsia="fr-FR"/>
              </w:rPr>
              <w:t>Nanda Kumar G</w:t>
            </w:r>
          </w:p>
        </w:tc>
        <w:tc>
          <w:tcPr>
            <w:tcW w:w="707" w:type="pct"/>
          </w:tcPr>
          <w:p w14:paraId="6A97C22E" w14:textId="4B8B6F97" w:rsidR="000C5F03" w:rsidRPr="006B3DB2" w:rsidRDefault="000C5F03" w:rsidP="000C5F03">
            <w:pPr>
              <w:pStyle w:val="Tablebody"/>
              <w:rPr>
                <w:lang w:eastAsia="fr-FR"/>
              </w:rPr>
            </w:pPr>
            <w:r w:rsidRPr="006B3DB2">
              <w:rPr>
                <w:lang w:eastAsia="fr-FR"/>
              </w:rPr>
              <w:t>V4.0</w:t>
            </w:r>
          </w:p>
        </w:tc>
        <w:tc>
          <w:tcPr>
            <w:tcW w:w="924" w:type="pct"/>
          </w:tcPr>
          <w:p w14:paraId="5B01419D" w14:textId="3F44D244" w:rsidR="000C5F03" w:rsidRPr="006B3DB2" w:rsidRDefault="000C5F03" w:rsidP="000C5F03">
            <w:pPr>
              <w:pStyle w:val="Tablebody"/>
              <w:rPr>
                <w:lang w:eastAsia="fr-FR"/>
              </w:rPr>
            </w:pPr>
            <w:r w:rsidRPr="006B3DB2">
              <w:rPr>
                <w:lang w:eastAsia="fr-FR"/>
              </w:rPr>
              <w:t>26 Feb 2020</w:t>
            </w:r>
          </w:p>
        </w:tc>
        <w:tc>
          <w:tcPr>
            <w:tcW w:w="2230" w:type="pct"/>
          </w:tcPr>
          <w:p w14:paraId="5A3F1B3F" w14:textId="4E434F72" w:rsidR="000C5F03" w:rsidRPr="006B3DB2" w:rsidRDefault="000C5F03" w:rsidP="000C5F03">
            <w:pPr>
              <w:pStyle w:val="Tablebody"/>
              <w:rPr>
                <w:lang w:eastAsia="fr-FR"/>
              </w:rPr>
            </w:pPr>
            <w:r w:rsidRPr="006B3DB2">
              <w:rPr>
                <w:lang w:eastAsia="fr-FR"/>
              </w:rPr>
              <w:t xml:space="preserve">PCA test plan scope section1 to section3 are aligned with software architects </w:t>
            </w:r>
          </w:p>
        </w:tc>
      </w:tr>
      <w:tr w:rsidR="000C5F03" w:rsidRPr="006B3DB2" w14:paraId="50C80556" w14:textId="77777777" w:rsidTr="00421F44">
        <w:trPr>
          <w:cantSplit/>
        </w:trPr>
        <w:tc>
          <w:tcPr>
            <w:tcW w:w="1139" w:type="pct"/>
          </w:tcPr>
          <w:p w14:paraId="316C48E2" w14:textId="49421AA1" w:rsidR="000C5F03" w:rsidRPr="006B3DB2" w:rsidRDefault="000C5F03" w:rsidP="000C5F03">
            <w:pPr>
              <w:pStyle w:val="Tablebody"/>
              <w:rPr>
                <w:lang w:eastAsia="fr-FR"/>
              </w:rPr>
            </w:pPr>
            <w:r w:rsidRPr="006B3DB2">
              <w:rPr>
                <w:lang w:eastAsia="fr-FR"/>
              </w:rPr>
              <w:t>Nanda Kumar G</w:t>
            </w:r>
          </w:p>
        </w:tc>
        <w:tc>
          <w:tcPr>
            <w:tcW w:w="707" w:type="pct"/>
          </w:tcPr>
          <w:p w14:paraId="2234E0B1" w14:textId="08045E05" w:rsidR="000C5F03" w:rsidRPr="006B3DB2" w:rsidRDefault="000C5F03" w:rsidP="000C5F03">
            <w:pPr>
              <w:pStyle w:val="Tablebody"/>
              <w:rPr>
                <w:lang w:eastAsia="fr-FR"/>
              </w:rPr>
            </w:pPr>
            <w:r w:rsidRPr="006B3DB2">
              <w:rPr>
                <w:lang w:eastAsia="fr-FR"/>
              </w:rPr>
              <w:t>V3.1</w:t>
            </w:r>
          </w:p>
        </w:tc>
        <w:tc>
          <w:tcPr>
            <w:tcW w:w="924" w:type="pct"/>
          </w:tcPr>
          <w:p w14:paraId="619CB0ED" w14:textId="2A979CE4" w:rsidR="000C5F03" w:rsidRPr="006B3DB2" w:rsidRDefault="000C5F03" w:rsidP="000C5F03">
            <w:pPr>
              <w:pStyle w:val="Tablebody"/>
              <w:rPr>
                <w:lang w:eastAsia="fr-FR"/>
              </w:rPr>
            </w:pPr>
            <w:r w:rsidRPr="006B3DB2">
              <w:rPr>
                <w:lang w:eastAsia="fr-FR"/>
              </w:rPr>
              <w:t>06 Feb 2020</w:t>
            </w:r>
          </w:p>
        </w:tc>
        <w:tc>
          <w:tcPr>
            <w:tcW w:w="2230" w:type="pct"/>
          </w:tcPr>
          <w:p w14:paraId="533C7101" w14:textId="4B9C51A2" w:rsidR="000C5F03" w:rsidRPr="006B3DB2" w:rsidRDefault="000C5F03" w:rsidP="000C5F03">
            <w:pPr>
              <w:pStyle w:val="Tablebody"/>
              <w:rPr>
                <w:lang w:eastAsia="fr-FR"/>
              </w:rPr>
            </w:pPr>
            <w:r w:rsidRPr="006B3DB2">
              <w:rPr>
                <w:lang w:eastAsia="fr-FR"/>
              </w:rPr>
              <w:t>Software Architects Review comment updated refer review version 6 and 7</w:t>
            </w:r>
          </w:p>
        </w:tc>
      </w:tr>
      <w:tr w:rsidR="000C5F03" w:rsidRPr="006B3DB2" w14:paraId="12FA1620" w14:textId="77777777" w:rsidTr="00421F44">
        <w:trPr>
          <w:cantSplit/>
        </w:trPr>
        <w:tc>
          <w:tcPr>
            <w:tcW w:w="1139" w:type="pct"/>
          </w:tcPr>
          <w:p w14:paraId="798451AC" w14:textId="7A25E1FD" w:rsidR="000C5F03" w:rsidRPr="006B3DB2" w:rsidRDefault="000C5F03" w:rsidP="000C5F03">
            <w:pPr>
              <w:pStyle w:val="Tablebody"/>
              <w:rPr>
                <w:lang w:eastAsia="fr-FR"/>
              </w:rPr>
            </w:pPr>
            <w:r w:rsidRPr="006B3DB2">
              <w:rPr>
                <w:lang w:eastAsia="fr-FR"/>
              </w:rPr>
              <w:t>Nanda Kumar G</w:t>
            </w:r>
          </w:p>
        </w:tc>
        <w:tc>
          <w:tcPr>
            <w:tcW w:w="707" w:type="pct"/>
          </w:tcPr>
          <w:p w14:paraId="643E38EE" w14:textId="1A5B98CE" w:rsidR="000C5F03" w:rsidRPr="006B3DB2" w:rsidRDefault="000C5F03" w:rsidP="000C5F03">
            <w:pPr>
              <w:pStyle w:val="Tablebody"/>
              <w:rPr>
                <w:lang w:eastAsia="fr-FR"/>
              </w:rPr>
            </w:pPr>
            <w:r w:rsidRPr="006B3DB2">
              <w:rPr>
                <w:lang w:eastAsia="fr-FR"/>
              </w:rPr>
              <w:t>V3.0</w:t>
            </w:r>
          </w:p>
        </w:tc>
        <w:tc>
          <w:tcPr>
            <w:tcW w:w="924" w:type="pct"/>
          </w:tcPr>
          <w:p w14:paraId="421AEFA2" w14:textId="4701CDE8" w:rsidR="000C5F03" w:rsidRPr="006B3DB2" w:rsidRDefault="000C5F03" w:rsidP="000C5F03">
            <w:pPr>
              <w:pStyle w:val="Tablebody"/>
              <w:rPr>
                <w:lang w:eastAsia="fr-FR"/>
              </w:rPr>
            </w:pPr>
            <w:r w:rsidRPr="006B3DB2">
              <w:rPr>
                <w:lang w:eastAsia="fr-FR"/>
              </w:rPr>
              <w:t>21 Jan 2020</w:t>
            </w:r>
          </w:p>
        </w:tc>
        <w:tc>
          <w:tcPr>
            <w:tcW w:w="2230" w:type="pct"/>
          </w:tcPr>
          <w:p w14:paraId="1E67E648" w14:textId="2B452A87" w:rsidR="000C5F03" w:rsidRPr="006B3DB2" w:rsidRDefault="000C5F03" w:rsidP="000C5F03">
            <w:pPr>
              <w:pStyle w:val="Tablebody"/>
              <w:rPr>
                <w:lang w:eastAsia="fr-FR"/>
              </w:rPr>
            </w:pPr>
            <w:r w:rsidRPr="006B3DB2">
              <w:rPr>
                <w:lang w:eastAsia="fr-FR"/>
              </w:rPr>
              <w:t xml:space="preserve">Software architect review comment updated refer review version 5 </w:t>
            </w:r>
          </w:p>
        </w:tc>
      </w:tr>
      <w:tr w:rsidR="000C5F03" w:rsidRPr="006B3DB2" w14:paraId="1842E9D2" w14:textId="77777777" w:rsidTr="00421F44">
        <w:trPr>
          <w:cantSplit/>
        </w:trPr>
        <w:tc>
          <w:tcPr>
            <w:tcW w:w="1139" w:type="pct"/>
          </w:tcPr>
          <w:p w14:paraId="7B556AB8" w14:textId="66E7AB49" w:rsidR="000C5F03" w:rsidRPr="006B3DB2" w:rsidRDefault="000C5F03" w:rsidP="000C5F03">
            <w:pPr>
              <w:pStyle w:val="Tablebody"/>
              <w:rPr>
                <w:lang w:eastAsia="fr-FR"/>
              </w:rPr>
            </w:pPr>
            <w:r w:rsidRPr="006B3DB2">
              <w:rPr>
                <w:lang w:eastAsia="fr-FR"/>
              </w:rPr>
              <w:t>Nanda Kumar G</w:t>
            </w:r>
          </w:p>
        </w:tc>
        <w:tc>
          <w:tcPr>
            <w:tcW w:w="707" w:type="pct"/>
          </w:tcPr>
          <w:p w14:paraId="16EC2143" w14:textId="60A2FBCA" w:rsidR="000C5F03" w:rsidRPr="006B3DB2" w:rsidRDefault="000C5F03" w:rsidP="000C5F03">
            <w:pPr>
              <w:pStyle w:val="Tablebody"/>
              <w:rPr>
                <w:lang w:eastAsia="fr-FR"/>
              </w:rPr>
            </w:pPr>
            <w:r w:rsidRPr="006B3DB2">
              <w:rPr>
                <w:lang w:eastAsia="fr-FR"/>
              </w:rPr>
              <w:t>V2.1</w:t>
            </w:r>
          </w:p>
        </w:tc>
        <w:tc>
          <w:tcPr>
            <w:tcW w:w="924" w:type="pct"/>
          </w:tcPr>
          <w:p w14:paraId="7BC4CA19" w14:textId="67A26047" w:rsidR="000C5F03" w:rsidRPr="006B3DB2" w:rsidRDefault="000C5F03" w:rsidP="000C5F03">
            <w:pPr>
              <w:pStyle w:val="Tablebody"/>
              <w:rPr>
                <w:lang w:eastAsia="fr-FR"/>
              </w:rPr>
            </w:pPr>
            <w:r w:rsidRPr="006B3DB2">
              <w:rPr>
                <w:lang w:eastAsia="fr-FR"/>
              </w:rPr>
              <w:t>20 Nov 2019</w:t>
            </w:r>
          </w:p>
        </w:tc>
        <w:tc>
          <w:tcPr>
            <w:tcW w:w="2230" w:type="pct"/>
          </w:tcPr>
          <w:p w14:paraId="478A1B37" w14:textId="5B547336" w:rsidR="000C5F03" w:rsidRPr="006B3DB2" w:rsidRDefault="000C5F03" w:rsidP="000C5F03">
            <w:pPr>
              <w:pStyle w:val="Tablebody"/>
              <w:rPr>
                <w:lang w:eastAsia="fr-FR"/>
              </w:rPr>
            </w:pPr>
            <w:r w:rsidRPr="006B3DB2">
              <w:rPr>
                <w:lang w:eastAsia="fr-FR"/>
              </w:rPr>
              <w:t>Software testing activities are detailed with better illustrations</w:t>
            </w:r>
          </w:p>
        </w:tc>
      </w:tr>
      <w:tr w:rsidR="000C5F03" w:rsidRPr="006B3DB2" w14:paraId="637BC236" w14:textId="77777777" w:rsidTr="00421F44">
        <w:trPr>
          <w:cantSplit/>
        </w:trPr>
        <w:tc>
          <w:tcPr>
            <w:tcW w:w="1139" w:type="pct"/>
          </w:tcPr>
          <w:p w14:paraId="5328688F" w14:textId="09BB5D29" w:rsidR="000C5F03" w:rsidRPr="006B3DB2" w:rsidRDefault="000C5F03" w:rsidP="000C5F03">
            <w:pPr>
              <w:pStyle w:val="Tablebody"/>
              <w:rPr>
                <w:lang w:eastAsia="fr-FR"/>
              </w:rPr>
            </w:pPr>
            <w:r w:rsidRPr="006B3DB2">
              <w:rPr>
                <w:lang w:eastAsia="fr-FR"/>
              </w:rPr>
              <w:t>Nanda Kumar G</w:t>
            </w:r>
          </w:p>
        </w:tc>
        <w:tc>
          <w:tcPr>
            <w:tcW w:w="707" w:type="pct"/>
          </w:tcPr>
          <w:p w14:paraId="504006CC" w14:textId="73F1A1D1" w:rsidR="000C5F03" w:rsidRPr="006B3DB2" w:rsidRDefault="000C5F03" w:rsidP="000C5F03">
            <w:pPr>
              <w:pStyle w:val="Tablebody"/>
              <w:rPr>
                <w:lang w:eastAsia="fr-FR"/>
              </w:rPr>
            </w:pPr>
            <w:r w:rsidRPr="006B3DB2">
              <w:rPr>
                <w:lang w:eastAsia="fr-FR"/>
              </w:rPr>
              <w:t>V2.0</w:t>
            </w:r>
          </w:p>
        </w:tc>
        <w:tc>
          <w:tcPr>
            <w:tcW w:w="924" w:type="pct"/>
          </w:tcPr>
          <w:p w14:paraId="43519993" w14:textId="17D9CA69" w:rsidR="000C5F03" w:rsidRPr="006B3DB2" w:rsidRDefault="000C5F03" w:rsidP="000C5F03">
            <w:pPr>
              <w:pStyle w:val="Tablebody"/>
              <w:rPr>
                <w:lang w:eastAsia="fr-FR"/>
              </w:rPr>
            </w:pPr>
            <w:r w:rsidRPr="006B3DB2">
              <w:rPr>
                <w:lang w:eastAsia="fr-FR"/>
              </w:rPr>
              <w:t>19 Nov 2019</w:t>
            </w:r>
          </w:p>
        </w:tc>
        <w:tc>
          <w:tcPr>
            <w:tcW w:w="2230" w:type="pct"/>
          </w:tcPr>
          <w:p w14:paraId="2C7D7199" w14:textId="1936DECF" w:rsidR="000C5F03" w:rsidRPr="006B3DB2" w:rsidRDefault="000C5F03" w:rsidP="000C5F03">
            <w:pPr>
              <w:pStyle w:val="Tablebody"/>
              <w:rPr>
                <w:lang w:eastAsia="fr-FR"/>
              </w:rPr>
            </w:pPr>
            <w:r w:rsidRPr="006B3DB2">
              <w:rPr>
                <w:lang w:eastAsia="fr-FR"/>
              </w:rPr>
              <w:t>Review comments on overall validation from SW architect are fixed</w:t>
            </w:r>
          </w:p>
        </w:tc>
      </w:tr>
      <w:tr w:rsidR="000C5F03" w:rsidRPr="006B3DB2" w14:paraId="219C1EB0" w14:textId="77777777" w:rsidTr="00421F44">
        <w:trPr>
          <w:cantSplit/>
        </w:trPr>
        <w:tc>
          <w:tcPr>
            <w:tcW w:w="1139" w:type="pct"/>
          </w:tcPr>
          <w:p w14:paraId="24440821" w14:textId="7176B9C2" w:rsidR="000C5F03" w:rsidRPr="006B3DB2" w:rsidRDefault="000C5F03" w:rsidP="000C5F03">
            <w:pPr>
              <w:pStyle w:val="Tablebody"/>
              <w:rPr>
                <w:lang w:eastAsia="fr-FR"/>
              </w:rPr>
            </w:pPr>
            <w:r w:rsidRPr="006B3DB2">
              <w:rPr>
                <w:lang w:eastAsia="fr-FR"/>
              </w:rPr>
              <w:t>Nanda Kumar G</w:t>
            </w:r>
          </w:p>
        </w:tc>
        <w:tc>
          <w:tcPr>
            <w:tcW w:w="707" w:type="pct"/>
          </w:tcPr>
          <w:p w14:paraId="60F8A211" w14:textId="72C1310C" w:rsidR="000C5F03" w:rsidRPr="006B3DB2" w:rsidRDefault="000C5F03" w:rsidP="000C5F03">
            <w:pPr>
              <w:pStyle w:val="Tablebody"/>
              <w:rPr>
                <w:lang w:eastAsia="fr-FR"/>
              </w:rPr>
            </w:pPr>
            <w:r w:rsidRPr="006B3DB2">
              <w:rPr>
                <w:lang w:eastAsia="fr-FR"/>
              </w:rPr>
              <w:t>V1.2</w:t>
            </w:r>
          </w:p>
        </w:tc>
        <w:tc>
          <w:tcPr>
            <w:tcW w:w="924" w:type="pct"/>
          </w:tcPr>
          <w:p w14:paraId="3D6E5C57" w14:textId="78839703" w:rsidR="000C5F03" w:rsidRPr="006B3DB2" w:rsidRDefault="000C5F03" w:rsidP="000C5F03">
            <w:pPr>
              <w:pStyle w:val="Tablebody"/>
              <w:rPr>
                <w:lang w:eastAsia="fr-FR"/>
              </w:rPr>
            </w:pPr>
            <w:r w:rsidRPr="006B3DB2">
              <w:rPr>
                <w:lang w:eastAsia="fr-FR"/>
              </w:rPr>
              <w:t>18 Nov 2019</w:t>
            </w:r>
          </w:p>
        </w:tc>
        <w:tc>
          <w:tcPr>
            <w:tcW w:w="2230" w:type="pct"/>
          </w:tcPr>
          <w:p w14:paraId="4DD93A3D" w14:textId="6B453F74" w:rsidR="000C5F03" w:rsidRPr="006B3DB2" w:rsidRDefault="000C5F03" w:rsidP="000C5F03">
            <w:pPr>
              <w:pStyle w:val="Tablebody"/>
              <w:rPr>
                <w:lang w:eastAsia="fr-FR"/>
              </w:rPr>
            </w:pPr>
            <w:r w:rsidRPr="006B3DB2">
              <w:rPr>
                <w:lang w:eastAsia="fr-FR"/>
              </w:rPr>
              <w:t>RADAR SDK review comments are fixed</w:t>
            </w:r>
          </w:p>
        </w:tc>
      </w:tr>
      <w:tr w:rsidR="000C5F03" w:rsidRPr="006B3DB2" w14:paraId="7CE9B4F3" w14:textId="77777777" w:rsidTr="00421F44">
        <w:trPr>
          <w:cantSplit/>
        </w:trPr>
        <w:tc>
          <w:tcPr>
            <w:tcW w:w="1139" w:type="pct"/>
          </w:tcPr>
          <w:p w14:paraId="1CF849FE" w14:textId="15847541" w:rsidR="000C5F03" w:rsidRPr="006B3DB2" w:rsidRDefault="000C5F03" w:rsidP="000C5F03">
            <w:pPr>
              <w:pStyle w:val="Tablebody"/>
              <w:rPr>
                <w:lang w:eastAsia="fr-FR"/>
              </w:rPr>
            </w:pPr>
            <w:r w:rsidRPr="006B3DB2">
              <w:rPr>
                <w:lang w:eastAsia="fr-FR"/>
              </w:rPr>
              <w:t>Nanda Kumar G</w:t>
            </w:r>
          </w:p>
        </w:tc>
        <w:tc>
          <w:tcPr>
            <w:tcW w:w="707" w:type="pct"/>
          </w:tcPr>
          <w:p w14:paraId="7C3B6585" w14:textId="1592EE6C" w:rsidR="000C5F03" w:rsidRPr="006B3DB2" w:rsidRDefault="000C5F03" w:rsidP="000C5F03">
            <w:pPr>
              <w:pStyle w:val="Tablebody"/>
              <w:rPr>
                <w:lang w:eastAsia="fr-FR"/>
              </w:rPr>
            </w:pPr>
            <w:r w:rsidRPr="006B3DB2">
              <w:rPr>
                <w:lang w:eastAsia="fr-FR"/>
              </w:rPr>
              <w:t>V1.1</w:t>
            </w:r>
          </w:p>
        </w:tc>
        <w:tc>
          <w:tcPr>
            <w:tcW w:w="924" w:type="pct"/>
          </w:tcPr>
          <w:p w14:paraId="0DB28DC4" w14:textId="40D1545D" w:rsidR="000C5F03" w:rsidRPr="006B3DB2" w:rsidRDefault="000C5F03" w:rsidP="000C5F03">
            <w:pPr>
              <w:pStyle w:val="Tablebody"/>
              <w:rPr>
                <w:lang w:eastAsia="fr-FR"/>
              </w:rPr>
            </w:pPr>
            <w:r w:rsidRPr="006B3DB2">
              <w:rPr>
                <w:lang w:eastAsia="fr-FR"/>
              </w:rPr>
              <w:t>11 Nov 2019</w:t>
            </w:r>
          </w:p>
        </w:tc>
        <w:tc>
          <w:tcPr>
            <w:tcW w:w="2230" w:type="pct"/>
          </w:tcPr>
          <w:p w14:paraId="15F541CB" w14:textId="399E574A" w:rsidR="000C5F03" w:rsidRPr="006B3DB2" w:rsidRDefault="000C5F03" w:rsidP="000C5F03">
            <w:pPr>
              <w:pStyle w:val="Tablebody"/>
              <w:rPr>
                <w:lang w:eastAsia="fr-FR"/>
              </w:rPr>
            </w:pPr>
            <w:r w:rsidRPr="006B3DB2">
              <w:rPr>
                <w:lang w:eastAsia="fr-FR"/>
              </w:rPr>
              <w:t>Correction to SDKs present in RFE validation software, d</w:t>
            </w:r>
            <w:r w:rsidRPr="006B3DB2">
              <w:rPr>
                <w:snapToGrid w:val="0"/>
              </w:rPr>
              <w:t>river and application software</w:t>
            </w:r>
          </w:p>
        </w:tc>
      </w:tr>
      <w:tr w:rsidR="000C5F03" w:rsidRPr="003B7D41" w14:paraId="2CA1F7AB" w14:textId="77777777" w:rsidTr="00421F44">
        <w:trPr>
          <w:cantSplit/>
        </w:trPr>
        <w:tc>
          <w:tcPr>
            <w:tcW w:w="1139" w:type="pct"/>
          </w:tcPr>
          <w:p w14:paraId="0B5F4392" w14:textId="38EEA0B9" w:rsidR="000C5F03" w:rsidRPr="006B3DB2" w:rsidRDefault="000C5F03" w:rsidP="000C5F03">
            <w:pPr>
              <w:pStyle w:val="Tablebody"/>
              <w:rPr>
                <w:lang w:eastAsia="fr-FR"/>
              </w:rPr>
            </w:pPr>
            <w:r w:rsidRPr="006B3DB2">
              <w:rPr>
                <w:lang w:eastAsia="fr-FR"/>
              </w:rPr>
              <w:t>Nanda Kumar G</w:t>
            </w:r>
          </w:p>
        </w:tc>
        <w:tc>
          <w:tcPr>
            <w:tcW w:w="707" w:type="pct"/>
          </w:tcPr>
          <w:p w14:paraId="60AFFE2C" w14:textId="3598AD81" w:rsidR="000C5F03" w:rsidRPr="006B3DB2" w:rsidRDefault="000C5F03" w:rsidP="000C5F03">
            <w:pPr>
              <w:pStyle w:val="Tablebody"/>
              <w:rPr>
                <w:lang w:eastAsia="fr-FR"/>
              </w:rPr>
            </w:pPr>
            <w:r w:rsidRPr="006B3DB2">
              <w:rPr>
                <w:lang w:eastAsia="fr-FR"/>
              </w:rPr>
              <w:t>V1.0</w:t>
            </w:r>
          </w:p>
        </w:tc>
        <w:tc>
          <w:tcPr>
            <w:tcW w:w="924" w:type="pct"/>
          </w:tcPr>
          <w:p w14:paraId="5AB6B86C" w14:textId="3D44EE9A" w:rsidR="000C5F03" w:rsidRPr="006B3DB2" w:rsidRDefault="000C5F03" w:rsidP="000C5F03">
            <w:pPr>
              <w:pStyle w:val="Tablebody"/>
              <w:rPr>
                <w:lang w:eastAsia="fr-FR"/>
              </w:rPr>
            </w:pPr>
            <w:r w:rsidRPr="006B3DB2">
              <w:rPr>
                <w:lang w:eastAsia="fr-FR"/>
              </w:rPr>
              <w:t>8 Nov 2019</w:t>
            </w:r>
          </w:p>
        </w:tc>
        <w:tc>
          <w:tcPr>
            <w:tcW w:w="2230" w:type="pct"/>
          </w:tcPr>
          <w:p w14:paraId="2ECDEA4A" w14:textId="2C9C6B9E" w:rsidR="000C5F03" w:rsidRDefault="000C5F03" w:rsidP="000C5F03">
            <w:pPr>
              <w:pStyle w:val="Tablebody"/>
              <w:rPr>
                <w:lang w:eastAsia="fr-FR"/>
              </w:rPr>
            </w:pPr>
            <w:r w:rsidRPr="006B3DB2">
              <w:rPr>
                <w:lang w:eastAsia="fr-FR"/>
              </w:rPr>
              <w:t>Initial version SmartTRX SW Test plan</w:t>
            </w:r>
          </w:p>
        </w:tc>
      </w:tr>
    </w:tbl>
    <w:p w14:paraId="5FCE5827" w14:textId="39623CF9" w:rsidR="00E36372" w:rsidRDefault="00E36372">
      <w:pPr>
        <w:ind w:left="0"/>
      </w:pPr>
    </w:p>
    <w:p w14:paraId="08C9FCAB" w14:textId="47EEE84A" w:rsidR="00C062D4" w:rsidRDefault="00C062D4">
      <w:pPr>
        <w:ind w:left="0"/>
      </w:pPr>
    </w:p>
    <w:p w14:paraId="33523341" w14:textId="73850C51" w:rsidR="00C062D4" w:rsidRDefault="00C062D4">
      <w:pPr>
        <w:ind w:left="0"/>
      </w:pPr>
    </w:p>
    <w:p w14:paraId="5236791C" w14:textId="0ED1006A" w:rsidR="00C062D4" w:rsidRDefault="00C062D4">
      <w:pPr>
        <w:ind w:left="0"/>
      </w:pPr>
    </w:p>
    <w:p w14:paraId="0309A2CD" w14:textId="23B7401B" w:rsidR="00C062D4" w:rsidRDefault="00C062D4">
      <w:pPr>
        <w:ind w:left="0"/>
      </w:pPr>
    </w:p>
    <w:p w14:paraId="4823170A" w14:textId="0537B334" w:rsidR="00C062D4" w:rsidRDefault="00C062D4">
      <w:pPr>
        <w:ind w:left="0"/>
      </w:pPr>
    </w:p>
    <w:p w14:paraId="44E279D4" w14:textId="3F688CBD" w:rsidR="00C062D4" w:rsidRDefault="00C062D4">
      <w:pPr>
        <w:ind w:left="0"/>
      </w:pPr>
    </w:p>
    <w:p w14:paraId="28EBF685" w14:textId="7F5D0735" w:rsidR="00C062D4" w:rsidRDefault="00C062D4">
      <w:pPr>
        <w:ind w:left="0"/>
      </w:pPr>
    </w:p>
    <w:p w14:paraId="2EEA739E" w14:textId="73623582" w:rsidR="00C062D4" w:rsidRDefault="00C062D4">
      <w:pPr>
        <w:ind w:left="0"/>
      </w:pPr>
    </w:p>
    <w:p w14:paraId="19ABB683" w14:textId="6B8583D9" w:rsidR="00C062D4" w:rsidRDefault="00C062D4">
      <w:pPr>
        <w:ind w:left="0"/>
      </w:pPr>
    </w:p>
    <w:p w14:paraId="7C2007E0" w14:textId="2C0954DC" w:rsidR="00C062D4" w:rsidRDefault="00C062D4">
      <w:pPr>
        <w:ind w:left="0"/>
      </w:pPr>
    </w:p>
    <w:p w14:paraId="3D526CF4" w14:textId="77502FEA" w:rsidR="00C062D4" w:rsidRDefault="00C062D4">
      <w:pPr>
        <w:ind w:left="0"/>
      </w:pPr>
    </w:p>
    <w:sectPr w:rsidR="00C062D4" w:rsidSect="00933A07">
      <w:headerReference w:type="default" r:id="rId34"/>
      <w:footerReference w:type="default" r:id="rId35"/>
      <w:headerReference w:type="first" r:id="rId36"/>
      <w:footerReference w:type="first" r:id="rId37"/>
      <w:pgSz w:w="11907" w:h="16840" w:code="9"/>
      <w:pgMar w:top="1814" w:right="709" w:bottom="567" w:left="1247" w:header="737" w:footer="641"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D4688" w14:textId="77777777" w:rsidR="00956081" w:rsidRDefault="00956081">
      <w:r>
        <w:separator/>
      </w:r>
    </w:p>
  </w:endnote>
  <w:endnote w:type="continuationSeparator" w:id="0">
    <w:p w14:paraId="6A022F42" w14:textId="77777777" w:rsidR="00956081" w:rsidRDefault="0095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290"/>
      <w:gridCol w:w="3305"/>
      <w:gridCol w:w="3356"/>
    </w:tblGrid>
    <w:tr w:rsidR="00956081" w14:paraId="5FE4698E" w14:textId="77777777" w:rsidTr="00C02E0F">
      <w:tc>
        <w:tcPr>
          <w:tcW w:w="3290" w:type="dxa"/>
          <w:vAlign w:val="center"/>
        </w:tcPr>
        <w:p w14:paraId="34179C8C" w14:textId="5BD0BAD8" w:rsidR="00956081" w:rsidRPr="00BA6986" w:rsidRDefault="00956081" w:rsidP="00956C3E">
          <w:pPr>
            <w:pStyle w:val="Footer"/>
            <w:ind w:left="0"/>
            <w:rPr>
              <w:iCs/>
              <w:highlight w:val="yellow"/>
              <w:lang w:val="en-US"/>
            </w:rPr>
          </w:pPr>
          <w:r w:rsidRPr="00BA6986">
            <w:rPr>
              <w:iCs/>
              <w:lang w:val="en-US"/>
            </w:rPr>
            <w:t>Owner: B</w:t>
          </w:r>
          <w:r>
            <w:rPr>
              <w:iCs/>
              <w:lang w:val="en-US"/>
            </w:rPr>
            <w:t>iju Ravindran</w:t>
          </w:r>
        </w:p>
        <w:p w14:paraId="08DD868C" w14:textId="77777777" w:rsidR="00956081" w:rsidRPr="00BA6986" w:rsidRDefault="00956081" w:rsidP="002C33EA">
          <w:pPr>
            <w:pStyle w:val="Footer"/>
            <w:ind w:left="0"/>
            <w:rPr>
              <w:iCs/>
              <w:lang w:val="en-US"/>
            </w:rPr>
          </w:pPr>
          <w:r w:rsidRPr="00BA6986">
            <w:rPr>
              <w:iCs/>
              <w:lang w:val="en-US"/>
            </w:rPr>
            <w:t>Author: Nanda Kumar G</w:t>
          </w:r>
        </w:p>
        <w:p w14:paraId="357F5A9D" w14:textId="77777777" w:rsidR="00956081" w:rsidRPr="00BA6986" w:rsidRDefault="00956081" w:rsidP="002C33EA">
          <w:pPr>
            <w:pStyle w:val="Footer"/>
            <w:ind w:left="0"/>
            <w:rPr>
              <w:iCs/>
              <w:lang w:val="en-US"/>
            </w:rPr>
          </w:pPr>
        </w:p>
      </w:tc>
      <w:tc>
        <w:tcPr>
          <w:tcW w:w="3305" w:type="dxa"/>
          <w:vAlign w:val="center"/>
        </w:tcPr>
        <w:p w14:paraId="71C403E3" w14:textId="77777777" w:rsidR="00956081" w:rsidRDefault="00956081" w:rsidP="00956C3E">
          <w:pPr>
            <w:pStyle w:val="Footer"/>
            <w:ind w:left="0"/>
            <w:jc w:val="center"/>
            <w:rPr>
              <w:iCs/>
              <w:sz w:val="20"/>
            </w:rPr>
          </w:pPr>
          <w:r w:rsidRPr="00BA6986">
            <w:rPr>
              <w:iCs/>
              <w:sz w:val="20"/>
              <w:lang w:val="en-US"/>
            </w:rPr>
            <w:t xml:space="preserve"> </w:t>
          </w:r>
          <w:sdt>
            <w:sdtPr>
              <w:rPr>
                <w:iCs/>
                <w:sz w:val="20"/>
              </w:rPr>
              <w:alias w:val="Security"/>
              <w:tag w:val="dd399bed73eb4e21ba4b4b5eeb50a8b4"/>
              <w:id w:val="231587835"/>
              <w:lock w:val="contentLocked"/>
              <w:dataBinding w:prefixMappings="xmlns:ns0='http://schemas.microsoft.com/office/2006/metadata/properties' xmlns:ns1='http://www.w3.org/2001/XMLSchema-instance' xmlns:ns2='http://schemas.microsoft.com/office/infopath/2007/PartnerControls' xmlns:ns3='c4672b8b-43e2-4139-8cd1-27ad03f081e7' xmlns:ns4='98d01281-cf12-4730-84e4-f3bcb6dd5bb9' xmlns:ns5='http://schemas.microsoft.com/sharepoint/v3/fields' xmlns:ns6='http://schemas.microsoft.com/sharepoint/v4' xmlns:ns7='http://schemas.microsoft.com/sharepoint/v3' " w:xpath="/ns0:properties[1]/documentManagement[1]/ns3:dd399bed73eb4e21ba4b4b5eeb50a8b4[1]/ns2:Terms[1]" w:storeItemID="{3E5DF1D6-54AE-45D7-B791-21B41EB11505}"/>
              <w:text w:multiLine="1"/>
            </w:sdtPr>
            <w:sdtEndPr/>
            <w:sdtContent>
              <w:r>
                <w:rPr>
                  <w:iCs/>
                  <w:sz w:val="20"/>
                  <w:lang w:val="fr-FR"/>
                </w:rPr>
                <w:t>COMPANY INTERNAL</w:t>
              </w:r>
            </w:sdtContent>
          </w:sdt>
        </w:p>
        <w:p w14:paraId="07D606EA" w14:textId="77777777" w:rsidR="00956081" w:rsidRDefault="00956081" w:rsidP="00956C3E">
          <w:pPr>
            <w:pStyle w:val="Footer"/>
            <w:ind w:left="0"/>
            <w:jc w:val="center"/>
            <w:rPr>
              <w:iCs/>
              <w:sz w:val="16"/>
              <w:szCs w:val="16"/>
            </w:rPr>
          </w:pPr>
          <w:r>
            <w:rPr>
              <w:iCs/>
              <w:sz w:val="16"/>
              <w:szCs w:val="16"/>
            </w:rPr>
            <w:t>© NXP Semiconductors N.V.</w:t>
          </w:r>
        </w:p>
        <w:p w14:paraId="38D404C4" w14:textId="77777777" w:rsidR="00956081" w:rsidRDefault="00956081" w:rsidP="00956C3E">
          <w:pPr>
            <w:pStyle w:val="Footer"/>
            <w:ind w:left="0"/>
            <w:jc w:val="center"/>
            <w:rPr>
              <w:iCs/>
            </w:rPr>
          </w:pPr>
          <w:r>
            <w:rPr>
              <w:sz w:val="16"/>
              <w:szCs w:val="16"/>
            </w:rPr>
            <w:t>Uncontrolled copy if printed</w:t>
          </w:r>
        </w:p>
      </w:tc>
      <w:tc>
        <w:tcPr>
          <w:tcW w:w="3356" w:type="dxa"/>
        </w:tcPr>
        <w:p w14:paraId="38C7B12A" w14:textId="77777777" w:rsidR="00956081" w:rsidRDefault="00956081">
          <w:pPr>
            <w:pStyle w:val="Footer"/>
            <w:ind w:left="0"/>
            <w:jc w:val="right"/>
            <w:rPr>
              <w:iCs/>
            </w:rPr>
          </w:pPr>
          <w:r>
            <w:rPr>
              <w:iCs/>
              <w:noProof/>
              <w:lang w:val="nl-NL" w:eastAsia="nl-NL"/>
            </w:rPr>
            <w:drawing>
              <wp:inline distT="0" distB="0" distL="0" distR="0" wp14:anchorId="0DB48303" wp14:editId="6112D3D1">
                <wp:extent cx="1504950" cy="581025"/>
                <wp:effectExtent l="0" t="0" r="0" b="9525"/>
                <wp:docPr id="4" name="Picture 4" descr="NX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XP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81025"/>
                        </a:xfrm>
                        <a:prstGeom prst="rect">
                          <a:avLst/>
                        </a:prstGeom>
                        <a:noFill/>
                        <a:ln>
                          <a:noFill/>
                        </a:ln>
                      </pic:spPr>
                    </pic:pic>
                  </a:graphicData>
                </a:graphic>
              </wp:inline>
            </w:drawing>
          </w:r>
        </w:p>
      </w:tc>
    </w:tr>
  </w:tbl>
  <w:p w14:paraId="58B2497F" w14:textId="77777777" w:rsidR="00956081" w:rsidRPr="00956C3E" w:rsidRDefault="00956081" w:rsidP="00C02E0F">
    <w:pPr>
      <w:pStyle w:val="Footer"/>
      <w:ind w:left="0"/>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290"/>
      <w:gridCol w:w="3305"/>
      <w:gridCol w:w="3356"/>
    </w:tblGrid>
    <w:tr w:rsidR="00956081" w14:paraId="72AE309E" w14:textId="77777777">
      <w:tc>
        <w:tcPr>
          <w:tcW w:w="3389" w:type="dxa"/>
        </w:tcPr>
        <w:p w14:paraId="3BCE9297" w14:textId="77777777" w:rsidR="00956081" w:rsidRDefault="00956081" w:rsidP="00A33F3C">
          <w:pPr>
            <w:pStyle w:val="Footer"/>
            <w:ind w:left="0"/>
            <w:rPr>
              <w:iCs/>
              <w:highlight w:val="yellow"/>
            </w:rPr>
          </w:pPr>
          <w:r w:rsidRPr="00F6643C">
            <w:rPr>
              <w:iCs/>
              <w:highlight w:val="yellow"/>
            </w:rPr>
            <w:t>O</w:t>
          </w:r>
          <w:r w:rsidRPr="00A33F3C">
            <w:rPr>
              <w:iCs/>
              <w:highlight w:val="yellow"/>
            </w:rPr>
            <w:t xml:space="preserve">wner: &lt;use </w:t>
          </w:r>
          <w:r w:rsidRPr="00A33F3C">
            <w:rPr>
              <w:iCs/>
              <w:highlight w:val="yellow"/>
              <w:u w:val="single"/>
            </w:rPr>
            <w:t>one</w:t>
          </w:r>
          <w:r w:rsidRPr="00A33F3C">
            <w:rPr>
              <w:iCs/>
              <w:highlight w:val="yellow"/>
            </w:rPr>
            <w:t xml:space="preserve"> full name&gt;</w:t>
          </w:r>
        </w:p>
        <w:p w14:paraId="7EDA782E" w14:textId="77777777" w:rsidR="00956081" w:rsidRDefault="00956081" w:rsidP="00A33F3C">
          <w:pPr>
            <w:pStyle w:val="Footer"/>
            <w:ind w:left="0"/>
            <w:rPr>
              <w:iCs/>
            </w:rPr>
          </w:pPr>
          <w:r>
            <w:rPr>
              <w:iCs/>
              <w:highlight w:val="yellow"/>
            </w:rPr>
            <w:t>Author: &lt;use full names&gt;</w:t>
          </w:r>
        </w:p>
      </w:tc>
      <w:tc>
        <w:tcPr>
          <w:tcW w:w="3389" w:type="dxa"/>
        </w:tcPr>
        <w:p w14:paraId="1E4167F0" w14:textId="77777777" w:rsidR="00956081" w:rsidRDefault="00956081">
          <w:pPr>
            <w:pStyle w:val="Footer"/>
            <w:ind w:left="0"/>
            <w:jc w:val="center"/>
            <w:rPr>
              <w:iCs/>
              <w:sz w:val="20"/>
            </w:rPr>
          </w:pPr>
          <w:r w:rsidRPr="00161E68">
            <w:rPr>
              <w:iCs/>
              <w:sz w:val="20"/>
              <w:highlight w:val="yellow"/>
            </w:rPr>
            <w:t>COMPANY INTERNAL</w:t>
          </w:r>
        </w:p>
        <w:p w14:paraId="4E3D12F7" w14:textId="77777777" w:rsidR="00956081" w:rsidRDefault="00956081">
          <w:pPr>
            <w:pStyle w:val="Footer"/>
            <w:ind w:left="0"/>
            <w:jc w:val="center"/>
            <w:rPr>
              <w:iCs/>
              <w:sz w:val="16"/>
              <w:szCs w:val="16"/>
            </w:rPr>
          </w:pPr>
          <w:r>
            <w:rPr>
              <w:iCs/>
              <w:sz w:val="16"/>
              <w:szCs w:val="16"/>
            </w:rPr>
            <w:t>© NXP Semiconductors B.V.</w:t>
          </w:r>
        </w:p>
        <w:p w14:paraId="180D7117" w14:textId="77777777" w:rsidR="00956081" w:rsidRDefault="00956081">
          <w:pPr>
            <w:pStyle w:val="Footer"/>
            <w:ind w:left="0"/>
            <w:jc w:val="center"/>
            <w:rPr>
              <w:iCs/>
            </w:rPr>
          </w:pPr>
          <w:r>
            <w:rPr>
              <w:sz w:val="16"/>
              <w:szCs w:val="16"/>
            </w:rPr>
            <w:t>Uncontrolled copy if printed</w:t>
          </w:r>
        </w:p>
      </w:tc>
      <w:tc>
        <w:tcPr>
          <w:tcW w:w="3389" w:type="dxa"/>
        </w:tcPr>
        <w:p w14:paraId="56B82D49" w14:textId="77777777" w:rsidR="00956081" w:rsidRDefault="00956081">
          <w:pPr>
            <w:pStyle w:val="Footer"/>
            <w:ind w:left="0"/>
            <w:jc w:val="right"/>
            <w:rPr>
              <w:iCs/>
            </w:rPr>
          </w:pPr>
          <w:r>
            <w:rPr>
              <w:iCs/>
              <w:noProof/>
              <w:lang w:val="nl-NL" w:eastAsia="nl-NL"/>
            </w:rPr>
            <w:drawing>
              <wp:inline distT="0" distB="0" distL="0" distR="0" wp14:anchorId="2A54EEF1" wp14:editId="175F4A40">
                <wp:extent cx="1504950" cy="581025"/>
                <wp:effectExtent l="0" t="0" r="0" b="9525"/>
                <wp:docPr id="7" name="Picture 7" descr="NX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XP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81025"/>
                        </a:xfrm>
                        <a:prstGeom prst="rect">
                          <a:avLst/>
                        </a:prstGeom>
                        <a:noFill/>
                        <a:ln>
                          <a:noFill/>
                        </a:ln>
                      </pic:spPr>
                    </pic:pic>
                  </a:graphicData>
                </a:graphic>
              </wp:inline>
            </w:drawing>
          </w:r>
        </w:p>
      </w:tc>
    </w:tr>
  </w:tbl>
  <w:p w14:paraId="1F8C1B35" w14:textId="77777777" w:rsidR="00956081" w:rsidRDefault="00956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30A6C" w14:textId="77777777" w:rsidR="00956081" w:rsidRDefault="00956081">
      <w:r>
        <w:separator/>
      </w:r>
    </w:p>
  </w:footnote>
  <w:footnote w:type="continuationSeparator" w:id="0">
    <w:p w14:paraId="045AA235" w14:textId="77777777" w:rsidR="00956081" w:rsidRDefault="00956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1FEBE" w14:textId="77777777" w:rsidR="00956081" w:rsidRPr="00250FD4" w:rsidRDefault="00956081" w:rsidP="00250FD4">
    <w:pPr>
      <w:tabs>
        <w:tab w:val="left" w:pos="3402"/>
        <w:tab w:val="right" w:pos="9923"/>
      </w:tabs>
      <w:ind w:left="0" w:right="28"/>
      <w:jc w:val="right"/>
      <w:rPr>
        <w:b/>
        <w:color w:val="FF0000"/>
      </w:rPr>
    </w:pPr>
  </w:p>
  <w:tbl>
    <w:tblPr>
      <w:tblpPr w:leftFromText="180" w:rightFromText="180" w:vertAnchor="text" w:tblpY="1"/>
      <w:tblOverlap w:val="never"/>
      <w:tblW w:w="0" w:type="auto"/>
      <w:tblCellMar>
        <w:left w:w="0" w:type="dxa"/>
        <w:right w:w="0" w:type="dxa"/>
      </w:tblCellMar>
      <w:tblLook w:val="0000" w:firstRow="0" w:lastRow="0" w:firstColumn="0" w:lastColumn="0" w:noHBand="0" w:noVBand="0"/>
    </w:tblPr>
    <w:tblGrid>
      <w:gridCol w:w="2967"/>
      <w:gridCol w:w="4536"/>
      <w:gridCol w:w="2428"/>
    </w:tblGrid>
    <w:tr w:rsidR="00956081" w14:paraId="1BEF2510" w14:textId="77777777" w:rsidTr="00B93C15">
      <w:trPr>
        <w:cantSplit/>
        <w:trHeight w:val="264"/>
        <w:tblHeader/>
      </w:trPr>
      <w:tc>
        <w:tcPr>
          <w:tcW w:w="2967" w:type="dxa"/>
          <w:tcBorders>
            <w:top w:val="single" w:sz="8" w:space="0" w:color="auto"/>
            <w:left w:val="single" w:sz="8" w:space="0" w:color="auto"/>
            <w:bottom w:val="single" w:sz="8" w:space="0" w:color="auto"/>
            <w:right w:val="single" w:sz="4" w:space="0" w:color="auto"/>
          </w:tcBorders>
        </w:tcPr>
        <w:p w14:paraId="35E67439" w14:textId="77777777" w:rsidR="00956081" w:rsidRDefault="00956081" w:rsidP="00B01EDE">
          <w:pPr>
            <w:tabs>
              <w:tab w:val="left" w:pos="3402"/>
              <w:tab w:val="right" w:pos="9923"/>
            </w:tabs>
            <w:ind w:left="0" w:right="-828"/>
            <w:rPr>
              <w:sz w:val="16"/>
            </w:rPr>
          </w:pPr>
          <w:r>
            <w:t>NXP Semiconductors</w:t>
          </w:r>
        </w:p>
      </w:tc>
      <w:sdt>
        <w:sdtPr>
          <w:rPr>
            <w:sz w:val="24"/>
            <w:lang w:val="en-US"/>
          </w:rPr>
          <w:alias w:val="Title"/>
          <w:tag w:val=""/>
          <w:id w:val="2123947781"/>
          <w:dataBinding w:prefixMappings="xmlns:ns0='http://purl.org/dc/elements/1.1/' xmlns:ns1='http://schemas.openxmlformats.org/package/2006/metadata/core-properties' " w:xpath="/ns1:coreProperties[1]/ns0:title[1]" w:storeItemID="{6C3C8BC8-F283-45AE-878A-BAB7291924A1}"/>
          <w:text/>
        </w:sdtPr>
        <w:sdtEndPr/>
        <w:sdtContent>
          <w:tc>
            <w:tcPr>
              <w:tcW w:w="4536" w:type="dxa"/>
              <w:vMerge w:val="restart"/>
              <w:tcBorders>
                <w:top w:val="single" w:sz="4" w:space="0" w:color="auto"/>
                <w:left w:val="single" w:sz="4" w:space="0" w:color="auto"/>
                <w:bottom w:val="single" w:sz="4" w:space="0" w:color="auto"/>
                <w:right w:val="single" w:sz="4" w:space="0" w:color="auto"/>
              </w:tcBorders>
              <w:vAlign w:val="center"/>
            </w:tcPr>
            <w:p w14:paraId="65058733" w14:textId="5C4770E4" w:rsidR="00956081" w:rsidRDefault="00956081" w:rsidP="00B93C15">
              <w:pPr>
                <w:tabs>
                  <w:tab w:val="left" w:pos="3402"/>
                  <w:tab w:val="right" w:pos="9923"/>
                </w:tabs>
                <w:ind w:left="0" w:right="-828"/>
                <w:jc w:val="center"/>
                <w:rPr>
                  <w:sz w:val="16"/>
                </w:rPr>
              </w:pPr>
              <w:r>
                <w:rPr>
                  <w:sz w:val="24"/>
                  <w:lang w:val="en-US"/>
                </w:rPr>
                <w:t>SmartTRX SW Test Plan</w:t>
              </w:r>
            </w:p>
          </w:tc>
        </w:sdtContent>
      </w:sdt>
      <w:tc>
        <w:tcPr>
          <w:tcW w:w="2428" w:type="dxa"/>
          <w:tcBorders>
            <w:top w:val="single" w:sz="8" w:space="0" w:color="auto"/>
            <w:left w:val="single" w:sz="4" w:space="0" w:color="auto"/>
            <w:bottom w:val="single" w:sz="8" w:space="0" w:color="auto"/>
            <w:right w:val="single" w:sz="8" w:space="0" w:color="auto"/>
          </w:tcBorders>
        </w:tcPr>
        <w:p w14:paraId="20208DDD" w14:textId="55510E36" w:rsidR="00956081" w:rsidRPr="001A5555" w:rsidRDefault="00956081" w:rsidP="007647ED">
          <w:pPr>
            <w:ind w:left="0"/>
            <w:jc w:val="right"/>
            <w:rPr>
              <w:sz w:val="16"/>
            </w:rPr>
          </w:pPr>
          <w:r>
            <w:t>Proposed</w:t>
          </w:r>
        </w:p>
      </w:tc>
    </w:tr>
    <w:tr w:rsidR="00956081" w14:paraId="3437D76A" w14:textId="77777777" w:rsidTr="00B93C15">
      <w:trPr>
        <w:trHeight w:val="254"/>
      </w:trPr>
      <w:tc>
        <w:tcPr>
          <w:tcW w:w="2967" w:type="dxa"/>
          <w:tcBorders>
            <w:top w:val="single" w:sz="8" w:space="0" w:color="auto"/>
            <w:left w:val="single" w:sz="8" w:space="0" w:color="auto"/>
            <w:bottom w:val="single" w:sz="8" w:space="0" w:color="auto"/>
            <w:right w:val="single" w:sz="4" w:space="0" w:color="auto"/>
          </w:tcBorders>
        </w:tcPr>
        <w:p w14:paraId="406D9F1E" w14:textId="77777777" w:rsidR="00956081" w:rsidRPr="00F820B3" w:rsidRDefault="00956081" w:rsidP="00B01EDE">
          <w:pPr>
            <w:tabs>
              <w:tab w:val="left" w:pos="3402"/>
              <w:tab w:val="right" w:pos="9923"/>
            </w:tabs>
            <w:ind w:left="0" w:right="-828"/>
            <w:rPr>
              <w:szCs w:val="22"/>
            </w:rPr>
          </w:pPr>
          <w:r>
            <w:rPr>
              <w:szCs w:val="22"/>
            </w:rPr>
            <w:t xml:space="preserve">Software Validation </w:t>
          </w:r>
        </w:p>
      </w:tc>
      <w:tc>
        <w:tcPr>
          <w:tcW w:w="4536" w:type="dxa"/>
          <w:vMerge/>
          <w:tcBorders>
            <w:top w:val="single" w:sz="4" w:space="0" w:color="auto"/>
            <w:left w:val="single" w:sz="4" w:space="0" w:color="auto"/>
            <w:bottom w:val="single" w:sz="4" w:space="0" w:color="auto"/>
            <w:right w:val="single" w:sz="4" w:space="0" w:color="auto"/>
          </w:tcBorders>
        </w:tcPr>
        <w:p w14:paraId="487E269A" w14:textId="77777777" w:rsidR="00956081" w:rsidRDefault="00956081" w:rsidP="00B01EDE">
          <w:pPr>
            <w:tabs>
              <w:tab w:val="left" w:pos="3402"/>
              <w:tab w:val="right" w:pos="9923"/>
            </w:tabs>
            <w:ind w:left="0" w:right="-828"/>
            <w:rPr>
              <w:sz w:val="16"/>
            </w:rPr>
          </w:pPr>
        </w:p>
      </w:tc>
      <w:sdt>
        <w:sdtPr>
          <w:alias w:val="Published Date (MM/DD/YYYY)"/>
          <w:tag w:val="ReleaseDate"/>
          <w:id w:val="-2072336400"/>
          <w:dataBinding w:prefixMappings="xmlns:ns0='http://schemas.microsoft.com/office/2006/metadata/properties' xmlns:ns1='http://www.w3.org/2001/XMLSchema-instance' xmlns:ns2='http://schemas.microsoft.com/office/infopath/2007/PartnerControls' xmlns:ns3='c4672b8b-43e2-4139-8cd1-27ad03f081e7' xmlns:ns4='http://schemas.microsoft.com/sharepoint/v3/fields' xmlns:ns5='http://schemas.microsoft.com/sharepoint/v3' xmlns:ns6='c44512be-6d9e-4581-9cba-a1411e31d4a0' " w:xpath="/ns0:properties[1]/documentManagement[1]/ns3:ReleaseDate[1]" w:storeItemID="{3E5DF1D6-54AE-45D7-B791-21B41EB11505}"/>
          <w:date w:fullDate="2020-06-01T00:00:00Z">
            <w:dateFormat w:val="M/d/yyyy"/>
            <w:lid w:val="fr-FR"/>
            <w:storeMappedDataAs w:val="dateTime"/>
            <w:calendar w:val="gregorian"/>
          </w:date>
        </w:sdtPr>
        <w:sdtEndPr/>
        <w:sdtContent>
          <w:tc>
            <w:tcPr>
              <w:tcW w:w="2428" w:type="dxa"/>
              <w:tcBorders>
                <w:top w:val="single" w:sz="8" w:space="0" w:color="auto"/>
                <w:left w:val="single" w:sz="4" w:space="0" w:color="auto"/>
                <w:bottom w:val="single" w:sz="8" w:space="0" w:color="auto"/>
                <w:right w:val="single" w:sz="8" w:space="0" w:color="auto"/>
              </w:tcBorders>
            </w:tcPr>
            <w:p w14:paraId="2A9BC095" w14:textId="7DDB6727" w:rsidR="00956081" w:rsidRDefault="00956081" w:rsidP="00F3715A">
              <w:pPr>
                <w:tabs>
                  <w:tab w:val="left" w:pos="3402"/>
                  <w:tab w:val="right" w:pos="9923"/>
                </w:tabs>
                <w:ind w:left="0" w:right="-828"/>
                <w:jc w:val="center"/>
                <w:rPr>
                  <w:sz w:val="16"/>
                </w:rPr>
              </w:pPr>
              <w:r>
                <w:rPr>
                  <w:lang w:val="fr-FR"/>
                </w:rPr>
                <w:t>6/1/2020</w:t>
              </w:r>
            </w:p>
          </w:tc>
        </w:sdtContent>
      </w:sdt>
    </w:tr>
    <w:tr w:rsidR="00956081" w14:paraId="729F2419" w14:textId="77777777" w:rsidTr="00B93C15">
      <w:trPr>
        <w:trHeight w:val="271"/>
      </w:trPr>
      <w:tc>
        <w:tcPr>
          <w:tcW w:w="2967" w:type="dxa"/>
          <w:tcBorders>
            <w:top w:val="single" w:sz="8" w:space="0" w:color="auto"/>
            <w:left w:val="single" w:sz="8" w:space="0" w:color="auto"/>
            <w:bottom w:val="single" w:sz="8" w:space="0" w:color="auto"/>
            <w:right w:val="single" w:sz="4" w:space="0" w:color="auto"/>
          </w:tcBorders>
        </w:tcPr>
        <w:p w14:paraId="5D4FDBB1" w14:textId="1DBA6567" w:rsidR="00956081" w:rsidRDefault="00956081" w:rsidP="00B01EDE">
          <w:pPr>
            <w:tabs>
              <w:tab w:val="left" w:pos="3402"/>
              <w:tab w:val="right" w:pos="9923"/>
            </w:tabs>
            <w:ind w:left="0" w:right="-828"/>
            <w:rPr>
              <w:sz w:val="16"/>
            </w:rPr>
          </w:pPr>
          <w:r>
            <w:t>BL-RFP</w:t>
          </w:r>
        </w:p>
      </w:tc>
      <w:tc>
        <w:tcPr>
          <w:tcW w:w="4536" w:type="dxa"/>
          <w:vMerge/>
          <w:tcBorders>
            <w:top w:val="single" w:sz="4" w:space="0" w:color="auto"/>
            <w:left w:val="single" w:sz="4" w:space="0" w:color="auto"/>
            <w:bottom w:val="single" w:sz="4" w:space="0" w:color="auto"/>
            <w:right w:val="single" w:sz="4" w:space="0" w:color="auto"/>
          </w:tcBorders>
        </w:tcPr>
        <w:p w14:paraId="5BABFB80" w14:textId="77777777" w:rsidR="00956081" w:rsidRDefault="00956081" w:rsidP="00B01EDE">
          <w:pPr>
            <w:tabs>
              <w:tab w:val="left" w:pos="3402"/>
              <w:tab w:val="right" w:pos="9923"/>
            </w:tabs>
            <w:ind w:left="0" w:right="-828"/>
            <w:rPr>
              <w:sz w:val="16"/>
            </w:rPr>
          </w:pPr>
        </w:p>
      </w:tc>
      <w:tc>
        <w:tcPr>
          <w:tcW w:w="2428" w:type="dxa"/>
          <w:tcBorders>
            <w:top w:val="single" w:sz="8" w:space="0" w:color="auto"/>
            <w:left w:val="single" w:sz="4" w:space="0" w:color="auto"/>
            <w:bottom w:val="single" w:sz="8" w:space="0" w:color="auto"/>
            <w:right w:val="single" w:sz="8" w:space="0" w:color="auto"/>
          </w:tcBorders>
        </w:tcPr>
        <w:p w14:paraId="6FDC5469" w14:textId="77777777" w:rsidR="00956081" w:rsidRDefault="00956081" w:rsidP="00B01EDE">
          <w:pPr>
            <w:tabs>
              <w:tab w:val="left" w:pos="3402"/>
              <w:tab w:val="right" w:pos="9923"/>
            </w:tabs>
            <w:ind w:left="0" w:right="-828"/>
            <w:jc w:val="center"/>
            <w:rPr>
              <w:sz w:val="16"/>
            </w:rPr>
          </w:pPr>
          <w:r>
            <w:t xml:space="preserve">Page </w:t>
          </w:r>
          <w:r>
            <w:rPr>
              <w:rStyle w:val="PageNumber"/>
              <w:spacing w:val="-24"/>
            </w:rPr>
            <w:fldChar w:fldCharType="begin"/>
          </w:r>
          <w:r>
            <w:rPr>
              <w:rStyle w:val="PageNumber"/>
              <w:spacing w:val="-24"/>
            </w:rPr>
            <w:instrText xml:space="preserve"> PAGE </w:instrText>
          </w:r>
          <w:r>
            <w:rPr>
              <w:rStyle w:val="PageNumber"/>
              <w:spacing w:val="-24"/>
            </w:rPr>
            <w:fldChar w:fldCharType="separate"/>
          </w:r>
          <w:r>
            <w:rPr>
              <w:rStyle w:val="PageNumber"/>
              <w:noProof/>
              <w:spacing w:val="-24"/>
            </w:rPr>
            <w:t>9</w:t>
          </w:r>
          <w:r>
            <w:rPr>
              <w:rStyle w:val="PageNumber"/>
              <w:spacing w:val="-24"/>
            </w:rPr>
            <w:fldChar w:fldCharType="end"/>
          </w:r>
          <w:r>
            <w:t xml:space="preserve"> of </w:t>
          </w:r>
          <w:r>
            <w:rPr>
              <w:rStyle w:val="PageNumber"/>
              <w:spacing w:val="-24"/>
            </w:rPr>
            <w:fldChar w:fldCharType="begin"/>
          </w:r>
          <w:r>
            <w:rPr>
              <w:rStyle w:val="PageNumber"/>
              <w:spacing w:val="-24"/>
            </w:rPr>
            <w:instrText xml:space="preserve"> NUMPAGES </w:instrText>
          </w:r>
          <w:r>
            <w:rPr>
              <w:rStyle w:val="PageNumber"/>
              <w:spacing w:val="-24"/>
            </w:rPr>
            <w:fldChar w:fldCharType="separate"/>
          </w:r>
          <w:r>
            <w:rPr>
              <w:rStyle w:val="PageNumber"/>
              <w:noProof/>
              <w:spacing w:val="-24"/>
            </w:rPr>
            <w:t>9</w:t>
          </w:r>
          <w:r>
            <w:rPr>
              <w:rStyle w:val="PageNumber"/>
              <w:spacing w:val="-24"/>
            </w:rPr>
            <w:fldChar w:fldCharType="end"/>
          </w:r>
        </w:p>
      </w:tc>
    </w:tr>
  </w:tbl>
  <w:p w14:paraId="5E38B8E8" w14:textId="77777777" w:rsidR="00956081" w:rsidRPr="00A02928" w:rsidRDefault="00956081" w:rsidP="00A02928">
    <w:pPr>
      <w:tabs>
        <w:tab w:val="left" w:pos="3402"/>
        <w:tab w:val="right" w:pos="9923"/>
      </w:tabs>
      <w:ind w:left="0" w:right="-828"/>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646F8" w14:textId="77777777" w:rsidR="00956081" w:rsidRPr="00785CBD" w:rsidRDefault="00956081" w:rsidP="00785CBD">
    <w:pPr>
      <w:ind w:left="-142"/>
      <w:jc w:val="right"/>
      <w:rPr>
        <w:color w:val="FF0000"/>
      </w:rPr>
    </w:pPr>
    <w:r w:rsidRPr="00785CBD">
      <w:rPr>
        <w:color w:val="FF0000"/>
      </w:rPr>
      <w:t>DRAFT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3827"/>
      <w:gridCol w:w="3119"/>
    </w:tblGrid>
    <w:tr w:rsidR="00956081" w14:paraId="45AEA91D" w14:textId="77777777">
      <w:trPr>
        <w:cantSplit/>
        <w:trHeight w:val="280"/>
      </w:trPr>
      <w:tc>
        <w:tcPr>
          <w:tcW w:w="3085" w:type="dxa"/>
        </w:tcPr>
        <w:p w14:paraId="07BD9C0C" w14:textId="77777777" w:rsidR="00956081" w:rsidRDefault="00956081">
          <w:pPr>
            <w:tabs>
              <w:tab w:val="right" w:pos="9923"/>
            </w:tabs>
            <w:ind w:left="0"/>
          </w:pPr>
          <w:r>
            <w:t xml:space="preserve">NXP Semiconductors  </w:t>
          </w:r>
        </w:p>
      </w:tc>
      <w:tc>
        <w:tcPr>
          <w:tcW w:w="3827" w:type="dxa"/>
          <w:vMerge w:val="restart"/>
          <w:vAlign w:val="center"/>
        </w:tcPr>
        <w:p w14:paraId="101826E5" w14:textId="77777777" w:rsidR="00956081" w:rsidRDefault="00956081">
          <w:pPr>
            <w:tabs>
              <w:tab w:val="right" w:pos="9923"/>
            </w:tabs>
            <w:ind w:left="34"/>
            <w:jc w:val="center"/>
          </w:pPr>
          <w:r>
            <w:rPr>
              <w:b/>
              <w:bCs/>
              <w:highlight w:val="yellow"/>
            </w:rPr>
            <w:t>Subject</w:t>
          </w:r>
          <w:r w:rsidRPr="00853218">
            <w:rPr>
              <w:b/>
              <w:bCs/>
              <w:highlight w:val="yellow"/>
            </w:rPr>
            <w:t>*</w:t>
          </w:r>
          <w:r w:rsidRPr="00853218">
            <w:rPr>
              <w:b/>
              <w:bCs/>
              <w:highlight w:val="yellow"/>
            </w:rPr>
            <w:br/>
          </w:r>
          <w:r w:rsidRPr="00853218">
            <w:rPr>
              <w:bCs/>
              <w:sz w:val="16"/>
              <w:szCs w:val="16"/>
              <w:highlight w:val="yellow"/>
            </w:rPr>
            <w:t xml:space="preserve">Include type of document if </w:t>
          </w:r>
          <w:r>
            <w:rPr>
              <w:bCs/>
              <w:sz w:val="16"/>
              <w:szCs w:val="16"/>
              <w:highlight w:val="yellow"/>
            </w:rPr>
            <w:t xml:space="preserve">it is </w:t>
          </w:r>
          <w:r w:rsidRPr="00853218">
            <w:rPr>
              <w:bCs/>
              <w:sz w:val="16"/>
              <w:szCs w:val="16"/>
              <w:highlight w:val="yellow"/>
            </w:rPr>
            <w:t>not a procedure e.g. Manual, Policy, or Work Instruction</w:t>
          </w:r>
        </w:p>
      </w:tc>
      <w:tc>
        <w:tcPr>
          <w:tcW w:w="3119" w:type="dxa"/>
        </w:tcPr>
        <w:p w14:paraId="0998CAF4" w14:textId="77777777" w:rsidR="00956081" w:rsidRDefault="00956081">
          <w:pPr>
            <w:tabs>
              <w:tab w:val="right" w:pos="2903"/>
              <w:tab w:val="right" w:pos="9923"/>
            </w:tabs>
            <w:ind w:left="0"/>
          </w:pPr>
          <w:r>
            <w:tab/>
          </w:r>
          <w:proofErr w:type="spellStart"/>
          <w:r>
            <w:rPr>
              <w:highlight w:val="yellow"/>
            </w:rPr>
            <w:t>NXn-xxxxx</w:t>
          </w:r>
          <w:proofErr w:type="spellEnd"/>
        </w:p>
      </w:tc>
    </w:tr>
    <w:tr w:rsidR="00956081" w14:paraId="74A1A5F2" w14:textId="77777777">
      <w:trPr>
        <w:cantSplit/>
        <w:trHeight w:val="270"/>
      </w:trPr>
      <w:tc>
        <w:tcPr>
          <w:tcW w:w="3085" w:type="dxa"/>
        </w:tcPr>
        <w:p w14:paraId="589A9965" w14:textId="77777777" w:rsidR="00956081" w:rsidRDefault="00956081">
          <w:pPr>
            <w:tabs>
              <w:tab w:val="right" w:pos="9923"/>
            </w:tabs>
            <w:ind w:left="0"/>
          </w:pPr>
          <w:r>
            <w:rPr>
              <w:highlight w:val="yellow"/>
            </w:rPr>
            <w:t>Business Process</w:t>
          </w:r>
          <w:r>
            <w:t xml:space="preserve"> </w:t>
          </w:r>
        </w:p>
      </w:tc>
      <w:tc>
        <w:tcPr>
          <w:tcW w:w="3827" w:type="dxa"/>
          <w:vMerge/>
        </w:tcPr>
        <w:p w14:paraId="3DFBAC0E" w14:textId="77777777" w:rsidR="00956081" w:rsidRDefault="00956081">
          <w:pPr>
            <w:tabs>
              <w:tab w:val="right" w:pos="9923"/>
            </w:tabs>
          </w:pPr>
        </w:p>
      </w:tc>
      <w:tc>
        <w:tcPr>
          <w:tcW w:w="3119" w:type="dxa"/>
        </w:tcPr>
        <w:p w14:paraId="7B04724B" w14:textId="77777777" w:rsidR="00956081" w:rsidRDefault="00956081">
          <w:pPr>
            <w:tabs>
              <w:tab w:val="right" w:pos="2903"/>
              <w:tab w:val="right" w:pos="9923"/>
            </w:tabs>
            <w:ind w:left="0"/>
          </w:pPr>
          <w:r>
            <w:tab/>
          </w:r>
          <w:r>
            <w:rPr>
              <w:highlight w:val="yellow"/>
            </w:rPr>
            <w:t>Date of Issue</w:t>
          </w:r>
        </w:p>
      </w:tc>
    </w:tr>
    <w:tr w:rsidR="00956081" w14:paraId="3F920F2B" w14:textId="77777777">
      <w:trPr>
        <w:cantSplit/>
        <w:trHeight w:val="274"/>
      </w:trPr>
      <w:tc>
        <w:tcPr>
          <w:tcW w:w="3085" w:type="dxa"/>
        </w:tcPr>
        <w:p w14:paraId="78683B1C" w14:textId="77777777" w:rsidR="00956081" w:rsidRDefault="00956081" w:rsidP="00853218">
          <w:pPr>
            <w:tabs>
              <w:tab w:val="right" w:pos="9923"/>
            </w:tabs>
            <w:ind w:left="0"/>
          </w:pPr>
          <w:r>
            <w:rPr>
              <w:bCs/>
              <w:highlight w:val="yellow"/>
            </w:rPr>
            <w:t>Functional Organisation</w:t>
          </w:r>
        </w:p>
      </w:tc>
      <w:tc>
        <w:tcPr>
          <w:tcW w:w="3827" w:type="dxa"/>
          <w:vMerge/>
        </w:tcPr>
        <w:p w14:paraId="51B0874C" w14:textId="77777777" w:rsidR="00956081" w:rsidRDefault="00956081">
          <w:pPr>
            <w:tabs>
              <w:tab w:val="right" w:pos="9923"/>
            </w:tabs>
          </w:pPr>
        </w:p>
      </w:tc>
      <w:tc>
        <w:tcPr>
          <w:tcW w:w="3119" w:type="dxa"/>
        </w:tcPr>
        <w:p w14:paraId="7C435EA0" w14:textId="77777777" w:rsidR="00956081" w:rsidRDefault="00956081">
          <w:pPr>
            <w:tabs>
              <w:tab w:val="right" w:pos="2903"/>
              <w:tab w:val="right" w:pos="9923"/>
            </w:tabs>
            <w:ind w:left="0"/>
          </w:pPr>
          <w:r>
            <w:tab/>
            <w:t xml:space="preserve">Sheet </w:t>
          </w:r>
          <w:r>
            <w:rPr>
              <w:rStyle w:val="PageNumber"/>
              <w:spacing w:val="-24"/>
            </w:rPr>
            <w:fldChar w:fldCharType="begin"/>
          </w:r>
          <w:r>
            <w:rPr>
              <w:rStyle w:val="PageNumber"/>
              <w:spacing w:val="-24"/>
            </w:rPr>
            <w:instrText xml:space="preserve"> PAGE </w:instrText>
          </w:r>
          <w:r>
            <w:rPr>
              <w:rStyle w:val="PageNumber"/>
              <w:spacing w:val="-24"/>
            </w:rPr>
            <w:fldChar w:fldCharType="separate"/>
          </w:r>
          <w:r>
            <w:rPr>
              <w:rStyle w:val="PageNumber"/>
              <w:noProof/>
              <w:spacing w:val="-24"/>
            </w:rPr>
            <w:t>0</w:t>
          </w:r>
          <w:r>
            <w:rPr>
              <w:rStyle w:val="PageNumber"/>
              <w:spacing w:val="-24"/>
            </w:rPr>
            <w:fldChar w:fldCharType="end"/>
          </w:r>
          <w:r>
            <w:t xml:space="preserve"> of </w:t>
          </w:r>
          <w:r>
            <w:rPr>
              <w:rStyle w:val="PageNumber"/>
              <w:spacing w:val="-24"/>
            </w:rPr>
            <w:fldChar w:fldCharType="begin"/>
          </w:r>
          <w:r>
            <w:rPr>
              <w:rStyle w:val="PageNumber"/>
              <w:spacing w:val="-24"/>
            </w:rPr>
            <w:instrText xml:space="preserve"> NUMPAGES </w:instrText>
          </w:r>
          <w:r>
            <w:rPr>
              <w:rStyle w:val="PageNumber"/>
              <w:spacing w:val="-24"/>
            </w:rPr>
            <w:fldChar w:fldCharType="separate"/>
          </w:r>
          <w:r>
            <w:rPr>
              <w:rStyle w:val="PageNumber"/>
              <w:noProof/>
              <w:spacing w:val="-24"/>
            </w:rPr>
            <w:t>8</w:t>
          </w:r>
          <w:r>
            <w:rPr>
              <w:rStyle w:val="PageNumber"/>
              <w:spacing w:val="-24"/>
            </w:rPr>
            <w:fldChar w:fldCharType="end"/>
          </w:r>
        </w:p>
      </w:tc>
    </w:tr>
  </w:tbl>
  <w:p w14:paraId="615CC5F4" w14:textId="77777777" w:rsidR="00956081" w:rsidRPr="00933A07" w:rsidRDefault="00956081" w:rsidP="00933A07">
    <w:pPr>
      <w:tabs>
        <w:tab w:val="right" w:pos="9923"/>
      </w:tabs>
      <w:ind w:left="0"/>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BC61808"/>
    <w:lvl w:ilvl="0">
      <w:start w:val="1"/>
      <w:numFmt w:val="decimal"/>
      <w:pStyle w:val="ListNumber5"/>
      <w:lvlText w:val="%1."/>
      <w:lvlJc w:val="left"/>
      <w:pPr>
        <w:tabs>
          <w:tab w:val="num" w:pos="6256"/>
        </w:tabs>
        <w:ind w:left="6256" w:hanging="360"/>
      </w:pPr>
    </w:lvl>
  </w:abstractNum>
  <w:abstractNum w:abstractNumId="1" w15:restartNumberingAfterBreak="0">
    <w:nsid w:val="FFFFFF7D"/>
    <w:multiLevelType w:val="singleLevel"/>
    <w:tmpl w:val="C6FC4A8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1E0662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D545EF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400828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5E15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DC1D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44F0D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9687C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8BC14C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009042"/>
    <w:lvl w:ilvl="0">
      <w:start w:val="1"/>
      <w:numFmt w:val="decimal"/>
      <w:pStyle w:val="Heading1"/>
      <w:lvlText w:val="%1"/>
      <w:lvlJc w:val="left"/>
      <w:pPr>
        <w:tabs>
          <w:tab w:val="num" w:pos="4881"/>
        </w:tabs>
        <w:ind w:left="4881" w:hanging="1195"/>
      </w:pPr>
      <w:rPr>
        <w:rFonts w:ascii="Source Sans Pro" w:hAnsi="Source Sans Pro" w:hint="default"/>
        <w:b/>
        <w:i w:val="0"/>
        <w:sz w:val="36"/>
        <w:szCs w:val="36"/>
      </w:rPr>
    </w:lvl>
    <w:lvl w:ilvl="1">
      <w:start w:val="1"/>
      <w:numFmt w:val="none"/>
      <w:pStyle w:val="Heading2"/>
      <w:lvlText w:val="5"/>
      <w:lvlJc w:val="left"/>
      <w:pPr>
        <w:tabs>
          <w:tab w:val="num" w:pos="4881"/>
        </w:tabs>
        <w:ind w:left="720" w:hanging="720"/>
      </w:pPr>
      <w:rPr>
        <w:rFonts w:ascii="Source Sans Pro" w:hAnsi="Source Sans Pro" w:hint="default"/>
        <w:b/>
        <w:i w:val="0"/>
        <w:sz w:val="28"/>
        <w:szCs w:val="28"/>
      </w:rPr>
    </w:lvl>
    <w:lvl w:ilvl="2">
      <w:start w:val="1"/>
      <w:numFmt w:val="decimal"/>
      <w:pStyle w:val="Heading3"/>
      <w:lvlText w:val="%1.%3"/>
      <w:lvlJc w:val="left"/>
      <w:pPr>
        <w:tabs>
          <w:tab w:val="num" w:pos="4881"/>
        </w:tabs>
        <w:ind w:left="720" w:hanging="720"/>
      </w:pPr>
      <w:rPr>
        <w:rFonts w:ascii="Source Sans Pro" w:hAnsi="Source Sans Pro" w:hint="default"/>
        <w:b/>
        <w:i w:val="0"/>
        <w:sz w:val="28"/>
        <w:szCs w:val="28"/>
      </w:rPr>
    </w:lvl>
    <w:lvl w:ilvl="3">
      <w:start w:val="1"/>
      <w:numFmt w:val="none"/>
      <w:pStyle w:val="Heading4"/>
      <w:lvlText w:val="5.1.3"/>
      <w:lvlJc w:val="left"/>
      <w:pPr>
        <w:tabs>
          <w:tab w:val="num" w:pos="1195"/>
        </w:tabs>
        <w:ind w:left="720" w:hanging="720"/>
      </w:pPr>
      <w:rPr>
        <w:rFonts w:ascii="Source Sans Pro" w:hAnsi="Source Sans Pro" w:hint="default"/>
        <w:b/>
        <w:i w:val="0"/>
        <w:sz w:val="28"/>
        <w:szCs w:val="28"/>
      </w:rPr>
    </w:lvl>
    <w:lvl w:ilvl="4">
      <w:start w:val="1"/>
      <w:numFmt w:val="decimal"/>
      <w:pStyle w:val="Heading5"/>
      <w:lvlText w:val="%1%2.%3.%4"/>
      <w:lvlJc w:val="left"/>
      <w:pPr>
        <w:tabs>
          <w:tab w:val="num" w:pos="1466"/>
        </w:tabs>
        <w:ind w:left="720" w:hanging="720"/>
      </w:pPr>
      <w:rPr>
        <w:rFonts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3686"/>
        </w:tabs>
        <w:ind w:left="3686" w:firstLine="0"/>
      </w:pPr>
      <w:rPr>
        <w:rFonts w:hint="default"/>
      </w:rPr>
    </w:lvl>
    <w:lvl w:ilvl="6">
      <w:start w:val="1"/>
      <w:numFmt w:val="decimal"/>
      <w:lvlText w:val="%1.%2.%3.%4.%5.%6.%7"/>
      <w:lvlJc w:val="left"/>
      <w:pPr>
        <w:tabs>
          <w:tab w:val="num" w:pos="3686"/>
        </w:tabs>
        <w:ind w:left="3686" w:firstLine="0"/>
      </w:pPr>
      <w:rPr>
        <w:rFonts w:hint="default"/>
      </w:rPr>
    </w:lvl>
    <w:lvl w:ilvl="7">
      <w:start w:val="1"/>
      <w:numFmt w:val="decimal"/>
      <w:lvlText w:val="%1.%2.%3.%4.%5.%6.%7.%8"/>
      <w:lvlJc w:val="left"/>
      <w:pPr>
        <w:tabs>
          <w:tab w:val="num" w:pos="3686"/>
        </w:tabs>
        <w:ind w:left="3686" w:firstLine="0"/>
      </w:pPr>
      <w:rPr>
        <w:rFonts w:hint="default"/>
      </w:rPr>
    </w:lvl>
    <w:lvl w:ilvl="8">
      <w:start w:val="1"/>
      <w:numFmt w:val="decimal"/>
      <w:lvlText w:val="%1.%2.%3.%4.%5.%6.%7.%8.%9"/>
      <w:lvlJc w:val="left"/>
      <w:pPr>
        <w:tabs>
          <w:tab w:val="num" w:pos="3686"/>
        </w:tabs>
        <w:ind w:left="3686" w:firstLine="0"/>
      </w:pPr>
      <w:rPr>
        <w:rFonts w:hint="default"/>
      </w:rPr>
    </w:lvl>
  </w:abstractNum>
  <w:abstractNum w:abstractNumId="11" w15:restartNumberingAfterBreak="0">
    <w:nsid w:val="022E49A0"/>
    <w:multiLevelType w:val="multilevel"/>
    <w:tmpl w:val="F370BAFA"/>
    <w:lvl w:ilvl="0">
      <w:start w:val="1"/>
      <w:numFmt w:val="decimal"/>
      <w:lvlText w:val="%1."/>
      <w:lvlJc w:val="left"/>
      <w:pPr>
        <w:tabs>
          <w:tab w:val="num" w:pos="1080"/>
        </w:tabs>
        <w:ind w:left="1080" w:hanging="360"/>
      </w:pPr>
      <w:rPr>
        <w:b w:val="0"/>
      </w:rPr>
    </w:lvl>
    <w:lvl w:ilvl="1">
      <w:start w:val="1"/>
      <w:numFmt w:val="lowerLetter"/>
      <w:lvlText w:val="%2."/>
      <w:lvlJc w:val="left"/>
      <w:pPr>
        <w:tabs>
          <w:tab w:val="num" w:pos="810"/>
        </w:tabs>
        <w:ind w:left="81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990"/>
        </w:tabs>
        <w:ind w:left="99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990"/>
        </w:tabs>
        <w:ind w:left="990" w:hanging="360"/>
      </w:pPr>
    </w:lvl>
    <w:lvl w:ilvl="8">
      <w:start w:val="1"/>
      <w:numFmt w:val="lowerRoman"/>
      <w:lvlText w:val="%9."/>
      <w:lvlJc w:val="right"/>
      <w:pPr>
        <w:tabs>
          <w:tab w:val="num" w:pos="6840"/>
        </w:tabs>
        <w:ind w:left="6840" w:hanging="180"/>
      </w:pPr>
    </w:lvl>
  </w:abstractNum>
  <w:abstractNum w:abstractNumId="12" w15:restartNumberingAfterBreak="0">
    <w:nsid w:val="02D561C8"/>
    <w:multiLevelType w:val="hybridMultilevel"/>
    <w:tmpl w:val="F392C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7845D8"/>
    <w:multiLevelType w:val="hybridMultilevel"/>
    <w:tmpl w:val="7D0EECD4"/>
    <w:lvl w:ilvl="0" w:tplc="9D02BC26">
      <w:numFmt w:val="bullet"/>
      <w:lvlText w:val="-"/>
      <w:lvlJc w:val="left"/>
      <w:pPr>
        <w:ind w:left="135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3B61C8C"/>
    <w:multiLevelType w:val="multilevel"/>
    <w:tmpl w:val="F370BAFA"/>
    <w:lvl w:ilvl="0">
      <w:start w:val="1"/>
      <w:numFmt w:val="decimal"/>
      <w:lvlText w:val="%1."/>
      <w:lvlJc w:val="left"/>
      <w:pPr>
        <w:tabs>
          <w:tab w:val="num" w:pos="1080"/>
        </w:tabs>
        <w:ind w:left="1080" w:hanging="360"/>
      </w:pPr>
      <w:rPr>
        <w:b w:val="0"/>
      </w:rPr>
    </w:lvl>
    <w:lvl w:ilvl="1">
      <w:start w:val="1"/>
      <w:numFmt w:val="lowerLetter"/>
      <w:lvlText w:val="%2."/>
      <w:lvlJc w:val="left"/>
      <w:pPr>
        <w:tabs>
          <w:tab w:val="num" w:pos="810"/>
        </w:tabs>
        <w:ind w:left="81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900"/>
        </w:tabs>
        <w:ind w:left="90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5" w15:restartNumberingAfterBreak="0">
    <w:nsid w:val="05832D43"/>
    <w:multiLevelType w:val="hybridMultilevel"/>
    <w:tmpl w:val="B28E6B08"/>
    <w:lvl w:ilvl="0" w:tplc="A0402A94">
      <w:start w:val="1"/>
      <w:numFmt w:val="decimal"/>
      <w:lvlText w:val="%1."/>
      <w:lvlJc w:val="left"/>
      <w:pPr>
        <w:ind w:left="1260" w:hanging="360"/>
      </w:pPr>
      <w:rPr>
        <w:rFonts w:ascii="Arial" w:eastAsia="Times New Roman" w:hAnsi="Arial" w:cs="Arial"/>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060F2F25"/>
    <w:multiLevelType w:val="hybridMultilevel"/>
    <w:tmpl w:val="AFD4F366"/>
    <w:lvl w:ilvl="0" w:tplc="217ABEF2">
      <w:start w:val="1"/>
      <w:numFmt w:val="bullet"/>
      <w:pStyle w:val="TitlePageInformation"/>
      <w:lvlText w:val=""/>
      <w:lvlJc w:val="left"/>
      <w:pPr>
        <w:tabs>
          <w:tab w:val="num" w:pos="1440"/>
        </w:tabs>
        <w:ind w:left="144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96C2796"/>
    <w:multiLevelType w:val="hybridMultilevel"/>
    <w:tmpl w:val="D3308898"/>
    <w:lvl w:ilvl="0" w:tplc="CF964CE2">
      <w:start w:val="1"/>
      <w:numFmt w:val="lowerLetter"/>
      <w:lvlText w:val="%1."/>
      <w:lvlJc w:val="left"/>
      <w:pPr>
        <w:ind w:left="774" w:hanging="360"/>
      </w:pPr>
      <w:rPr>
        <w:b w:val="0"/>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8" w15:restartNumberingAfterBreak="0">
    <w:nsid w:val="0F710524"/>
    <w:multiLevelType w:val="hybridMultilevel"/>
    <w:tmpl w:val="EE500D2A"/>
    <w:lvl w:ilvl="0" w:tplc="441E9B68">
      <w:start w:val="16"/>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598" w:hanging="360"/>
      </w:pPr>
      <w:rPr>
        <w:rFonts w:ascii="Courier New" w:hAnsi="Courier New" w:cs="Courier New" w:hint="default"/>
      </w:rPr>
    </w:lvl>
    <w:lvl w:ilvl="2" w:tplc="04090005">
      <w:start w:val="1"/>
      <w:numFmt w:val="bullet"/>
      <w:lvlText w:val=""/>
      <w:lvlJc w:val="left"/>
      <w:pPr>
        <w:ind w:left="2318" w:hanging="360"/>
      </w:pPr>
      <w:rPr>
        <w:rFonts w:ascii="Wingdings" w:hAnsi="Wingdings" w:hint="default"/>
      </w:rPr>
    </w:lvl>
    <w:lvl w:ilvl="3" w:tplc="04090001">
      <w:start w:val="1"/>
      <w:numFmt w:val="bullet"/>
      <w:lvlText w:val=""/>
      <w:lvlJc w:val="left"/>
      <w:pPr>
        <w:ind w:left="3038" w:hanging="360"/>
      </w:pPr>
      <w:rPr>
        <w:rFonts w:ascii="Symbol" w:hAnsi="Symbol" w:hint="default"/>
      </w:rPr>
    </w:lvl>
    <w:lvl w:ilvl="4" w:tplc="04090003">
      <w:start w:val="1"/>
      <w:numFmt w:val="bullet"/>
      <w:lvlText w:val="o"/>
      <w:lvlJc w:val="left"/>
      <w:pPr>
        <w:ind w:left="3758" w:hanging="360"/>
      </w:pPr>
      <w:rPr>
        <w:rFonts w:ascii="Courier New" w:hAnsi="Courier New" w:cs="Courier New" w:hint="default"/>
      </w:rPr>
    </w:lvl>
    <w:lvl w:ilvl="5" w:tplc="04090005">
      <w:start w:val="1"/>
      <w:numFmt w:val="bullet"/>
      <w:lvlText w:val=""/>
      <w:lvlJc w:val="left"/>
      <w:pPr>
        <w:ind w:left="4478" w:hanging="360"/>
      </w:pPr>
      <w:rPr>
        <w:rFonts w:ascii="Wingdings" w:hAnsi="Wingdings" w:hint="default"/>
      </w:rPr>
    </w:lvl>
    <w:lvl w:ilvl="6" w:tplc="04090001">
      <w:start w:val="1"/>
      <w:numFmt w:val="bullet"/>
      <w:lvlText w:val=""/>
      <w:lvlJc w:val="left"/>
      <w:pPr>
        <w:ind w:left="5198" w:hanging="360"/>
      </w:pPr>
      <w:rPr>
        <w:rFonts w:ascii="Symbol" w:hAnsi="Symbol" w:hint="default"/>
      </w:rPr>
    </w:lvl>
    <w:lvl w:ilvl="7" w:tplc="04090003">
      <w:start w:val="1"/>
      <w:numFmt w:val="bullet"/>
      <w:lvlText w:val="o"/>
      <w:lvlJc w:val="left"/>
      <w:pPr>
        <w:ind w:left="5918" w:hanging="360"/>
      </w:pPr>
      <w:rPr>
        <w:rFonts w:ascii="Courier New" w:hAnsi="Courier New" w:cs="Courier New" w:hint="default"/>
      </w:rPr>
    </w:lvl>
    <w:lvl w:ilvl="8" w:tplc="04090005">
      <w:start w:val="1"/>
      <w:numFmt w:val="bullet"/>
      <w:lvlText w:val=""/>
      <w:lvlJc w:val="left"/>
      <w:pPr>
        <w:ind w:left="6638" w:hanging="360"/>
      </w:pPr>
      <w:rPr>
        <w:rFonts w:ascii="Wingdings" w:hAnsi="Wingdings" w:hint="default"/>
      </w:rPr>
    </w:lvl>
  </w:abstractNum>
  <w:abstractNum w:abstractNumId="19" w15:restartNumberingAfterBreak="0">
    <w:nsid w:val="0FB36A3A"/>
    <w:multiLevelType w:val="hybridMultilevel"/>
    <w:tmpl w:val="C28E70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162BF9"/>
    <w:multiLevelType w:val="hybridMultilevel"/>
    <w:tmpl w:val="B7A845B6"/>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11A93E3A"/>
    <w:multiLevelType w:val="hybridMultilevel"/>
    <w:tmpl w:val="17266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C722F7"/>
    <w:multiLevelType w:val="hybridMultilevel"/>
    <w:tmpl w:val="3052073E"/>
    <w:lvl w:ilvl="0" w:tplc="3ECEC7EE">
      <w:start w:val="1"/>
      <w:numFmt w:val="bullet"/>
      <w:lvlText w:val="•"/>
      <w:lvlJc w:val="left"/>
      <w:pPr>
        <w:tabs>
          <w:tab w:val="num" w:pos="720"/>
        </w:tabs>
        <w:ind w:left="720" w:hanging="360"/>
      </w:pPr>
      <w:rPr>
        <w:rFonts w:ascii="Arial" w:hAnsi="Arial" w:hint="default"/>
      </w:rPr>
    </w:lvl>
    <w:lvl w:ilvl="1" w:tplc="6D2E00E4">
      <w:start w:val="5102"/>
      <w:numFmt w:val="bullet"/>
      <w:lvlText w:val="•"/>
      <w:lvlJc w:val="left"/>
      <w:pPr>
        <w:tabs>
          <w:tab w:val="num" w:pos="1440"/>
        </w:tabs>
        <w:ind w:left="1440" w:hanging="360"/>
      </w:pPr>
      <w:rPr>
        <w:rFonts w:ascii="Arial" w:hAnsi="Arial" w:hint="default"/>
      </w:rPr>
    </w:lvl>
    <w:lvl w:ilvl="2" w:tplc="73AACED0" w:tentative="1">
      <w:start w:val="1"/>
      <w:numFmt w:val="bullet"/>
      <w:lvlText w:val="•"/>
      <w:lvlJc w:val="left"/>
      <w:pPr>
        <w:tabs>
          <w:tab w:val="num" w:pos="2160"/>
        </w:tabs>
        <w:ind w:left="2160" w:hanging="360"/>
      </w:pPr>
      <w:rPr>
        <w:rFonts w:ascii="Arial" w:hAnsi="Arial" w:hint="default"/>
      </w:rPr>
    </w:lvl>
    <w:lvl w:ilvl="3" w:tplc="A6B4DFA4" w:tentative="1">
      <w:start w:val="1"/>
      <w:numFmt w:val="bullet"/>
      <w:lvlText w:val="•"/>
      <w:lvlJc w:val="left"/>
      <w:pPr>
        <w:tabs>
          <w:tab w:val="num" w:pos="2880"/>
        </w:tabs>
        <w:ind w:left="2880" w:hanging="360"/>
      </w:pPr>
      <w:rPr>
        <w:rFonts w:ascii="Arial" w:hAnsi="Arial" w:hint="default"/>
      </w:rPr>
    </w:lvl>
    <w:lvl w:ilvl="4" w:tplc="29643222" w:tentative="1">
      <w:start w:val="1"/>
      <w:numFmt w:val="bullet"/>
      <w:lvlText w:val="•"/>
      <w:lvlJc w:val="left"/>
      <w:pPr>
        <w:tabs>
          <w:tab w:val="num" w:pos="3600"/>
        </w:tabs>
        <w:ind w:left="3600" w:hanging="360"/>
      </w:pPr>
      <w:rPr>
        <w:rFonts w:ascii="Arial" w:hAnsi="Arial" w:hint="default"/>
      </w:rPr>
    </w:lvl>
    <w:lvl w:ilvl="5" w:tplc="B2166E66" w:tentative="1">
      <w:start w:val="1"/>
      <w:numFmt w:val="bullet"/>
      <w:lvlText w:val="•"/>
      <w:lvlJc w:val="left"/>
      <w:pPr>
        <w:tabs>
          <w:tab w:val="num" w:pos="4320"/>
        </w:tabs>
        <w:ind w:left="4320" w:hanging="360"/>
      </w:pPr>
      <w:rPr>
        <w:rFonts w:ascii="Arial" w:hAnsi="Arial" w:hint="default"/>
      </w:rPr>
    </w:lvl>
    <w:lvl w:ilvl="6" w:tplc="C7EADD32" w:tentative="1">
      <w:start w:val="1"/>
      <w:numFmt w:val="bullet"/>
      <w:lvlText w:val="•"/>
      <w:lvlJc w:val="left"/>
      <w:pPr>
        <w:tabs>
          <w:tab w:val="num" w:pos="5040"/>
        </w:tabs>
        <w:ind w:left="5040" w:hanging="360"/>
      </w:pPr>
      <w:rPr>
        <w:rFonts w:ascii="Arial" w:hAnsi="Arial" w:hint="default"/>
      </w:rPr>
    </w:lvl>
    <w:lvl w:ilvl="7" w:tplc="89AC2E02" w:tentative="1">
      <w:start w:val="1"/>
      <w:numFmt w:val="bullet"/>
      <w:lvlText w:val="•"/>
      <w:lvlJc w:val="left"/>
      <w:pPr>
        <w:tabs>
          <w:tab w:val="num" w:pos="5760"/>
        </w:tabs>
        <w:ind w:left="5760" w:hanging="360"/>
      </w:pPr>
      <w:rPr>
        <w:rFonts w:ascii="Arial" w:hAnsi="Arial" w:hint="default"/>
      </w:rPr>
    </w:lvl>
    <w:lvl w:ilvl="8" w:tplc="6F6ABA0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13D338D9"/>
    <w:multiLevelType w:val="multilevel"/>
    <w:tmpl w:val="F370BAFA"/>
    <w:lvl w:ilvl="0">
      <w:start w:val="1"/>
      <w:numFmt w:val="decimal"/>
      <w:lvlText w:val="%1."/>
      <w:lvlJc w:val="left"/>
      <w:pPr>
        <w:tabs>
          <w:tab w:val="num" w:pos="1080"/>
        </w:tabs>
        <w:ind w:left="1080" w:hanging="360"/>
      </w:pPr>
      <w:rPr>
        <w:b w:val="0"/>
      </w:rPr>
    </w:lvl>
    <w:lvl w:ilvl="1">
      <w:start w:val="1"/>
      <w:numFmt w:val="lowerLetter"/>
      <w:lvlText w:val="%2."/>
      <w:lvlJc w:val="left"/>
      <w:pPr>
        <w:tabs>
          <w:tab w:val="num" w:pos="810"/>
        </w:tabs>
        <w:ind w:left="81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990"/>
        </w:tabs>
        <w:ind w:left="99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990"/>
        </w:tabs>
        <w:ind w:left="990" w:hanging="360"/>
      </w:pPr>
    </w:lvl>
    <w:lvl w:ilvl="8">
      <w:start w:val="1"/>
      <w:numFmt w:val="lowerRoman"/>
      <w:lvlText w:val="%9."/>
      <w:lvlJc w:val="right"/>
      <w:pPr>
        <w:tabs>
          <w:tab w:val="num" w:pos="6840"/>
        </w:tabs>
        <w:ind w:left="6840" w:hanging="180"/>
      </w:pPr>
    </w:lvl>
  </w:abstractNum>
  <w:abstractNum w:abstractNumId="24" w15:restartNumberingAfterBreak="0">
    <w:nsid w:val="13F378B3"/>
    <w:multiLevelType w:val="hybridMultilevel"/>
    <w:tmpl w:val="1E26E56C"/>
    <w:lvl w:ilvl="0" w:tplc="379A65BA">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5" w15:restartNumberingAfterBreak="0">
    <w:nsid w:val="1409631B"/>
    <w:multiLevelType w:val="hybridMultilevel"/>
    <w:tmpl w:val="A8483B56"/>
    <w:lvl w:ilvl="0" w:tplc="4FDC27C8">
      <w:numFmt w:val="bullet"/>
      <w:lvlText w:val="-"/>
      <w:lvlJc w:val="left"/>
      <w:pPr>
        <w:ind w:left="1530" w:hanging="360"/>
      </w:pPr>
      <w:rPr>
        <w:rFonts w:ascii="Arial" w:eastAsia="Times New Roman" w:hAnsi="Arial" w:cs="Times New Roman"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26" w15:restartNumberingAfterBreak="0">
    <w:nsid w:val="19F62546"/>
    <w:multiLevelType w:val="hybridMultilevel"/>
    <w:tmpl w:val="23A01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5E4F39"/>
    <w:multiLevelType w:val="hybridMultilevel"/>
    <w:tmpl w:val="4FB07D5E"/>
    <w:lvl w:ilvl="0" w:tplc="3CA8746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15:restartNumberingAfterBreak="0">
    <w:nsid w:val="1CE359A9"/>
    <w:multiLevelType w:val="hybridMultilevel"/>
    <w:tmpl w:val="6DA842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3CA22C5"/>
    <w:multiLevelType w:val="multilevel"/>
    <w:tmpl w:val="270C72CC"/>
    <w:lvl w:ilvl="0">
      <w:start w:val="4"/>
      <w:numFmt w:val="decimal"/>
      <w:lvlText w:val="%1"/>
      <w:lvlJc w:val="left"/>
      <w:pPr>
        <w:ind w:left="360" w:hanging="360"/>
      </w:pPr>
      <w:rPr>
        <w:rFonts w:hint="default"/>
        <w:b/>
        <w:u w:val="none"/>
      </w:rPr>
    </w:lvl>
    <w:lvl w:ilvl="1">
      <w:start w:val="1"/>
      <w:numFmt w:val="decimal"/>
      <w:lvlText w:val="%1.%2"/>
      <w:lvlJc w:val="left"/>
      <w:pPr>
        <w:ind w:left="900" w:hanging="360"/>
      </w:pPr>
      <w:rPr>
        <w:rFonts w:hint="default"/>
        <w:b/>
        <w:u w:val="none"/>
      </w:rPr>
    </w:lvl>
    <w:lvl w:ilvl="2">
      <w:start w:val="1"/>
      <w:numFmt w:val="decimal"/>
      <w:lvlText w:val="%1.%2.%3"/>
      <w:lvlJc w:val="left"/>
      <w:pPr>
        <w:ind w:left="1800" w:hanging="720"/>
      </w:pPr>
      <w:rPr>
        <w:rFonts w:hint="default"/>
        <w:b/>
        <w:u w:val="none"/>
      </w:rPr>
    </w:lvl>
    <w:lvl w:ilvl="3">
      <w:start w:val="1"/>
      <w:numFmt w:val="decimal"/>
      <w:lvlText w:val="%1.%2.%3.%4"/>
      <w:lvlJc w:val="left"/>
      <w:pPr>
        <w:ind w:left="2340" w:hanging="720"/>
      </w:pPr>
      <w:rPr>
        <w:rFonts w:hint="default"/>
        <w:b/>
        <w:u w:val="none"/>
      </w:rPr>
    </w:lvl>
    <w:lvl w:ilvl="4">
      <w:start w:val="1"/>
      <w:numFmt w:val="decimal"/>
      <w:lvlText w:val="%1.%2.%3.%4.%5"/>
      <w:lvlJc w:val="left"/>
      <w:pPr>
        <w:ind w:left="3240" w:hanging="1080"/>
      </w:pPr>
      <w:rPr>
        <w:rFonts w:hint="default"/>
        <w:b/>
        <w:u w:val="none"/>
      </w:rPr>
    </w:lvl>
    <w:lvl w:ilvl="5">
      <w:start w:val="1"/>
      <w:numFmt w:val="decimal"/>
      <w:lvlText w:val="%1.%2.%3.%4.%5.%6"/>
      <w:lvlJc w:val="left"/>
      <w:pPr>
        <w:ind w:left="3780" w:hanging="1080"/>
      </w:pPr>
      <w:rPr>
        <w:rFonts w:hint="default"/>
        <w:b/>
        <w:u w:val="none"/>
      </w:rPr>
    </w:lvl>
    <w:lvl w:ilvl="6">
      <w:start w:val="1"/>
      <w:numFmt w:val="decimal"/>
      <w:lvlText w:val="%1.%2.%3.%4.%5.%6.%7"/>
      <w:lvlJc w:val="left"/>
      <w:pPr>
        <w:ind w:left="4680" w:hanging="1440"/>
      </w:pPr>
      <w:rPr>
        <w:rFonts w:hint="default"/>
        <w:b/>
        <w:u w:val="none"/>
      </w:rPr>
    </w:lvl>
    <w:lvl w:ilvl="7">
      <w:start w:val="1"/>
      <w:numFmt w:val="decimal"/>
      <w:lvlText w:val="%1.%2.%3.%4.%5.%6.%7.%8"/>
      <w:lvlJc w:val="left"/>
      <w:pPr>
        <w:ind w:left="5220" w:hanging="1440"/>
      </w:pPr>
      <w:rPr>
        <w:rFonts w:hint="default"/>
        <w:b/>
        <w:u w:val="none"/>
      </w:rPr>
    </w:lvl>
    <w:lvl w:ilvl="8">
      <w:start w:val="1"/>
      <w:numFmt w:val="decimal"/>
      <w:lvlText w:val="%1.%2.%3.%4.%5.%6.%7.%8.%9"/>
      <w:lvlJc w:val="left"/>
      <w:pPr>
        <w:ind w:left="6120" w:hanging="1800"/>
      </w:pPr>
      <w:rPr>
        <w:rFonts w:hint="default"/>
        <w:b/>
        <w:u w:val="none"/>
      </w:rPr>
    </w:lvl>
  </w:abstractNum>
  <w:abstractNum w:abstractNumId="30" w15:restartNumberingAfterBreak="0">
    <w:nsid w:val="259634C9"/>
    <w:multiLevelType w:val="multilevel"/>
    <w:tmpl w:val="BAAC0B8C"/>
    <w:lvl w:ilvl="0">
      <w:start w:val="3"/>
      <w:numFmt w:val="decimal"/>
      <w:lvlText w:val="%1."/>
      <w:lvlJc w:val="left"/>
      <w:pPr>
        <w:ind w:left="1260" w:hanging="360"/>
      </w:pPr>
      <w:rPr>
        <w:rFonts w:hint="default"/>
      </w:rPr>
    </w:lvl>
    <w:lvl w:ilvl="1">
      <w:start w:val="2"/>
      <w:numFmt w:val="decimal"/>
      <w:isLgl/>
      <w:lvlText w:val="%1.%2"/>
      <w:lvlJc w:val="left"/>
      <w:pPr>
        <w:ind w:left="1785" w:hanging="885"/>
      </w:pPr>
      <w:rPr>
        <w:rFonts w:hint="default"/>
      </w:rPr>
    </w:lvl>
    <w:lvl w:ilvl="2">
      <w:start w:val="1"/>
      <w:numFmt w:val="decimal"/>
      <w:isLgl/>
      <w:lvlText w:val="%1.%2.%3"/>
      <w:lvlJc w:val="left"/>
      <w:pPr>
        <w:ind w:left="1425" w:hanging="885"/>
      </w:pPr>
      <w:rPr>
        <w:rFonts w:hint="default"/>
      </w:rPr>
    </w:lvl>
    <w:lvl w:ilvl="3">
      <w:start w:val="1"/>
      <w:numFmt w:val="decimal"/>
      <w:isLgl/>
      <w:lvlText w:val="%1.%2.%3.%4"/>
      <w:lvlJc w:val="left"/>
      <w:pPr>
        <w:ind w:left="1785" w:hanging="885"/>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31" w15:restartNumberingAfterBreak="0">
    <w:nsid w:val="264A25C1"/>
    <w:multiLevelType w:val="multilevel"/>
    <w:tmpl w:val="5BECF09E"/>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27454867"/>
    <w:multiLevelType w:val="hybridMultilevel"/>
    <w:tmpl w:val="01CE790C"/>
    <w:lvl w:ilvl="0" w:tplc="92C4F510">
      <w:start w:val="1"/>
      <w:numFmt w:val="decimal"/>
      <w:lvlText w:val="%1."/>
      <w:lvlJc w:val="left"/>
      <w:pPr>
        <w:ind w:left="1282" w:hanging="360"/>
      </w:pPr>
      <w:rPr>
        <w:rFonts w:hint="default"/>
      </w:r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33" w15:restartNumberingAfterBreak="0">
    <w:nsid w:val="28E45F55"/>
    <w:multiLevelType w:val="multilevel"/>
    <w:tmpl w:val="01FED1B6"/>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b/>
        <w:bCs/>
      </w:rPr>
    </w:lvl>
    <w:lvl w:ilvl="2">
      <w:start w:val="1"/>
      <w:numFmt w:val="decimal"/>
      <w:lvlText w:val="4.%2.%3"/>
      <w:lvlJc w:val="left"/>
      <w:pPr>
        <w:ind w:left="720" w:hanging="720"/>
      </w:pPr>
      <w:rPr>
        <w:rFonts w:hint="default"/>
        <w:b/>
      </w:rPr>
    </w:lvl>
    <w:lvl w:ilvl="3">
      <w:start w:val="1"/>
      <w:numFmt w:val="decimal"/>
      <w:lvlText w:val="4.%2.%3.%4"/>
      <w:lvlJc w:val="left"/>
      <w:pPr>
        <w:ind w:left="720" w:hanging="720"/>
      </w:pPr>
      <w:rPr>
        <w:rFonts w:hint="default"/>
        <w:b/>
      </w:rPr>
    </w:lvl>
    <w:lvl w:ilvl="4">
      <w:start w:val="1"/>
      <w:numFmt w:val="decimal"/>
      <w:lvlText w:val="4.%2.%3.%4.%5"/>
      <w:lvlJc w:val="left"/>
      <w:pPr>
        <w:ind w:left="1080" w:hanging="1080"/>
      </w:pPr>
      <w:rPr>
        <w:rFonts w:hint="default"/>
        <w:b/>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2DC81AE8"/>
    <w:multiLevelType w:val="multilevel"/>
    <w:tmpl w:val="F370BAFA"/>
    <w:lvl w:ilvl="0">
      <w:start w:val="1"/>
      <w:numFmt w:val="decimal"/>
      <w:lvlText w:val="%1."/>
      <w:lvlJc w:val="left"/>
      <w:pPr>
        <w:tabs>
          <w:tab w:val="num" w:pos="1080"/>
        </w:tabs>
        <w:ind w:left="1080" w:hanging="360"/>
      </w:pPr>
      <w:rPr>
        <w:b w:val="0"/>
      </w:rPr>
    </w:lvl>
    <w:lvl w:ilvl="1">
      <w:start w:val="1"/>
      <w:numFmt w:val="lowerLetter"/>
      <w:lvlText w:val="%2."/>
      <w:lvlJc w:val="left"/>
      <w:pPr>
        <w:tabs>
          <w:tab w:val="num" w:pos="810"/>
        </w:tabs>
        <w:ind w:left="81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900"/>
        </w:tabs>
        <w:ind w:left="90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5" w15:restartNumberingAfterBreak="0">
    <w:nsid w:val="2DD57A0D"/>
    <w:multiLevelType w:val="multilevel"/>
    <w:tmpl w:val="A92EFBDE"/>
    <w:lvl w:ilvl="0">
      <w:start w:val="1"/>
      <w:numFmt w:val="bullet"/>
      <w:pStyle w:val="Unorderedlist"/>
      <w:lvlText w:val=""/>
      <w:lvlJc w:val="left"/>
      <w:pPr>
        <w:tabs>
          <w:tab w:val="num" w:pos="500"/>
        </w:tabs>
        <w:ind w:left="360" w:hanging="220"/>
      </w:pPr>
      <w:rPr>
        <w:rFonts w:ascii="Symbol" w:hAnsi="Symbol" w:hint="default"/>
        <w:color w:val="auto"/>
      </w:rPr>
    </w:lvl>
    <w:lvl w:ilvl="1">
      <w:start w:val="1"/>
      <w:numFmt w:val="bullet"/>
      <w:lvlText w:val=""/>
      <w:lvlJc w:val="left"/>
      <w:pPr>
        <w:tabs>
          <w:tab w:val="num" w:pos="720"/>
        </w:tabs>
        <w:ind w:left="620" w:hanging="260"/>
      </w:pPr>
      <w:rPr>
        <w:rFonts w:ascii="Symbol" w:hAnsi="Symbol" w:hint="default"/>
      </w:rPr>
    </w:lvl>
    <w:lvl w:ilvl="2">
      <w:start w:val="1"/>
      <w:numFmt w:val="none"/>
      <w:lvlText w:val=""/>
      <w:lvlJc w:val="left"/>
      <w:pPr>
        <w:tabs>
          <w:tab w:val="num" w:pos="340"/>
        </w:tabs>
        <w:ind w:left="340" w:hanging="360"/>
      </w:pPr>
      <w:rPr>
        <w:rFonts w:hint="default"/>
      </w:rPr>
    </w:lvl>
    <w:lvl w:ilvl="3">
      <w:start w:val="1"/>
      <w:numFmt w:val="none"/>
      <w:lvlText w:val=""/>
      <w:lvlJc w:val="left"/>
      <w:pPr>
        <w:tabs>
          <w:tab w:val="num" w:pos="340"/>
        </w:tabs>
        <w:ind w:left="340" w:hanging="360"/>
      </w:pPr>
      <w:rPr>
        <w:rFonts w:hint="default"/>
      </w:rPr>
    </w:lvl>
    <w:lvl w:ilvl="4">
      <w:start w:val="1"/>
      <w:numFmt w:val="none"/>
      <w:lvlText w:val=""/>
      <w:lvlJc w:val="left"/>
      <w:pPr>
        <w:tabs>
          <w:tab w:val="num" w:pos="340"/>
        </w:tabs>
        <w:ind w:left="340" w:hanging="360"/>
      </w:pPr>
      <w:rPr>
        <w:rFonts w:hint="default"/>
      </w:rPr>
    </w:lvl>
    <w:lvl w:ilvl="5">
      <w:start w:val="1"/>
      <w:numFmt w:val="none"/>
      <w:lvlText w:val=""/>
      <w:lvlJc w:val="left"/>
      <w:pPr>
        <w:tabs>
          <w:tab w:val="num" w:pos="340"/>
        </w:tabs>
        <w:ind w:left="340" w:hanging="360"/>
      </w:pPr>
      <w:rPr>
        <w:rFonts w:hint="default"/>
      </w:rPr>
    </w:lvl>
    <w:lvl w:ilvl="6">
      <w:start w:val="1"/>
      <w:numFmt w:val="none"/>
      <w:lvlText w:val=""/>
      <w:lvlJc w:val="left"/>
      <w:pPr>
        <w:tabs>
          <w:tab w:val="num" w:pos="340"/>
        </w:tabs>
        <w:ind w:left="340" w:hanging="360"/>
      </w:pPr>
      <w:rPr>
        <w:rFonts w:hint="default"/>
      </w:rPr>
    </w:lvl>
    <w:lvl w:ilvl="7">
      <w:start w:val="1"/>
      <w:numFmt w:val="none"/>
      <w:lvlText w:val=""/>
      <w:lvlJc w:val="left"/>
      <w:pPr>
        <w:tabs>
          <w:tab w:val="num" w:pos="340"/>
        </w:tabs>
        <w:ind w:left="340" w:hanging="360"/>
      </w:pPr>
      <w:rPr>
        <w:rFonts w:hint="default"/>
      </w:rPr>
    </w:lvl>
    <w:lvl w:ilvl="8">
      <w:start w:val="1"/>
      <w:numFmt w:val="none"/>
      <w:lvlText w:val=""/>
      <w:lvlJc w:val="left"/>
      <w:pPr>
        <w:tabs>
          <w:tab w:val="num" w:pos="340"/>
        </w:tabs>
        <w:ind w:left="340" w:hanging="360"/>
      </w:pPr>
      <w:rPr>
        <w:rFonts w:hint="default"/>
      </w:rPr>
    </w:lvl>
  </w:abstractNum>
  <w:abstractNum w:abstractNumId="36" w15:restartNumberingAfterBreak="0">
    <w:nsid w:val="2E082CEA"/>
    <w:multiLevelType w:val="multilevel"/>
    <w:tmpl w:val="F370BAFA"/>
    <w:lvl w:ilvl="0">
      <w:start w:val="1"/>
      <w:numFmt w:val="decimal"/>
      <w:lvlText w:val="%1."/>
      <w:lvlJc w:val="left"/>
      <w:pPr>
        <w:tabs>
          <w:tab w:val="num" w:pos="1080"/>
        </w:tabs>
        <w:ind w:left="1080" w:hanging="360"/>
      </w:pPr>
      <w:rPr>
        <w:b w:val="0"/>
      </w:rPr>
    </w:lvl>
    <w:lvl w:ilvl="1">
      <w:start w:val="1"/>
      <w:numFmt w:val="lowerLetter"/>
      <w:lvlText w:val="%2."/>
      <w:lvlJc w:val="left"/>
      <w:pPr>
        <w:tabs>
          <w:tab w:val="num" w:pos="990"/>
        </w:tabs>
        <w:ind w:left="99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900"/>
        </w:tabs>
        <w:ind w:left="90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900"/>
        </w:tabs>
        <w:ind w:left="900" w:hanging="360"/>
      </w:pPr>
    </w:lvl>
    <w:lvl w:ilvl="8">
      <w:start w:val="1"/>
      <w:numFmt w:val="lowerRoman"/>
      <w:lvlText w:val="%9."/>
      <w:lvlJc w:val="right"/>
      <w:pPr>
        <w:tabs>
          <w:tab w:val="num" w:pos="6840"/>
        </w:tabs>
        <w:ind w:left="6840" w:hanging="180"/>
      </w:pPr>
    </w:lvl>
  </w:abstractNum>
  <w:abstractNum w:abstractNumId="37" w15:restartNumberingAfterBreak="0">
    <w:nsid w:val="31D73E0A"/>
    <w:multiLevelType w:val="multilevel"/>
    <w:tmpl w:val="8E944C50"/>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32273695"/>
    <w:multiLevelType w:val="multilevel"/>
    <w:tmpl w:val="81143C14"/>
    <w:styleLink w:val="IFXBulletList"/>
    <w:lvl w:ilvl="0">
      <w:start w:val="1"/>
      <w:numFmt w:val="bullet"/>
      <w:lvlText w:val=""/>
      <w:lvlJc w:val="left"/>
      <w:pPr>
        <w:tabs>
          <w:tab w:val="num" w:pos="312"/>
        </w:tabs>
        <w:ind w:left="312" w:hanging="312"/>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4433B0D"/>
    <w:multiLevelType w:val="multilevel"/>
    <w:tmpl w:val="9F18E654"/>
    <w:lvl w:ilvl="0">
      <w:start w:val="1"/>
      <w:numFmt w:val="decimal"/>
      <w:lvlText w:val="%1."/>
      <w:lvlJc w:val="left"/>
      <w:pPr>
        <w:ind w:left="1260" w:hanging="360"/>
      </w:pPr>
      <w:rPr>
        <w:rFonts w:hint="default"/>
      </w:rPr>
    </w:lvl>
    <w:lvl w:ilvl="1">
      <w:start w:val="2"/>
      <w:numFmt w:val="decimal"/>
      <w:isLgl/>
      <w:lvlText w:val="%1.%2"/>
      <w:lvlJc w:val="left"/>
      <w:pPr>
        <w:ind w:left="1785" w:hanging="885"/>
      </w:pPr>
      <w:rPr>
        <w:rFonts w:hint="default"/>
      </w:rPr>
    </w:lvl>
    <w:lvl w:ilvl="2">
      <w:start w:val="2"/>
      <w:numFmt w:val="decimal"/>
      <w:isLgl/>
      <w:lvlText w:val="%1.%2.%3"/>
      <w:lvlJc w:val="left"/>
      <w:pPr>
        <w:ind w:left="1785" w:hanging="885"/>
      </w:pPr>
      <w:rPr>
        <w:rFonts w:hint="default"/>
      </w:rPr>
    </w:lvl>
    <w:lvl w:ilvl="3">
      <w:start w:val="1"/>
      <w:numFmt w:val="decimal"/>
      <w:isLgl/>
      <w:lvlText w:val="%1.%2.%3.%4"/>
      <w:lvlJc w:val="left"/>
      <w:pPr>
        <w:ind w:left="1785" w:hanging="885"/>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40" w15:restartNumberingAfterBreak="0">
    <w:nsid w:val="39791F92"/>
    <w:multiLevelType w:val="multilevel"/>
    <w:tmpl w:val="0A105782"/>
    <w:styleLink w:val="IFXReferenceList"/>
    <w:lvl w:ilvl="0">
      <w:start w:val="1"/>
      <w:numFmt w:val="decimal"/>
      <w:pStyle w:val="Reference"/>
      <w:lvlText w:val="[%1]"/>
      <w:lvlJc w:val="left"/>
      <w:pPr>
        <w:tabs>
          <w:tab w:val="num" w:pos="454"/>
        </w:tabs>
        <w:ind w:left="454" w:hanging="454"/>
      </w:pPr>
      <w:rPr>
        <w:rFonts w:ascii="Arial" w:hAnsi="Arial" w:hint="default"/>
        <w:b w:val="0"/>
        <w:i w:val="0"/>
        <w:strike w:val="0"/>
        <w:dstrike w:val="0"/>
        <w:sz w:val="20"/>
        <w:vertAlign w:val="base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 w15:restartNumberingAfterBreak="0">
    <w:nsid w:val="3CCE6F7A"/>
    <w:multiLevelType w:val="multilevel"/>
    <w:tmpl w:val="9ED28EC4"/>
    <w:lvl w:ilvl="0">
      <w:start w:val="1"/>
      <w:numFmt w:val="decimal"/>
      <w:lvlText w:val="%1."/>
      <w:lvlJc w:val="left"/>
      <w:pPr>
        <w:tabs>
          <w:tab w:val="num" w:pos="1080"/>
        </w:tabs>
        <w:ind w:left="1080" w:hanging="360"/>
      </w:pPr>
      <w:rPr>
        <w:b w:val="0"/>
      </w:rPr>
    </w:lvl>
    <w:lvl w:ilvl="1">
      <w:start w:val="1"/>
      <w:numFmt w:val="lowerLetter"/>
      <w:lvlText w:val="%2."/>
      <w:lvlJc w:val="left"/>
      <w:pPr>
        <w:tabs>
          <w:tab w:val="num" w:pos="360"/>
        </w:tabs>
        <w:ind w:left="36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bullet"/>
      <w:lvlText w:val=""/>
      <w:lvlJc w:val="left"/>
      <w:pPr>
        <w:tabs>
          <w:tab w:val="num" w:pos="3960"/>
        </w:tabs>
        <w:ind w:left="3960" w:hanging="360"/>
      </w:pPr>
      <w:rPr>
        <w:rFonts w:ascii="Symbol" w:hAnsi="Symbol" w:hint="default"/>
      </w:r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990"/>
        </w:tabs>
        <w:ind w:left="990" w:hanging="360"/>
      </w:pPr>
    </w:lvl>
    <w:lvl w:ilvl="8">
      <w:start w:val="1"/>
      <w:numFmt w:val="lowerRoman"/>
      <w:lvlText w:val="%9."/>
      <w:lvlJc w:val="right"/>
      <w:pPr>
        <w:tabs>
          <w:tab w:val="num" w:pos="6840"/>
        </w:tabs>
        <w:ind w:left="6840" w:hanging="180"/>
      </w:pPr>
    </w:lvl>
  </w:abstractNum>
  <w:abstractNum w:abstractNumId="42" w15:restartNumberingAfterBreak="0">
    <w:nsid w:val="3CE27A77"/>
    <w:multiLevelType w:val="multilevel"/>
    <w:tmpl w:val="4DD8E1C8"/>
    <w:lvl w:ilvl="0">
      <w:start w:val="10"/>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9.%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3DCA3DB8"/>
    <w:multiLevelType w:val="multilevel"/>
    <w:tmpl w:val="F370BAFA"/>
    <w:lvl w:ilvl="0">
      <w:start w:val="1"/>
      <w:numFmt w:val="decimal"/>
      <w:lvlText w:val="%1."/>
      <w:lvlJc w:val="left"/>
      <w:pPr>
        <w:tabs>
          <w:tab w:val="num" w:pos="1080"/>
        </w:tabs>
        <w:ind w:left="1080" w:hanging="360"/>
      </w:pPr>
      <w:rPr>
        <w:b w:val="0"/>
      </w:rPr>
    </w:lvl>
    <w:lvl w:ilvl="1">
      <w:start w:val="1"/>
      <w:numFmt w:val="lowerLetter"/>
      <w:lvlText w:val="%2."/>
      <w:lvlJc w:val="left"/>
      <w:pPr>
        <w:tabs>
          <w:tab w:val="num" w:pos="810"/>
        </w:tabs>
        <w:ind w:left="81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810"/>
        </w:tabs>
        <w:ind w:left="81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990"/>
        </w:tabs>
        <w:ind w:left="990" w:hanging="360"/>
      </w:pPr>
    </w:lvl>
    <w:lvl w:ilvl="8">
      <w:start w:val="1"/>
      <w:numFmt w:val="lowerRoman"/>
      <w:lvlText w:val="%9."/>
      <w:lvlJc w:val="right"/>
      <w:pPr>
        <w:tabs>
          <w:tab w:val="num" w:pos="6840"/>
        </w:tabs>
        <w:ind w:left="6840" w:hanging="180"/>
      </w:pPr>
    </w:lvl>
  </w:abstractNum>
  <w:abstractNum w:abstractNumId="44" w15:restartNumberingAfterBreak="0">
    <w:nsid w:val="3E255545"/>
    <w:multiLevelType w:val="multilevel"/>
    <w:tmpl w:val="9F18E654"/>
    <w:lvl w:ilvl="0">
      <w:start w:val="1"/>
      <w:numFmt w:val="decimal"/>
      <w:lvlText w:val="%1."/>
      <w:lvlJc w:val="left"/>
      <w:pPr>
        <w:ind w:left="1350" w:hanging="360"/>
      </w:pPr>
      <w:rPr>
        <w:rFonts w:hint="default"/>
      </w:rPr>
    </w:lvl>
    <w:lvl w:ilvl="1">
      <w:start w:val="2"/>
      <w:numFmt w:val="decimal"/>
      <w:isLgl/>
      <w:lvlText w:val="%1.%2"/>
      <w:lvlJc w:val="left"/>
      <w:pPr>
        <w:ind w:left="1875" w:hanging="885"/>
      </w:pPr>
      <w:rPr>
        <w:rFonts w:hint="default"/>
      </w:rPr>
    </w:lvl>
    <w:lvl w:ilvl="2">
      <w:start w:val="2"/>
      <w:numFmt w:val="decimal"/>
      <w:isLgl/>
      <w:lvlText w:val="%1.%2.%3"/>
      <w:lvlJc w:val="left"/>
      <w:pPr>
        <w:ind w:left="1875" w:hanging="885"/>
      </w:pPr>
      <w:rPr>
        <w:rFonts w:hint="default"/>
      </w:rPr>
    </w:lvl>
    <w:lvl w:ilvl="3">
      <w:start w:val="1"/>
      <w:numFmt w:val="decimal"/>
      <w:isLgl/>
      <w:lvlText w:val="%1.%2.%3.%4"/>
      <w:lvlJc w:val="left"/>
      <w:pPr>
        <w:ind w:left="1875" w:hanging="885"/>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790" w:hanging="1800"/>
      </w:pPr>
      <w:rPr>
        <w:rFonts w:hint="default"/>
      </w:rPr>
    </w:lvl>
  </w:abstractNum>
  <w:abstractNum w:abstractNumId="45" w15:restartNumberingAfterBreak="0">
    <w:nsid w:val="3FE45DB1"/>
    <w:multiLevelType w:val="multilevel"/>
    <w:tmpl w:val="579EDB68"/>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40343BC9"/>
    <w:multiLevelType w:val="multilevel"/>
    <w:tmpl w:val="9B44282E"/>
    <w:lvl w:ilvl="0">
      <w:start w:val="1"/>
      <w:numFmt w:val="upperLetter"/>
      <w:pStyle w:val="Appendix1landscape"/>
      <w:lvlText w:val="Appendix %1"/>
      <w:lvlJc w:val="left"/>
      <w:pPr>
        <w:tabs>
          <w:tab w:val="num" w:pos="-927"/>
        </w:tabs>
        <w:ind w:left="-2487" w:hanging="240"/>
      </w:pPr>
      <w:rPr>
        <w:rFonts w:hint="default"/>
      </w:rPr>
    </w:lvl>
    <w:lvl w:ilvl="1">
      <w:start w:val="1"/>
      <w:numFmt w:val="decimal"/>
      <w:lvlText w:val="B.1"/>
      <w:lvlJc w:val="right"/>
      <w:pPr>
        <w:tabs>
          <w:tab w:val="num" w:pos="-747"/>
        </w:tabs>
        <w:ind w:left="-747" w:hanging="200"/>
      </w:pPr>
      <w:rPr>
        <w:rFonts w:hint="default"/>
      </w:rPr>
    </w:lvl>
    <w:lvl w:ilvl="2">
      <w:start w:val="1"/>
      <w:numFmt w:val="decimal"/>
      <w:lvlText w:val="%1.%2.%3"/>
      <w:lvlJc w:val="right"/>
      <w:pPr>
        <w:tabs>
          <w:tab w:val="num" w:pos="-747"/>
        </w:tabs>
        <w:ind w:left="-747" w:hanging="200"/>
      </w:pPr>
      <w:rPr>
        <w:rFonts w:hint="default"/>
      </w:rPr>
    </w:lvl>
    <w:lvl w:ilvl="3">
      <w:start w:val="1"/>
      <w:numFmt w:val="decimal"/>
      <w:lvlText w:val="%1.%2.%3.%4"/>
      <w:lvlJc w:val="right"/>
      <w:pPr>
        <w:tabs>
          <w:tab w:val="num" w:pos="-747"/>
        </w:tabs>
        <w:ind w:left="-747" w:hanging="200"/>
      </w:pPr>
      <w:rPr>
        <w:rFonts w:hint="default"/>
      </w:rPr>
    </w:lvl>
    <w:lvl w:ilvl="4">
      <w:start w:val="1"/>
      <w:numFmt w:val="none"/>
      <w:lvlRestart w:val="0"/>
      <w:lvlText w:val=""/>
      <w:lvlJc w:val="left"/>
      <w:pPr>
        <w:tabs>
          <w:tab w:val="num" w:pos="31680"/>
        </w:tabs>
        <w:ind w:left="32042" w:firstLine="0"/>
      </w:pPr>
      <w:rPr>
        <w:rFonts w:hint="default"/>
      </w:rPr>
    </w:lvl>
    <w:lvl w:ilvl="5">
      <w:start w:val="1"/>
      <w:numFmt w:val="none"/>
      <w:lvlText w:val=""/>
      <w:lvlJc w:val="left"/>
      <w:pPr>
        <w:tabs>
          <w:tab w:val="num" w:pos="31680"/>
        </w:tabs>
        <w:ind w:left="32042" w:firstLine="0"/>
      </w:pPr>
      <w:rPr>
        <w:rFonts w:hint="default"/>
      </w:rPr>
    </w:lvl>
    <w:lvl w:ilvl="6">
      <w:start w:val="1"/>
      <w:numFmt w:val="decimal"/>
      <w:lvlText w:val="A.%7"/>
      <w:lvlJc w:val="right"/>
      <w:pPr>
        <w:tabs>
          <w:tab w:val="num" w:pos="141"/>
        </w:tabs>
        <w:ind w:left="-527" w:firstLine="308"/>
      </w:pPr>
      <w:rPr>
        <w:rFonts w:hint="default"/>
      </w:rPr>
    </w:lvl>
    <w:lvl w:ilvl="7">
      <w:start w:val="1"/>
      <w:numFmt w:val="none"/>
      <w:lvlText w:val=""/>
      <w:lvlJc w:val="left"/>
      <w:pPr>
        <w:tabs>
          <w:tab w:val="num" w:pos="31680"/>
        </w:tabs>
        <w:ind w:left="32042" w:firstLine="0"/>
      </w:pPr>
      <w:rPr>
        <w:rFonts w:hint="default"/>
      </w:rPr>
    </w:lvl>
    <w:lvl w:ilvl="8">
      <w:start w:val="1"/>
      <w:numFmt w:val="none"/>
      <w:lvlText w:val=""/>
      <w:lvlJc w:val="left"/>
      <w:pPr>
        <w:tabs>
          <w:tab w:val="num" w:pos="31680"/>
        </w:tabs>
        <w:ind w:left="32042" w:firstLine="0"/>
      </w:pPr>
      <w:rPr>
        <w:rFonts w:hint="default"/>
      </w:rPr>
    </w:lvl>
  </w:abstractNum>
  <w:abstractNum w:abstractNumId="47" w15:restartNumberingAfterBreak="0">
    <w:nsid w:val="40361AD5"/>
    <w:multiLevelType w:val="multilevel"/>
    <w:tmpl w:val="1E9C8E14"/>
    <w:styleLink w:val="IFXTableTitleList"/>
    <w:lvl w:ilvl="0">
      <w:start w:val="1"/>
      <w:numFmt w:val="decimal"/>
      <w:pStyle w:val="TableTitle"/>
      <w:lvlText w:val="Table %1"/>
      <w:lvlJc w:val="left"/>
      <w:pPr>
        <w:tabs>
          <w:tab w:val="num" w:pos="1134"/>
        </w:tabs>
        <w:ind w:left="1219" w:hanging="1304"/>
      </w:pPr>
      <w:rPr>
        <w:rFonts w:ascii="Arial" w:hAnsi="Arial" w:cs="Times New Roman" w:hint="default"/>
        <w:b/>
        <w:i w:val="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441F2A1E"/>
    <w:multiLevelType w:val="multilevel"/>
    <w:tmpl w:val="F370BAFA"/>
    <w:lvl w:ilvl="0">
      <w:start w:val="1"/>
      <w:numFmt w:val="decimal"/>
      <w:lvlText w:val="%1."/>
      <w:lvlJc w:val="left"/>
      <w:pPr>
        <w:tabs>
          <w:tab w:val="num" w:pos="1080"/>
        </w:tabs>
        <w:ind w:left="1080" w:hanging="360"/>
      </w:pPr>
      <w:rPr>
        <w:b w:val="0"/>
      </w:rPr>
    </w:lvl>
    <w:lvl w:ilvl="1">
      <w:start w:val="1"/>
      <w:numFmt w:val="lowerLetter"/>
      <w:lvlText w:val="%2."/>
      <w:lvlJc w:val="left"/>
      <w:pPr>
        <w:tabs>
          <w:tab w:val="num" w:pos="1170"/>
        </w:tabs>
        <w:ind w:left="117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900"/>
        </w:tabs>
        <w:ind w:left="90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9" w15:restartNumberingAfterBreak="0">
    <w:nsid w:val="44844565"/>
    <w:multiLevelType w:val="multilevel"/>
    <w:tmpl w:val="5EBE079C"/>
    <w:lvl w:ilvl="0">
      <w:start w:val="1"/>
      <w:numFmt w:val="decimal"/>
      <w:lvlText w:val="%1.0"/>
      <w:lvlJc w:val="left"/>
      <w:pPr>
        <w:tabs>
          <w:tab w:val="num" w:pos="882"/>
        </w:tabs>
        <w:ind w:left="882" w:hanging="432"/>
      </w:pPr>
      <w:rPr>
        <w:rFonts w:hint="default"/>
        <w:b/>
        <w:i w:val="0"/>
      </w:rPr>
    </w:lvl>
    <w:lvl w:ilvl="1">
      <w:start w:val="1"/>
      <w:numFmt w:val="decimal"/>
      <w:lvlText w:val="%1.%2"/>
      <w:lvlJc w:val="left"/>
      <w:pPr>
        <w:tabs>
          <w:tab w:val="num" w:pos="576"/>
        </w:tabs>
        <w:ind w:left="576" w:hanging="576"/>
      </w:pPr>
      <w:rPr>
        <w:rFonts w:hint="default"/>
        <w:b/>
        <w:sz w:val="22"/>
        <w:szCs w:val="22"/>
      </w:rPr>
    </w:lvl>
    <w:lvl w:ilvl="2">
      <w:start w:val="1"/>
      <w:numFmt w:val="decimal"/>
      <w:lvlText w:val="%1.%2.%3"/>
      <w:lvlJc w:val="left"/>
      <w:pPr>
        <w:tabs>
          <w:tab w:val="num" w:pos="1530"/>
        </w:tabs>
        <w:ind w:left="1530" w:hanging="720"/>
      </w:pPr>
      <w:rPr>
        <w:rFonts w:hint="default"/>
      </w:rPr>
    </w:lvl>
    <w:lvl w:ilvl="3">
      <w:start w:val="1"/>
      <w:numFmt w:val="decimal"/>
      <w:lvlText w:val="%1.%2.%3"/>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1.%3.%4"/>
      <w:lvlJc w:val="left"/>
      <w:pPr>
        <w:tabs>
          <w:tab w:val="num" w:pos="1152"/>
        </w:tabs>
        <w:ind w:left="720" w:hanging="720"/>
      </w:pPr>
      <w:rPr>
        <w:rFonts w:hint="default"/>
        <w:b/>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461422A5"/>
    <w:multiLevelType w:val="hybridMultilevel"/>
    <w:tmpl w:val="E84A0D2A"/>
    <w:lvl w:ilvl="0" w:tplc="7960F460">
      <w:start w:val="1"/>
      <w:numFmt w:val="decimal"/>
      <w:lvlText w:val="%1."/>
      <w:lvlJc w:val="left"/>
      <w:pPr>
        <w:ind w:left="1260" w:hanging="360"/>
      </w:pPr>
      <w:rPr>
        <w:rFonts w:ascii="Arial" w:eastAsia="Times New Roman" w:hAnsi="Arial" w:cs="Arial"/>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1" w15:restartNumberingAfterBreak="0">
    <w:nsid w:val="50FD3706"/>
    <w:multiLevelType w:val="hybridMultilevel"/>
    <w:tmpl w:val="CF625F02"/>
    <w:lvl w:ilvl="0" w:tplc="D9288F58">
      <w:start w:val="1"/>
      <w:numFmt w:val="decimal"/>
      <w:lvlText w:val="S%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3110CE9"/>
    <w:multiLevelType w:val="multilevel"/>
    <w:tmpl w:val="C1B6094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4.%2.%3"/>
      <w:lvlJc w:val="left"/>
      <w:pPr>
        <w:ind w:left="720" w:hanging="720"/>
      </w:pPr>
      <w:rPr>
        <w:rFonts w:hint="default"/>
        <w:b/>
      </w:rPr>
    </w:lvl>
    <w:lvl w:ilvl="3">
      <w:start w:val="1"/>
      <w:numFmt w:val="decimal"/>
      <w:lvlText w:val="4.%2.%3.%4"/>
      <w:lvlJc w:val="left"/>
      <w:pPr>
        <w:ind w:left="720" w:hanging="720"/>
      </w:pPr>
      <w:rPr>
        <w:rFonts w:hint="default"/>
        <w:b/>
      </w:rPr>
    </w:lvl>
    <w:lvl w:ilvl="4">
      <w:start w:val="1"/>
      <w:numFmt w:val="decimal"/>
      <w:lvlText w:val="4.%2.%3.%4.%5"/>
      <w:lvlJc w:val="left"/>
      <w:pPr>
        <w:ind w:left="1080" w:hanging="1080"/>
      </w:pPr>
      <w:rPr>
        <w:rFonts w:hint="default"/>
        <w:b/>
        <w:i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55D525A7"/>
    <w:multiLevelType w:val="multilevel"/>
    <w:tmpl w:val="F370BAFA"/>
    <w:lvl w:ilvl="0">
      <w:start w:val="1"/>
      <w:numFmt w:val="decimal"/>
      <w:lvlText w:val="%1."/>
      <w:lvlJc w:val="left"/>
      <w:pPr>
        <w:tabs>
          <w:tab w:val="num" w:pos="1080"/>
        </w:tabs>
        <w:ind w:left="1080" w:hanging="360"/>
      </w:pPr>
      <w:rPr>
        <w:b w:val="0"/>
      </w:rPr>
    </w:lvl>
    <w:lvl w:ilvl="1">
      <w:start w:val="1"/>
      <w:numFmt w:val="lowerLetter"/>
      <w:lvlText w:val="%2."/>
      <w:lvlJc w:val="left"/>
      <w:pPr>
        <w:tabs>
          <w:tab w:val="num" w:pos="810"/>
        </w:tabs>
        <w:ind w:left="81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990"/>
        </w:tabs>
        <w:ind w:left="99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990"/>
        </w:tabs>
        <w:ind w:left="990" w:hanging="360"/>
      </w:pPr>
    </w:lvl>
    <w:lvl w:ilvl="8">
      <w:start w:val="1"/>
      <w:numFmt w:val="lowerRoman"/>
      <w:lvlText w:val="%9."/>
      <w:lvlJc w:val="right"/>
      <w:pPr>
        <w:tabs>
          <w:tab w:val="num" w:pos="6840"/>
        </w:tabs>
        <w:ind w:left="6840" w:hanging="180"/>
      </w:pPr>
    </w:lvl>
  </w:abstractNum>
  <w:abstractNum w:abstractNumId="54" w15:restartNumberingAfterBreak="0">
    <w:nsid w:val="56BB1D68"/>
    <w:multiLevelType w:val="multilevel"/>
    <w:tmpl w:val="A314B97E"/>
    <w:lvl w:ilvl="0">
      <w:start w:val="1"/>
      <w:numFmt w:val="decimal"/>
      <w:lvlText w:val="%1."/>
      <w:lvlJc w:val="left"/>
      <w:pPr>
        <w:ind w:left="1800" w:hanging="360"/>
      </w:pPr>
      <w:rPr>
        <w:rFonts w:hint="default"/>
      </w:rPr>
    </w:lvl>
    <w:lvl w:ilvl="1">
      <w:start w:val="1"/>
      <w:numFmt w:val="decimal"/>
      <w:isLgl/>
      <w:lvlText w:val="5.%2"/>
      <w:lvlJc w:val="left"/>
      <w:pPr>
        <w:ind w:left="-90" w:hanging="360"/>
      </w:pPr>
      <w:rPr>
        <w:rFonts w:hint="default"/>
        <w:b/>
        <w:u w:val="none"/>
      </w:rPr>
    </w:lvl>
    <w:lvl w:ilvl="2">
      <w:start w:val="1"/>
      <w:numFmt w:val="decimal"/>
      <w:isLgl/>
      <w:lvlText w:val="%1.%2.%3"/>
      <w:lvlJc w:val="left"/>
      <w:pPr>
        <w:ind w:left="2160" w:hanging="720"/>
      </w:pPr>
      <w:rPr>
        <w:rFonts w:hint="default"/>
        <w:b/>
        <w:u w:val="none"/>
      </w:rPr>
    </w:lvl>
    <w:lvl w:ilvl="3">
      <w:start w:val="1"/>
      <w:numFmt w:val="decimal"/>
      <w:isLgl/>
      <w:lvlText w:val="%1.%2.%3.%4"/>
      <w:lvlJc w:val="left"/>
      <w:pPr>
        <w:ind w:left="2160" w:hanging="720"/>
      </w:pPr>
      <w:rPr>
        <w:rFonts w:hint="default"/>
        <w:b/>
        <w:u w:val="none"/>
      </w:rPr>
    </w:lvl>
    <w:lvl w:ilvl="4">
      <w:start w:val="1"/>
      <w:numFmt w:val="decimal"/>
      <w:isLgl/>
      <w:lvlText w:val="%1.%2.%3.%4.%5"/>
      <w:lvlJc w:val="left"/>
      <w:pPr>
        <w:ind w:left="2520" w:hanging="1080"/>
      </w:pPr>
      <w:rPr>
        <w:rFonts w:hint="default"/>
        <w:b/>
        <w:u w:val="none"/>
      </w:rPr>
    </w:lvl>
    <w:lvl w:ilvl="5">
      <w:start w:val="1"/>
      <w:numFmt w:val="decimal"/>
      <w:isLgl/>
      <w:lvlText w:val="%1.%2.%3.%4.%5.%6"/>
      <w:lvlJc w:val="left"/>
      <w:pPr>
        <w:ind w:left="2520" w:hanging="1080"/>
      </w:pPr>
      <w:rPr>
        <w:rFonts w:hint="default"/>
        <w:b/>
        <w:u w:val="none"/>
      </w:rPr>
    </w:lvl>
    <w:lvl w:ilvl="6">
      <w:start w:val="1"/>
      <w:numFmt w:val="decimal"/>
      <w:isLgl/>
      <w:lvlText w:val="%1.%2.%3.%4.%5.%6.%7"/>
      <w:lvlJc w:val="left"/>
      <w:pPr>
        <w:ind w:left="2880" w:hanging="1440"/>
      </w:pPr>
      <w:rPr>
        <w:rFonts w:hint="default"/>
        <w:b/>
        <w:u w:val="none"/>
      </w:rPr>
    </w:lvl>
    <w:lvl w:ilvl="7">
      <w:start w:val="1"/>
      <w:numFmt w:val="decimal"/>
      <w:isLgl/>
      <w:lvlText w:val="%1.%2.%3.%4.%5.%6.%7.%8"/>
      <w:lvlJc w:val="left"/>
      <w:pPr>
        <w:ind w:left="2880" w:hanging="1440"/>
      </w:pPr>
      <w:rPr>
        <w:rFonts w:hint="default"/>
        <w:b/>
        <w:u w:val="none"/>
      </w:rPr>
    </w:lvl>
    <w:lvl w:ilvl="8">
      <w:start w:val="1"/>
      <w:numFmt w:val="decimal"/>
      <w:isLgl/>
      <w:lvlText w:val="%1.%2.%3.%4.%5.%6.%7.%8.%9"/>
      <w:lvlJc w:val="left"/>
      <w:pPr>
        <w:ind w:left="3240" w:hanging="1800"/>
      </w:pPr>
      <w:rPr>
        <w:rFonts w:hint="default"/>
        <w:b/>
        <w:u w:val="none"/>
      </w:rPr>
    </w:lvl>
  </w:abstractNum>
  <w:abstractNum w:abstractNumId="55" w15:restartNumberingAfterBreak="0">
    <w:nsid w:val="5BE63F57"/>
    <w:multiLevelType w:val="multilevel"/>
    <w:tmpl w:val="E4ECF34E"/>
    <w:lvl w:ilvl="0">
      <w:start w:val="1"/>
      <w:numFmt w:val="decimal"/>
      <w:pStyle w:val="Tablenotewide"/>
      <w:lvlText w:val="[%1]"/>
      <w:lvlJc w:val="left"/>
      <w:pPr>
        <w:tabs>
          <w:tab w:val="num" w:pos="-1640"/>
        </w:tabs>
        <w:ind w:left="-1640" w:hanging="360"/>
      </w:pPr>
      <w:rPr>
        <w:rFonts w:hint="default"/>
      </w:rPr>
    </w:lvl>
    <w:lvl w:ilvl="1">
      <w:start w:val="1"/>
      <w:numFmt w:val="lowerLetter"/>
      <w:lvlText w:val="%2)"/>
      <w:lvlJc w:val="left"/>
      <w:pPr>
        <w:tabs>
          <w:tab w:val="num" w:pos="-1280"/>
        </w:tabs>
        <w:ind w:left="-1380" w:hanging="260"/>
      </w:pPr>
      <w:rPr>
        <w:rFonts w:hint="default"/>
      </w:rPr>
    </w:lvl>
    <w:lvl w:ilvl="2">
      <w:start w:val="1"/>
      <w:numFmt w:val="none"/>
      <w:lvlText w:val=""/>
      <w:lvlJc w:val="left"/>
      <w:pPr>
        <w:tabs>
          <w:tab w:val="num" w:pos="-1460"/>
        </w:tabs>
        <w:ind w:left="-1460" w:hanging="360"/>
      </w:pPr>
      <w:rPr>
        <w:rFonts w:hint="default"/>
      </w:rPr>
    </w:lvl>
    <w:lvl w:ilvl="3">
      <w:start w:val="1"/>
      <w:numFmt w:val="none"/>
      <w:lvlText w:val=""/>
      <w:lvlJc w:val="left"/>
      <w:pPr>
        <w:tabs>
          <w:tab w:val="num" w:pos="-1460"/>
        </w:tabs>
        <w:ind w:left="-1460" w:hanging="360"/>
      </w:pPr>
      <w:rPr>
        <w:rFonts w:hint="default"/>
      </w:rPr>
    </w:lvl>
    <w:lvl w:ilvl="4">
      <w:start w:val="1"/>
      <w:numFmt w:val="none"/>
      <w:lvlText w:val=""/>
      <w:lvlJc w:val="left"/>
      <w:pPr>
        <w:tabs>
          <w:tab w:val="num" w:pos="-1460"/>
        </w:tabs>
        <w:ind w:left="-1460" w:hanging="360"/>
      </w:pPr>
      <w:rPr>
        <w:rFonts w:hint="default"/>
      </w:rPr>
    </w:lvl>
    <w:lvl w:ilvl="5">
      <w:start w:val="1"/>
      <w:numFmt w:val="none"/>
      <w:lvlText w:val=""/>
      <w:lvlJc w:val="left"/>
      <w:pPr>
        <w:tabs>
          <w:tab w:val="num" w:pos="-1460"/>
        </w:tabs>
        <w:ind w:left="-1460" w:hanging="360"/>
      </w:pPr>
      <w:rPr>
        <w:rFonts w:hint="default"/>
      </w:rPr>
    </w:lvl>
    <w:lvl w:ilvl="6">
      <w:start w:val="1"/>
      <w:numFmt w:val="none"/>
      <w:lvlText w:val=""/>
      <w:lvlJc w:val="left"/>
      <w:pPr>
        <w:tabs>
          <w:tab w:val="num" w:pos="-1460"/>
        </w:tabs>
        <w:ind w:left="-1460" w:hanging="360"/>
      </w:pPr>
      <w:rPr>
        <w:rFonts w:hint="default"/>
      </w:rPr>
    </w:lvl>
    <w:lvl w:ilvl="7">
      <w:start w:val="1"/>
      <w:numFmt w:val="none"/>
      <w:lvlText w:val=""/>
      <w:lvlJc w:val="left"/>
      <w:pPr>
        <w:tabs>
          <w:tab w:val="num" w:pos="-1460"/>
        </w:tabs>
        <w:ind w:left="-1460" w:hanging="360"/>
      </w:pPr>
      <w:rPr>
        <w:rFonts w:hint="default"/>
      </w:rPr>
    </w:lvl>
    <w:lvl w:ilvl="8">
      <w:start w:val="1"/>
      <w:numFmt w:val="none"/>
      <w:lvlText w:val=""/>
      <w:lvlJc w:val="left"/>
      <w:pPr>
        <w:tabs>
          <w:tab w:val="num" w:pos="-1460"/>
        </w:tabs>
        <w:ind w:left="-1460" w:hanging="360"/>
      </w:pPr>
      <w:rPr>
        <w:rFonts w:hint="default"/>
      </w:rPr>
    </w:lvl>
  </w:abstractNum>
  <w:abstractNum w:abstractNumId="56" w15:restartNumberingAfterBreak="0">
    <w:nsid w:val="5C9B69E9"/>
    <w:multiLevelType w:val="hybridMultilevel"/>
    <w:tmpl w:val="8FE00A96"/>
    <w:lvl w:ilvl="0" w:tplc="90441FDE">
      <w:start w:val="1"/>
      <w:numFmt w:val="lowerLetter"/>
      <w:lvlText w:val="%1."/>
      <w:lvlJc w:val="left"/>
      <w:pPr>
        <w:ind w:left="990" w:hanging="360"/>
      </w:pPr>
      <w:rPr>
        <w:rFonts w:ascii="Arial" w:eastAsia="Times New Roman"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5DBC36C8"/>
    <w:multiLevelType w:val="hybridMultilevel"/>
    <w:tmpl w:val="71B25B2C"/>
    <w:lvl w:ilvl="0" w:tplc="FEA0C4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98018F1"/>
    <w:multiLevelType w:val="multilevel"/>
    <w:tmpl w:val="DEF04FB4"/>
    <w:lvl w:ilvl="0">
      <w:start w:val="11"/>
      <w:numFmt w:val="decimal"/>
      <w:lvlText w:val="%1"/>
      <w:lvlJc w:val="left"/>
      <w:pPr>
        <w:ind w:left="420" w:hanging="420"/>
      </w:pPr>
      <w:rPr>
        <w:rFonts w:hint="default"/>
      </w:rPr>
    </w:lvl>
    <w:lvl w:ilvl="1">
      <w:start w:val="1"/>
      <w:numFmt w:val="decimal"/>
      <w:lvlText w:val="10.%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D3843BA"/>
    <w:multiLevelType w:val="hybridMultilevel"/>
    <w:tmpl w:val="1A80FB58"/>
    <w:lvl w:ilvl="0" w:tplc="EC9495E0">
      <w:start w:val="1"/>
      <w:numFmt w:val="decimal"/>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EF451A8"/>
    <w:multiLevelType w:val="hybridMultilevel"/>
    <w:tmpl w:val="E84A0D2A"/>
    <w:lvl w:ilvl="0" w:tplc="7960F460">
      <w:start w:val="1"/>
      <w:numFmt w:val="decimal"/>
      <w:lvlText w:val="%1."/>
      <w:lvlJc w:val="left"/>
      <w:pPr>
        <w:ind w:left="1260" w:hanging="360"/>
      </w:pPr>
      <w:rPr>
        <w:rFonts w:ascii="Arial" w:eastAsia="Times New Roman" w:hAnsi="Arial" w:cs="Arial"/>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1" w15:restartNumberingAfterBreak="0">
    <w:nsid w:val="6F1017BE"/>
    <w:multiLevelType w:val="hybridMultilevel"/>
    <w:tmpl w:val="86CCA4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01B7DE0"/>
    <w:multiLevelType w:val="hybridMultilevel"/>
    <w:tmpl w:val="026E8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146650D"/>
    <w:multiLevelType w:val="multilevel"/>
    <w:tmpl w:val="F370BAFA"/>
    <w:lvl w:ilvl="0">
      <w:start w:val="1"/>
      <w:numFmt w:val="decimal"/>
      <w:lvlText w:val="%1."/>
      <w:lvlJc w:val="left"/>
      <w:pPr>
        <w:tabs>
          <w:tab w:val="num" w:pos="1080"/>
        </w:tabs>
        <w:ind w:left="1080" w:hanging="360"/>
      </w:pPr>
      <w:rPr>
        <w:b w:val="0"/>
      </w:rPr>
    </w:lvl>
    <w:lvl w:ilvl="1">
      <w:start w:val="1"/>
      <w:numFmt w:val="lowerLetter"/>
      <w:lvlText w:val="%2."/>
      <w:lvlJc w:val="left"/>
      <w:pPr>
        <w:tabs>
          <w:tab w:val="num" w:pos="810"/>
        </w:tabs>
        <w:ind w:left="81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900"/>
        </w:tabs>
        <w:ind w:left="90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4" w15:restartNumberingAfterBreak="0">
    <w:nsid w:val="73C52FDB"/>
    <w:multiLevelType w:val="multilevel"/>
    <w:tmpl w:val="F370BAFA"/>
    <w:lvl w:ilvl="0">
      <w:start w:val="1"/>
      <w:numFmt w:val="decimal"/>
      <w:lvlText w:val="%1."/>
      <w:lvlJc w:val="left"/>
      <w:pPr>
        <w:tabs>
          <w:tab w:val="num" w:pos="1080"/>
        </w:tabs>
        <w:ind w:left="1080" w:hanging="360"/>
      </w:pPr>
      <w:rPr>
        <w:b w:val="0"/>
      </w:rPr>
    </w:lvl>
    <w:lvl w:ilvl="1">
      <w:start w:val="1"/>
      <w:numFmt w:val="lowerLetter"/>
      <w:lvlText w:val="%2."/>
      <w:lvlJc w:val="left"/>
      <w:pPr>
        <w:tabs>
          <w:tab w:val="num" w:pos="990"/>
        </w:tabs>
        <w:ind w:left="99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900"/>
        </w:tabs>
        <w:ind w:left="90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900"/>
        </w:tabs>
        <w:ind w:left="900" w:hanging="360"/>
      </w:pPr>
    </w:lvl>
    <w:lvl w:ilvl="8">
      <w:start w:val="1"/>
      <w:numFmt w:val="lowerRoman"/>
      <w:lvlText w:val="%9."/>
      <w:lvlJc w:val="right"/>
      <w:pPr>
        <w:tabs>
          <w:tab w:val="num" w:pos="6840"/>
        </w:tabs>
        <w:ind w:left="6840" w:hanging="180"/>
      </w:pPr>
    </w:lvl>
  </w:abstractNum>
  <w:abstractNum w:abstractNumId="65" w15:restartNumberingAfterBreak="0">
    <w:nsid w:val="777D36D8"/>
    <w:multiLevelType w:val="multilevel"/>
    <w:tmpl w:val="9ED28EC4"/>
    <w:lvl w:ilvl="0">
      <w:start w:val="1"/>
      <w:numFmt w:val="decimal"/>
      <w:lvlText w:val="%1."/>
      <w:lvlJc w:val="left"/>
      <w:pPr>
        <w:tabs>
          <w:tab w:val="num" w:pos="1080"/>
        </w:tabs>
        <w:ind w:left="1080" w:hanging="360"/>
      </w:pPr>
      <w:rPr>
        <w:b w:val="0"/>
      </w:rPr>
    </w:lvl>
    <w:lvl w:ilvl="1">
      <w:start w:val="1"/>
      <w:numFmt w:val="lowerLetter"/>
      <w:lvlText w:val="%2."/>
      <w:lvlJc w:val="left"/>
      <w:pPr>
        <w:tabs>
          <w:tab w:val="num" w:pos="360"/>
        </w:tabs>
        <w:ind w:left="36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bullet"/>
      <w:lvlText w:val=""/>
      <w:lvlJc w:val="left"/>
      <w:pPr>
        <w:tabs>
          <w:tab w:val="num" w:pos="3960"/>
        </w:tabs>
        <w:ind w:left="3960" w:hanging="360"/>
      </w:pPr>
      <w:rPr>
        <w:rFonts w:ascii="Symbol" w:hAnsi="Symbol" w:hint="default"/>
      </w:r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990"/>
        </w:tabs>
        <w:ind w:left="990" w:hanging="360"/>
      </w:pPr>
    </w:lvl>
    <w:lvl w:ilvl="8">
      <w:start w:val="1"/>
      <w:numFmt w:val="lowerRoman"/>
      <w:lvlText w:val="%9."/>
      <w:lvlJc w:val="right"/>
      <w:pPr>
        <w:tabs>
          <w:tab w:val="num" w:pos="6840"/>
        </w:tabs>
        <w:ind w:left="6840" w:hanging="180"/>
      </w:pPr>
    </w:lvl>
  </w:abstractNum>
  <w:abstractNum w:abstractNumId="66" w15:restartNumberingAfterBreak="0">
    <w:nsid w:val="791F7C38"/>
    <w:multiLevelType w:val="hybridMultilevel"/>
    <w:tmpl w:val="E7D0A6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7" w15:restartNumberingAfterBreak="0">
    <w:nsid w:val="793F2B8F"/>
    <w:multiLevelType w:val="hybridMultilevel"/>
    <w:tmpl w:val="6AC47186"/>
    <w:lvl w:ilvl="0" w:tplc="C0A89CEC">
      <w:start w:val="1"/>
      <w:numFmt w:val="bullet"/>
      <w:lvlText w:val="-"/>
      <w:lvlJc w:val="left"/>
      <w:pPr>
        <w:ind w:left="117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8" w15:restartNumberingAfterBreak="0">
    <w:nsid w:val="794105FC"/>
    <w:multiLevelType w:val="multilevel"/>
    <w:tmpl w:val="19F2A758"/>
    <w:lvl w:ilvl="0">
      <w:start w:val="1"/>
      <w:numFmt w:val="lowerLetter"/>
      <w:lvlText w:val="%1."/>
      <w:lvlJc w:val="left"/>
      <w:pPr>
        <w:tabs>
          <w:tab w:val="num" w:pos="1080"/>
        </w:tabs>
        <w:ind w:left="1080" w:hanging="360"/>
      </w:pPr>
      <w:rPr>
        <w:b w:val="0"/>
      </w:rPr>
    </w:lvl>
    <w:lvl w:ilvl="1">
      <w:start w:val="1"/>
      <w:numFmt w:val="lowerLetter"/>
      <w:lvlText w:val="%2."/>
      <w:lvlJc w:val="left"/>
      <w:pPr>
        <w:tabs>
          <w:tab w:val="num" w:pos="810"/>
        </w:tabs>
        <w:ind w:left="81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bullet"/>
      <w:lvlText w:val=""/>
      <w:lvlJc w:val="left"/>
      <w:pPr>
        <w:tabs>
          <w:tab w:val="num" w:pos="3960"/>
        </w:tabs>
        <w:ind w:left="3960" w:hanging="360"/>
      </w:pPr>
      <w:rPr>
        <w:rFonts w:ascii="Symbol" w:hAnsi="Symbol" w:hint="default"/>
      </w:r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360"/>
        </w:tabs>
        <w:ind w:left="360" w:hanging="360"/>
      </w:pPr>
    </w:lvl>
    <w:lvl w:ilvl="8">
      <w:start w:val="1"/>
      <w:numFmt w:val="lowerRoman"/>
      <w:lvlText w:val="%9."/>
      <w:lvlJc w:val="right"/>
      <w:pPr>
        <w:tabs>
          <w:tab w:val="num" w:pos="6840"/>
        </w:tabs>
        <w:ind w:left="6840" w:hanging="180"/>
      </w:pPr>
    </w:lvl>
  </w:abstractNum>
  <w:abstractNum w:abstractNumId="69" w15:restartNumberingAfterBreak="0">
    <w:nsid w:val="79A759DE"/>
    <w:multiLevelType w:val="multilevel"/>
    <w:tmpl w:val="F370BAFA"/>
    <w:lvl w:ilvl="0">
      <w:start w:val="1"/>
      <w:numFmt w:val="decimal"/>
      <w:lvlText w:val="%1."/>
      <w:lvlJc w:val="left"/>
      <w:pPr>
        <w:tabs>
          <w:tab w:val="num" w:pos="1080"/>
        </w:tabs>
        <w:ind w:left="1080" w:hanging="360"/>
      </w:pPr>
      <w:rPr>
        <w:b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900"/>
        </w:tabs>
        <w:ind w:left="90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0" w15:restartNumberingAfterBreak="0">
    <w:nsid w:val="7A8C1378"/>
    <w:multiLevelType w:val="multilevel"/>
    <w:tmpl w:val="F370BAFA"/>
    <w:lvl w:ilvl="0">
      <w:start w:val="1"/>
      <w:numFmt w:val="decimal"/>
      <w:lvlText w:val="%1."/>
      <w:lvlJc w:val="left"/>
      <w:pPr>
        <w:tabs>
          <w:tab w:val="num" w:pos="1080"/>
        </w:tabs>
        <w:ind w:left="1080" w:hanging="360"/>
      </w:pPr>
      <w:rPr>
        <w:b w:val="0"/>
      </w:rPr>
    </w:lvl>
    <w:lvl w:ilvl="1">
      <w:start w:val="1"/>
      <w:numFmt w:val="lowerLetter"/>
      <w:lvlText w:val="%2."/>
      <w:lvlJc w:val="left"/>
      <w:pPr>
        <w:tabs>
          <w:tab w:val="num" w:pos="810"/>
        </w:tabs>
        <w:ind w:left="81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900"/>
        </w:tabs>
        <w:ind w:left="90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1" w15:restartNumberingAfterBreak="0">
    <w:nsid w:val="7C6924EB"/>
    <w:multiLevelType w:val="hybridMultilevel"/>
    <w:tmpl w:val="A070761C"/>
    <w:lvl w:ilvl="0" w:tplc="878A37BA">
      <w:start w:val="1"/>
      <w:numFmt w:val="decimal"/>
      <w:lvlText w:val="%1."/>
      <w:lvlJc w:val="left"/>
      <w:pPr>
        <w:ind w:left="1162" w:hanging="360"/>
      </w:pPr>
      <w:rPr>
        <w:rFonts w:ascii="Arial" w:eastAsia="Times New Roman" w:hAnsi="Arial" w:cs="Arial"/>
      </w:rPr>
    </w:lvl>
    <w:lvl w:ilvl="1" w:tplc="04090019" w:tentative="1">
      <w:start w:val="1"/>
      <w:numFmt w:val="lowerLetter"/>
      <w:lvlText w:val="%2."/>
      <w:lvlJc w:val="left"/>
      <w:pPr>
        <w:ind w:left="1882" w:hanging="360"/>
      </w:pPr>
    </w:lvl>
    <w:lvl w:ilvl="2" w:tplc="0409001B" w:tentative="1">
      <w:start w:val="1"/>
      <w:numFmt w:val="lowerRoman"/>
      <w:lvlText w:val="%3."/>
      <w:lvlJc w:val="right"/>
      <w:pPr>
        <w:ind w:left="2602" w:hanging="180"/>
      </w:pPr>
    </w:lvl>
    <w:lvl w:ilvl="3" w:tplc="0409000F" w:tentative="1">
      <w:start w:val="1"/>
      <w:numFmt w:val="decimal"/>
      <w:lvlText w:val="%4."/>
      <w:lvlJc w:val="left"/>
      <w:pPr>
        <w:ind w:left="3322" w:hanging="360"/>
      </w:pPr>
    </w:lvl>
    <w:lvl w:ilvl="4" w:tplc="04090019" w:tentative="1">
      <w:start w:val="1"/>
      <w:numFmt w:val="lowerLetter"/>
      <w:lvlText w:val="%5."/>
      <w:lvlJc w:val="left"/>
      <w:pPr>
        <w:ind w:left="4042" w:hanging="360"/>
      </w:pPr>
    </w:lvl>
    <w:lvl w:ilvl="5" w:tplc="0409001B" w:tentative="1">
      <w:start w:val="1"/>
      <w:numFmt w:val="lowerRoman"/>
      <w:lvlText w:val="%6."/>
      <w:lvlJc w:val="right"/>
      <w:pPr>
        <w:ind w:left="4762" w:hanging="180"/>
      </w:pPr>
    </w:lvl>
    <w:lvl w:ilvl="6" w:tplc="0409000F" w:tentative="1">
      <w:start w:val="1"/>
      <w:numFmt w:val="decimal"/>
      <w:lvlText w:val="%7."/>
      <w:lvlJc w:val="left"/>
      <w:pPr>
        <w:ind w:left="5482" w:hanging="360"/>
      </w:pPr>
    </w:lvl>
    <w:lvl w:ilvl="7" w:tplc="04090019" w:tentative="1">
      <w:start w:val="1"/>
      <w:numFmt w:val="lowerLetter"/>
      <w:lvlText w:val="%8."/>
      <w:lvlJc w:val="left"/>
      <w:pPr>
        <w:ind w:left="6202" w:hanging="360"/>
      </w:pPr>
    </w:lvl>
    <w:lvl w:ilvl="8" w:tplc="0409001B" w:tentative="1">
      <w:start w:val="1"/>
      <w:numFmt w:val="lowerRoman"/>
      <w:lvlText w:val="%9."/>
      <w:lvlJc w:val="right"/>
      <w:pPr>
        <w:ind w:left="6922" w:hanging="180"/>
      </w:pPr>
    </w:lvl>
  </w:abstractNum>
  <w:abstractNum w:abstractNumId="72" w15:restartNumberingAfterBreak="0">
    <w:nsid w:val="7E217C30"/>
    <w:multiLevelType w:val="hybridMultilevel"/>
    <w:tmpl w:val="0A64DB82"/>
    <w:lvl w:ilvl="0" w:tplc="C0A89CE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7F571377"/>
    <w:multiLevelType w:val="multilevel"/>
    <w:tmpl w:val="9F18E654"/>
    <w:lvl w:ilvl="0">
      <w:start w:val="1"/>
      <w:numFmt w:val="decimal"/>
      <w:lvlText w:val="%1."/>
      <w:lvlJc w:val="left"/>
      <w:pPr>
        <w:ind w:left="1620" w:hanging="360"/>
      </w:pPr>
      <w:rPr>
        <w:rFonts w:hint="default"/>
      </w:rPr>
    </w:lvl>
    <w:lvl w:ilvl="1">
      <w:start w:val="2"/>
      <w:numFmt w:val="decimal"/>
      <w:isLgl/>
      <w:lvlText w:val="%1.%2"/>
      <w:lvlJc w:val="left"/>
      <w:pPr>
        <w:ind w:left="2145" w:hanging="885"/>
      </w:pPr>
      <w:rPr>
        <w:rFonts w:hint="default"/>
      </w:rPr>
    </w:lvl>
    <w:lvl w:ilvl="2">
      <w:start w:val="2"/>
      <w:numFmt w:val="decimal"/>
      <w:isLgl/>
      <w:lvlText w:val="%1.%2.%3"/>
      <w:lvlJc w:val="left"/>
      <w:pPr>
        <w:ind w:left="2145" w:hanging="885"/>
      </w:pPr>
      <w:rPr>
        <w:rFonts w:hint="default"/>
      </w:rPr>
    </w:lvl>
    <w:lvl w:ilvl="3">
      <w:start w:val="1"/>
      <w:numFmt w:val="decimal"/>
      <w:isLgl/>
      <w:lvlText w:val="%1.%2.%3.%4"/>
      <w:lvlJc w:val="left"/>
      <w:pPr>
        <w:ind w:left="2145" w:hanging="885"/>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num w:numId="1">
    <w:abstractNumId w:val="4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55"/>
  </w:num>
  <w:num w:numId="13">
    <w:abstractNumId w:val="35"/>
  </w:num>
  <w:num w:numId="14">
    <w:abstractNumId w:val="13"/>
  </w:num>
  <w:num w:numId="15">
    <w:abstractNumId w:val="25"/>
  </w:num>
  <w:num w:numId="16">
    <w:abstractNumId w:val="57"/>
  </w:num>
  <w:num w:numId="17">
    <w:abstractNumId w:val="67"/>
  </w:num>
  <w:num w:numId="18">
    <w:abstractNumId w:val="10"/>
  </w:num>
  <w:num w:numId="19">
    <w:abstractNumId w:val="38"/>
  </w:num>
  <w:num w:numId="20">
    <w:abstractNumId w:val="38"/>
    <w:lvlOverride w:ilvl="0">
      <w:lvl w:ilvl="0">
        <w:start w:val="1"/>
        <w:numFmt w:val="decimal"/>
        <w:lvlText w:val=""/>
        <w:lvlJc w:val="left"/>
        <w:pPr>
          <w:tabs>
            <w:tab w:val="num" w:pos="312"/>
          </w:tabs>
          <w:ind w:left="312" w:hanging="312"/>
        </w:pPr>
        <w:rPr>
          <w:rFonts w:ascii="Symbol" w:hAnsi="Symbol" w:hint="default"/>
          <w:b w:val="0"/>
          <w:i w:val="0"/>
          <w:color w:val="auto"/>
          <w:sz w:val="20"/>
        </w:rPr>
      </w:lvl>
    </w:lvlOverride>
    <w:lvlOverride w:ilvl="1">
      <w:lvl w:ilvl="1">
        <w:start w:val="1"/>
        <w:numFmt w:val="decimal"/>
        <w:lvlText w:val="o"/>
        <w:lvlJc w:val="left"/>
        <w:pPr>
          <w:tabs>
            <w:tab w:val="num" w:pos="1440"/>
          </w:tabs>
          <w:ind w:left="1440" w:hanging="360"/>
        </w:pPr>
        <w:rPr>
          <w:rFonts w:ascii="Courier New" w:hAnsi="Courier New" w:cs="Courier New" w:hint="default"/>
        </w:rPr>
      </w:lvl>
    </w:lvlOverride>
    <w:lvlOverride w:ilvl="2">
      <w:lvl w:ilvl="2">
        <w:start w:val="1"/>
        <w:numFmt w:val="decimal"/>
        <w:lvlText w:val=""/>
        <w:lvlJc w:val="left"/>
        <w:pPr>
          <w:tabs>
            <w:tab w:val="num" w:pos="2160"/>
          </w:tabs>
          <w:ind w:left="2160" w:hanging="360"/>
        </w:pPr>
        <w:rPr>
          <w:rFonts w:ascii="Wingdings" w:hAnsi="Wingdings" w:hint="default"/>
        </w:rPr>
      </w:lvl>
    </w:lvlOverride>
    <w:lvlOverride w:ilvl="3">
      <w:lvl w:ilvl="3">
        <w:start w:val="1"/>
        <w:numFmt w:val="decimal"/>
        <w:lvlText w:val=""/>
        <w:lvlJc w:val="left"/>
        <w:pPr>
          <w:tabs>
            <w:tab w:val="num" w:pos="2880"/>
          </w:tabs>
          <w:ind w:left="2880" w:hanging="360"/>
        </w:pPr>
        <w:rPr>
          <w:rFonts w:ascii="Symbol" w:hAnsi="Symbol" w:hint="default"/>
        </w:rPr>
      </w:lvl>
    </w:lvlOverride>
    <w:lvlOverride w:ilvl="4">
      <w:lvl w:ilvl="4">
        <w:start w:val="1"/>
        <w:numFmt w:val="decimal"/>
        <w:lvlText w:val="o"/>
        <w:lvlJc w:val="left"/>
        <w:pPr>
          <w:tabs>
            <w:tab w:val="num" w:pos="3600"/>
          </w:tabs>
          <w:ind w:left="3600" w:hanging="360"/>
        </w:pPr>
        <w:rPr>
          <w:rFonts w:ascii="Courier New" w:hAnsi="Courier New" w:cs="Courier New" w:hint="default"/>
        </w:rPr>
      </w:lvl>
    </w:lvlOverride>
    <w:lvlOverride w:ilvl="5">
      <w:lvl w:ilvl="5">
        <w:start w:val="1"/>
        <w:numFmt w:val="decimal"/>
        <w:lvlText w:val=""/>
        <w:lvlJc w:val="left"/>
        <w:pPr>
          <w:tabs>
            <w:tab w:val="num" w:pos="4320"/>
          </w:tabs>
          <w:ind w:left="4320" w:hanging="360"/>
        </w:pPr>
        <w:rPr>
          <w:rFonts w:ascii="Wingdings" w:hAnsi="Wingdings" w:hint="default"/>
        </w:rPr>
      </w:lvl>
    </w:lvlOverride>
    <w:lvlOverride w:ilvl="6">
      <w:lvl w:ilvl="6">
        <w:start w:val="1"/>
        <w:numFmt w:val="decimal"/>
        <w:lvlText w:val=""/>
        <w:lvlJc w:val="left"/>
        <w:pPr>
          <w:tabs>
            <w:tab w:val="num" w:pos="5040"/>
          </w:tabs>
          <w:ind w:left="5040" w:hanging="360"/>
        </w:pPr>
        <w:rPr>
          <w:rFonts w:ascii="Symbol" w:hAnsi="Symbol" w:hint="default"/>
        </w:rPr>
      </w:lvl>
    </w:lvlOverride>
    <w:lvlOverride w:ilvl="7">
      <w:lvl w:ilvl="7">
        <w:start w:val="1"/>
        <w:numFmt w:val="decimal"/>
        <w:lvlText w:val="o"/>
        <w:lvlJc w:val="left"/>
        <w:pPr>
          <w:tabs>
            <w:tab w:val="num" w:pos="5760"/>
          </w:tabs>
          <w:ind w:left="5760" w:hanging="360"/>
        </w:pPr>
        <w:rPr>
          <w:rFonts w:ascii="Courier New" w:hAnsi="Courier New" w:cs="Courier New" w:hint="default"/>
        </w:rPr>
      </w:lvl>
    </w:lvlOverride>
    <w:lvlOverride w:ilvl="8">
      <w:lvl w:ilvl="8">
        <w:start w:val="1"/>
        <w:numFmt w:val="decimal"/>
        <w:lvlText w:val=""/>
        <w:lvlJc w:val="left"/>
        <w:pPr>
          <w:tabs>
            <w:tab w:val="num" w:pos="6480"/>
          </w:tabs>
          <w:ind w:left="6480" w:hanging="360"/>
        </w:pPr>
        <w:rPr>
          <w:rFonts w:ascii="Wingdings" w:hAnsi="Wingdings" w:hint="default"/>
        </w:rPr>
      </w:lvl>
    </w:lvlOverride>
  </w:num>
  <w:num w:numId="21">
    <w:abstractNumId w:val="47"/>
  </w:num>
  <w:num w:numId="22">
    <w:abstractNumId w:val="18"/>
  </w:num>
  <w:num w:numId="23">
    <w:abstractNumId w:val="72"/>
  </w:num>
  <w:num w:numId="24">
    <w:abstractNumId w:val="11"/>
  </w:num>
  <w:num w:numId="25">
    <w:abstractNumId w:val="41"/>
  </w:num>
  <w:num w:numId="26">
    <w:abstractNumId w:val="71"/>
  </w:num>
  <w:num w:numId="27">
    <w:abstractNumId w:val="68"/>
  </w:num>
  <w:num w:numId="28">
    <w:abstractNumId w:val="17"/>
  </w:num>
  <w:num w:numId="29">
    <w:abstractNumId w:val="59"/>
  </w:num>
  <w:num w:numId="30">
    <w:abstractNumId w:val="62"/>
  </w:num>
  <w:num w:numId="31">
    <w:abstractNumId w:val="44"/>
  </w:num>
  <w:num w:numId="32">
    <w:abstractNumId w:val="12"/>
  </w:num>
  <w:num w:numId="33">
    <w:abstractNumId w:val="16"/>
  </w:num>
  <w:num w:numId="34">
    <w:abstractNumId w:val="46"/>
  </w:num>
  <w:num w:numId="35">
    <w:abstractNumId w:val="36"/>
  </w:num>
  <w:num w:numId="36">
    <w:abstractNumId w:val="30"/>
  </w:num>
  <w:num w:numId="37">
    <w:abstractNumId w:val="56"/>
  </w:num>
  <w:num w:numId="38">
    <w:abstractNumId w:val="60"/>
  </w:num>
  <w:num w:numId="39">
    <w:abstractNumId w:val="54"/>
  </w:num>
  <w:num w:numId="40">
    <w:abstractNumId w:val="15"/>
  </w:num>
  <w:num w:numId="41">
    <w:abstractNumId w:val="27"/>
  </w:num>
  <w:num w:numId="42">
    <w:abstractNumId w:val="20"/>
  </w:num>
  <w:num w:numId="43">
    <w:abstractNumId w:val="50"/>
  </w:num>
  <w:num w:numId="44">
    <w:abstractNumId w:val="45"/>
  </w:num>
  <w:num w:numId="45">
    <w:abstractNumId w:val="73"/>
  </w:num>
  <w:num w:numId="46">
    <w:abstractNumId w:val="39"/>
  </w:num>
  <w:num w:numId="47">
    <w:abstractNumId w:val="66"/>
  </w:num>
  <w:num w:numId="48">
    <w:abstractNumId w:val="40"/>
    <w:lvlOverride w:ilvl="0">
      <w:lvl w:ilvl="0">
        <w:start w:val="1"/>
        <w:numFmt w:val="decimal"/>
        <w:pStyle w:val="Reference"/>
        <w:lvlText w:val="[%1]"/>
        <w:lvlJc w:val="left"/>
        <w:pPr>
          <w:tabs>
            <w:tab w:val="num" w:pos="454"/>
          </w:tabs>
          <w:ind w:left="454" w:hanging="454"/>
        </w:pPr>
        <w:rPr>
          <w:rFonts w:ascii="Source Sans Pro" w:hAnsi="Source Sans Pro" w:hint="default"/>
          <w:b w:val="0"/>
          <w:i w:val="0"/>
          <w:strike w:val="0"/>
          <w:dstrike w:val="0"/>
          <w:sz w:val="22"/>
          <w:szCs w:val="22"/>
          <w:vertAlign w:val="baseline"/>
        </w:rPr>
      </w:lvl>
    </w:lvlOverride>
  </w:num>
  <w:num w:numId="49">
    <w:abstractNumId w:val="40"/>
  </w:num>
  <w:num w:numId="50">
    <w:abstractNumId w:val="58"/>
  </w:num>
  <w:num w:numId="51">
    <w:abstractNumId w:val="31"/>
  </w:num>
  <w:num w:numId="52">
    <w:abstractNumId w:val="52"/>
  </w:num>
  <w:num w:numId="53">
    <w:abstractNumId w:val="37"/>
  </w:num>
  <w:num w:numId="54">
    <w:abstractNumId w:val="42"/>
  </w:num>
  <w:num w:numId="55">
    <w:abstractNumId w:val="33"/>
  </w:num>
  <w:num w:numId="56">
    <w:abstractNumId w:val="29"/>
  </w:num>
  <w:num w:numId="57">
    <w:abstractNumId w:val="22"/>
  </w:num>
  <w:num w:numId="58">
    <w:abstractNumId w:val="61"/>
  </w:num>
  <w:num w:numId="59">
    <w:abstractNumId w:val="28"/>
  </w:num>
  <w:num w:numId="60">
    <w:abstractNumId w:val="21"/>
  </w:num>
  <w:num w:numId="61">
    <w:abstractNumId w:val="43"/>
  </w:num>
  <w:num w:numId="62">
    <w:abstractNumId w:val="65"/>
  </w:num>
  <w:num w:numId="63">
    <w:abstractNumId w:val="48"/>
  </w:num>
  <w:num w:numId="64">
    <w:abstractNumId w:val="23"/>
  </w:num>
  <w:num w:numId="65">
    <w:abstractNumId w:val="51"/>
  </w:num>
  <w:num w:numId="66">
    <w:abstractNumId w:val="49"/>
  </w:num>
  <w:num w:numId="67">
    <w:abstractNumId w:val="49"/>
  </w:num>
  <w:num w:numId="68">
    <w:abstractNumId w:val="53"/>
  </w:num>
  <w:num w:numId="69">
    <w:abstractNumId w:val="24"/>
  </w:num>
  <w:num w:numId="70">
    <w:abstractNumId w:val="32"/>
  </w:num>
  <w:num w:numId="71">
    <w:abstractNumId w:val="14"/>
  </w:num>
  <w:num w:numId="72">
    <w:abstractNumId w:val="70"/>
  </w:num>
  <w:num w:numId="73">
    <w:abstractNumId w:val="69"/>
  </w:num>
  <w:num w:numId="74">
    <w:abstractNumId w:val="63"/>
  </w:num>
  <w:num w:numId="75">
    <w:abstractNumId w:val="19"/>
  </w:num>
  <w:num w:numId="76">
    <w:abstractNumId w:val="26"/>
  </w:num>
  <w:num w:numId="77">
    <w:abstractNumId w:val="64"/>
  </w:num>
  <w:num w:numId="78">
    <w:abstractNumId w:val="3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24A"/>
    <w:rsid w:val="000000F1"/>
    <w:rsid w:val="000004F3"/>
    <w:rsid w:val="00000894"/>
    <w:rsid w:val="0000136E"/>
    <w:rsid w:val="0000165A"/>
    <w:rsid w:val="0000199B"/>
    <w:rsid w:val="00002775"/>
    <w:rsid w:val="000028D5"/>
    <w:rsid w:val="000028D7"/>
    <w:rsid w:val="000039E4"/>
    <w:rsid w:val="000042C6"/>
    <w:rsid w:val="00004DB5"/>
    <w:rsid w:val="0000720D"/>
    <w:rsid w:val="00007660"/>
    <w:rsid w:val="00007F24"/>
    <w:rsid w:val="000100B8"/>
    <w:rsid w:val="000110F8"/>
    <w:rsid w:val="00011A0E"/>
    <w:rsid w:val="00011D00"/>
    <w:rsid w:val="00011FD6"/>
    <w:rsid w:val="00012001"/>
    <w:rsid w:val="00012513"/>
    <w:rsid w:val="0001320C"/>
    <w:rsid w:val="00013240"/>
    <w:rsid w:val="00013295"/>
    <w:rsid w:val="00013910"/>
    <w:rsid w:val="00013ABE"/>
    <w:rsid w:val="00013B9B"/>
    <w:rsid w:val="00013D27"/>
    <w:rsid w:val="00014021"/>
    <w:rsid w:val="00014386"/>
    <w:rsid w:val="00014C24"/>
    <w:rsid w:val="00014D90"/>
    <w:rsid w:val="000156B9"/>
    <w:rsid w:val="00015866"/>
    <w:rsid w:val="00015BA8"/>
    <w:rsid w:val="0001681F"/>
    <w:rsid w:val="00016D83"/>
    <w:rsid w:val="00017EBA"/>
    <w:rsid w:val="000204CF"/>
    <w:rsid w:val="000207ED"/>
    <w:rsid w:val="00020E07"/>
    <w:rsid w:val="00020FAD"/>
    <w:rsid w:val="00021832"/>
    <w:rsid w:val="00021D52"/>
    <w:rsid w:val="0002248E"/>
    <w:rsid w:val="0002253A"/>
    <w:rsid w:val="0002272C"/>
    <w:rsid w:val="00022D72"/>
    <w:rsid w:val="00023D25"/>
    <w:rsid w:val="00023E16"/>
    <w:rsid w:val="00023E3B"/>
    <w:rsid w:val="000243E1"/>
    <w:rsid w:val="000259B7"/>
    <w:rsid w:val="00025B99"/>
    <w:rsid w:val="00025D5B"/>
    <w:rsid w:val="000262B2"/>
    <w:rsid w:val="0002644A"/>
    <w:rsid w:val="00026EBF"/>
    <w:rsid w:val="0002718A"/>
    <w:rsid w:val="000272A5"/>
    <w:rsid w:val="0002787D"/>
    <w:rsid w:val="00030E50"/>
    <w:rsid w:val="00031057"/>
    <w:rsid w:val="00031107"/>
    <w:rsid w:val="00032136"/>
    <w:rsid w:val="000322CE"/>
    <w:rsid w:val="0003267D"/>
    <w:rsid w:val="00032A3D"/>
    <w:rsid w:val="00033E5D"/>
    <w:rsid w:val="00034447"/>
    <w:rsid w:val="00034A46"/>
    <w:rsid w:val="00035D1D"/>
    <w:rsid w:val="00036161"/>
    <w:rsid w:val="00036A0B"/>
    <w:rsid w:val="00036A60"/>
    <w:rsid w:val="00036D21"/>
    <w:rsid w:val="00036EE5"/>
    <w:rsid w:val="000371DE"/>
    <w:rsid w:val="00037315"/>
    <w:rsid w:val="00037368"/>
    <w:rsid w:val="00040361"/>
    <w:rsid w:val="00040C8E"/>
    <w:rsid w:val="00040E43"/>
    <w:rsid w:val="00041472"/>
    <w:rsid w:val="000419FB"/>
    <w:rsid w:val="00041C50"/>
    <w:rsid w:val="00041F82"/>
    <w:rsid w:val="00042C2F"/>
    <w:rsid w:val="00042D7A"/>
    <w:rsid w:val="00043178"/>
    <w:rsid w:val="00044057"/>
    <w:rsid w:val="000440BE"/>
    <w:rsid w:val="000445BE"/>
    <w:rsid w:val="000449F3"/>
    <w:rsid w:val="00045209"/>
    <w:rsid w:val="0004541D"/>
    <w:rsid w:val="000457FA"/>
    <w:rsid w:val="00045914"/>
    <w:rsid w:val="00045D6A"/>
    <w:rsid w:val="00045F6F"/>
    <w:rsid w:val="00046925"/>
    <w:rsid w:val="0004743C"/>
    <w:rsid w:val="000477EA"/>
    <w:rsid w:val="00047B30"/>
    <w:rsid w:val="000506D9"/>
    <w:rsid w:val="000516D9"/>
    <w:rsid w:val="000519FA"/>
    <w:rsid w:val="00051BD9"/>
    <w:rsid w:val="00052740"/>
    <w:rsid w:val="000532A9"/>
    <w:rsid w:val="0005380E"/>
    <w:rsid w:val="000540B6"/>
    <w:rsid w:val="00054284"/>
    <w:rsid w:val="00054AEE"/>
    <w:rsid w:val="000552B1"/>
    <w:rsid w:val="000559FC"/>
    <w:rsid w:val="00056AD8"/>
    <w:rsid w:val="00056EE3"/>
    <w:rsid w:val="000570E6"/>
    <w:rsid w:val="00057667"/>
    <w:rsid w:val="00060563"/>
    <w:rsid w:val="000611CA"/>
    <w:rsid w:val="00061678"/>
    <w:rsid w:val="00061AF8"/>
    <w:rsid w:val="00061DDE"/>
    <w:rsid w:val="0006210D"/>
    <w:rsid w:val="000623FA"/>
    <w:rsid w:val="00062712"/>
    <w:rsid w:val="0006290D"/>
    <w:rsid w:val="00063F8F"/>
    <w:rsid w:val="0006459B"/>
    <w:rsid w:val="00064AC7"/>
    <w:rsid w:val="00064D89"/>
    <w:rsid w:val="000651FB"/>
    <w:rsid w:val="000659DE"/>
    <w:rsid w:val="00065A0A"/>
    <w:rsid w:val="000661E5"/>
    <w:rsid w:val="0006652D"/>
    <w:rsid w:val="00066AC8"/>
    <w:rsid w:val="0006716C"/>
    <w:rsid w:val="0006758E"/>
    <w:rsid w:val="00070485"/>
    <w:rsid w:val="000705A0"/>
    <w:rsid w:val="00070705"/>
    <w:rsid w:val="00071583"/>
    <w:rsid w:val="00071A77"/>
    <w:rsid w:val="00072A1A"/>
    <w:rsid w:val="000731CC"/>
    <w:rsid w:val="000731D7"/>
    <w:rsid w:val="0007349D"/>
    <w:rsid w:val="00073FB2"/>
    <w:rsid w:val="00074C0C"/>
    <w:rsid w:val="00074C58"/>
    <w:rsid w:val="00074FF3"/>
    <w:rsid w:val="000750BB"/>
    <w:rsid w:val="00075911"/>
    <w:rsid w:val="00075C9B"/>
    <w:rsid w:val="00075FA2"/>
    <w:rsid w:val="00076BE2"/>
    <w:rsid w:val="00076E53"/>
    <w:rsid w:val="00076E7C"/>
    <w:rsid w:val="00076F39"/>
    <w:rsid w:val="00077269"/>
    <w:rsid w:val="000800C6"/>
    <w:rsid w:val="00080222"/>
    <w:rsid w:val="000807BB"/>
    <w:rsid w:val="000810C9"/>
    <w:rsid w:val="000817EA"/>
    <w:rsid w:val="000818DB"/>
    <w:rsid w:val="00081F06"/>
    <w:rsid w:val="0008239A"/>
    <w:rsid w:val="000823F4"/>
    <w:rsid w:val="00082D88"/>
    <w:rsid w:val="0008518C"/>
    <w:rsid w:val="0008710C"/>
    <w:rsid w:val="0008737D"/>
    <w:rsid w:val="000876E5"/>
    <w:rsid w:val="000878ED"/>
    <w:rsid w:val="00087A9C"/>
    <w:rsid w:val="00087ED9"/>
    <w:rsid w:val="000907C0"/>
    <w:rsid w:val="00091848"/>
    <w:rsid w:val="00091C87"/>
    <w:rsid w:val="00092B09"/>
    <w:rsid w:val="0009341A"/>
    <w:rsid w:val="0009347A"/>
    <w:rsid w:val="00094466"/>
    <w:rsid w:val="00094E28"/>
    <w:rsid w:val="00095643"/>
    <w:rsid w:val="00095F32"/>
    <w:rsid w:val="00096228"/>
    <w:rsid w:val="000966A2"/>
    <w:rsid w:val="000969C4"/>
    <w:rsid w:val="0009740D"/>
    <w:rsid w:val="00097523"/>
    <w:rsid w:val="00097554"/>
    <w:rsid w:val="00097704"/>
    <w:rsid w:val="000A0075"/>
    <w:rsid w:val="000A1AE8"/>
    <w:rsid w:val="000A2272"/>
    <w:rsid w:val="000A2D3D"/>
    <w:rsid w:val="000A2E5B"/>
    <w:rsid w:val="000A3E6F"/>
    <w:rsid w:val="000A448D"/>
    <w:rsid w:val="000A46FB"/>
    <w:rsid w:val="000A4763"/>
    <w:rsid w:val="000A5454"/>
    <w:rsid w:val="000A6499"/>
    <w:rsid w:val="000A7ACA"/>
    <w:rsid w:val="000B1BC1"/>
    <w:rsid w:val="000B1D20"/>
    <w:rsid w:val="000B2079"/>
    <w:rsid w:val="000B2167"/>
    <w:rsid w:val="000B22EA"/>
    <w:rsid w:val="000B2979"/>
    <w:rsid w:val="000B2B35"/>
    <w:rsid w:val="000B3916"/>
    <w:rsid w:val="000B3987"/>
    <w:rsid w:val="000B3B4A"/>
    <w:rsid w:val="000B4214"/>
    <w:rsid w:val="000B43AF"/>
    <w:rsid w:val="000B4A1F"/>
    <w:rsid w:val="000B4B70"/>
    <w:rsid w:val="000B4C44"/>
    <w:rsid w:val="000B4C93"/>
    <w:rsid w:val="000B6494"/>
    <w:rsid w:val="000B6D2A"/>
    <w:rsid w:val="000B7B13"/>
    <w:rsid w:val="000C10C5"/>
    <w:rsid w:val="000C1286"/>
    <w:rsid w:val="000C1BF3"/>
    <w:rsid w:val="000C1C3C"/>
    <w:rsid w:val="000C1E47"/>
    <w:rsid w:val="000C1FE4"/>
    <w:rsid w:val="000C2AB2"/>
    <w:rsid w:val="000C3965"/>
    <w:rsid w:val="000C4409"/>
    <w:rsid w:val="000C488C"/>
    <w:rsid w:val="000C4A4F"/>
    <w:rsid w:val="000C4DE4"/>
    <w:rsid w:val="000C51B7"/>
    <w:rsid w:val="000C57E5"/>
    <w:rsid w:val="000C59E1"/>
    <w:rsid w:val="000C5D4C"/>
    <w:rsid w:val="000C5D90"/>
    <w:rsid w:val="000C5F03"/>
    <w:rsid w:val="000C6E13"/>
    <w:rsid w:val="000C7404"/>
    <w:rsid w:val="000D06FE"/>
    <w:rsid w:val="000D1421"/>
    <w:rsid w:val="000D1562"/>
    <w:rsid w:val="000D16F0"/>
    <w:rsid w:val="000D1D42"/>
    <w:rsid w:val="000D1D51"/>
    <w:rsid w:val="000D376E"/>
    <w:rsid w:val="000D3C1C"/>
    <w:rsid w:val="000D40AC"/>
    <w:rsid w:val="000D4620"/>
    <w:rsid w:val="000D473C"/>
    <w:rsid w:val="000D55BF"/>
    <w:rsid w:val="000D5D44"/>
    <w:rsid w:val="000D6B78"/>
    <w:rsid w:val="000D6C23"/>
    <w:rsid w:val="000D71D6"/>
    <w:rsid w:val="000D74A9"/>
    <w:rsid w:val="000E02D8"/>
    <w:rsid w:val="000E0F10"/>
    <w:rsid w:val="000E0F22"/>
    <w:rsid w:val="000E0F70"/>
    <w:rsid w:val="000E117B"/>
    <w:rsid w:val="000E1358"/>
    <w:rsid w:val="000E1454"/>
    <w:rsid w:val="000E2212"/>
    <w:rsid w:val="000E26BD"/>
    <w:rsid w:val="000E27E1"/>
    <w:rsid w:val="000E2ACB"/>
    <w:rsid w:val="000E4909"/>
    <w:rsid w:val="000E5988"/>
    <w:rsid w:val="000E5C08"/>
    <w:rsid w:val="000E5C4F"/>
    <w:rsid w:val="000E5C55"/>
    <w:rsid w:val="000E6525"/>
    <w:rsid w:val="000E65E8"/>
    <w:rsid w:val="000E7200"/>
    <w:rsid w:val="000E73A4"/>
    <w:rsid w:val="000E7E23"/>
    <w:rsid w:val="000F00AF"/>
    <w:rsid w:val="000F026D"/>
    <w:rsid w:val="000F0636"/>
    <w:rsid w:val="000F1866"/>
    <w:rsid w:val="000F1ACD"/>
    <w:rsid w:val="000F22CA"/>
    <w:rsid w:val="000F2691"/>
    <w:rsid w:val="000F2E06"/>
    <w:rsid w:val="000F3130"/>
    <w:rsid w:val="000F338E"/>
    <w:rsid w:val="000F4AB9"/>
    <w:rsid w:val="000F4C85"/>
    <w:rsid w:val="000F62E7"/>
    <w:rsid w:val="000F67FE"/>
    <w:rsid w:val="000F7422"/>
    <w:rsid w:val="000F75B9"/>
    <w:rsid w:val="000F7A18"/>
    <w:rsid w:val="00100272"/>
    <w:rsid w:val="001006A5"/>
    <w:rsid w:val="0010103A"/>
    <w:rsid w:val="001018EA"/>
    <w:rsid w:val="001040A3"/>
    <w:rsid w:val="00105033"/>
    <w:rsid w:val="00105163"/>
    <w:rsid w:val="00105203"/>
    <w:rsid w:val="00105C49"/>
    <w:rsid w:val="00106DCA"/>
    <w:rsid w:val="00106DED"/>
    <w:rsid w:val="0010704B"/>
    <w:rsid w:val="00107CB2"/>
    <w:rsid w:val="001106C9"/>
    <w:rsid w:val="00110A20"/>
    <w:rsid w:val="00110B6B"/>
    <w:rsid w:val="00110FD2"/>
    <w:rsid w:val="001118ED"/>
    <w:rsid w:val="00111CE7"/>
    <w:rsid w:val="001126E3"/>
    <w:rsid w:val="00113008"/>
    <w:rsid w:val="00113483"/>
    <w:rsid w:val="00113852"/>
    <w:rsid w:val="00113B8D"/>
    <w:rsid w:val="0011427E"/>
    <w:rsid w:val="001147BF"/>
    <w:rsid w:val="0011540B"/>
    <w:rsid w:val="001157EB"/>
    <w:rsid w:val="00115A61"/>
    <w:rsid w:val="00116561"/>
    <w:rsid w:val="00116944"/>
    <w:rsid w:val="00116F08"/>
    <w:rsid w:val="0011708E"/>
    <w:rsid w:val="00120456"/>
    <w:rsid w:val="00120859"/>
    <w:rsid w:val="00121A6C"/>
    <w:rsid w:val="00121EEA"/>
    <w:rsid w:val="001225F9"/>
    <w:rsid w:val="00122871"/>
    <w:rsid w:val="00122DEE"/>
    <w:rsid w:val="00122E69"/>
    <w:rsid w:val="0012310E"/>
    <w:rsid w:val="001231E4"/>
    <w:rsid w:val="0012346F"/>
    <w:rsid w:val="00124048"/>
    <w:rsid w:val="0012500A"/>
    <w:rsid w:val="001251C1"/>
    <w:rsid w:val="0012522B"/>
    <w:rsid w:val="00125276"/>
    <w:rsid w:val="001260AD"/>
    <w:rsid w:val="001263CD"/>
    <w:rsid w:val="0012664D"/>
    <w:rsid w:val="00126C0D"/>
    <w:rsid w:val="00126F3B"/>
    <w:rsid w:val="001275CC"/>
    <w:rsid w:val="00127803"/>
    <w:rsid w:val="0012783D"/>
    <w:rsid w:val="00127AE2"/>
    <w:rsid w:val="00127C33"/>
    <w:rsid w:val="001301E5"/>
    <w:rsid w:val="00130ACF"/>
    <w:rsid w:val="00130B8E"/>
    <w:rsid w:val="00131734"/>
    <w:rsid w:val="00131CEF"/>
    <w:rsid w:val="0013268C"/>
    <w:rsid w:val="00132F41"/>
    <w:rsid w:val="00133031"/>
    <w:rsid w:val="00133097"/>
    <w:rsid w:val="0013332C"/>
    <w:rsid w:val="00133FE8"/>
    <w:rsid w:val="00134043"/>
    <w:rsid w:val="00135202"/>
    <w:rsid w:val="001353C6"/>
    <w:rsid w:val="0013594A"/>
    <w:rsid w:val="00135BCC"/>
    <w:rsid w:val="00135D4C"/>
    <w:rsid w:val="00136054"/>
    <w:rsid w:val="00136A17"/>
    <w:rsid w:val="00136C1D"/>
    <w:rsid w:val="00137A67"/>
    <w:rsid w:val="001403F7"/>
    <w:rsid w:val="00140445"/>
    <w:rsid w:val="0014144F"/>
    <w:rsid w:val="0014156B"/>
    <w:rsid w:val="001418BE"/>
    <w:rsid w:val="00141D0F"/>
    <w:rsid w:val="00141EC7"/>
    <w:rsid w:val="0014292B"/>
    <w:rsid w:val="00142CDC"/>
    <w:rsid w:val="00142D20"/>
    <w:rsid w:val="00143221"/>
    <w:rsid w:val="001433F2"/>
    <w:rsid w:val="001437BF"/>
    <w:rsid w:val="00143E5B"/>
    <w:rsid w:val="00145BD8"/>
    <w:rsid w:val="00145CE5"/>
    <w:rsid w:val="001466C6"/>
    <w:rsid w:val="00146932"/>
    <w:rsid w:val="00146A30"/>
    <w:rsid w:val="00146A97"/>
    <w:rsid w:val="00146D74"/>
    <w:rsid w:val="00146EA4"/>
    <w:rsid w:val="00147278"/>
    <w:rsid w:val="00147854"/>
    <w:rsid w:val="001479E4"/>
    <w:rsid w:val="00147D2A"/>
    <w:rsid w:val="00150060"/>
    <w:rsid w:val="001506E9"/>
    <w:rsid w:val="001506EA"/>
    <w:rsid w:val="00152EAC"/>
    <w:rsid w:val="00153A32"/>
    <w:rsid w:val="00153CBF"/>
    <w:rsid w:val="00153CFC"/>
    <w:rsid w:val="001540CA"/>
    <w:rsid w:val="00154549"/>
    <w:rsid w:val="001562CB"/>
    <w:rsid w:val="00157774"/>
    <w:rsid w:val="00157D21"/>
    <w:rsid w:val="00157E37"/>
    <w:rsid w:val="0016006F"/>
    <w:rsid w:val="001612B7"/>
    <w:rsid w:val="00161900"/>
    <w:rsid w:val="00161E68"/>
    <w:rsid w:val="00161EFA"/>
    <w:rsid w:val="001627A1"/>
    <w:rsid w:val="00162CA4"/>
    <w:rsid w:val="001634DB"/>
    <w:rsid w:val="00163C7E"/>
    <w:rsid w:val="001652D2"/>
    <w:rsid w:val="00165538"/>
    <w:rsid w:val="001658D2"/>
    <w:rsid w:val="0016636D"/>
    <w:rsid w:val="00166694"/>
    <w:rsid w:val="00166CBF"/>
    <w:rsid w:val="00166FE9"/>
    <w:rsid w:val="001671BA"/>
    <w:rsid w:val="00167462"/>
    <w:rsid w:val="00167464"/>
    <w:rsid w:val="00167AD2"/>
    <w:rsid w:val="00167D83"/>
    <w:rsid w:val="00167E47"/>
    <w:rsid w:val="00170EAD"/>
    <w:rsid w:val="0017191F"/>
    <w:rsid w:val="00172F3D"/>
    <w:rsid w:val="00172FBD"/>
    <w:rsid w:val="001730F6"/>
    <w:rsid w:val="0017335D"/>
    <w:rsid w:val="00174299"/>
    <w:rsid w:val="00174B65"/>
    <w:rsid w:val="00175485"/>
    <w:rsid w:val="001755B2"/>
    <w:rsid w:val="00176044"/>
    <w:rsid w:val="00176C43"/>
    <w:rsid w:val="0017712D"/>
    <w:rsid w:val="0017763B"/>
    <w:rsid w:val="001778F8"/>
    <w:rsid w:val="00177D9A"/>
    <w:rsid w:val="00180008"/>
    <w:rsid w:val="0018113E"/>
    <w:rsid w:val="001811A7"/>
    <w:rsid w:val="0018138E"/>
    <w:rsid w:val="00181662"/>
    <w:rsid w:val="00181AE6"/>
    <w:rsid w:val="00182ADF"/>
    <w:rsid w:val="00182B5E"/>
    <w:rsid w:val="00182E61"/>
    <w:rsid w:val="001836AB"/>
    <w:rsid w:val="0018399F"/>
    <w:rsid w:val="00183BE4"/>
    <w:rsid w:val="0018429E"/>
    <w:rsid w:val="001845E9"/>
    <w:rsid w:val="00184A14"/>
    <w:rsid w:val="00184AA9"/>
    <w:rsid w:val="00184D88"/>
    <w:rsid w:val="00185BD0"/>
    <w:rsid w:val="001868AE"/>
    <w:rsid w:val="00186CED"/>
    <w:rsid w:val="00186F29"/>
    <w:rsid w:val="001871CA"/>
    <w:rsid w:val="00187517"/>
    <w:rsid w:val="001875A4"/>
    <w:rsid w:val="00190265"/>
    <w:rsid w:val="0019062D"/>
    <w:rsid w:val="00190975"/>
    <w:rsid w:val="00190CF4"/>
    <w:rsid w:val="00191103"/>
    <w:rsid w:val="0019162E"/>
    <w:rsid w:val="001922C6"/>
    <w:rsid w:val="00192B4E"/>
    <w:rsid w:val="00193022"/>
    <w:rsid w:val="001930A8"/>
    <w:rsid w:val="001936EA"/>
    <w:rsid w:val="00194107"/>
    <w:rsid w:val="001946F1"/>
    <w:rsid w:val="001953BC"/>
    <w:rsid w:val="00195504"/>
    <w:rsid w:val="001955CC"/>
    <w:rsid w:val="00195F56"/>
    <w:rsid w:val="001967C9"/>
    <w:rsid w:val="00196884"/>
    <w:rsid w:val="00197EB8"/>
    <w:rsid w:val="001A078F"/>
    <w:rsid w:val="001A1189"/>
    <w:rsid w:val="001A16FB"/>
    <w:rsid w:val="001A1B2F"/>
    <w:rsid w:val="001A1F09"/>
    <w:rsid w:val="001A2006"/>
    <w:rsid w:val="001A340C"/>
    <w:rsid w:val="001A3489"/>
    <w:rsid w:val="001A3549"/>
    <w:rsid w:val="001A3E90"/>
    <w:rsid w:val="001A4115"/>
    <w:rsid w:val="001A4558"/>
    <w:rsid w:val="001A48D5"/>
    <w:rsid w:val="001A4918"/>
    <w:rsid w:val="001A4B6C"/>
    <w:rsid w:val="001A5140"/>
    <w:rsid w:val="001A548F"/>
    <w:rsid w:val="001A5555"/>
    <w:rsid w:val="001A5674"/>
    <w:rsid w:val="001A6169"/>
    <w:rsid w:val="001A69AF"/>
    <w:rsid w:val="001A6CCC"/>
    <w:rsid w:val="001A6DFA"/>
    <w:rsid w:val="001A6E4B"/>
    <w:rsid w:val="001A7571"/>
    <w:rsid w:val="001A7793"/>
    <w:rsid w:val="001B0172"/>
    <w:rsid w:val="001B0763"/>
    <w:rsid w:val="001B0F15"/>
    <w:rsid w:val="001B1E5C"/>
    <w:rsid w:val="001B21B7"/>
    <w:rsid w:val="001B2290"/>
    <w:rsid w:val="001B2719"/>
    <w:rsid w:val="001B309A"/>
    <w:rsid w:val="001B36AE"/>
    <w:rsid w:val="001B3885"/>
    <w:rsid w:val="001B3908"/>
    <w:rsid w:val="001B3D6C"/>
    <w:rsid w:val="001B47BF"/>
    <w:rsid w:val="001B5402"/>
    <w:rsid w:val="001B5548"/>
    <w:rsid w:val="001B643B"/>
    <w:rsid w:val="001B647B"/>
    <w:rsid w:val="001B6AFC"/>
    <w:rsid w:val="001B7760"/>
    <w:rsid w:val="001B7993"/>
    <w:rsid w:val="001C02D9"/>
    <w:rsid w:val="001C0AE3"/>
    <w:rsid w:val="001C0B87"/>
    <w:rsid w:val="001C16B1"/>
    <w:rsid w:val="001C197E"/>
    <w:rsid w:val="001C1FDE"/>
    <w:rsid w:val="001C2424"/>
    <w:rsid w:val="001C2641"/>
    <w:rsid w:val="001C2947"/>
    <w:rsid w:val="001C3A31"/>
    <w:rsid w:val="001C3BF0"/>
    <w:rsid w:val="001C405B"/>
    <w:rsid w:val="001C40AA"/>
    <w:rsid w:val="001C43D5"/>
    <w:rsid w:val="001C4BC4"/>
    <w:rsid w:val="001C4F9D"/>
    <w:rsid w:val="001C58EF"/>
    <w:rsid w:val="001C600D"/>
    <w:rsid w:val="001C62B3"/>
    <w:rsid w:val="001C6800"/>
    <w:rsid w:val="001C764B"/>
    <w:rsid w:val="001D0F58"/>
    <w:rsid w:val="001D1789"/>
    <w:rsid w:val="001D1AE4"/>
    <w:rsid w:val="001D1E01"/>
    <w:rsid w:val="001D2208"/>
    <w:rsid w:val="001D24D9"/>
    <w:rsid w:val="001D2724"/>
    <w:rsid w:val="001D2810"/>
    <w:rsid w:val="001D3457"/>
    <w:rsid w:val="001D5452"/>
    <w:rsid w:val="001D5873"/>
    <w:rsid w:val="001D58BF"/>
    <w:rsid w:val="001D5A50"/>
    <w:rsid w:val="001D5B34"/>
    <w:rsid w:val="001D6384"/>
    <w:rsid w:val="001D65AB"/>
    <w:rsid w:val="001D6BE6"/>
    <w:rsid w:val="001D6D19"/>
    <w:rsid w:val="001D6E3C"/>
    <w:rsid w:val="001D749F"/>
    <w:rsid w:val="001D785C"/>
    <w:rsid w:val="001D7A5C"/>
    <w:rsid w:val="001E0001"/>
    <w:rsid w:val="001E0AF3"/>
    <w:rsid w:val="001E0D82"/>
    <w:rsid w:val="001E0F72"/>
    <w:rsid w:val="001E0FAA"/>
    <w:rsid w:val="001E1560"/>
    <w:rsid w:val="001E263D"/>
    <w:rsid w:val="001E2C6B"/>
    <w:rsid w:val="001E321B"/>
    <w:rsid w:val="001E4118"/>
    <w:rsid w:val="001E5189"/>
    <w:rsid w:val="001E5364"/>
    <w:rsid w:val="001E53D7"/>
    <w:rsid w:val="001E683C"/>
    <w:rsid w:val="001E6E68"/>
    <w:rsid w:val="001E77A4"/>
    <w:rsid w:val="001E78F4"/>
    <w:rsid w:val="001E7FDE"/>
    <w:rsid w:val="001F03F8"/>
    <w:rsid w:val="001F0A27"/>
    <w:rsid w:val="001F1F38"/>
    <w:rsid w:val="001F263F"/>
    <w:rsid w:val="001F26A5"/>
    <w:rsid w:val="001F2D97"/>
    <w:rsid w:val="001F36D8"/>
    <w:rsid w:val="001F3AB3"/>
    <w:rsid w:val="001F3F43"/>
    <w:rsid w:val="001F4034"/>
    <w:rsid w:val="001F5021"/>
    <w:rsid w:val="001F6418"/>
    <w:rsid w:val="001F71ED"/>
    <w:rsid w:val="001F7373"/>
    <w:rsid w:val="001F7450"/>
    <w:rsid w:val="001F7472"/>
    <w:rsid w:val="00200746"/>
    <w:rsid w:val="002011DF"/>
    <w:rsid w:val="00202190"/>
    <w:rsid w:val="00202421"/>
    <w:rsid w:val="0020256B"/>
    <w:rsid w:val="00202B7D"/>
    <w:rsid w:val="00202D06"/>
    <w:rsid w:val="00202E97"/>
    <w:rsid w:val="00203026"/>
    <w:rsid w:val="00203D1F"/>
    <w:rsid w:val="00204549"/>
    <w:rsid w:val="00204C22"/>
    <w:rsid w:val="00205860"/>
    <w:rsid w:val="00205FAE"/>
    <w:rsid w:val="002069D6"/>
    <w:rsid w:val="00206CD9"/>
    <w:rsid w:val="00206FC4"/>
    <w:rsid w:val="002076DD"/>
    <w:rsid w:val="00207758"/>
    <w:rsid w:val="00207E4B"/>
    <w:rsid w:val="0021018C"/>
    <w:rsid w:val="0021019E"/>
    <w:rsid w:val="00211866"/>
    <w:rsid w:val="002118DA"/>
    <w:rsid w:val="00211CDE"/>
    <w:rsid w:val="00211E15"/>
    <w:rsid w:val="00211F53"/>
    <w:rsid w:val="00212629"/>
    <w:rsid w:val="002127BC"/>
    <w:rsid w:val="00212D7C"/>
    <w:rsid w:val="00213260"/>
    <w:rsid w:val="0021423A"/>
    <w:rsid w:val="002148CD"/>
    <w:rsid w:val="0021495A"/>
    <w:rsid w:val="00214FD6"/>
    <w:rsid w:val="002159B0"/>
    <w:rsid w:val="002161F4"/>
    <w:rsid w:val="002167CF"/>
    <w:rsid w:val="002202CC"/>
    <w:rsid w:val="002203EF"/>
    <w:rsid w:val="0022093B"/>
    <w:rsid w:val="002219F0"/>
    <w:rsid w:val="00221B4C"/>
    <w:rsid w:val="00221BD1"/>
    <w:rsid w:val="00222607"/>
    <w:rsid w:val="002227D3"/>
    <w:rsid w:val="00222863"/>
    <w:rsid w:val="00222B41"/>
    <w:rsid w:val="00224163"/>
    <w:rsid w:val="00224860"/>
    <w:rsid w:val="00224F29"/>
    <w:rsid w:val="00225234"/>
    <w:rsid w:val="0022539F"/>
    <w:rsid w:val="00225875"/>
    <w:rsid w:val="0022606A"/>
    <w:rsid w:val="002269F6"/>
    <w:rsid w:val="00226AE6"/>
    <w:rsid w:val="002279B3"/>
    <w:rsid w:val="00230FCC"/>
    <w:rsid w:val="002314F9"/>
    <w:rsid w:val="00231529"/>
    <w:rsid w:val="0023154B"/>
    <w:rsid w:val="0023239D"/>
    <w:rsid w:val="002325C6"/>
    <w:rsid w:val="0023279D"/>
    <w:rsid w:val="00232A7E"/>
    <w:rsid w:val="00232E84"/>
    <w:rsid w:val="00234352"/>
    <w:rsid w:val="00234CF4"/>
    <w:rsid w:val="00235083"/>
    <w:rsid w:val="002354FB"/>
    <w:rsid w:val="0023663A"/>
    <w:rsid w:val="00236E2C"/>
    <w:rsid w:val="00240090"/>
    <w:rsid w:val="00240668"/>
    <w:rsid w:val="002413B2"/>
    <w:rsid w:val="00241B01"/>
    <w:rsid w:val="0024332C"/>
    <w:rsid w:val="002437A8"/>
    <w:rsid w:val="002439A2"/>
    <w:rsid w:val="00244521"/>
    <w:rsid w:val="002452D7"/>
    <w:rsid w:val="00246A15"/>
    <w:rsid w:val="002472CD"/>
    <w:rsid w:val="00247645"/>
    <w:rsid w:val="00247743"/>
    <w:rsid w:val="002477EA"/>
    <w:rsid w:val="00247DC9"/>
    <w:rsid w:val="00247EC2"/>
    <w:rsid w:val="00247F7E"/>
    <w:rsid w:val="00250964"/>
    <w:rsid w:val="00250FD4"/>
    <w:rsid w:val="00251035"/>
    <w:rsid w:val="0025109E"/>
    <w:rsid w:val="00252888"/>
    <w:rsid w:val="00252C91"/>
    <w:rsid w:val="00252F95"/>
    <w:rsid w:val="00253D55"/>
    <w:rsid w:val="00254FBF"/>
    <w:rsid w:val="002562D0"/>
    <w:rsid w:val="002575DD"/>
    <w:rsid w:val="00257E64"/>
    <w:rsid w:val="00260253"/>
    <w:rsid w:val="0026099E"/>
    <w:rsid w:val="00260CFC"/>
    <w:rsid w:val="00261734"/>
    <w:rsid w:val="0026182F"/>
    <w:rsid w:val="002618CF"/>
    <w:rsid w:val="00261F34"/>
    <w:rsid w:val="00262207"/>
    <w:rsid w:val="0026230B"/>
    <w:rsid w:val="00262674"/>
    <w:rsid w:val="002629A9"/>
    <w:rsid w:val="00262A86"/>
    <w:rsid w:val="00263459"/>
    <w:rsid w:val="00263D81"/>
    <w:rsid w:val="00265AF6"/>
    <w:rsid w:val="00266BD2"/>
    <w:rsid w:val="0026731B"/>
    <w:rsid w:val="00270494"/>
    <w:rsid w:val="00271129"/>
    <w:rsid w:val="00271182"/>
    <w:rsid w:val="00271EDB"/>
    <w:rsid w:val="0027212C"/>
    <w:rsid w:val="0027254F"/>
    <w:rsid w:val="0027297E"/>
    <w:rsid w:val="00273204"/>
    <w:rsid w:val="00273503"/>
    <w:rsid w:val="00273A10"/>
    <w:rsid w:val="002742B2"/>
    <w:rsid w:val="00276095"/>
    <w:rsid w:val="002763BC"/>
    <w:rsid w:val="00276F23"/>
    <w:rsid w:val="0027789D"/>
    <w:rsid w:val="002803A3"/>
    <w:rsid w:val="00280A97"/>
    <w:rsid w:val="00281898"/>
    <w:rsid w:val="00281C91"/>
    <w:rsid w:val="00281CFF"/>
    <w:rsid w:val="00282341"/>
    <w:rsid w:val="0028269F"/>
    <w:rsid w:val="00282823"/>
    <w:rsid w:val="00282BB1"/>
    <w:rsid w:val="002840EF"/>
    <w:rsid w:val="002844BA"/>
    <w:rsid w:val="00284759"/>
    <w:rsid w:val="002847F8"/>
    <w:rsid w:val="00284950"/>
    <w:rsid w:val="002852BA"/>
    <w:rsid w:val="00285A42"/>
    <w:rsid w:val="00285B51"/>
    <w:rsid w:val="00286618"/>
    <w:rsid w:val="00286CD0"/>
    <w:rsid w:val="00286F83"/>
    <w:rsid w:val="00286F93"/>
    <w:rsid w:val="00286FF1"/>
    <w:rsid w:val="00292BEC"/>
    <w:rsid w:val="00292C25"/>
    <w:rsid w:val="00292D1B"/>
    <w:rsid w:val="0029339F"/>
    <w:rsid w:val="00293492"/>
    <w:rsid w:val="00294D8D"/>
    <w:rsid w:val="00295D22"/>
    <w:rsid w:val="00296FFF"/>
    <w:rsid w:val="00297121"/>
    <w:rsid w:val="002973B9"/>
    <w:rsid w:val="00297855"/>
    <w:rsid w:val="002A05DC"/>
    <w:rsid w:val="002A0861"/>
    <w:rsid w:val="002A0ED6"/>
    <w:rsid w:val="002A1288"/>
    <w:rsid w:val="002A1B3C"/>
    <w:rsid w:val="002A1E1D"/>
    <w:rsid w:val="002A2089"/>
    <w:rsid w:val="002A27BA"/>
    <w:rsid w:val="002A28EF"/>
    <w:rsid w:val="002A35D0"/>
    <w:rsid w:val="002A4415"/>
    <w:rsid w:val="002A46A3"/>
    <w:rsid w:val="002A5038"/>
    <w:rsid w:val="002A6218"/>
    <w:rsid w:val="002A623A"/>
    <w:rsid w:val="002A6447"/>
    <w:rsid w:val="002A69D2"/>
    <w:rsid w:val="002A6ABA"/>
    <w:rsid w:val="002A7A15"/>
    <w:rsid w:val="002A7E2A"/>
    <w:rsid w:val="002A7ECD"/>
    <w:rsid w:val="002B0647"/>
    <w:rsid w:val="002B0BF1"/>
    <w:rsid w:val="002B0F57"/>
    <w:rsid w:val="002B13F0"/>
    <w:rsid w:val="002B1817"/>
    <w:rsid w:val="002B1ED4"/>
    <w:rsid w:val="002B22D5"/>
    <w:rsid w:val="002B2794"/>
    <w:rsid w:val="002B2B03"/>
    <w:rsid w:val="002B2C7C"/>
    <w:rsid w:val="002B3B43"/>
    <w:rsid w:val="002B3B9F"/>
    <w:rsid w:val="002B3EB1"/>
    <w:rsid w:val="002B442C"/>
    <w:rsid w:val="002B468D"/>
    <w:rsid w:val="002B56AC"/>
    <w:rsid w:val="002B6330"/>
    <w:rsid w:val="002B6783"/>
    <w:rsid w:val="002B6ED6"/>
    <w:rsid w:val="002B6EE2"/>
    <w:rsid w:val="002B6F86"/>
    <w:rsid w:val="002B78F7"/>
    <w:rsid w:val="002B7B6D"/>
    <w:rsid w:val="002C09DC"/>
    <w:rsid w:val="002C1401"/>
    <w:rsid w:val="002C1DB8"/>
    <w:rsid w:val="002C2445"/>
    <w:rsid w:val="002C2786"/>
    <w:rsid w:val="002C299C"/>
    <w:rsid w:val="002C2CCD"/>
    <w:rsid w:val="002C2E01"/>
    <w:rsid w:val="002C2F04"/>
    <w:rsid w:val="002C3376"/>
    <w:rsid w:val="002C33EA"/>
    <w:rsid w:val="002C34F8"/>
    <w:rsid w:val="002C3649"/>
    <w:rsid w:val="002C495C"/>
    <w:rsid w:val="002C4993"/>
    <w:rsid w:val="002C499D"/>
    <w:rsid w:val="002C4D4B"/>
    <w:rsid w:val="002C55FD"/>
    <w:rsid w:val="002C64FC"/>
    <w:rsid w:val="002C6C4F"/>
    <w:rsid w:val="002C7F6C"/>
    <w:rsid w:val="002D00D1"/>
    <w:rsid w:val="002D0E5C"/>
    <w:rsid w:val="002D1FE6"/>
    <w:rsid w:val="002D20BA"/>
    <w:rsid w:val="002D2C15"/>
    <w:rsid w:val="002D2DA5"/>
    <w:rsid w:val="002D35E2"/>
    <w:rsid w:val="002D37E4"/>
    <w:rsid w:val="002D40C4"/>
    <w:rsid w:val="002D45CE"/>
    <w:rsid w:val="002D4976"/>
    <w:rsid w:val="002D527A"/>
    <w:rsid w:val="002D54C9"/>
    <w:rsid w:val="002D581E"/>
    <w:rsid w:val="002D5848"/>
    <w:rsid w:val="002D59E9"/>
    <w:rsid w:val="002D5AD0"/>
    <w:rsid w:val="002D6059"/>
    <w:rsid w:val="002D6B9D"/>
    <w:rsid w:val="002D7D9F"/>
    <w:rsid w:val="002D7F6C"/>
    <w:rsid w:val="002E024C"/>
    <w:rsid w:val="002E0EBE"/>
    <w:rsid w:val="002E0F8D"/>
    <w:rsid w:val="002E0FBF"/>
    <w:rsid w:val="002E1263"/>
    <w:rsid w:val="002E23CD"/>
    <w:rsid w:val="002E3443"/>
    <w:rsid w:val="002E371A"/>
    <w:rsid w:val="002E4F80"/>
    <w:rsid w:val="002E5E59"/>
    <w:rsid w:val="002E7B16"/>
    <w:rsid w:val="002F0517"/>
    <w:rsid w:val="002F12AC"/>
    <w:rsid w:val="002F1CCB"/>
    <w:rsid w:val="002F22D3"/>
    <w:rsid w:val="002F2504"/>
    <w:rsid w:val="002F261B"/>
    <w:rsid w:val="002F353C"/>
    <w:rsid w:val="002F354C"/>
    <w:rsid w:val="002F4901"/>
    <w:rsid w:val="002F6019"/>
    <w:rsid w:val="002F66F7"/>
    <w:rsid w:val="002F6DA2"/>
    <w:rsid w:val="002F75D6"/>
    <w:rsid w:val="002F7C0E"/>
    <w:rsid w:val="00300088"/>
    <w:rsid w:val="0030056C"/>
    <w:rsid w:val="003005E8"/>
    <w:rsid w:val="00300CA8"/>
    <w:rsid w:val="00300F72"/>
    <w:rsid w:val="0030117E"/>
    <w:rsid w:val="003016AC"/>
    <w:rsid w:val="003016BD"/>
    <w:rsid w:val="00301C6B"/>
    <w:rsid w:val="00301CBB"/>
    <w:rsid w:val="00301FEC"/>
    <w:rsid w:val="00302EE9"/>
    <w:rsid w:val="00303E4B"/>
    <w:rsid w:val="00304A6F"/>
    <w:rsid w:val="00304C75"/>
    <w:rsid w:val="00304CB0"/>
    <w:rsid w:val="00305405"/>
    <w:rsid w:val="00305826"/>
    <w:rsid w:val="00305A3F"/>
    <w:rsid w:val="003107A4"/>
    <w:rsid w:val="003107AF"/>
    <w:rsid w:val="003117A3"/>
    <w:rsid w:val="00311816"/>
    <w:rsid w:val="00311887"/>
    <w:rsid w:val="00313447"/>
    <w:rsid w:val="00314592"/>
    <w:rsid w:val="003151EB"/>
    <w:rsid w:val="00315B4C"/>
    <w:rsid w:val="00316169"/>
    <w:rsid w:val="0031663A"/>
    <w:rsid w:val="003166E8"/>
    <w:rsid w:val="00316AB6"/>
    <w:rsid w:val="00316BB6"/>
    <w:rsid w:val="00316D32"/>
    <w:rsid w:val="00316DBF"/>
    <w:rsid w:val="0031725B"/>
    <w:rsid w:val="003205D4"/>
    <w:rsid w:val="00320720"/>
    <w:rsid w:val="00320836"/>
    <w:rsid w:val="00320F27"/>
    <w:rsid w:val="00322800"/>
    <w:rsid w:val="00323887"/>
    <w:rsid w:val="00325A02"/>
    <w:rsid w:val="00325DFE"/>
    <w:rsid w:val="00326C39"/>
    <w:rsid w:val="00326C69"/>
    <w:rsid w:val="00326EEA"/>
    <w:rsid w:val="00326F65"/>
    <w:rsid w:val="003274D2"/>
    <w:rsid w:val="00327ADE"/>
    <w:rsid w:val="00331C6D"/>
    <w:rsid w:val="003331F9"/>
    <w:rsid w:val="0033367B"/>
    <w:rsid w:val="00333721"/>
    <w:rsid w:val="003339D1"/>
    <w:rsid w:val="00333F6F"/>
    <w:rsid w:val="00333FD8"/>
    <w:rsid w:val="003346E2"/>
    <w:rsid w:val="003348B4"/>
    <w:rsid w:val="00334E60"/>
    <w:rsid w:val="00335051"/>
    <w:rsid w:val="00335AE1"/>
    <w:rsid w:val="00335C79"/>
    <w:rsid w:val="0033616D"/>
    <w:rsid w:val="0033657D"/>
    <w:rsid w:val="00336716"/>
    <w:rsid w:val="003369F6"/>
    <w:rsid w:val="00336A12"/>
    <w:rsid w:val="00336A15"/>
    <w:rsid w:val="00336BEF"/>
    <w:rsid w:val="0033720E"/>
    <w:rsid w:val="003375D7"/>
    <w:rsid w:val="0033787E"/>
    <w:rsid w:val="00340AEC"/>
    <w:rsid w:val="00340C35"/>
    <w:rsid w:val="003413F1"/>
    <w:rsid w:val="00341983"/>
    <w:rsid w:val="00341AE5"/>
    <w:rsid w:val="00341B42"/>
    <w:rsid w:val="00342E8B"/>
    <w:rsid w:val="00342F78"/>
    <w:rsid w:val="00343ABF"/>
    <w:rsid w:val="00343AF0"/>
    <w:rsid w:val="00343B2A"/>
    <w:rsid w:val="003442E0"/>
    <w:rsid w:val="003442FA"/>
    <w:rsid w:val="0034603E"/>
    <w:rsid w:val="003466E2"/>
    <w:rsid w:val="00346835"/>
    <w:rsid w:val="00347586"/>
    <w:rsid w:val="0035115E"/>
    <w:rsid w:val="003518AE"/>
    <w:rsid w:val="0035194C"/>
    <w:rsid w:val="003524D0"/>
    <w:rsid w:val="00352EFB"/>
    <w:rsid w:val="0035302B"/>
    <w:rsid w:val="0035368E"/>
    <w:rsid w:val="003536AF"/>
    <w:rsid w:val="00353DFD"/>
    <w:rsid w:val="0035402A"/>
    <w:rsid w:val="0035507A"/>
    <w:rsid w:val="003550BD"/>
    <w:rsid w:val="003553B8"/>
    <w:rsid w:val="003553E3"/>
    <w:rsid w:val="003573EA"/>
    <w:rsid w:val="0035758E"/>
    <w:rsid w:val="0035785D"/>
    <w:rsid w:val="00357CBB"/>
    <w:rsid w:val="00360A3B"/>
    <w:rsid w:val="003616DC"/>
    <w:rsid w:val="00363175"/>
    <w:rsid w:val="00363312"/>
    <w:rsid w:val="0036357C"/>
    <w:rsid w:val="003635D3"/>
    <w:rsid w:val="003639EC"/>
    <w:rsid w:val="00363C98"/>
    <w:rsid w:val="00363D2B"/>
    <w:rsid w:val="0036421C"/>
    <w:rsid w:val="0036434D"/>
    <w:rsid w:val="003643B9"/>
    <w:rsid w:val="00364909"/>
    <w:rsid w:val="00364BC1"/>
    <w:rsid w:val="003650F3"/>
    <w:rsid w:val="0036561B"/>
    <w:rsid w:val="003657EF"/>
    <w:rsid w:val="003659FE"/>
    <w:rsid w:val="003667E3"/>
    <w:rsid w:val="00366D90"/>
    <w:rsid w:val="003671EB"/>
    <w:rsid w:val="0036772E"/>
    <w:rsid w:val="00367CCA"/>
    <w:rsid w:val="00367CE5"/>
    <w:rsid w:val="0037017F"/>
    <w:rsid w:val="00370574"/>
    <w:rsid w:val="00370585"/>
    <w:rsid w:val="00370B2E"/>
    <w:rsid w:val="00370DF2"/>
    <w:rsid w:val="003713A3"/>
    <w:rsid w:val="00371F0D"/>
    <w:rsid w:val="00372216"/>
    <w:rsid w:val="0037243A"/>
    <w:rsid w:val="00372B2A"/>
    <w:rsid w:val="00373639"/>
    <w:rsid w:val="0037387D"/>
    <w:rsid w:val="003744EB"/>
    <w:rsid w:val="00374945"/>
    <w:rsid w:val="00374BD5"/>
    <w:rsid w:val="003754BA"/>
    <w:rsid w:val="00375C12"/>
    <w:rsid w:val="00375CA6"/>
    <w:rsid w:val="00376419"/>
    <w:rsid w:val="003767E5"/>
    <w:rsid w:val="003767E9"/>
    <w:rsid w:val="0037698E"/>
    <w:rsid w:val="00376B9E"/>
    <w:rsid w:val="00377602"/>
    <w:rsid w:val="003779C9"/>
    <w:rsid w:val="0038030D"/>
    <w:rsid w:val="003815FC"/>
    <w:rsid w:val="00381D44"/>
    <w:rsid w:val="00381EC2"/>
    <w:rsid w:val="00381F44"/>
    <w:rsid w:val="0038352E"/>
    <w:rsid w:val="00384266"/>
    <w:rsid w:val="00384785"/>
    <w:rsid w:val="00384989"/>
    <w:rsid w:val="00385C3A"/>
    <w:rsid w:val="00385D37"/>
    <w:rsid w:val="00385E4D"/>
    <w:rsid w:val="00386095"/>
    <w:rsid w:val="00386262"/>
    <w:rsid w:val="00386770"/>
    <w:rsid w:val="00386BF0"/>
    <w:rsid w:val="003874D6"/>
    <w:rsid w:val="00387539"/>
    <w:rsid w:val="00387639"/>
    <w:rsid w:val="00390795"/>
    <w:rsid w:val="00390B27"/>
    <w:rsid w:val="00390F3D"/>
    <w:rsid w:val="0039134B"/>
    <w:rsid w:val="00392207"/>
    <w:rsid w:val="00392422"/>
    <w:rsid w:val="003928CC"/>
    <w:rsid w:val="00392E79"/>
    <w:rsid w:val="00393C8D"/>
    <w:rsid w:val="0039428C"/>
    <w:rsid w:val="00394B1B"/>
    <w:rsid w:val="00395985"/>
    <w:rsid w:val="003960F6"/>
    <w:rsid w:val="00397083"/>
    <w:rsid w:val="003975A8"/>
    <w:rsid w:val="00397FE9"/>
    <w:rsid w:val="003A00CA"/>
    <w:rsid w:val="003A0972"/>
    <w:rsid w:val="003A0A6B"/>
    <w:rsid w:val="003A0ECF"/>
    <w:rsid w:val="003A123E"/>
    <w:rsid w:val="003A1928"/>
    <w:rsid w:val="003A292A"/>
    <w:rsid w:val="003A2B1F"/>
    <w:rsid w:val="003A2C57"/>
    <w:rsid w:val="003A2C69"/>
    <w:rsid w:val="003A3142"/>
    <w:rsid w:val="003A32D8"/>
    <w:rsid w:val="003A3E51"/>
    <w:rsid w:val="003A420E"/>
    <w:rsid w:val="003A44E4"/>
    <w:rsid w:val="003A4EFE"/>
    <w:rsid w:val="003A4F36"/>
    <w:rsid w:val="003A5446"/>
    <w:rsid w:val="003A54E2"/>
    <w:rsid w:val="003A59C9"/>
    <w:rsid w:val="003A59F5"/>
    <w:rsid w:val="003A5ED5"/>
    <w:rsid w:val="003A6022"/>
    <w:rsid w:val="003A67D7"/>
    <w:rsid w:val="003A6B8C"/>
    <w:rsid w:val="003A7162"/>
    <w:rsid w:val="003A7A33"/>
    <w:rsid w:val="003B04C0"/>
    <w:rsid w:val="003B04FC"/>
    <w:rsid w:val="003B12B4"/>
    <w:rsid w:val="003B1682"/>
    <w:rsid w:val="003B1765"/>
    <w:rsid w:val="003B1F59"/>
    <w:rsid w:val="003B2216"/>
    <w:rsid w:val="003B23C3"/>
    <w:rsid w:val="003B2626"/>
    <w:rsid w:val="003B2AC3"/>
    <w:rsid w:val="003B37FC"/>
    <w:rsid w:val="003B3A3B"/>
    <w:rsid w:val="003B4F4B"/>
    <w:rsid w:val="003B599E"/>
    <w:rsid w:val="003B5A42"/>
    <w:rsid w:val="003B5B1F"/>
    <w:rsid w:val="003B5E0B"/>
    <w:rsid w:val="003B7279"/>
    <w:rsid w:val="003C00FF"/>
    <w:rsid w:val="003C022C"/>
    <w:rsid w:val="003C175F"/>
    <w:rsid w:val="003C2102"/>
    <w:rsid w:val="003C23B5"/>
    <w:rsid w:val="003C253D"/>
    <w:rsid w:val="003C2E24"/>
    <w:rsid w:val="003C32FA"/>
    <w:rsid w:val="003C3980"/>
    <w:rsid w:val="003C47E1"/>
    <w:rsid w:val="003C4923"/>
    <w:rsid w:val="003C4FE5"/>
    <w:rsid w:val="003C548A"/>
    <w:rsid w:val="003C5CA9"/>
    <w:rsid w:val="003C5F85"/>
    <w:rsid w:val="003C662A"/>
    <w:rsid w:val="003C7052"/>
    <w:rsid w:val="003D09EB"/>
    <w:rsid w:val="003D0C76"/>
    <w:rsid w:val="003D1BC1"/>
    <w:rsid w:val="003D1BF5"/>
    <w:rsid w:val="003D1D3C"/>
    <w:rsid w:val="003D1F75"/>
    <w:rsid w:val="003D232F"/>
    <w:rsid w:val="003D2C56"/>
    <w:rsid w:val="003D391A"/>
    <w:rsid w:val="003D412A"/>
    <w:rsid w:val="003D4C16"/>
    <w:rsid w:val="003D53BD"/>
    <w:rsid w:val="003D563D"/>
    <w:rsid w:val="003D692C"/>
    <w:rsid w:val="003E0898"/>
    <w:rsid w:val="003E09F7"/>
    <w:rsid w:val="003E1C47"/>
    <w:rsid w:val="003E1DD7"/>
    <w:rsid w:val="003E2C29"/>
    <w:rsid w:val="003E332E"/>
    <w:rsid w:val="003E368A"/>
    <w:rsid w:val="003E3981"/>
    <w:rsid w:val="003E3A61"/>
    <w:rsid w:val="003E3C34"/>
    <w:rsid w:val="003E4F69"/>
    <w:rsid w:val="003E4F72"/>
    <w:rsid w:val="003E5FDD"/>
    <w:rsid w:val="003E6D36"/>
    <w:rsid w:val="003E6D65"/>
    <w:rsid w:val="003E6F8C"/>
    <w:rsid w:val="003E7276"/>
    <w:rsid w:val="003F0B14"/>
    <w:rsid w:val="003F0D66"/>
    <w:rsid w:val="003F1055"/>
    <w:rsid w:val="003F141A"/>
    <w:rsid w:val="003F14CB"/>
    <w:rsid w:val="003F19ED"/>
    <w:rsid w:val="003F1E35"/>
    <w:rsid w:val="003F2902"/>
    <w:rsid w:val="003F2946"/>
    <w:rsid w:val="003F2E41"/>
    <w:rsid w:val="003F36BD"/>
    <w:rsid w:val="003F600E"/>
    <w:rsid w:val="003F616B"/>
    <w:rsid w:val="003F6B99"/>
    <w:rsid w:val="003F74A1"/>
    <w:rsid w:val="003F7C62"/>
    <w:rsid w:val="00400188"/>
    <w:rsid w:val="004002E1"/>
    <w:rsid w:val="004005A5"/>
    <w:rsid w:val="00400793"/>
    <w:rsid w:val="00401786"/>
    <w:rsid w:val="00401856"/>
    <w:rsid w:val="00402272"/>
    <w:rsid w:val="00402586"/>
    <w:rsid w:val="00402875"/>
    <w:rsid w:val="00403CEF"/>
    <w:rsid w:val="00404C53"/>
    <w:rsid w:val="00404D08"/>
    <w:rsid w:val="004064D8"/>
    <w:rsid w:val="00407081"/>
    <w:rsid w:val="00407519"/>
    <w:rsid w:val="004077B5"/>
    <w:rsid w:val="00407BB2"/>
    <w:rsid w:val="00411499"/>
    <w:rsid w:val="00411D56"/>
    <w:rsid w:val="004122C8"/>
    <w:rsid w:val="0041291E"/>
    <w:rsid w:val="004133EE"/>
    <w:rsid w:val="00414003"/>
    <w:rsid w:val="004141BE"/>
    <w:rsid w:val="00414400"/>
    <w:rsid w:val="004170BC"/>
    <w:rsid w:val="004204C6"/>
    <w:rsid w:val="0042084D"/>
    <w:rsid w:val="00420DCF"/>
    <w:rsid w:val="00421502"/>
    <w:rsid w:val="00421575"/>
    <w:rsid w:val="00421A9B"/>
    <w:rsid w:val="00421F44"/>
    <w:rsid w:val="00422825"/>
    <w:rsid w:val="00422901"/>
    <w:rsid w:val="00422C01"/>
    <w:rsid w:val="004234A3"/>
    <w:rsid w:val="0042485A"/>
    <w:rsid w:val="004252AC"/>
    <w:rsid w:val="0042570C"/>
    <w:rsid w:val="00425A64"/>
    <w:rsid w:val="00425DB3"/>
    <w:rsid w:val="00425FDD"/>
    <w:rsid w:val="00426263"/>
    <w:rsid w:val="004262B9"/>
    <w:rsid w:val="004264E7"/>
    <w:rsid w:val="0042676E"/>
    <w:rsid w:val="00426860"/>
    <w:rsid w:val="00426C4E"/>
    <w:rsid w:val="00426D83"/>
    <w:rsid w:val="00427DB5"/>
    <w:rsid w:val="00427F43"/>
    <w:rsid w:val="004307AD"/>
    <w:rsid w:val="0043086C"/>
    <w:rsid w:val="00431083"/>
    <w:rsid w:val="00431729"/>
    <w:rsid w:val="00431C07"/>
    <w:rsid w:val="00431D28"/>
    <w:rsid w:val="00432019"/>
    <w:rsid w:val="004332AD"/>
    <w:rsid w:val="00433F58"/>
    <w:rsid w:val="004340D2"/>
    <w:rsid w:val="0043424B"/>
    <w:rsid w:val="004348D8"/>
    <w:rsid w:val="00434B59"/>
    <w:rsid w:val="00435394"/>
    <w:rsid w:val="00436859"/>
    <w:rsid w:val="00436AC3"/>
    <w:rsid w:val="00436C44"/>
    <w:rsid w:val="00437185"/>
    <w:rsid w:val="0043765F"/>
    <w:rsid w:val="004377A8"/>
    <w:rsid w:val="00437FE9"/>
    <w:rsid w:val="00440328"/>
    <w:rsid w:val="00440671"/>
    <w:rsid w:val="00441224"/>
    <w:rsid w:val="00441243"/>
    <w:rsid w:val="00441C2B"/>
    <w:rsid w:val="00441E46"/>
    <w:rsid w:val="00441FFD"/>
    <w:rsid w:val="00442347"/>
    <w:rsid w:val="004426C2"/>
    <w:rsid w:val="00442A49"/>
    <w:rsid w:val="00443129"/>
    <w:rsid w:val="00444A00"/>
    <w:rsid w:val="00444F4C"/>
    <w:rsid w:val="004451CA"/>
    <w:rsid w:val="004452CD"/>
    <w:rsid w:val="0044796E"/>
    <w:rsid w:val="00450917"/>
    <w:rsid w:val="00450A63"/>
    <w:rsid w:val="00450A7C"/>
    <w:rsid w:val="00450B78"/>
    <w:rsid w:val="00451946"/>
    <w:rsid w:val="00451A1B"/>
    <w:rsid w:val="00451FCB"/>
    <w:rsid w:val="00452033"/>
    <w:rsid w:val="00452A54"/>
    <w:rsid w:val="0045307C"/>
    <w:rsid w:val="0045382D"/>
    <w:rsid w:val="00455749"/>
    <w:rsid w:val="0045590D"/>
    <w:rsid w:val="00455A69"/>
    <w:rsid w:val="004561CD"/>
    <w:rsid w:val="00456548"/>
    <w:rsid w:val="0045704F"/>
    <w:rsid w:val="00457BCC"/>
    <w:rsid w:val="004609F7"/>
    <w:rsid w:val="00460AC8"/>
    <w:rsid w:val="00460DF1"/>
    <w:rsid w:val="004614E0"/>
    <w:rsid w:val="00461A7F"/>
    <w:rsid w:val="00462988"/>
    <w:rsid w:val="00462A9D"/>
    <w:rsid w:val="00463F47"/>
    <w:rsid w:val="00463F75"/>
    <w:rsid w:val="0046476B"/>
    <w:rsid w:val="00465707"/>
    <w:rsid w:val="0046597F"/>
    <w:rsid w:val="00465984"/>
    <w:rsid w:val="0046639E"/>
    <w:rsid w:val="0046678B"/>
    <w:rsid w:val="0046689D"/>
    <w:rsid w:val="00466992"/>
    <w:rsid w:val="004674AE"/>
    <w:rsid w:val="00467F4A"/>
    <w:rsid w:val="00470516"/>
    <w:rsid w:val="004715CC"/>
    <w:rsid w:val="0047186B"/>
    <w:rsid w:val="004720B0"/>
    <w:rsid w:val="004723CC"/>
    <w:rsid w:val="00472416"/>
    <w:rsid w:val="004724BF"/>
    <w:rsid w:val="004729E6"/>
    <w:rsid w:val="00472CF8"/>
    <w:rsid w:val="0047392D"/>
    <w:rsid w:val="004739B2"/>
    <w:rsid w:val="004742DE"/>
    <w:rsid w:val="004743CC"/>
    <w:rsid w:val="00474681"/>
    <w:rsid w:val="004748EC"/>
    <w:rsid w:val="00474B99"/>
    <w:rsid w:val="00474E13"/>
    <w:rsid w:val="004758F1"/>
    <w:rsid w:val="00476139"/>
    <w:rsid w:val="00476B7A"/>
    <w:rsid w:val="00480744"/>
    <w:rsid w:val="00480B8C"/>
    <w:rsid w:val="004810C6"/>
    <w:rsid w:val="00481378"/>
    <w:rsid w:val="00483126"/>
    <w:rsid w:val="00484A0E"/>
    <w:rsid w:val="00484A14"/>
    <w:rsid w:val="00484C7C"/>
    <w:rsid w:val="00484E6C"/>
    <w:rsid w:val="00485483"/>
    <w:rsid w:val="00485614"/>
    <w:rsid w:val="004858A8"/>
    <w:rsid w:val="00485DF2"/>
    <w:rsid w:val="00486021"/>
    <w:rsid w:val="0048641A"/>
    <w:rsid w:val="00486549"/>
    <w:rsid w:val="00486781"/>
    <w:rsid w:val="0048687D"/>
    <w:rsid w:val="0048703C"/>
    <w:rsid w:val="00487360"/>
    <w:rsid w:val="00487799"/>
    <w:rsid w:val="00487A6C"/>
    <w:rsid w:val="00487B64"/>
    <w:rsid w:val="004902A4"/>
    <w:rsid w:val="004905B5"/>
    <w:rsid w:val="004905BD"/>
    <w:rsid w:val="00490BBD"/>
    <w:rsid w:val="00490DA8"/>
    <w:rsid w:val="00491016"/>
    <w:rsid w:val="004914A9"/>
    <w:rsid w:val="004918EC"/>
    <w:rsid w:val="00492041"/>
    <w:rsid w:val="004922A1"/>
    <w:rsid w:val="0049324F"/>
    <w:rsid w:val="004932B0"/>
    <w:rsid w:val="00493523"/>
    <w:rsid w:val="00493CAD"/>
    <w:rsid w:val="004942CA"/>
    <w:rsid w:val="00494976"/>
    <w:rsid w:val="004949E8"/>
    <w:rsid w:val="004949EC"/>
    <w:rsid w:val="00495C5D"/>
    <w:rsid w:val="00495ED7"/>
    <w:rsid w:val="00495FC4"/>
    <w:rsid w:val="00496562"/>
    <w:rsid w:val="004965BA"/>
    <w:rsid w:val="00496968"/>
    <w:rsid w:val="0049753B"/>
    <w:rsid w:val="00497C4B"/>
    <w:rsid w:val="004A03F4"/>
    <w:rsid w:val="004A0898"/>
    <w:rsid w:val="004A0F22"/>
    <w:rsid w:val="004A1334"/>
    <w:rsid w:val="004A15D4"/>
    <w:rsid w:val="004A181A"/>
    <w:rsid w:val="004A1AEF"/>
    <w:rsid w:val="004A3086"/>
    <w:rsid w:val="004A34E8"/>
    <w:rsid w:val="004A3562"/>
    <w:rsid w:val="004A364F"/>
    <w:rsid w:val="004A39DB"/>
    <w:rsid w:val="004A41A0"/>
    <w:rsid w:val="004A442D"/>
    <w:rsid w:val="004A4776"/>
    <w:rsid w:val="004A559B"/>
    <w:rsid w:val="004A5896"/>
    <w:rsid w:val="004A6675"/>
    <w:rsid w:val="004A7279"/>
    <w:rsid w:val="004A7E73"/>
    <w:rsid w:val="004B0500"/>
    <w:rsid w:val="004B1A9A"/>
    <w:rsid w:val="004B2579"/>
    <w:rsid w:val="004B2A02"/>
    <w:rsid w:val="004B30E9"/>
    <w:rsid w:val="004B3848"/>
    <w:rsid w:val="004B40FD"/>
    <w:rsid w:val="004B5E0A"/>
    <w:rsid w:val="004B6314"/>
    <w:rsid w:val="004B6477"/>
    <w:rsid w:val="004B6526"/>
    <w:rsid w:val="004B71D1"/>
    <w:rsid w:val="004B7D4A"/>
    <w:rsid w:val="004C11B7"/>
    <w:rsid w:val="004C2D7F"/>
    <w:rsid w:val="004C330B"/>
    <w:rsid w:val="004C3404"/>
    <w:rsid w:val="004C3C46"/>
    <w:rsid w:val="004C57BF"/>
    <w:rsid w:val="004C5CAF"/>
    <w:rsid w:val="004C6ABE"/>
    <w:rsid w:val="004C76C2"/>
    <w:rsid w:val="004D0208"/>
    <w:rsid w:val="004D0A9D"/>
    <w:rsid w:val="004D0C3A"/>
    <w:rsid w:val="004D0FD0"/>
    <w:rsid w:val="004D1079"/>
    <w:rsid w:val="004D10B8"/>
    <w:rsid w:val="004D1261"/>
    <w:rsid w:val="004D1429"/>
    <w:rsid w:val="004D15EC"/>
    <w:rsid w:val="004D1972"/>
    <w:rsid w:val="004D1FFD"/>
    <w:rsid w:val="004D201B"/>
    <w:rsid w:val="004D25C5"/>
    <w:rsid w:val="004D3674"/>
    <w:rsid w:val="004D470C"/>
    <w:rsid w:val="004D4977"/>
    <w:rsid w:val="004D49D5"/>
    <w:rsid w:val="004D4EBC"/>
    <w:rsid w:val="004D515F"/>
    <w:rsid w:val="004D536D"/>
    <w:rsid w:val="004D58B8"/>
    <w:rsid w:val="004D65D2"/>
    <w:rsid w:val="004D6CA5"/>
    <w:rsid w:val="004D6F0B"/>
    <w:rsid w:val="004E09C0"/>
    <w:rsid w:val="004E0CBB"/>
    <w:rsid w:val="004E11AE"/>
    <w:rsid w:val="004E1B92"/>
    <w:rsid w:val="004E2333"/>
    <w:rsid w:val="004E2B3C"/>
    <w:rsid w:val="004E35FE"/>
    <w:rsid w:val="004E3F1F"/>
    <w:rsid w:val="004E4988"/>
    <w:rsid w:val="004E4C75"/>
    <w:rsid w:val="004E5F3B"/>
    <w:rsid w:val="004E62D4"/>
    <w:rsid w:val="004E6725"/>
    <w:rsid w:val="004E6B25"/>
    <w:rsid w:val="004E6E2C"/>
    <w:rsid w:val="004E76DB"/>
    <w:rsid w:val="004E7F6E"/>
    <w:rsid w:val="004F04D8"/>
    <w:rsid w:val="004F0513"/>
    <w:rsid w:val="004F0D23"/>
    <w:rsid w:val="004F0D50"/>
    <w:rsid w:val="004F1298"/>
    <w:rsid w:val="004F1395"/>
    <w:rsid w:val="004F1448"/>
    <w:rsid w:val="004F1727"/>
    <w:rsid w:val="004F1894"/>
    <w:rsid w:val="004F2758"/>
    <w:rsid w:val="004F2E40"/>
    <w:rsid w:val="004F30CA"/>
    <w:rsid w:val="004F44B9"/>
    <w:rsid w:val="004F462B"/>
    <w:rsid w:val="004F46C5"/>
    <w:rsid w:val="004F564B"/>
    <w:rsid w:val="004F5C8A"/>
    <w:rsid w:val="004F6A22"/>
    <w:rsid w:val="004F7783"/>
    <w:rsid w:val="004F7A67"/>
    <w:rsid w:val="004F7C81"/>
    <w:rsid w:val="004F7F10"/>
    <w:rsid w:val="005000E3"/>
    <w:rsid w:val="0050042A"/>
    <w:rsid w:val="0050080E"/>
    <w:rsid w:val="005011C5"/>
    <w:rsid w:val="00501BA0"/>
    <w:rsid w:val="00501D5C"/>
    <w:rsid w:val="0050211D"/>
    <w:rsid w:val="005031C1"/>
    <w:rsid w:val="00503438"/>
    <w:rsid w:val="00503FC3"/>
    <w:rsid w:val="005044AE"/>
    <w:rsid w:val="005065C2"/>
    <w:rsid w:val="00506744"/>
    <w:rsid w:val="005067BD"/>
    <w:rsid w:val="00506FEE"/>
    <w:rsid w:val="0050754B"/>
    <w:rsid w:val="005075EF"/>
    <w:rsid w:val="00507A9D"/>
    <w:rsid w:val="00507B0A"/>
    <w:rsid w:val="0051006A"/>
    <w:rsid w:val="00510B08"/>
    <w:rsid w:val="00511280"/>
    <w:rsid w:val="00511C98"/>
    <w:rsid w:val="00512923"/>
    <w:rsid w:val="00512933"/>
    <w:rsid w:val="005131F0"/>
    <w:rsid w:val="005132B0"/>
    <w:rsid w:val="00514C31"/>
    <w:rsid w:val="005157FE"/>
    <w:rsid w:val="00515A9F"/>
    <w:rsid w:val="00515C51"/>
    <w:rsid w:val="00516597"/>
    <w:rsid w:val="00517005"/>
    <w:rsid w:val="005176C0"/>
    <w:rsid w:val="00517E19"/>
    <w:rsid w:val="005208DA"/>
    <w:rsid w:val="00520C95"/>
    <w:rsid w:val="0052102B"/>
    <w:rsid w:val="005212C7"/>
    <w:rsid w:val="0052219B"/>
    <w:rsid w:val="005235E2"/>
    <w:rsid w:val="00523B44"/>
    <w:rsid w:val="00523F34"/>
    <w:rsid w:val="00523FCF"/>
    <w:rsid w:val="005245C6"/>
    <w:rsid w:val="00524B28"/>
    <w:rsid w:val="00525183"/>
    <w:rsid w:val="005257EC"/>
    <w:rsid w:val="00525BEC"/>
    <w:rsid w:val="005267A2"/>
    <w:rsid w:val="00526AF7"/>
    <w:rsid w:val="00526B0D"/>
    <w:rsid w:val="00526C79"/>
    <w:rsid w:val="00526D30"/>
    <w:rsid w:val="00526E16"/>
    <w:rsid w:val="0052798A"/>
    <w:rsid w:val="00527B3C"/>
    <w:rsid w:val="00530398"/>
    <w:rsid w:val="005309F7"/>
    <w:rsid w:val="005313AF"/>
    <w:rsid w:val="00531414"/>
    <w:rsid w:val="00531497"/>
    <w:rsid w:val="00532338"/>
    <w:rsid w:val="005325DE"/>
    <w:rsid w:val="00532AAA"/>
    <w:rsid w:val="005333A0"/>
    <w:rsid w:val="0053378F"/>
    <w:rsid w:val="00533F90"/>
    <w:rsid w:val="00534F5A"/>
    <w:rsid w:val="00535247"/>
    <w:rsid w:val="005354AA"/>
    <w:rsid w:val="005354B7"/>
    <w:rsid w:val="00537620"/>
    <w:rsid w:val="00537784"/>
    <w:rsid w:val="0054128C"/>
    <w:rsid w:val="0054146C"/>
    <w:rsid w:val="00541476"/>
    <w:rsid w:val="00541806"/>
    <w:rsid w:val="005419CA"/>
    <w:rsid w:val="005419EC"/>
    <w:rsid w:val="005422F1"/>
    <w:rsid w:val="0054328B"/>
    <w:rsid w:val="00543EF6"/>
    <w:rsid w:val="00544058"/>
    <w:rsid w:val="00544100"/>
    <w:rsid w:val="00544A0A"/>
    <w:rsid w:val="00544A94"/>
    <w:rsid w:val="0054558F"/>
    <w:rsid w:val="0054600F"/>
    <w:rsid w:val="0054626C"/>
    <w:rsid w:val="0054643F"/>
    <w:rsid w:val="00546E20"/>
    <w:rsid w:val="00546EA5"/>
    <w:rsid w:val="005471D0"/>
    <w:rsid w:val="005471FA"/>
    <w:rsid w:val="0054794B"/>
    <w:rsid w:val="0054799F"/>
    <w:rsid w:val="0055003A"/>
    <w:rsid w:val="00550296"/>
    <w:rsid w:val="005517B4"/>
    <w:rsid w:val="00552006"/>
    <w:rsid w:val="00552341"/>
    <w:rsid w:val="00552D8C"/>
    <w:rsid w:val="00552D9F"/>
    <w:rsid w:val="00554509"/>
    <w:rsid w:val="0055505C"/>
    <w:rsid w:val="005552BE"/>
    <w:rsid w:val="00555BF1"/>
    <w:rsid w:val="00555CE2"/>
    <w:rsid w:val="005566F2"/>
    <w:rsid w:val="00556BDB"/>
    <w:rsid w:val="00556D61"/>
    <w:rsid w:val="00557178"/>
    <w:rsid w:val="0056026B"/>
    <w:rsid w:val="005607BA"/>
    <w:rsid w:val="00560ACB"/>
    <w:rsid w:val="0056100D"/>
    <w:rsid w:val="00561798"/>
    <w:rsid w:val="00561B37"/>
    <w:rsid w:val="00564027"/>
    <w:rsid w:val="005648C4"/>
    <w:rsid w:val="00565275"/>
    <w:rsid w:val="005654B2"/>
    <w:rsid w:val="00565E24"/>
    <w:rsid w:val="0056608A"/>
    <w:rsid w:val="0056621A"/>
    <w:rsid w:val="005662EC"/>
    <w:rsid w:val="0056695D"/>
    <w:rsid w:val="00566E3A"/>
    <w:rsid w:val="00567796"/>
    <w:rsid w:val="00571360"/>
    <w:rsid w:val="005718F4"/>
    <w:rsid w:val="00571F9E"/>
    <w:rsid w:val="0057306E"/>
    <w:rsid w:val="0057363C"/>
    <w:rsid w:val="00573AD3"/>
    <w:rsid w:val="0057434F"/>
    <w:rsid w:val="005745A2"/>
    <w:rsid w:val="00575357"/>
    <w:rsid w:val="00575452"/>
    <w:rsid w:val="00575AFE"/>
    <w:rsid w:val="00575BFE"/>
    <w:rsid w:val="00576458"/>
    <w:rsid w:val="00577851"/>
    <w:rsid w:val="00577BB4"/>
    <w:rsid w:val="00577D3F"/>
    <w:rsid w:val="0058064E"/>
    <w:rsid w:val="00580A6A"/>
    <w:rsid w:val="005818DE"/>
    <w:rsid w:val="00581D1B"/>
    <w:rsid w:val="00583022"/>
    <w:rsid w:val="00583435"/>
    <w:rsid w:val="00583C5F"/>
    <w:rsid w:val="00583D09"/>
    <w:rsid w:val="00583E13"/>
    <w:rsid w:val="00584271"/>
    <w:rsid w:val="005844F6"/>
    <w:rsid w:val="00584608"/>
    <w:rsid w:val="00584F57"/>
    <w:rsid w:val="00584F91"/>
    <w:rsid w:val="0058662E"/>
    <w:rsid w:val="00586BBA"/>
    <w:rsid w:val="00586CDE"/>
    <w:rsid w:val="00587160"/>
    <w:rsid w:val="0058736A"/>
    <w:rsid w:val="00587B8B"/>
    <w:rsid w:val="00587F75"/>
    <w:rsid w:val="0059034F"/>
    <w:rsid w:val="005906D4"/>
    <w:rsid w:val="005913A1"/>
    <w:rsid w:val="00591B39"/>
    <w:rsid w:val="00592857"/>
    <w:rsid w:val="00592AD1"/>
    <w:rsid w:val="00593B43"/>
    <w:rsid w:val="005941C7"/>
    <w:rsid w:val="0059553B"/>
    <w:rsid w:val="0059650A"/>
    <w:rsid w:val="00597905"/>
    <w:rsid w:val="00597D2D"/>
    <w:rsid w:val="00597DB0"/>
    <w:rsid w:val="005A122A"/>
    <w:rsid w:val="005A1293"/>
    <w:rsid w:val="005A12DF"/>
    <w:rsid w:val="005A191D"/>
    <w:rsid w:val="005A1BAB"/>
    <w:rsid w:val="005A1F31"/>
    <w:rsid w:val="005A2121"/>
    <w:rsid w:val="005A2325"/>
    <w:rsid w:val="005A2697"/>
    <w:rsid w:val="005A34C7"/>
    <w:rsid w:val="005A3BBC"/>
    <w:rsid w:val="005A426B"/>
    <w:rsid w:val="005A50BE"/>
    <w:rsid w:val="005A5420"/>
    <w:rsid w:val="005A559F"/>
    <w:rsid w:val="005A6736"/>
    <w:rsid w:val="005A6C7D"/>
    <w:rsid w:val="005A7AEB"/>
    <w:rsid w:val="005B0581"/>
    <w:rsid w:val="005B0F94"/>
    <w:rsid w:val="005B2D80"/>
    <w:rsid w:val="005B3110"/>
    <w:rsid w:val="005B32EB"/>
    <w:rsid w:val="005B39B6"/>
    <w:rsid w:val="005B3D8E"/>
    <w:rsid w:val="005B4A06"/>
    <w:rsid w:val="005B52C0"/>
    <w:rsid w:val="005B6313"/>
    <w:rsid w:val="005B6783"/>
    <w:rsid w:val="005B67EF"/>
    <w:rsid w:val="005B6A75"/>
    <w:rsid w:val="005B6FB6"/>
    <w:rsid w:val="005B7619"/>
    <w:rsid w:val="005B7BB9"/>
    <w:rsid w:val="005C01E7"/>
    <w:rsid w:val="005C058B"/>
    <w:rsid w:val="005C07D2"/>
    <w:rsid w:val="005C08E6"/>
    <w:rsid w:val="005C11A3"/>
    <w:rsid w:val="005C1E08"/>
    <w:rsid w:val="005C1FC3"/>
    <w:rsid w:val="005C2111"/>
    <w:rsid w:val="005C35A3"/>
    <w:rsid w:val="005C3D52"/>
    <w:rsid w:val="005C4360"/>
    <w:rsid w:val="005C4A8D"/>
    <w:rsid w:val="005C55A5"/>
    <w:rsid w:val="005C5A96"/>
    <w:rsid w:val="005C5B33"/>
    <w:rsid w:val="005C5B7B"/>
    <w:rsid w:val="005C6A2C"/>
    <w:rsid w:val="005C7ADB"/>
    <w:rsid w:val="005C7B2E"/>
    <w:rsid w:val="005C7E9E"/>
    <w:rsid w:val="005C7F43"/>
    <w:rsid w:val="005D05F0"/>
    <w:rsid w:val="005D0834"/>
    <w:rsid w:val="005D0F2A"/>
    <w:rsid w:val="005D365F"/>
    <w:rsid w:val="005D4353"/>
    <w:rsid w:val="005D43F4"/>
    <w:rsid w:val="005D4D3D"/>
    <w:rsid w:val="005D4FC5"/>
    <w:rsid w:val="005D50F0"/>
    <w:rsid w:val="005D58A5"/>
    <w:rsid w:val="005D5A0E"/>
    <w:rsid w:val="005D5D50"/>
    <w:rsid w:val="005D6048"/>
    <w:rsid w:val="005D67C3"/>
    <w:rsid w:val="005D69AA"/>
    <w:rsid w:val="005D759A"/>
    <w:rsid w:val="005E04D1"/>
    <w:rsid w:val="005E119D"/>
    <w:rsid w:val="005E1CE9"/>
    <w:rsid w:val="005E1DA4"/>
    <w:rsid w:val="005E1E25"/>
    <w:rsid w:val="005E2026"/>
    <w:rsid w:val="005E20C2"/>
    <w:rsid w:val="005E20CE"/>
    <w:rsid w:val="005E21C5"/>
    <w:rsid w:val="005E27E2"/>
    <w:rsid w:val="005E2BB4"/>
    <w:rsid w:val="005E2D6A"/>
    <w:rsid w:val="005E3532"/>
    <w:rsid w:val="005E443B"/>
    <w:rsid w:val="005E4595"/>
    <w:rsid w:val="005E45DF"/>
    <w:rsid w:val="005E4867"/>
    <w:rsid w:val="005E49C4"/>
    <w:rsid w:val="005E4B80"/>
    <w:rsid w:val="005E4F60"/>
    <w:rsid w:val="005E5516"/>
    <w:rsid w:val="005E6604"/>
    <w:rsid w:val="005E676D"/>
    <w:rsid w:val="005E6C26"/>
    <w:rsid w:val="005E6CEE"/>
    <w:rsid w:val="005E744D"/>
    <w:rsid w:val="005E74D8"/>
    <w:rsid w:val="005E75A8"/>
    <w:rsid w:val="005E7618"/>
    <w:rsid w:val="005F0311"/>
    <w:rsid w:val="005F07CB"/>
    <w:rsid w:val="005F153E"/>
    <w:rsid w:val="005F1E7E"/>
    <w:rsid w:val="005F22DE"/>
    <w:rsid w:val="005F2364"/>
    <w:rsid w:val="005F279C"/>
    <w:rsid w:val="005F29A4"/>
    <w:rsid w:val="005F31BB"/>
    <w:rsid w:val="005F3446"/>
    <w:rsid w:val="005F3AB2"/>
    <w:rsid w:val="005F3AFC"/>
    <w:rsid w:val="005F45AF"/>
    <w:rsid w:val="005F4F32"/>
    <w:rsid w:val="005F514D"/>
    <w:rsid w:val="005F574F"/>
    <w:rsid w:val="005F5ABE"/>
    <w:rsid w:val="005F648D"/>
    <w:rsid w:val="005F68EE"/>
    <w:rsid w:val="005F704F"/>
    <w:rsid w:val="005F7DDC"/>
    <w:rsid w:val="00600ECC"/>
    <w:rsid w:val="00601238"/>
    <w:rsid w:val="006013A3"/>
    <w:rsid w:val="00601407"/>
    <w:rsid w:val="00601816"/>
    <w:rsid w:val="00603AE5"/>
    <w:rsid w:val="00603DB0"/>
    <w:rsid w:val="00603FDA"/>
    <w:rsid w:val="00604189"/>
    <w:rsid w:val="0060428B"/>
    <w:rsid w:val="006051ED"/>
    <w:rsid w:val="0060565F"/>
    <w:rsid w:val="00605A4D"/>
    <w:rsid w:val="00605E7B"/>
    <w:rsid w:val="00606443"/>
    <w:rsid w:val="00606660"/>
    <w:rsid w:val="006068AD"/>
    <w:rsid w:val="006069E4"/>
    <w:rsid w:val="00606BFB"/>
    <w:rsid w:val="00606EBA"/>
    <w:rsid w:val="00606F65"/>
    <w:rsid w:val="00607045"/>
    <w:rsid w:val="0060725F"/>
    <w:rsid w:val="00607E70"/>
    <w:rsid w:val="006100A9"/>
    <w:rsid w:val="00610660"/>
    <w:rsid w:val="006106E5"/>
    <w:rsid w:val="00610994"/>
    <w:rsid w:val="00610C5D"/>
    <w:rsid w:val="00610FD5"/>
    <w:rsid w:val="00611C79"/>
    <w:rsid w:val="00612393"/>
    <w:rsid w:val="00612403"/>
    <w:rsid w:val="00613AC1"/>
    <w:rsid w:val="00613E45"/>
    <w:rsid w:val="0061496D"/>
    <w:rsid w:val="006151DE"/>
    <w:rsid w:val="006153F9"/>
    <w:rsid w:val="00616231"/>
    <w:rsid w:val="0061665E"/>
    <w:rsid w:val="006170C4"/>
    <w:rsid w:val="006178E4"/>
    <w:rsid w:val="006216CB"/>
    <w:rsid w:val="00621C6B"/>
    <w:rsid w:val="006241A1"/>
    <w:rsid w:val="0062508E"/>
    <w:rsid w:val="0062530A"/>
    <w:rsid w:val="006259CF"/>
    <w:rsid w:val="00626BD2"/>
    <w:rsid w:val="00627402"/>
    <w:rsid w:val="006301A3"/>
    <w:rsid w:val="0063096F"/>
    <w:rsid w:val="00630FFF"/>
    <w:rsid w:val="006316DA"/>
    <w:rsid w:val="006318BA"/>
    <w:rsid w:val="00631DF2"/>
    <w:rsid w:val="00631E47"/>
    <w:rsid w:val="00632289"/>
    <w:rsid w:val="00632480"/>
    <w:rsid w:val="00632709"/>
    <w:rsid w:val="006328DC"/>
    <w:rsid w:val="0063361D"/>
    <w:rsid w:val="00633BEB"/>
    <w:rsid w:val="00634170"/>
    <w:rsid w:val="0063486E"/>
    <w:rsid w:val="006348AA"/>
    <w:rsid w:val="00634BE7"/>
    <w:rsid w:val="00635123"/>
    <w:rsid w:val="006351CD"/>
    <w:rsid w:val="0063538E"/>
    <w:rsid w:val="00636419"/>
    <w:rsid w:val="00636638"/>
    <w:rsid w:val="00636B54"/>
    <w:rsid w:val="0063731F"/>
    <w:rsid w:val="00637645"/>
    <w:rsid w:val="006379E7"/>
    <w:rsid w:val="00640A68"/>
    <w:rsid w:val="00640B96"/>
    <w:rsid w:val="00640FC6"/>
    <w:rsid w:val="00641063"/>
    <w:rsid w:val="006417F2"/>
    <w:rsid w:val="00641EE2"/>
    <w:rsid w:val="0064332B"/>
    <w:rsid w:val="006433D6"/>
    <w:rsid w:val="006445EE"/>
    <w:rsid w:val="00644649"/>
    <w:rsid w:val="00644DCB"/>
    <w:rsid w:val="00644F95"/>
    <w:rsid w:val="00645E3F"/>
    <w:rsid w:val="00645F1C"/>
    <w:rsid w:val="00646268"/>
    <w:rsid w:val="00646595"/>
    <w:rsid w:val="0064673B"/>
    <w:rsid w:val="00646CB2"/>
    <w:rsid w:val="0064734D"/>
    <w:rsid w:val="006473B8"/>
    <w:rsid w:val="006501E6"/>
    <w:rsid w:val="00651ABC"/>
    <w:rsid w:val="00651B5C"/>
    <w:rsid w:val="0065447F"/>
    <w:rsid w:val="006547F3"/>
    <w:rsid w:val="0065480D"/>
    <w:rsid w:val="00654977"/>
    <w:rsid w:val="0065527B"/>
    <w:rsid w:val="006554DC"/>
    <w:rsid w:val="006555A6"/>
    <w:rsid w:val="006557CE"/>
    <w:rsid w:val="00655F7B"/>
    <w:rsid w:val="00657095"/>
    <w:rsid w:val="00657A77"/>
    <w:rsid w:val="00657B68"/>
    <w:rsid w:val="00660423"/>
    <w:rsid w:val="00660F50"/>
    <w:rsid w:val="00661178"/>
    <w:rsid w:val="0066150D"/>
    <w:rsid w:val="0066249C"/>
    <w:rsid w:val="00662D43"/>
    <w:rsid w:val="00663740"/>
    <w:rsid w:val="0066430C"/>
    <w:rsid w:val="00664344"/>
    <w:rsid w:val="00664BA2"/>
    <w:rsid w:val="00665EBB"/>
    <w:rsid w:val="00666116"/>
    <w:rsid w:val="0066677D"/>
    <w:rsid w:val="00666A24"/>
    <w:rsid w:val="00667442"/>
    <w:rsid w:val="00667BE3"/>
    <w:rsid w:val="00667ED2"/>
    <w:rsid w:val="00670339"/>
    <w:rsid w:val="00670F24"/>
    <w:rsid w:val="00671413"/>
    <w:rsid w:val="006717D5"/>
    <w:rsid w:val="0067246B"/>
    <w:rsid w:val="00672856"/>
    <w:rsid w:val="006733F7"/>
    <w:rsid w:val="006734EA"/>
    <w:rsid w:val="00673B1F"/>
    <w:rsid w:val="00674061"/>
    <w:rsid w:val="006744FB"/>
    <w:rsid w:val="00674980"/>
    <w:rsid w:val="00675A6A"/>
    <w:rsid w:val="00675F4F"/>
    <w:rsid w:val="00676AF8"/>
    <w:rsid w:val="00677177"/>
    <w:rsid w:val="00677746"/>
    <w:rsid w:val="00677F15"/>
    <w:rsid w:val="00680300"/>
    <w:rsid w:val="00680C80"/>
    <w:rsid w:val="0068160B"/>
    <w:rsid w:val="006816CC"/>
    <w:rsid w:val="0068178B"/>
    <w:rsid w:val="0068180D"/>
    <w:rsid w:val="006818B6"/>
    <w:rsid w:val="00682D6A"/>
    <w:rsid w:val="00683432"/>
    <w:rsid w:val="00683861"/>
    <w:rsid w:val="00683B9C"/>
    <w:rsid w:val="006845CD"/>
    <w:rsid w:val="006850E9"/>
    <w:rsid w:val="0068511A"/>
    <w:rsid w:val="00686001"/>
    <w:rsid w:val="00686845"/>
    <w:rsid w:val="00686ACE"/>
    <w:rsid w:val="00687009"/>
    <w:rsid w:val="00690675"/>
    <w:rsid w:val="00691350"/>
    <w:rsid w:val="00693AAF"/>
    <w:rsid w:val="00694550"/>
    <w:rsid w:val="006950E3"/>
    <w:rsid w:val="006954AF"/>
    <w:rsid w:val="00695BBF"/>
    <w:rsid w:val="006964DC"/>
    <w:rsid w:val="00697B89"/>
    <w:rsid w:val="00697B98"/>
    <w:rsid w:val="00697DB3"/>
    <w:rsid w:val="006A029B"/>
    <w:rsid w:val="006A03EB"/>
    <w:rsid w:val="006A0EEE"/>
    <w:rsid w:val="006A29B3"/>
    <w:rsid w:val="006A3A06"/>
    <w:rsid w:val="006A3C9F"/>
    <w:rsid w:val="006A4121"/>
    <w:rsid w:val="006A50A4"/>
    <w:rsid w:val="006A5384"/>
    <w:rsid w:val="006A54D1"/>
    <w:rsid w:val="006A5623"/>
    <w:rsid w:val="006A5837"/>
    <w:rsid w:val="006A5EFB"/>
    <w:rsid w:val="006A60AB"/>
    <w:rsid w:val="006A6115"/>
    <w:rsid w:val="006A6D08"/>
    <w:rsid w:val="006A7566"/>
    <w:rsid w:val="006B045D"/>
    <w:rsid w:val="006B066E"/>
    <w:rsid w:val="006B0D08"/>
    <w:rsid w:val="006B107B"/>
    <w:rsid w:val="006B14BC"/>
    <w:rsid w:val="006B166C"/>
    <w:rsid w:val="006B1C88"/>
    <w:rsid w:val="006B1EA2"/>
    <w:rsid w:val="006B2827"/>
    <w:rsid w:val="006B37D5"/>
    <w:rsid w:val="006B3DB2"/>
    <w:rsid w:val="006B3FA7"/>
    <w:rsid w:val="006B4567"/>
    <w:rsid w:val="006B4753"/>
    <w:rsid w:val="006B4B90"/>
    <w:rsid w:val="006B5257"/>
    <w:rsid w:val="006B6572"/>
    <w:rsid w:val="006B7A9D"/>
    <w:rsid w:val="006B7E54"/>
    <w:rsid w:val="006B7F95"/>
    <w:rsid w:val="006C00AB"/>
    <w:rsid w:val="006C056F"/>
    <w:rsid w:val="006C07ED"/>
    <w:rsid w:val="006C15A9"/>
    <w:rsid w:val="006C1631"/>
    <w:rsid w:val="006C1C6C"/>
    <w:rsid w:val="006C1FF7"/>
    <w:rsid w:val="006C20AB"/>
    <w:rsid w:val="006C456E"/>
    <w:rsid w:val="006C4814"/>
    <w:rsid w:val="006C4A35"/>
    <w:rsid w:val="006C4BDC"/>
    <w:rsid w:val="006C4D39"/>
    <w:rsid w:val="006C6796"/>
    <w:rsid w:val="006C75AF"/>
    <w:rsid w:val="006D096C"/>
    <w:rsid w:val="006D13C8"/>
    <w:rsid w:val="006D19F0"/>
    <w:rsid w:val="006D27A9"/>
    <w:rsid w:val="006D2A17"/>
    <w:rsid w:val="006D2C35"/>
    <w:rsid w:val="006D3AC3"/>
    <w:rsid w:val="006D3F37"/>
    <w:rsid w:val="006D408D"/>
    <w:rsid w:val="006D4932"/>
    <w:rsid w:val="006D4BF4"/>
    <w:rsid w:val="006D4D5C"/>
    <w:rsid w:val="006D506A"/>
    <w:rsid w:val="006D5286"/>
    <w:rsid w:val="006D566A"/>
    <w:rsid w:val="006D594E"/>
    <w:rsid w:val="006D6983"/>
    <w:rsid w:val="006D6ECD"/>
    <w:rsid w:val="006D7C59"/>
    <w:rsid w:val="006D7F68"/>
    <w:rsid w:val="006E09B0"/>
    <w:rsid w:val="006E0D3F"/>
    <w:rsid w:val="006E0DD8"/>
    <w:rsid w:val="006E0F02"/>
    <w:rsid w:val="006E18BE"/>
    <w:rsid w:val="006E1E5D"/>
    <w:rsid w:val="006E256D"/>
    <w:rsid w:val="006E26B6"/>
    <w:rsid w:val="006E2D14"/>
    <w:rsid w:val="006E317E"/>
    <w:rsid w:val="006E33B1"/>
    <w:rsid w:val="006E3804"/>
    <w:rsid w:val="006E3851"/>
    <w:rsid w:val="006E3F5A"/>
    <w:rsid w:val="006E45D5"/>
    <w:rsid w:val="006E4608"/>
    <w:rsid w:val="006E4BF4"/>
    <w:rsid w:val="006E4DCF"/>
    <w:rsid w:val="006E5481"/>
    <w:rsid w:val="006E62F4"/>
    <w:rsid w:val="006E6912"/>
    <w:rsid w:val="006E788A"/>
    <w:rsid w:val="006F02F2"/>
    <w:rsid w:val="006F0776"/>
    <w:rsid w:val="006F25E6"/>
    <w:rsid w:val="006F2F72"/>
    <w:rsid w:val="006F2F7E"/>
    <w:rsid w:val="006F375F"/>
    <w:rsid w:val="006F3A9B"/>
    <w:rsid w:val="006F42BE"/>
    <w:rsid w:val="006F4D89"/>
    <w:rsid w:val="006F5804"/>
    <w:rsid w:val="006F59CB"/>
    <w:rsid w:val="006F5D9A"/>
    <w:rsid w:val="006F64A4"/>
    <w:rsid w:val="006F65A2"/>
    <w:rsid w:val="006F6C30"/>
    <w:rsid w:val="006F7158"/>
    <w:rsid w:val="006F75EA"/>
    <w:rsid w:val="006F78FD"/>
    <w:rsid w:val="00700150"/>
    <w:rsid w:val="00700372"/>
    <w:rsid w:val="00700BAA"/>
    <w:rsid w:val="00701C5F"/>
    <w:rsid w:val="00701E14"/>
    <w:rsid w:val="007020C0"/>
    <w:rsid w:val="007021B0"/>
    <w:rsid w:val="007026B0"/>
    <w:rsid w:val="0070350C"/>
    <w:rsid w:val="00703AB4"/>
    <w:rsid w:val="007040E2"/>
    <w:rsid w:val="0070423A"/>
    <w:rsid w:val="00705272"/>
    <w:rsid w:val="00705A83"/>
    <w:rsid w:val="00706C35"/>
    <w:rsid w:val="00707F51"/>
    <w:rsid w:val="00710092"/>
    <w:rsid w:val="00710B90"/>
    <w:rsid w:val="00710BE3"/>
    <w:rsid w:val="00711374"/>
    <w:rsid w:val="00711647"/>
    <w:rsid w:val="007117E7"/>
    <w:rsid w:val="00711A16"/>
    <w:rsid w:val="00711F72"/>
    <w:rsid w:val="00712727"/>
    <w:rsid w:val="00712968"/>
    <w:rsid w:val="007129D0"/>
    <w:rsid w:val="00713171"/>
    <w:rsid w:val="00713FC5"/>
    <w:rsid w:val="00714228"/>
    <w:rsid w:val="0071431B"/>
    <w:rsid w:val="0071517A"/>
    <w:rsid w:val="007156A7"/>
    <w:rsid w:val="007161C7"/>
    <w:rsid w:val="00717274"/>
    <w:rsid w:val="00720031"/>
    <w:rsid w:val="00720E7D"/>
    <w:rsid w:val="00721962"/>
    <w:rsid w:val="00721ABF"/>
    <w:rsid w:val="00721EE9"/>
    <w:rsid w:val="00722586"/>
    <w:rsid w:val="007228D3"/>
    <w:rsid w:val="007231ED"/>
    <w:rsid w:val="007232B0"/>
    <w:rsid w:val="00723732"/>
    <w:rsid w:val="00723B30"/>
    <w:rsid w:val="007240B4"/>
    <w:rsid w:val="0072428D"/>
    <w:rsid w:val="00725251"/>
    <w:rsid w:val="00725C75"/>
    <w:rsid w:val="007262F3"/>
    <w:rsid w:val="0072649F"/>
    <w:rsid w:val="00726D9C"/>
    <w:rsid w:val="00726E81"/>
    <w:rsid w:val="0072769B"/>
    <w:rsid w:val="00727C2A"/>
    <w:rsid w:val="00727D04"/>
    <w:rsid w:val="0073010D"/>
    <w:rsid w:val="0073013F"/>
    <w:rsid w:val="0073057D"/>
    <w:rsid w:val="00730B24"/>
    <w:rsid w:val="00731017"/>
    <w:rsid w:val="00731280"/>
    <w:rsid w:val="00731BF4"/>
    <w:rsid w:val="00731FDB"/>
    <w:rsid w:val="007325D5"/>
    <w:rsid w:val="00733279"/>
    <w:rsid w:val="007335C7"/>
    <w:rsid w:val="0073387B"/>
    <w:rsid w:val="00733B31"/>
    <w:rsid w:val="00733FE3"/>
    <w:rsid w:val="007342E7"/>
    <w:rsid w:val="0073596C"/>
    <w:rsid w:val="0073642C"/>
    <w:rsid w:val="0073766E"/>
    <w:rsid w:val="007416B2"/>
    <w:rsid w:val="00742624"/>
    <w:rsid w:val="0074269B"/>
    <w:rsid w:val="00744131"/>
    <w:rsid w:val="007441E8"/>
    <w:rsid w:val="00744568"/>
    <w:rsid w:val="00745D34"/>
    <w:rsid w:val="00746262"/>
    <w:rsid w:val="0074663B"/>
    <w:rsid w:val="00746E19"/>
    <w:rsid w:val="00746E44"/>
    <w:rsid w:val="00746FA9"/>
    <w:rsid w:val="007502F1"/>
    <w:rsid w:val="00750317"/>
    <w:rsid w:val="00750803"/>
    <w:rsid w:val="00750E88"/>
    <w:rsid w:val="0075106A"/>
    <w:rsid w:val="007512AE"/>
    <w:rsid w:val="007520E6"/>
    <w:rsid w:val="00753A98"/>
    <w:rsid w:val="0075456A"/>
    <w:rsid w:val="0075467E"/>
    <w:rsid w:val="007551FC"/>
    <w:rsid w:val="00755C39"/>
    <w:rsid w:val="00755F8B"/>
    <w:rsid w:val="0075655C"/>
    <w:rsid w:val="0075704A"/>
    <w:rsid w:val="007573FB"/>
    <w:rsid w:val="00757A32"/>
    <w:rsid w:val="00760045"/>
    <w:rsid w:val="00760101"/>
    <w:rsid w:val="0076060E"/>
    <w:rsid w:val="00760F34"/>
    <w:rsid w:val="0076147A"/>
    <w:rsid w:val="00762667"/>
    <w:rsid w:val="00762A3D"/>
    <w:rsid w:val="00762CE5"/>
    <w:rsid w:val="00763360"/>
    <w:rsid w:val="0076368C"/>
    <w:rsid w:val="00763778"/>
    <w:rsid w:val="00763D61"/>
    <w:rsid w:val="00764198"/>
    <w:rsid w:val="007641E8"/>
    <w:rsid w:val="0076464A"/>
    <w:rsid w:val="007647ED"/>
    <w:rsid w:val="00764BEB"/>
    <w:rsid w:val="007657D6"/>
    <w:rsid w:val="00766491"/>
    <w:rsid w:val="00766610"/>
    <w:rsid w:val="0076702D"/>
    <w:rsid w:val="00767209"/>
    <w:rsid w:val="00767922"/>
    <w:rsid w:val="00770185"/>
    <w:rsid w:val="00770980"/>
    <w:rsid w:val="00771CC4"/>
    <w:rsid w:val="007721EE"/>
    <w:rsid w:val="007727BE"/>
    <w:rsid w:val="00772C70"/>
    <w:rsid w:val="00773015"/>
    <w:rsid w:val="00774E5B"/>
    <w:rsid w:val="0077629E"/>
    <w:rsid w:val="007762AC"/>
    <w:rsid w:val="0077648A"/>
    <w:rsid w:val="00776F87"/>
    <w:rsid w:val="0077708E"/>
    <w:rsid w:val="007778C1"/>
    <w:rsid w:val="0078059D"/>
    <w:rsid w:val="00780875"/>
    <w:rsid w:val="00781115"/>
    <w:rsid w:val="0078246C"/>
    <w:rsid w:val="007827FA"/>
    <w:rsid w:val="007840A8"/>
    <w:rsid w:val="007851C3"/>
    <w:rsid w:val="00785335"/>
    <w:rsid w:val="007855BC"/>
    <w:rsid w:val="00785B16"/>
    <w:rsid w:val="00785B68"/>
    <w:rsid w:val="00785C9D"/>
    <w:rsid w:val="00785CBD"/>
    <w:rsid w:val="007866A8"/>
    <w:rsid w:val="00786D1C"/>
    <w:rsid w:val="007874DE"/>
    <w:rsid w:val="00787DD7"/>
    <w:rsid w:val="00790DA1"/>
    <w:rsid w:val="007912B2"/>
    <w:rsid w:val="007918C8"/>
    <w:rsid w:val="007922B0"/>
    <w:rsid w:val="00792F76"/>
    <w:rsid w:val="007938BA"/>
    <w:rsid w:val="0079432F"/>
    <w:rsid w:val="007947A2"/>
    <w:rsid w:val="00794980"/>
    <w:rsid w:val="00794990"/>
    <w:rsid w:val="007951F0"/>
    <w:rsid w:val="00795767"/>
    <w:rsid w:val="00795822"/>
    <w:rsid w:val="00795976"/>
    <w:rsid w:val="00795B41"/>
    <w:rsid w:val="00795C4E"/>
    <w:rsid w:val="0079749A"/>
    <w:rsid w:val="007A01F0"/>
    <w:rsid w:val="007A05DD"/>
    <w:rsid w:val="007A0A56"/>
    <w:rsid w:val="007A2425"/>
    <w:rsid w:val="007A2B4A"/>
    <w:rsid w:val="007A2B8C"/>
    <w:rsid w:val="007A3E64"/>
    <w:rsid w:val="007A40C8"/>
    <w:rsid w:val="007A42E2"/>
    <w:rsid w:val="007A51BA"/>
    <w:rsid w:val="007A649E"/>
    <w:rsid w:val="007A6854"/>
    <w:rsid w:val="007A69F8"/>
    <w:rsid w:val="007A6CB8"/>
    <w:rsid w:val="007A6DB8"/>
    <w:rsid w:val="007A73A7"/>
    <w:rsid w:val="007A75D1"/>
    <w:rsid w:val="007A78DE"/>
    <w:rsid w:val="007B08CC"/>
    <w:rsid w:val="007B0C00"/>
    <w:rsid w:val="007B1163"/>
    <w:rsid w:val="007B11B1"/>
    <w:rsid w:val="007B2D35"/>
    <w:rsid w:val="007B30EC"/>
    <w:rsid w:val="007B3130"/>
    <w:rsid w:val="007B3332"/>
    <w:rsid w:val="007B3B08"/>
    <w:rsid w:val="007B3B4F"/>
    <w:rsid w:val="007B3CEC"/>
    <w:rsid w:val="007B4493"/>
    <w:rsid w:val="007B45CC"/>
    <w:rsid w:val="007B5449"/>
    <w:rsid w:val="007B6104"/>
    <w:rsid w:val="007B6F45"/>
    <w:rsid w:val="007B7A33"/>
    <w:rsid w:val="007B7DA0"/>
    <w:rsid w:val="007C0084"/>
    <w:rsid w:val="007C0499"/>
    <w:rsid w:val="007C2D8E"/>
    <w:rsid w:val="007C3529"/>
    <w:rsid w:val="007C3CFB"/>
    <w:rsid w:val="007C5856"/>
    <w:rsid w:val="007C61EE"/>
    <w:rsid w:val="007C6C27"/>
    <w:rsid w:val="007C7061"/>
    <w:rsid w:val="007C7549"/>
    <w:rsid w:val="007C78C0"/>
    <w:rsid w:val="007D1455"/>
    <w:rsid w:val="007D15C6"/>
    <w:rsid w:val="007D22EA"/>
    <w:rsid w:val="007D24E1"/>
    <w:rsid w:val="007D31E0"/>
    <w:rsid w:val="007D4304"/>
    <w:rsid w:val="007D4375"/>
    <w:rsid w:val="007D4E18"/>
    <w:rsid w:val="007D507B"/>
    <w:rsid w:val="007D50EF"/>
    <w:rsid w:val="007D635E"/>
    <w:rsid w:val="007D663D"/>
    <w:rsid w:val="007D76B3"/>
    <w:rsid w:val="007D7F49"/>
    <w:rsid w:val="007E023C"/>
    <w:rsid w:val="007E03C1"/>
    <w:rsid w:val="007E06E6"/>
    <w:rsid w:val="007E074B"/>
    <w:rsid w:val="007E0C13"/>
    <w:rsid w:val="007E0C61"/>
    <w:rsid w:val="007E0D51"/>
    <w:rsid w:val="007E14B8"/>
    <w:rsid w:val="007E2451"/>
    <w:rsid w:val="007E2727"/>
    <w:rsid w:val="007E2735"/>
    <w:rsid w:val="007E4011"/>
    <w:rsid w:val="007E4C4E"/>
    <w:rsid w:val="007E500A"/>
    <w:rsid w:val="007E5246"/>
    <w:rsid w:val="007E5751"/>
    <w:rsid w:val="007E5790"/>
    <w:rsid w:val="007E584E"/>
    <w:rsid w:val="007E6399"/>
    <w:rsid w:val="007E63B4"/>
    <w:rsid w:val="007E6646"/>
    <w:rsid w:val="007F0959"/>
    <w:rsid w:val="007F0D07"/>
    <w:rsid w:val="007F0FD1"/>
    <w:rsid w:val="007F1176"/>
    <w:rsid w:val="007F1B86"/>
    <w:rsid w:val="007F1C89"/>
    <w:rsid w:val="007F1E3C"/>
    <w:rsid w:val="007F42DD"/>
    <w:rsid w:val="007F448E"/>
    <w:rsid w:val="007F4A53"/>
    <w:rsid w:val="007F4E72"/>
    <w:rsid w:val="007F4E8F"/>
    <w:rsid w:val="007F56BF"/>
    <w:rsid w:val="007F59E1"/>
    <w:rsid w:val="007F5CD9"/>
    <w:rsid w:val="007F5E57"/>
    <w:rsid w:val="007F5E85"/>
    <w:rsid w:val="007F6B4D"/>
    <w:rsid w:val="007F6E1B"/>
    <w:rsid w:val="007F71E3"/>
    <w:rsid w:val="008000FD"/>
    <w:rsid w:val="00800DF4"/>
    <w:rsid w:val="00801076"/>
    <w:rsid w:val="00801E91"/>
    <w:rsid w:val="00802C1C"/>
    <w:rsid w:val="0080342B"/>
    <w:rsid w:val="0080387A"/>
    <w:rsid w:val="00803956"/>
    <w:rsid w:val="00803F06"/>
    <w:rsid w:val="0080411C"/>
    <w:rsid w:val="0080444C"/>
    <w:rsid w:val="008047E4"/>
    <w:rsid w:val="00805765"/>
    <w:rsid w:val="008105CF"/>
    <w:rsid w:val="00811136"/>
    <w:rsid w:val="0081120E"/>
    <w:rsid w:val="008113DF"/>
    <w:rsid w:val="008116B6"/>
    <w:rsid w:val="00811A62"/>
    <w:rsid w:val="00812017"/>
    <w:rsid w:val="00812EB9"/>
    <w:rsid w:val="00813A89"/>
    <w:rsid w:val="008146B2"/>
    <w:rsid w:val="00814E1D"/>
    <w:rsid w:val="00815340"/>
    <w:rsid w:val="00815AB6"/>
    <w:rsid w:val="00815B88"/>
    <w:rsid w:val="008160D9"/>
    <w:rsid w:val="00816543"/>
    <w:rsid w:val="0081683C"/>
    <w:rsid w:val="008175D2"/>
    <w:rsid w:val="008176EB"/>
    <w:rsid w:val="0081795D"/>
    <w:rsid w:val="00820428"/>
    <w:rsid w:val="00820A30"/>
    <w:rsid w:val="00820FDC"/>
    <w:rsid w:val="00821075"/>
    <w:rsid w:val="00821AD3"/>
    <w:rsid w:val="00821E2C"/>
    <w:rsid w:val="00821EBA"/>
    <w:rsid w:val="008221B3"/>
    <w:rsid w:val="0082225B"/>
    <w:rsid w:val="00823BAC"/>
    <w:rsid w:val="0082434C"/>
    <w:rsid w:val="008247D4"/>
    <w:rsid w:val="00824B43"/>
    <w:rsid w:val="008250C7"/>
    <w:rsid w:val="008253E3"/>
    <w:rsid w:val="0082568F"/>
    <w:rsid w:val="00825B3D"/>
    <w:rsid w:val="00826322"/>
    <w:rsid w:val="00826BA4"/>
    <w:rsid w:val="00827273"/>
    <w:rsid w:val="008273AE"/>
    <w:rsid w:val="0082771E"/>
    <w:rsid w:val="00827DD9"/>
    <w:rsid w:val="00830A8A"/>
    <w:rsid w:val="00830D15"/>
    <w:rsid w:val="008328BA"/>
    <w:rsid w:val="00833741"/>
    <w:rsid w:val="00833EEB"/>
    <w:rsid w:val="00835243"/>
    <w:rsid w:val="008357A2"/>
    <w:rsid w:val="008357F5"/>
    <w:rsid w:val="00835C16"/>
    <w:rsid w:val="00836D2B"/>
    <w:rsid w:val="008379BF"/>
    <w:rsid w:val="00837F65"/>
    <w:rsid w:val="008401D7"/>
    <w:rsid w:val="00840B3F"/>
    <w:rsid w:val="00840DC8"/>
    <w:rsid w:val="00841AD4"/>
    <w:rsid w:val="00841DD6"/>
    <w:rsid w:val="00842388"/>
    <w:rsid w:val="00842624"/>
    <w:rsid w:val="00842F58"/>
    <w:rsid w:val="0084312E"/>
    <w:rsid w:val="0084326A"/>
    <w:rsid w:val="0084407E"/>
    <w:rsid w:val="0084415F"/>
    <w:rsid w:val="008444B5"/>
    <w:rsid w:val="00844DAC"/>
    <w:rsid w:val="008463FB"/>
    <w:rsid w:val="00846F78"/>
    <w:rsid w:val="00847808"/>
    <w:rsid w:val="008478E6"/>
    <w:rsid w:val="0085077A"/>
    <w:rsid w:val="008508D1"/>
    <w:rsid w:val="008508DF"/>
    <w:rsid w:val="00850A0E"/>
    <w:rsid w:val="00851429"/>
    <w:rsid w:val="00851490"/>
    <w:rsid w:val="0085187A"/>
    <w:rsid w:val="00851CC1"/>
    <w:rsid w:val="0085275D"/>
    <w:rsid w:val="00852A93"/>
    <w:rsid w:val="0085313E"/>
    <w:rsid w:val="00853218"/>
    <w:rsid w:val="00853271"/>
    <w:rsid w:val="0085347E"/>
    <w:rsid w:val="00853567"/>
    <w:rsid w:val="00853BE3"/>
    <w:rsid w:val="00853DFE"/>
    <w:rsid w:val="00854D50"/>
    <w:rsid w:val="00855197"/>
    <w:rsid w:val="008555C9"/>
    <w:rsid w:val="00855B4C"/>
    <w:rsid w:val="00857006"/>
    <w:rsid w:val="00857282"/>
    <w:rsid w:val="00857842"/>
    <w:rsid w:val="0086016A"/>
    <w:rsid w:val="00860350"/>
    <w:rsid w:val="0086052E"/>
    <w:rsid w:val="00860A4F"/>
    <w:rsid w:val="00860E0D"/>
    <w:rsid w:val="00862CD4"/>
    <w:rsid w:val="008633E1"/>
    <w:rsid w:val="008635F0"/>
    <w:rsid w:val="00863C5E"/>
    <w:rsid w:val="008640AE"/>
    <w:rsid w:val="0086454D"/>
    <w:rsid w:val="008645FA"/>
    <w:rsid w:val="0086495C"/>
    <w:rsid w:val="00864DA4"/>
    <w:rsid w:val="00865F73"/>
    <w:rsid w:val="00866AA9"/>
    <w:rsid w:val="00867657"/>
    <w:rsid w:val="00867E17"/>
    <w:rsid w:val="00867F83"/>
    <w:rsid w:val="00870021"/>
    <w:rsid w:val="0087008D"/>
    <w:rsid w:val="008716F3"/>
    <w:rsid w:val="008724D3"/>
    <w:rsid w:val="00872969"/>
    <w:rsid w:val="00873385"/>
    <w:rsid w:val="00873476"/>
    <w:rsid w:val="0087354D"/>
    <w:rsid w:val="008741D5"/>
    <w:rsid w:val="00874D27"/>
    <w:rsid w:val="00874DC3"/>
    <w:rsid w:val="0087509D"/>
    <w:rsid w:val="0087521A"/>
    <w:rsid w:val="0087569B"/>
    <w:rsid w:val="00875C73"/>
    <w:rsid w:val="00876552"/>
    <w:rsid w:val="008765BF"/>
    <w:rsid w:val="00876D95"/>
    <w:rsid w:val="00877356"/>
    <w:rsid w:val="00877D7A"/>
    <w:rsid w:val="00880116"/>
    <w:rsid w:val="00880259"/>
    <w:rsid w:val="00880672"/>
    <w:rsid w:val="00880A6D"/>
    <w:rsid w:val="00880CE3"/>
    <w:rsid w:val="00881ECF"/>
    <w:rsid w:val="008825FD"/>
    <w:rsid w:val="00883140"/>
    <w:rsid w:val="00884350"/>
    <w:rsid w:val="00884731"/>
    <w:rsid w:val="00884854"/>
    <w:rsid w:val="0088501B"/>
    <w:rsid w:val="00885B62"/>
    <w:rsid w:val="00886312"/>
    <w:rsid w:val="008865E7"/>
    <w:rsid w:val="00887923"/>
    <w:rsid w:val="00887B13"/>
    <w:rsid w:val="00891AC0"/>
    <w:rsid w:val="00891FEA"/>
    <w:rsid w:val="00892347"/>
    <w:rsid w:val="008934CE"/>
    <w:rsid w:val="00894373"/>
    <w:rsid w:val="008944AE"/>
    <w:rsid w:val="008954E4"/>
    <w:rsid w:val="008955FA"/>
    <w:rsid w:val="00895A45"/>
    <w:rsid w:val="008962C1"/>
    <w:rsid w:val="00896C9B"/>
    <w:rsid w:val="0089797A"/>
    <w:rsid w:val="008A09FA"/>
    <w:rsid w:val="008A13F6"/>
    <w:rsid w:val="008A1505"/>
    <w:rsid w:val="008A151A"/>
    <w:rsid w:val="008A1CFD"/>
    <w:rsid w:val="008A2AA3"/>
    <w:rsid w:val="008A2FA8"/>
    <w:rsid w:val="008A32BB"/>
    <w:rsid w:val="008A35FE"/>
    <w:rsid w:val="008A36EC"/>
    <w:rsid w:val="008A3BCC"/>
    <w:rsid w:val="008A4579"/>
    <w:rsid w:val="008A475A"/>
    <w:rsid w:val="008A4CD7"/>
    <w:rsid w:val="008A4D1E"/>
    <w:rsid w:val="008A4E6B"/>
    <w:rsid w:val="008A4F35"/>
    <w:rsid w:val="008A5002"/>
    <w:rsid w:val="008A50FD"/>
    <w:rsid w:val="008A6101"/>
    <w:rsid w:val="008A63F3"/>
    <w:rsid w:val="008A6C83"/>
    <w:rsid w:val="008A7126"/>
    <w:rsid w:val="008A791B"/>
    <w:rsid w:val="008A7B7E"/>
    <w:rsid w:val="008A7CDF"/>
    <w:rsid w:val="008B0236"/>
    <w:rsid w:val="008B03BF"/>
    <w:rsid w:val="008B1133"/>
    <w:rsid w:val="008B2067"/>
    <w:rsid w:val="008B28BB"/>
    <w:rsid w:val="008B2E07"/>
    <w:rsid w:val="008B2F51"/>
    <w:rsid w:val="008B3162"/>
    <w:rsid w:val="008B332B"/>
    <w:rsid w:val="008B3657"/>
    <w:rsid w:val="008B3719"/>
    <w:rsid w:val="008B3B64"/>
    <w:rsid w:val="008B4811"/>
    <w:rsid w:val="008B4B53"/>
    <w:rsid w:val="008B5664"/>
    <w:rsid w:val="008B571D"/>
    <w:rsid w:val="008B5FAA"/>
    <w:rsid w:val="008B6FDD"/>
    <w:rsid w:val="008B721C"/>
    <w:rsid w:val="008B721D"/>
    <w:rsid w:val="008C005F"/>
    <w:rsid w:val="008C0833"/>
    <w:rsid w:val="008C12FA"/>
    <w:rsid w:val="008C1348"/>
    <w:rsid w:val="008C1FB8"/>
    <w:rsid w:val="008C2491"/>
    <w:rsid w:val="008C25F2"/>
    <w:rsid w:val="008C3AAE"/>
    <w:rsid w:val="008C525A"/>
    <w:rsid w:val="008C59F9"/>
    <w:rsid w:val="008C5D8C"/>
    <w:rsid w:val="008C6031"/>
    <w:rsid w:val="008C69C9"/>
    <w:rsid w:val="008C7070"/>
    <w:rsid w:val="008C7B3C"/>
    <w:rsid w:val="008C7D9E"/>
    <w:rsid w:val="008D02C9"/>
    <w:rsid w:val="008D0D20"/>
    <w:rsid w:val="008D17E2"/>
    <w:rsid w:val="008D1AB8"/>
    <w:rsid w:val="008D1CB8"/>
    <w:rsid w:val="008D1DAE"/>
    <w:rsid w:val="008D26C5"/>
    <w:rsid w:val="008D26C9"/>
    <w:rsid w:val="008D27AF"/>
    <w:rsid w:val="008D29B4"/>
    <w:rsid w:val="008D2CDD"/>
    <w:rsid w:val="008D2E65"/>
    <w:rsid w:val="008D30B7"/>
    <w:rsid w:val="008D3713"/>
    <w:rsid w:val="008D3AD1"/>
    <w:rsid w:val="008D3E5A"/>
    <w:rsid w:val="008D480D"/>
    <w:rsid w:val="008D49A9"/>
    <w:rsid w:val="008D574E"/>
    <w:rsid w:val="008D5947"/>
    <w:rsid w:val="008D5D51"/>
    <w:rsid w:val="008D5F5E"/>
    <w:rsid w:val="008D5F77"/>
    <w:rsid w:val="008D672E"/>
    <w:rsid w:val="008D7227"/>
    <w:rsid w:val="008D72AA"/>
    <w:rsid w:val="008D7A06"/>
    <w:rsid w:val="008D7A9D"/>
    <w:rsid w:val="008E007D"/>
    <w:rsid w:val="008E027F"/>
    <w:rsid w:val="008E07B4"/>
    <w:rsid w:val="008E0AC0"/>
    <w:rsid w:val="008E0ED7"/>
    <w:rsid w:val="008E35F8"/>
    <w:rsid w:val="008E3698"/>
    <w:rsid w:val="008E38AC"/>
    <w:rsid w:val="008E465A"/>
    <w:rsid w:val="008E4CB3"/>
    <w:rsid w:val="008E4FB7"/>
    <w:rsid w:val="008E5416"/>
    <w:rsid w:val="008E5878"/>
    <w:rsid w:val="008E6DCD"/>
    <w:rsid w:val="008E7322"/>
    <w:rsid w:val="008E7848"/>
    <w:rsid w:val="008E79CA"/>
    <w:rsid w:val="008F0C99"/>
    <w:rsid w:val="008F12FD"/>
    <w:rsid w:val="008F1467"/>
    <w:rsid w:val="008F15B0"/>
    <w:rsid w:val="008F1641"/>
    <w:rsid w:val="008F1B37"/>
    <w:rsid w:val="008F1EE2"/>
    <w:rsid w:val="008F1F22"/>
    <w:rsid w:val="008F278F"/>
    <w:rsid w:val="008F280E"/>
    <w:rsid w:val="008F2B17"/>
    <w:rsid w:val="008F2E8A"/>
    <w:rsid w:val="008F3045"/>
    <w:rsid w:val="008F306A"/>
    <w:rsid w:val="008F366D"/>
    <w:rsid w:val="008F3AEA"/>
    <w:rsid w:val="008F4112"/>
    <w:rsid w:val="008F42A4"/>
    <w:rsid w:val="008F4505"/>
    <w:rsid w:val="008F4A5F"/>
    <w:rsid w:val="008F53E4"/>
    <w:rsid w:val="008F5927"/>
    <w:rsid w:val="008F5C1B"/>
    <w:rsid w:val="008F5D76"/>
    <w:rsid w:val="008F5E1C"/>
    <w:rsid w:val="008F664F"/>
    <w:rsid w:val="008F74C9"/>
    <w:rsid w:val="008F763B"/>
    <w:rsid w:val="008F7B7B"/>
    <w:rsid w:val="008F7D67"/>
    <w:rsid w:val="00900EA9"/>
    <w:rsid w:val="00901450"/>
    <w:rsid w:val="0090149D"/>
    <w:rsid w:val="00901D9D"/>
    <w:rsid w:val="00901F83"/>
    <w:rsid w:val="00902418"/>
    <w:rsid w:val="009026B9"/>
    <w:rsid w:val="009029A1"/>
    <w:rsid w:val="00904206"/>
    <w:rsid w:val="00904667"/>
    <w:rsid w:val="00904BF5"/>
    <w:rsid w:val="009058B5"/>
    <w:rsid w:val="0090595C"/>
    <w:rsid w:val="00906107"/>
    <w:rsid w:val="0090734D"/>
    <w:rsid w:val="0090770D"/>
    <w:rsid w:val="00907895"/>
    <w:rsid w:val="00910425"/>
    <w:rsid w:val="009104CF"/>
    <w:rsid w:val="009106AA"/>
    <w:rsid w:val="009108AA"/>
    <w:rsid w:val="009113A9"/>
    <w:rsid w:val="00911514"/>
    <w:rsid w:val="00911ED9"/>
    <w:rsid w:val="00913864"/>
    <w:rsid w:val="009138DC"/>
    <w:rsid w:val="00914A7B"/>
    <w:rsid w:val="00915327"/>
    <w:rsid w:val="009157CE"/>
    <w:rsid w:val="00915860"/>
    <w:rsid w:val="00915E2B"/>
    <w:rsid w:val="009166BD"/>
    <w:rsid w:val="00916BDF"/>
    <w:rsid w:val="00916D7E"/>
    <w:rsid w:val="00916E89"/>
    <w:rsid w:val="00916F40"/>
    <w:rsid w:val="00917392"/>
    <w:rsid w:val="00917BAC"/>
    <w:rsid w:val="00917C43"/>
    <w:rsid w:val="00917D5E"/>
    <w:rsid w:val="009201A3"/>
    <w:rsid w:val="009210E5"/>
    <w:rsid w:val="00921742"/>
    <w:rsid w:val="00921824"/>
    <w:rsid w:val="00921DD5"/>
    <w:rsid w:val="009220B3"/>
    <w:rsid w:val="00922CC9"/>
    <w:rsid w:val="0092324A"/>
    <w:rsid w:val="00923C07"/>
    <w:rsid w:val="00924B6B"/>
    <w:rsid w:val="00925084"/>
    <w:rsid w:val="009250F8"/>
    <w:rsid w:val="009256E2"/>
    <w:rsid w:val="00926C05"/>
    <w:rsid w:val="00926FE4"/>
    <w:rsid w:val="00927934"/>
    <w:rsid w:val="00927FC7"/>
    <w:rsid w:val="00930226"/>
    <w:rsid w:val="00930292"/>
    <w:rsid w:val="009304D8"/>
    <w:rsid w:val="009314C3"/>
    <w:rsid w:val="00931587"/>
    <w:rsid w:val="00931BD8"/>
    <w:rsid w:val="00931C12"/>
    <w:rsid w:val="00931D4A"/>
    <w:rsid w:val="009326DF"/>
    <w:rsid w:val="00932714"/>
    <w:rsid w:val="009327F6"/>
    <w:rsid w:val="00932871"/>
    <w:rsid w:val="00932C3B"/>
    <w:rsid w:val="009337E9"/>
    <w:rsid w:val="00933A07"/>
    <w:rsid w:val="00934232"/>
    <w:rsid w:val="009358A0"/>
    <w:rsid w:val="00935B9F"/>
    <w:rsid w:val="00936F40"/>
    <w:rsid w:val="00937280"/>
    <w:rsid w:val="0093756F"/>
    <w:rsid w:val="0093784F"/>
    <w:rsid w:val="00937D52"/>
    <w:rsid w:val="00940349"/>
    <w:rsid w:val="00940428"/>
    <w:rsid w:val="00940B14"/>
    <w:rsid w:val="00940B2C"/>
    <w:rsid w:val="00940F6A"/>
    <w:rsid w:val="00941543"/>
    <w:rsid w:val="00941647"/>
    <w:rsid w:val="00941950"/>
    <w:rsid w:val="00943910"/>
    <w:rsid w:val="00943F5E"/>
    <w:rsid w:val="0094488D"/>
    <w:rsid w:val="00944E41"/>
    <w:rsid w:val="009450F7"/>
    <w:rsid w:val="009451A4"/>
    <w:rsid w:val="0094525B"/>
    <w:rsid w:val="00945E94"/>
    <w:rsid w:val="00947124"/>
    <w:rsid w:val="009474F2"/>
    <w:rsid w:val="00947DCE"/>
    <w:rsid w:val="00950949"/>
    <w:rsid w:val="00950F96"/>
    <w:rsid w:val="00951081"/>
    <w:rsid w:val="0095166C"/>
    <w:rsid w:val="00951E6A"/>
    <w:rsid w:val="0095202C"/>
    <w:rsid w:val="00952324"/>
    <w:rsid w:val="009524C4"/>
    <w:rsid w:val="009526A2"/>
    <w:rsid w:val="00953CE9"/>
    <w:rsid w:val="00953EC3"/>
    <w:rsid w:val="00954921"/>
    <w:rsid w:val="00954F65"/>
    <w:rsid w:val="00955052"/>
    <w:rsid w:val="00955539"/>
    <w:rsid w:val="00955AC5"/>
    <w:rsid w:val="00956081"/>
    <w:rsid w:val="00956588"/>
    <w:rsid w:val="00956854"/>
    <w:rsid w:val="00956C3E"/>
    <w:rsid w:val="0095724C"/>
    <w:rsid w:val="00957F9C"/>
    <w:rsid w:val="009605B4"/>
    <w:rsid w:val="009605E8"/>
    <w:rsid w:val="00960748"/>
    <w:rsid w:val="00960AE1"/>
    <w:rsid w:val="009611D6"/>
    <w:rsid w:val="009615F9"/>
    <w:rsid w:val="00961631"/>
    <w:rsid w:val="0096187A"/>
    <w:rsid w:val="009629B7"/>
    <w:rsid w:val="009639F8"/>
    <w:rsid w:val="00963EE0"/>
    <w:rsid w:val="00963F4C"/>
    <w:rsid w:val="009640EA"/>
    <w:rsid w:val="00964212"/>
    <w:rsid w:val="00964EA9"/>
    <w:rsid w:val="00965370"/>
    <w:rsid w:val="0096643B"/>
    <w:rsid w:val="0096766F"/>
    <w:rsid w:val="00967A7C"/>
    <w:rsid w:val="00967A89"/>
    <w:rsid w:val="00967CE8"/>
    <w:rsid w:val="00967D4A"/>
    <w:rsid w:val="00970000"/>
    <w:rsid w:val="009702EA"/>
    <w:rsid w:val="0097080A"/>
    <w:rsid w:val="009708DB"/>
    <w:rsid w:val="00970D7C"/>
    <w:rsid w:val="00970EFF"/>
    <w:rsid w:val="00971996"/>
    <w:rsid w:val="0097201A"/>
    <w:rsid w:val="00972BB7"/>
    <w:rsid w:val="00972FB4"/>
    <w:rsid w:val="00973503"/>
    <w:rsid w:val="00974385"/>
    <w:rsid w:val="00974D90"/>
    <w:rsid w:val="00974DB3"/>
    <w:rsid w:val="00974DEA"/>
    <w:rsid w:val="00974FC4"/>
    <w:rsid w:val="00975175"/>
    <w:rsid w:val="0097572D"/>
    <w:rsid w:val="00976D6F"/>
    <w:rsid w:val="00977284"/>
    <w:rsid w:val="00977EDD"/>
    <w:rsid w:val="00980715"/>
    <w:rsid w:val="00981BB2"/>
    <w:rsid w:val="00982E37"/>
    <w:rsid w:val="00982E92"/>
    <w:rsid w:val="00983523"/>
    <w:rsid w:val="0098406B"/>
    <w:rsid w:val="009841C8"/>
    <w:rsid w:val="00984263"/>
    <w:rsid w:val="00984284"/>
    <w:rsid w:val="009847FB"/>
    <w:rsid w:val="0098484E"/>
    <w:rsid w:val="0098663A"/>
    <w:rsid w:val="00986844"/>
    <w:rsid w:val="00986A18"/>
    <w:rsid w:val="0098752E"/>
    <w:rsid w:val="00990552"/>
    <w:rsid w:val="009919D1"/>
    <w:rsid w:val="00991F4C"/>
    <w:rsid w:val="0099253D"/>
    <w:rsid w:val="00992EC0"/>
    <w:rsid w:val="00992F31"/>
    <w:rsid w:val="00994358"/>
    <w:rsid w:val="00995DFB"/>
    <w:rsid w:val="00995F19"/>
    <w:rsid w:val="0099632C"/>
    <w:rsid w:val="0099667A"/>
    <w:rsid w:val="009967C8"/>
    <w:rsid w:val="00996C9F"/>
    <w:rsid w:val="00996EAA"/>
    <w:rsid w:val="00997272"/>
    <w:rsid w:val="00997E0E"/>
    <w:rsid w:val="009A00A9"/>
    <w:rsid w:val="009A048A"/>
    <w:rsid w:val="009A087A"/>
    <w:rsid w:val="009A08CF"/>
    <w:rsid w:val="009A0AD7"/>
    <w:rsid w:val="009A22D9"/>
    <w:rsid w:val="009A22E0"/>
    <w:rsid w:val="009A345B"/>
    <w:rsid w:val="009A3D0A"/>
    <w:rsid w:val="009A3D9F"/>
    <w:rsid w:val="009A41FF"/>
    <w:rsid w:val="009A4E90"/>
    <w:rsid w:val="009A56F8"/>
    <w:rsid w:val="009A5E62"/>
    <w:rsid w:val="009A6002"/>
    <w:rsid w:val="009A6224"/>
    <w:rsid w:val="009A7243"/>
    <w:rsid w:val="009B00B7"/>
    <w:rsid w:val="009B0E6F"/>
    <w:rsid w:val="009B1D21"/>
    <w:rsid w:val="009B1F63"/>
    <w:rsid w:val="009B1F85"/>
    <w:rsid w:val="009B3231"/>
    <w:rsid w:val="009B34C8"/>
    <w:rsid w:val="009B3502"/>
    <w:rsid w:val="009B39D5"/>
    <w:rsid w:val="009B3B0A"/>
    <w:rsid w:val="009B4225"/>
    <w:rsid w:val="009B43A3"/>
    <w:rsid w:val="009B43B3"/>
    <w:rsid w:val="009B56C0"/>
    <w:rsid w:val="009B629B"/>
    <w:rsid w:val="009B643A"/>
    <w:rsid w:val="009B7825"/>
    <w:rsid w:val="009C00FC"/>
    <w:rsid w:val="009C0851"/>
    <w:rsid w:val="009C1936"/>
    <w:rsid w:val="009C229A"/>
    <w:rsid w:val="009C23B1"/>
    <w:rsid w:val="009C2BE8"/>
    <w:rsid w:val="009C30FE"/>
    <w:rsid w:val="009C334B"/>
    <w:rsid w:val="009C3659"/>
    <w:rsid w:val="009C45FA"/>
    <w:rsid w:val="009C4C5F"/>
    <w:rsid w:val="009C5397"/>
    <w:rsid w:val="009C5530"/>
    <w:rsid w:val="009C6205"/>
    <w:rsid w:val="009C67C3"/>
    <w:rsid w:val="009C6A08"/>
    <w:rsid w:val="009C7733"/>
    <w:rsid w:val="009D0645"/>
    <w:rsid w:val="009D0939"/>
    <w:rsid w:val="009D0E4E"/>
    <w:rsid w:val="009D10D7"/>
    <w:rsid w:val="009D1FB3"/>
    <w:rsid w:val="009D2DAF"/>
    <w:rsid w:val="009D2F0B"/>
    <w:rsid w:val="009D3566"/>
    <w:rsid w:val="009D3916"/>
    <w:rsid w:val="009D42E0"/>
    <w:rsid w:val="009D489B"/>
    <w:rsid w:val="009D4B4F"/>
    <w:rsid w:val="009D5447"/>
    <w:rsid w:val="009D5C9E"/>
    <w:rsid w:val="009D5D72"/>
    <w:rsid w:val="009D5EF5"/>
    <w:rsid w:val="009D6409"/>
    <w:rsid w:val="009D6E48"/>
    <w:rsid w:val="009D6E51"/>
    <w:rsid w:val="009D72BF"/>
    <w:rsid w:val="009D72E3"/>
    <w:rsid w:val="009D7BC0"/>
    <w:rsid w:val="009E0360"/>
    <w:rsid w:val="009E0F6E"/>
    <w:rsid w:val="009E1C24"/>
    <w:rsid w:val="009E2AE9"/>
    <w:rsid w:val="009E37C4"/>
    <w:rsid w:val="009E435D"/>
    <w:rsid w:val="009E4D1F"/>
    <w:rsid w:val="009E54F7"/>
    <w:rsid w:val="009E63DA"/>
    <w:rsid w:val="009E67D9"/>
    <w:rsid w:val="009E6B42"/>
    <w:rsid w:val="009E6E4C"/>
    <w:rsid w:val="009E7075"/>
    <w:rsid w:val="009E7A05"/>
    <w:rsid w:val="009E7F8B"/>
    <w:rsid w:val="009E7FB0"/>
    <w:rsid w:val="009F18BF"/>
    <w:rsid w:val="009F2035"/>
    <w:rsid w:val="009F253F"/>
    <w:rsid w:val="009F261C"/>
    <w:rsid w:val="009F3954"/>
    <w:rsid w:val="009F397F"/>
    <w:rsid w:val="009F40F9"/>
    <w:rsid w:val="009F5DC9"/>
    <w:rsid w:val="009F6164"/>
    <w:rsid w:val="009F6414"/>
    <w:rsid w:val="009F6D56"/>
    <w:rsid w:val="009F6EFE"/>
    <w:rsid w:val="009F716E"/>
    <w:rsid w:val="009F7453"/>
    <w:rsid w:val="009F754B"/>
    <w:rsid w:val="009F77A6"/>
    <w:rsid w:val="009F7E06"/>
    <w:rsid w:val="00A009A8"/>
    <w:rsid w:val="00A00B51"/>
    <w:rsid w:val="00A01060"/>
    <w:rsid w:val="00A01952"/>
    <w:rsid w:val="00A01E58"/>
    <w:rsid w:val="00A023A1"/>
    <w:rsid w:val="00A02928"/>
    <w:rsid w:val="00A039A7"/>
    <w:rsid w:val="00A0480C"/>
    <w:rsid w:val="00A061B4"/>
    <w:rsid w:val="00A06297"/>
    <w:rsid w:val="00A06BAA"/>
    <w:rsid w:val="00A073C4"/>
    <w:rsid w:val="00A10601"/>
    <w:rsid w:val="00A11004"/>
    <w:rsid w:val="00A1134C"/>
    <w:rsid w:val="00A12F04"/>
    <w:rsid w:val="00A13C85"/>
    <w:rsid w:val="00A14049"/>
    <w:rsid w:val="00A14280"/>
    <w:rsid w:val="00A14B63"/>
    <w:rsid w:val="00A15408"/>
    <w:rsid w:val="00A162F2"/>
    <w:rsid w:val="00A16BE8"/>
    <w:rsid w:val="00A173FE"/>
    <w:rsid w:val="00A1760D"/>
    <w:rsid w:val="00A17A31"/>
    <w:rsid w:val="00A17E5B"/>
    <w:rsid w:val="00A17EF3"/>
    <w:rsid w:val="00A2006A"/>
    <w:rsid w:val="00A206AE"/>
    <w:rsid w:val="00A20B21"/>
    <w:rsid w:val="00A20DB5"/>
    <w:rsid w:val="00A2128F"/>
    <w:rsid w:val="00A22270"/>
    <w:rsid w:val="00A22B92"/>
    <w:rsid w:val="00A22BD5"/>
    <w:rsid w:val="00A23350"/>
    <w:rsid w:val="00A234A2"/>
    <w:rsid w:val="00A23AAD"/>
    <w:rsid w:val="00A24760"/>
    <w:rsid w:val="00A247AA"/>
    <w:rsid w:val="00A24D33"/>
    <w:rsid w:val="00A24DCB"/>
    <w:rsid w:val="00A250EA"/>
    <w:rsid w:val="00A2529B"/>
    <w:rsid w:val="00A25A97"/>
    <w:rsid w:val="00A25C9B"/>
    <w:rsid w:val="00A27166"/>
    <w:rsid w:val="00A274B0"/>
    <w:rsid w:val="00A27D9B"/>
    <w:rsid w:val="00A3017D"/>
    <w:rsid w:val="00A30320"/>
    <w:rsid w:val="00A3055E"/>
    <w:rsid w:val="00A30C9D"/>
    <w:rsid w:val="00A31118"/>
    <w:rsid w:val="00A3160F"/>
    <w:rsid w:val="00A31781"/>
    <w:rsid w:val="00A31C8C"/>
    <w:rsid w:val="00A31E90"/>
    <w:rsid w:val="00A32081"/>
    <w:rsid w:val="00A3268F"/>
    <w:rsid w:val="00A326FE"/>
    <w:rsid w:val="00A33087"/>
    <w:rsid w:val="00A3309E"/>
    <w:rsid w:val="00A33601"/>
    <w:rsid w:val="00A33722"/>
    <w:rsid w:val="00A33755"/>
    <w:rsid w:val="00A33926"/>
    <w:rsid w:val="00A33F3C"/>
    <w:rsid w:val="00A35063"/>
    <w:rsid w:val="00A350E3"/>
    <w:rsid w:val="00A35482"/>
    <w:rsid w:val="00A358A9"/>
    <w:rsid w:val="00A36A05"/>
    <w:rsid w:val="00A36EF6"/>
    <w:rsid w:val="00A370EC"/>
    <w:rsid w:val="00A37134"/>
    <w:rsid w:val="00A37FA8"/>
    <w:rsid w:val="00A40647"/>
    <w:rsid w:val="00A414A1"/>
    <w:rsid w:val="00A41C55"/>
    <w:rsid w:val="00A41CAF"/>
    <w:rsid w:val="00A427B8"/>
    <w:rsid w:val="00A42B21"/>
    <w:rsid w:val="00A43AEC"/>
    <w:rsid w:val="00A43D38"/>
    <w:rsid w:val="00A43F03"/>
    <w:rsid w:val="00A44168"/>
    <w:rsid w:val="00A441DE"/>
    <w:rsid w:val="00A442B3"/>
    <w:rsid w:val="00A44530"/>
    <w:rsid w:val="00A44A10"/>
    <w:rsid w:val="00A45A48"/>
    <w:rsid w:val="00A46BE2"/>
    <w:rsid w:val="00A4719D"/>
    <w:rsid w:val="00A471AD"/>
    <w:rsid w:val="00A47A82"/>
    <w:rsid w:val="00A47EAE"/>
    <w:rsid w:val="00A505A5"/>
    <w:rsid w:val="00A50C62"/>
    <w:rsid w:val="00A516B5"/>
    <w:rsid w:val="00A520EE"/>
    <w:rsid w:val="00A5210E"/>
    <w:rsid w:val="00A52DD4"/>
    <w:rsid w:val="00A53327"/>
    <w:rsid w:val="00A534AA"/>
    <w:rsid w:val="00A53E6A"/>
    <w:rsid w:val="00A53EE0"/>
    <w:rsid w:val="00A5476C"/>
    <w:rsid w:val="00A55674"/>
    <w:rsid w:val="00A563A2"/>
    <w:rsid w:val="00A56554"/>
    <w:rsid w:val="00A5658C"/>
    <w:rsid w:val="00A56DA1"/>
    <w:rsid w:val="00A57701"/>
    <w:rsid w:val="00A60641"/>
    <w:rsid w:val="00A60D02"/>
    <w:rsid w:val="00A62968"/>
    <w:rsid w:val="00A62EE4"/>
    <w:rsid w:val="00A63200"/>
    <w:rsid w:val="00A632CC"/>
    <w:rsid w:val="00A63FBC"/>
    <w:rsid w:val="00A64595"/>
    <w:rsid w:val="00A646AB"/>
    <w:rsid w:val="00A64BD3"/>
    <w:rsid w:val="00A64F1F"/>
    <w:rsid w:val="00A652BC"/>
    <w:rsid w:val="00A654E3"/>
    <w:rsid w:val="00A65716"/>
    <w:rsid w:val="00A65783"/>
    <w:rsid w:val="00A660FB"/>
    <w:rsid w:val="00A6663D"/>
    <w:rsid w:val="00A668A3"/>
    <w:rsid w:val="00A66ACB"/>
    <w:rsid w:val="00A66DB1"/>
    <w:rsid w:val="00A66DC7"/>
    <w:rsid w:val="00A6756C"/>
    <w:rsid w:val="00A70DDC"/>
    <w:rsid w:val="00A71903"/>
    <w:rsid w:val="00A728CC"/>
    <w:rsid w:val="00A7342C"/>
    <w:rsid w:val="00A734BF"/>
    <w:rsid w:val="00A735A3"/>
    <w:rsid w:val="00A73D04"/>
    <w:rsid w:val="00A73D2F"/>
    <w:rsid w:val="00A74072"/>
    <w:rsid w:val="00A74A95"/>
    <w:rsid w:val="00A74E25"/>
    <w:rsid w:val="00A75C8D"/>
    <w:rsid w:val="00A75DF9"/>
    <w:rsid w:val="00A760A2"/>
    <w:rsid w:val="00A760CC"/>
    <w:rsid w:val="00A76283"/>
    <w:rsid w:val="00A77849"/>
    <w:rsid w:val="00A77F1B"/>
    <w:rsid w:val="00A80386"/>
    <w:rsid w:val="00A804CC"/>
    <w:rsid w:val="00A80E1D"/>
    <w:rsid w:val="00A80E4D"/>
    <w:rsid w:val="00A811D3"/>
    <w:rsid w:val="00A81473"/>
    <w:rsid w:val="00A81B1E"/>
    <w:rsid w:val="00A82163"/>
    <w:rsid w:val="00A8229B"/>
    <w:rsid w:val="00A8292C"/>
    <w:rsid w:val="00A82DC6"/>
    <w:rsid w:val="00A833E6"/>
    <w:rsid w:val="00A83578"/>
    <w:rsid w:val="00A83918"/>
    <w:rsid w:val="00A83F88"/>
    <w:rsid w:val="00A84A8E"/>
    <w:rsid w:val="00A8594C"/>
    <w:rsid w:val="00A8671A"/>
    <w:rsid w:val="00A86DA9"/>
    <w:rsid w:val="00A86DDE"/>
    <w:rsid w:val="00A87335"/>
    <w:rsid w:val="00A873E0"/>
    <w:rsid w:val="00A87827"/>
    <w:rsid w:val="00A901C4"/>
    <w:rsid w:val="00A90418"/>
    <w:rsid w:val="00A90A36"/>
    <w:rsid w:val="00A9113C"/>
    <w:rsid w:val="00A922D5"/>
    <w:rsid w:val="00A92713"/>
    <w:rsid w:val="00A92F01"/>
    <w:rsid w:val="00A92F6C"/>
    <w:rsid w:val="00A930D9"/>
    <w:rsid w:val="00A932C2"/>
    <w:rsid w:val="00A93608"/>
    <w:rsid w:val="00A936D8"/>
    <w:rsid w:val="00A95835"/>
    <w:rsid w:val="00A95B95"/>
    <w:rsid w:val="00A96413"/>
    <w:rsid w:val="00A966FE"/>
    <w:rsid w:val="00A96C22"/>
    <w:rsid w:val="00A971CD"/>
    <w:rsid w:val="00A97A34"/>
    <w:rsid w:val="00AA114C"/>
    <w:rsid w:val="00AA2F25"/>
    <w:rsid w:val="00AA35CF"/>
    <w:rsid w:val="00AA4113"/>
    <w:rsid w:val="00AA45C2"/>
    <w:rsid w:val="00AA4A41"/>
    <w:rsid w:val="00AA4A6A"/>
    <w:rsid w:val="00AA54EA"/>
    <w:rsid w:val="00AA5574"/>
    <w:rsid w:val="00AA56EB"/>
    <w:rsid w:val="00AA5E32"/>
    <w:rsid w:val="00AA62CF"/>
    <w:rsid w:val="00AA7172"/>
    <w:rsid w:val="00AA7FF6"/>
    <w:rsid w:val="00AB0207"/>
    <w:rsid w:val="00AB032B"/>
    <w:rsid w:val="00AB0960"/>
    <w:rsid w:val="00AB0BCF"/>
    <w:rsid w:val="00AB0F16"/>
    <w:rsid w:val="00AB2D0A"/>
    <w:rsid w:val="00AB3D8B"/>
    <w:rsid w:val="00AB4A32"/>
    <w:rsid w:val="00AB5893"/>
    <w:rsid w:val="00AB5A8B"/>
    <w:rsid w:val="00AB65B4"/>
    <w:rsid w:val="00AB72A2"/>
    <w:rsid w:val="00AB7400"/>
    <w:rsid w:val="00AB76E6"/>
    <w:rsid w:val="00AB7A84"/>
    <w:rsid w:val="00AC0490"/>
    <w:rsid w:val="00AC0994"/>
    <w:rsid w:val="00AC0EC6"/>
    <w:rsid w:val="00AC1C45"/>
    <w:rsid w:val="00AC208D"/>
    <w:rsid w:val="00AC21CC"/>
    <w:rsid w:val="00AC2674"/>
    <w:rsid w:val="00AC2A53"/>
    <w:rsid w:val="00AC3A95"/>
    <w:rsid w:val="00AC3AD4"/>
    <w:rsid w:val="00AC3EF2"/>
    <w:rsid w:val="00AC4C8A"/>
    <w:rsid w:val="00AC4E3C"/>
    <w:rsid w:val="00AC4E61"/>
    <w:rsid w:val="00AC4FB0"/>
    <w:rsid w:val="00AC5A1A"/>
    <w:rsid w:val="00AC5F19"/>
    <w:rsid w:val="00AC60EC"/>
    <w:rsid w:val="00AC640B"/>
    <w:rsid w:val="00AC6DD3"/>
    <w:rsid w:val="00AC710D"/>
    <w:rsid w:val="00AC79E1"/>
    <w:rsid w:val="00AC7AE9"/>
    <w:rsid w:val="00AC7FA6"/>
    <w:rsid w:val="00AD0216"/>
    <w:rsid w:val="00AD038B"/>
    <w:rsid w:val="00AD067D"/>
    <w:rsid w:val="00AD1CCB"/>
    <w:rsid w:val="00AD2913"/>
    <w:rsid w:val="00AD2E64"/>
    <w:rsid w:val="00AD2FE8"/>
    <w:rsid w:val="00AD3C39"/>
    <w:rsid w:val="00AD3D27"/>
    <w:rsid w:val="00AD3FA4"/>
    <w:rsid w:val="00AD42B0"/>
    <w:rsid w:val="00AD4C4D"/>
    <w:rsid w:val="00AD5AE0"/>
    <w:rsid w:val="00AD5BAA"/>
    <w:rsid w:val="00AD5FC8"/>
    <w:rsid w:val="00AD616F"/>
    <w:rsid w:val="00AD69E9"/>
    <w:rsid w:val="00AD6B61"/>
    <w:rsid w:val="00AD6BA8"/>
    <w:rsid w:val="00AD7F0D"/>
    <w:rsid w:val="00AE03DC"/>
    <w:rsid w:val="00AE04A0"/>
    <w:rsid w:val="00AE0718"/>
    <w:rsid w:val="00AE0E87"/>
    <w:rsid w:val="00AE1B20"/>
    <w:rsid w:val="00AE1EAB"/>
    <w:rsid w:val="00AE2676"/>
    <w:rsid w:val="00AE2CE0"/>
    <w:rsid w:val="00AE50B9"/>
    <w:rsid w:val="00AE5A56"/>
    <w:rsid w:val="00AE5A7A"/>
    <w:rsid w:val="00AE5ED0"/>
    <w:rsid w:val="00AE69F0"/>
    <w:rsid w:val="00AE6BF4"/>
    <w:rsid w:val="00AE730C"/>
    <w:rsid w:val="00AE78FE"/>
    <w:rsid w:val="00AF0773"/>
    <w:rsid w:val="00AF10CD"/>
    <w:rsid w:val="00AF1866"/>
    <w:rsid w:val="00AF1E80"/>
    <w:rsid w:val="00AF29C4"/>
    <w:rsid w:val="00AF2C47"/>
    <w:rsid w:val="00AF2D3E"/>
    <w:rsid w:val="00AF301C"/>
    <w:rsid w:val="00AF35C7"/>
    <w:rsid w:val="00AF3ED6"/>
    <w:rsid w:val="00AF4084"/>
    <w:rsid w:val="00AF4330"/>
    <w:rsid w:val="00AF6023"/>
    <w:rsid w:val="00AF770B"/>
    <w:rsid w:val="00AF7A94"/>
    <w:rsid w:val="00B003A2"/>
    <w:rsid w:val="00B003E7"/>
    <w:rsid w:val="00B005D6"/>
    <w:rsid w:val="00B012CA"/>
    <w:rsid w:val="00B01B0B"/>
    <w:rsid w:val="00B01EDE"/>
    <w:rsid w:val="00B02AFE"/>
    <w:rsid w:val="00B03FE6"/>
    <w:rsid w:val="00B0423F"/>
    <w:rsid w:val="00B04A87"/>
    <w:rsid w:val="00B04F36"/>
    <w:rsid w:val="00B05428"/>
    <w:rsid w:val="00B054B7"/>
    <w:rsid w:val="00B056C3"/>
    <w:rsid w:val="00B05A40"/>
    <w:rsid w:val="00B05F8A"/>
    <w:rsid w:val="00B0612C"/>
    <w:rsid w:val="00B064EB"/>
    <w:rsid w:val="00B069B7"/>
    <w:rsid w:val="00B06BE5"/>
    <w:rsid w:val="00B0726D"/>
    <w:rsid w:val="00B10C36"/>
    <w:rsid w:val="00B12696"/>
    <w:rsid w:val="00B13307"/>
    <w:rsid w:val="00B136DA"/>
    <w:rsid w:val="00B13764"/>
    <w:rsid w:val="00B1409B"/>
    <w:rsid w:val="00B1437E"/>
    <w:rsid w:val="00B14B02"/>
    <w:rsid w:val="00B1509E"/>
    <w:rsid w:val="00B153B0"/>
    <w:rsid w:val="00B155CD"/>
    <w:rsid w:val="00B15DCE"/>
    <w:rsid w:val="00B17242"/>
    <w:rsid w:val="00B173B9"/>
    <w:rsid w:val="00B17569"/>
    <w:rsid w:val="00B1768A"/>
    <w:rsid w:val="00B214B7"/>
    <w:rsid w:val="00B21AFF"/>
    <w:rsid w:val="00B21B00"/>
    <w:rsid w:val="00B229E5"/>
    <w:rsid w:val="00B22C0C"/>
    <w:rsid w:val="00B22C18"/>
    <w:rsid w:val="00B22D01"/>
    <w:rsid w:val="00B22E27"/>
    <w:rsid w:val="00B231F3"/>
    <w:rsid w:val="00B2325D"/>
    <w:rsid w:val="00B232DD"/>
    <w:rsid w:val="00B235BD"/>
    <w:rsid w:val="00B23A02"/>
    <w:rsid w:val="00B23F47"/>
    <w:rsid w:val="00B249B5"/>
    <w:rsid w:val="00B25331"/>
    <w:rsid w:val="00B2565B"/>
    <w:rsid w:val="00B25B0A"/>
    <w:rsid w:val="00B25E6F"/>
    <w:rsid w:val="00B26380"/>
    <w:rsid w:val="00B267B4"/>
    <w:rsid w:val="00B26F0B"/>
    <w:rsid w:val="00B26F0F"/>
    <w:rsid w:val="00B27313"/>
    <w:rsid w:val="00B27D5C"/>
    <w:rsid w:val="00B27E53"/>
    <w:rsid w:val="00B27FC0"/>
    <w:rsid w:val="00B30106"/>
    <w:rsid w:val="00B30661"/>
    <w:rsid w:val="00B30A9D"/>
    <w:rsid w:val="00B3274C"/>
    <w:rsid w:val="00B32A82"/>
    <w:rsid w:val="00B32BCA"/>
    <w:rsid w:val="00B338B6"/>
    <w:rsid w:val="00B33B56"/>
    <w:rsid w:val="00B33E35"/>
    <w:rsid w:val="00B33EB1"/>
    <w:rsid w:val="00B34566"/>
    <w:rsid w:val="00B34B2E"/>
    <w:rsid w:val="00B34B8C"/>
    <w:rsid w:val="00B34BBB"/>
    <w:rsid w:val="00B34F97"/>
    <w:rsid w:val="00B35CA0"/>
    <w:rsid w:val="00B363A5"/>
    <w:rsid w:val="00B374D8"/>
    <w:rsid w:val="00B3792E"/>
    <w:rsid w:val="00B401A9"/>
    <w:rsid w:val="00B40501"/>
    <w:rsid w:val="00B405E0"/>
    <w:rsid w:val="00B40DF9"/>
    <w:rsid w:val="00B40ED3"/>
    <w:rsid w:val="00B41920"/>
    <w:rsid w:val="00B41A49"/>
    <w:rsid w:val="00B41DB2"/>
    <w:rsid w:val="00B4237E"/>
    <w:rsid w:val="00B42897"/>
    <w:rsid w:val="00B42E8C"/>
    <w:rsid w:val="00B43CA7"/>
    <w:rsid w:val="00B45401"/>
    <w:rsid w:val="00B46B1B"/>
    <w:rsid w:val="00B46D87"/>
    <w:rsid w:val="00B47688"/>
    <w:rsid w:val="00B4791C"/>
    <w:rsid w:val="00B47C66"/>
    <w:rsid w:val="00B505D8"/>
    <w:rsid w:val="00B5079F"/>
    <w:rsid w:val="00B50CA0"/>
    <w:rsid w:val="00B50D4B"/>
    <w:rsid w:val="00B51BEE"/>
    <w:rsid w:val="00B52FB2"/>
    <w:rsid w:val="00B5315C"/>
    <w:rsid w:val="00B5389B"/>
    <w:rsid w:val="00B53B26"/>
    <w:rsid w:val="00B54623"/>
    <w:rsid w:val="00B54F6A"/>
    <w:rsid w:val="00B559ED"/>
    <w:rsid w:val="00B55DF8"/>
    <w:rsid w:val="00B5678B"/>
    <w:rsid w:val="00B56BB5"/>
    <w:rsid w:val="00B57170"/>
    <w:rsid w:val="00B5745D"/>
    <w:rsid w:val="00B57630"/>
    <w:rsid w:val="00B5782F"/>
    <w:rsid w:val="00B6120B"/>
    <w:rsid w:val="00B61805"/>
    <w:rsid w:val="00B628FB"/>
    <w:rsid w:val="00B63086"/>
    <w:rsid w:val="00B630E3"/>
    <w:rsid w:val="00B63304"/>
    <w:rsid w:val="00B63793"/>
    <w:rsid w:val="00B63A32"/>
    <w:rsid w:val="00B643FE"/>
    <w:rsid w:val="00B64998"/>
    <w:rsid w:val="00B64EFD"/>
    <w:rsid w:val="00B65604"/>
    <w:rsid w:val="00B65F04"/>
    <w:rsid w:val="00B66345"/>
    <w:rsid w:val="00B66A9D"/>
    <w:rsid w:val="00B6722E"/>
    <w:rsid w:val="00B672E7"/>
    <w:rsid w:val="00B675E3"/>
    <w:rsid w:val="00B67699"/>
    <w:rsid w:val="00B70144"/>
    <w:rsid w:val="00B70454"/>
    <w:rsid w:val="00B706D4"/>
    <w:rsid w:val="00B70F24"/>
    <w:rsid w:val="00B7125A"/>
    <w:rsid w:val="00B712C0"/>
    <w:rsid w:val="00B71892"/>
    <w:rsid w:val="00B72D6D"/>
    <w:rsid w:val="00B73C14"/>
    <w:rsid w:val="00B73C9F"/>
    <w:rsid w:val="00B73F6F"/>
    <w:rsid w:val="00B74804"/>
    <w:rsid w:val="00B7493E"/>
    <w:rsid w:val="00B7510C"/>
    <w:rsid w:val="00B75676"/>
    <w:rsid w:val="00B758C3"/>
    <w:rsid w:val="00B75C63"/>
    <w:rsid w:val="00B76038"/>
    <w:rsid w:val="00B76303"/>
    <w:rsid w:val="00B77E16"/>
    <w:rsid w:val="00B808EA"/>
    <w:rsid w:val="00B8092B"/>
    <w:rsid w:val="00B80D81"/>
    <w:rsid w:val="00B80DFC"/>
    <w:rsid w:val="00B818E3"/>
    <w:rsid w:val="00B81DD7"/>
    <w:rsid w:val="00B8296F"/>
    <w:rsid w:val="00B82F75"/>
    <w:rsid w:val="00B8367A"/>
    <w:rsid w:val="00B8394E"/>
    <w:rsid w:val="00B84C0A"/>
    <w:rsid w:val="00B84F96"/>
    <w:rsid w:val="00B857A4"/>
    <w:rsid w:val="00B85A02"/>
    <w:rsid w:val="00B8689A"/>
    <w:rsid w:val="00B86D3D"/>
    <w:rsid w:val="00B86E83"/>
    <w:rsid w:val="00B86F69"/>
    <w:rsid w:val="00B874C9"/>
    <w:rsid w:val="00B90859"/>
    <w:rsid w:val="00B913F9"/>
    <w:rsid w:val="00B91AD9"/>
    <w:rsid w:val="00B927CF"/>
    <w:rsid w:val="00B92A78"/>
    <w:rsid w:val="00B93C15"/>
    <w:rsid w:val="00B93D9C"/>
    <w:rsid w:val="00B94277"/>
    <w:rsid w:val="00B94E0B"/>
    <w:rsid w:val="00B952CE"/>
    <w:rsid w:val="00B95F28"/>
    <w:rsid w:val="00B95F65"/>
    <w:rsid w:val="00B97036"/>
    <w:rsid w:val="00B97BE0"/>
    <w:rsid w:val="00BA0D81"/>
    <w:rsid w:val="00BA1600"/>
    <w:rsid w:val="00BA17AF"/>
    <w:rsid w:val="00BA1AA8"/>
    <w:rsid w:val="00BA1DA8"/>
    <w:rsid w:val="00BA1E2D"/>
    <w:rsid w:val="00BA2DB0"/>
    <w:rsid w:val="00BA3485"/>
    <w:rsid w:val="00BA3803"/>
    <w:rsid w:val="00BA3E3B"/>
    <w:rsid w:val="00BA4FBD"/>
    <w:rsid w:val="00BA506F"/>
    <w:rsid w:val="00BA5303"/>
    <w:rsid w:val="00BA5B46"/>
    <w:rsid w:val="00BA683E"/>
    <w:rsid w:val="00BA6864"/>
    <w:rsid w:val="00BA6986"/>
    <w:rsid w:val="00BA6E4F"/>
    <w:rsid w:val="00BA75D7"/>
    <w:rsid w:val="00BA7BB2"/>
    <w:rsid w:val="00BA7C6A"/>
    <w:rsid w:val="00BB04F1"/>
    <w:rsid w:val="00BB11AD"/>
    <w:rsid w:val="00BB1853"/>
    <w:rsid w:val="00BB19A3"/>
    <w:rsid w:val="00BB200C"/>
    <w:rsid w:val="00BB295E"/>
    <w:rsid w:val="00BB2B6F"/>
    <w:rsid w:val="00BB2F99"/>
    <w:rsid w:val="00BB2FFB"/>
    <w:rsid w:val="00BB34F5"/>
    <w:rsid w:val="00BB35E5"/>
    <w:rsid w:val="00BB3AC8"/>
    <w:rsid w:val="00BB3CAE"/>
    <w:rsid w:val="00BB3E6C"/>
    <w:rsid w:val="00BB574F"/>
    <w:rsid w:val="00BB612D"/>
    <w:rsid w:val="00BB65BF"/>
    <w:rsid w:val="00BB6E80"/>
    <w:rsid w:val="00BC135D"/>
    <w:rsid w:val="00BC143F"/>
    <w:rsid w:val="00BC16B2"/>
    <w:rsid w:val="00BC18A1"/>
    <w:rsid w:val="00BC1DA5"/>
    <w:rsid w:val="00BC1DE1"/>
    <w:rsid w:val="00BC21B1"/>
    <w:rsid w:val="00BC23AF"/>
    <w:rsid w:val="00BC27F3"/>
    <w:rsid w:val="00BC2C45"/>
    <w:rsid w:val="00BC2EC0"/>
    <w:rsid w:val="00BC3EF4"/>
    <w:rsid w:val="00BC455D"/>
    <w:rsid w:val="00BC4782"/>
    <w:rsid w:val="00BC4B12"/>
    <w:rsid w:val="00BC5864"/>
    <w:rsid w:val="00BC5964"/>
    <w:rsid w:val="00BC6F2D"/>
    <w:rsid w:val="00BC7061"/>
    <w:rsid w:val="00BC77D4"/>
    <w:rsid w:val="00BC79C4"/>
    <w:rsid w:val="00BC7BAE"/>
    <w:rsid w:val="00BD048B"/>
    <w:rsid w:val="00BD0C51"/>
    <w:rsid w:val="00BD1078"/>
    <w:rsid w:val="00BD1531"/>
    <w:rsid w:val="00BD1FAB"/>
    <w:rsid w:val="00BD2057"/>
    <w:rsid w:val="00BD2F25"/>
    <w:rsid w:val="00BD3BC8"/>
    <w:rsid w:val="00BD4846"/>
    <w:rsid w:val="00BD4AFA"/>
    <w:rsid w:val="00BD5253"/>
    <w:rsid w:val="00BD54C2"/>
    <w:rsid w:val="00BD56F0"/>
    <w:rsid w:val="00BD5F05"/>
    <w:rsid w:val="00BD6034"/>
    <w:rsid w:val="00BD67D9"/>
    <w:rsid w:val="00BD68DC"/>
    <w:rsid w:val="00BD7149"/>
    <w:rsid w:val="00BD727C"/>
    <w:rsid w:val="00BD72EE"/>
    <w:rsid w:val="00BD7977"/>
    <w:rsid w:val="00BD7A0A"/>
    <w:rsid w:val="00BD7B68"/>
    <w:rsid w:val="00BD7D22"/>
    <w:rsid w:val="00BE00DD"/>
    <w:rsid w:val="00BE039A"/>
    <w:rsid w:val="00BE072C"/>
    <w:rsid w:val="00BE1081"/>
    <w:rsid w:val="00BE1AE0"/>
    <w:rsid w:val="00BE1C3A"/>
    <w:rsid w:val="00BE1DC3"/>
    <w:rsid w:val="00BE2363"/>
    <w:rsid w:val="00BE2FA3"/>
    <w:rsid w:val="00BE31AA"/>
    <w:rsid w:val="00BE35C6"/>
    <w:rsid w:val="00BE41A2"/>
    <w:rsid w:val="00BE4752"/>
    <w:rsid w:val="00BE4A6B"/>
    <w:rsid w:val="00BE5055"/>
    <w:rsid w:val="00BE5E26"/>
    <w:rsid w:val="00BE67FB"/>
    <w:rsid w:val="00BE69EE"/>
    <w:rsid w:val="00BE6AF7"/>
    <w:rsid w:val="00BE7791"/>
    <w:rsid w:val="00BF0196"/>
    <w:rsid w:val="00BF034B"/>
    <w:rsid w:val="00BF0442"/>
    <w:rsid w:val="00BF1CD0"/>
    <w:rsid w:val="00BF1D42"/>
    <w:rsid w:val="00BF21FD"/>
    <w:rsid w:val="00BF253D"/>
    <w:rsid w:val="00BF40BB"/>
    <w:rsid w:val="00BF4621"/>
    <w:rsid w:val="00BF47BC"/>
    <w:rsid w:val="00BF4D19"/>
    <w:rsid w:val="00BF563A"/>
    <w:rsid w:val="00BF57A7"/>
    <w:rsid w:val="00BF6170"/>
    <w:rsid w:val="00BF6253"/>
    <w:rsid w:val="00C00AAC"/>
    <w:rsid w:val="00C00B8E"/>
    <w:rsid w:val="00C015E6"/>
    <w:rsid w:val="00C017B8"/>
    <w:rsid w:val="00C0191F"/>
    <w:rsid w:val="00C01AFF"/>
    <w:rsid w:val="00C01BD1"/>
    <w:rsid w:val="00C02615"/>
    <w:rsid w:val="00C02B50"/>
    <w:rsid w:val="00C02CC2"/>
    <w:rsid w:val="00C02D88"/>
    <w:rsid w:val="00C02E0F"/>
    <w:rsid w:val="00C02F97"/>
    <w:rsid w:val="00C0355D"/>
    <w:rsid w:val="00C038F8"/>
    <w:rsid w:val="00C03B33"/>
    <w:rsid w:val="00C0479B"/>
    <w:rsid w:val="00C0484F"/>
    <w:rsid w:val="00C0513E"/>
    <w:rsid w:val="00C0579D"/>
    <w:rsid w:val="00C0617E"/>
    <w:rsid w:val="00C062D4"/>
    <w:rsid w:val="00C06559"/>
    <w:rsid w:val="00C06A51"/>
    <w:rsid w:val="00C07001"/>
    <w:rsid w:val="00C079B3"/>
    <w:rsid w:val="00C07BFD"/>
    <w:rsid w:val="00C07EB4"/>
    <w:rsid w:val="00C10819"/>
    <w:rsid w:val="00C11511"/>
    <w:rsid w:val="00C11762"/>
    <w:rsid w:val="00C12D9E"/>
    <w:rsid w:val="00C137CF"/>
    <w:rsid w:val="00C13815"/>
    <w:rsid w:val="00C139AD"/>
    <w:rsid w:val="00C139F9"/>
    <w:rsid w:val="00C14953"/>
    <w:rsid w:val="00C15150"/>
    <w:rsid w:val="00C155D5"/>
    <w:rsid w:val="00C15825"/>
    <w:rsid w:val="00C15E7C"/>
    <w:rsid w:val="00C16223"/>
    <w:rsid w:val="00C16A3D"/>
    <w:rsid w:val="00C174DF"/>
    <w:rsid w:val="00C17599"/>
    <w:rsid w:val="00C17EDD"/>
    <w:rsid w:val="00C202D1"/>
    <w:rsid w:val="00C20B64"/>
    <w:rsid w:val="00C22197"/>
    <w:rsid w:val="00C2357B"/>
    <w:rsid w:val="00C23F38"/>
    <w:rsid w:val="00C240D7"/>
    <w:rsid w:val="00C24255"/>
    <w:rsid w:val="00C248B1"/>
    <w:rsid w:val="00C26077"/>
    <w:rsid w:val="00C265AD"/>
    <w:rsid w:val="00C26823"/>
    <w:rsid w:val="00C26D43"/>
    <w:rsid w:val="00C270CF"/>
    <w:rsid w:val="00C2717F"/>
    <w:rsid w:val="00C2749E"/>
    <w:rsid w:val="00C274F1"/>
    <w:rsid w:val="00C3018B"/>
    <w:rsid w:val="00C305D1"/>
    <w:rsid w:val="00C30CDE"/>
    <w:rsid w:val="00C30DF0"/>
    <w:rsid w:val="00C31006"/>
    <w:rsid w:val="00C3114B"/>
    <w:rsid w:val="00C31D82"/>
    <w:rsid w:val="00C3206B"/>
    <w:rsid w:val="00C32110"/>
    <w:rsid w:val="00C32AB1"/>
    <w:rsid w:val="00C32AC3"/>
    <w:rsid w:val="00C32D70"/>
    <w:rsid w:val="00C32DC5"/>
    <w:rsid w:val="00C331B7"/>
    <w:rsid w:val="00C331DF"/>
    <w:rsid w:val="00C336D0"/>
    <w:rsid w:val="00C33AB1"/>
    <w:rsid w:val="00C33ECB"/>
    <w:rsid w:val="00C33F6E"/>
    <w:rsid w:val="00C33F8C"/>
    <w:rsid w:val="00C34081"/>
    <w:rsid w:val="00C3475A"/>
    <w:rsid w:val="00C35862"/>
    <w:rsid w:val="00C35AB6"/>
    <w:rsid w:val="00C36CFA"/>
    <w:rsid w:val="00C36E3E"/>
    <w:rsid w:val="00C36F1F"/>
    <w:rsid w:val="00C37388"/>
    <w:rsid w:val="00C41EE7"/>
    <w:rsid w:val="00C4228B"/>
    <w:rsid w:val="00C43362"/>
    <w:rsid w:val="00C443C9"/>
    <w:rsid w:val="00C44F1E"/>
    <w:rsid w:val="00C4581A"/>
    <w:rsid w:val="00C46658"/>
    <w:rsid w:val="00C47794"/>
    <w:rsid w:val="00C47AD8"/>
    <w:rsid w:val="00C47D62"/>
    <w:rsid w:val="00C50175"/>
    <w:rsid w:val="00C50D42"/>
    <w:rsid w:val="00C519B6"/>
    <w:rsid w:val="00C51A72"/>
    <w:rsid w:val="00C521AC"/>
    <w:rsid w:val="00C526C5"/>
    <w:rsid w:val="00C533E3"/>
    <w:rsid w:val="00C53458"/>
    <w:rsid w:val="00C53462"/>
    <w:rsid w:val="00C5396C"/>
    <w:rsid w:val="00C53BCB"/>
    <w:rsid w:val="00C53C42"/>
    <w:rsid w:val="00C547D3"/>
    <w:rsid w:val="00C55D48"/>
    <w:rsid w:val="00C55E4D"/>
    <w:rsid w:val="00C56AD8"/>
    <w:rsid w:val="00C5739C"/>
    <w:rsid w:val="00C62501"/>
    <w:rsid w:val="00C62706"/>
    <w:rsid w:val="00C62FD4"/>
    <w:rsid w:val="00C633E3"/>
    <w:rsid w:val="00C63730"/>
    <w:rsid w:val="00C63BEB"/>
    <w:rsid w:val="00C63F99"/>
    <w:rsid w:val="00C6412A"/>
    <w:rsid w:val="00C64F99"/>
    <w:rsid w:val="00C65E4C"/>
    <w:rsid w:val="00C65F0D"/>
    <w:rsid w:val="00C67634"/>
    <w:rsid w:val="00C67F2D"/>
    <w:rsid w:val="00C706C9"/>
    <w:rsid w:val="00C71AA8"/>
    <w:rsid w:val="00C71B19"/>
    <w:rsid w:val="00C71F7D"/>
    <w:rsid w:val="00C7212F"/>
    <w:rsid w:val="00C724D3"/>
    <w:rsid w:val="00C72D7D"/>
    <w:rsid w:val="00C73151"/>
    <w:rsid w:val="00C73D96"/>
    <w:rsid w:val="00C7458C"/>
    <w:rsid w:val="00C74C71"/>
    <w:rsid w:val="00C74CF6"/>
    <w:rsid w:val="00C754C4"/>
    <w:rsid w:val="00C75517"/>
    <w:rsid w:val="00C75752"/>
    <w:rsid w:val="00C757CD"/>
    <w:rsid w:val="00C760E1"/>
    <w:rsid w:val="00C76169"/>
    <w:rsid w:val="00C766EF"/>
    <w:rsid w:val="00C773F6"/>
    <w:rsid w:val="00C802DD"/>
    <w:rsid w:val="00C8142D"/>
    <w:rsid w:val="00C81C95"/>
    <w:rsid w:val="00C8261D"/>
    <w:rsid w:val="00C829EE"/>
    <w:rsid w:val="00C82FFA"/>
    <w:rsid w:val="00C833E9"/>
    <w:rsid w:val="00C83710"/>
    <w:rsid w:val="00C839B3"/>
    <w:rsid w:val="00C839E5"/>
    <w:rsid w:val="00C842F5"/>
    <w:rsid w:val="00C84BC3"/>
    <w:rsid w:val="00C853F9"/>
    <w:rsid w:val="00C8561F"/>
    <w:rsid w:val="00C85826"/>
    <w:rsid w:val="00C8729B"/>
    <w:rsid w:val="00C87615"/>
    <w:rsid w:val="00C87D81"/>
    <w:rsid w:val="00C91339"/>
    <w:rsid w:val="00C91B43"/>
    <w:rsid w:val="00C920D1"/>
    <w:rsid w:val="00C936BD"/>
    <w:rsid w:val="00C93898"/>
    <w:rsid w:val="00C940F1"/>
    <w:rsid w:val="00C9484E"/>
    <w:rsid w:val="00C94A83"/>
    <w:rsid w:val="00C94CE6"/>
    <w:rsid w:val="00C95B5E"/>
    <w:rsid w:val="00C96B75"/>
    <w:rsid w:val="00C96F09"/>
    <w:rsid w:val="00C97263"/>
    <w:rsid w:val="00C9787C"/>
    <w:rsid w:val="00C978E0"/>
    <w:rsid w:val="00C97CC5"/>
    <w:rsid w:val="00CA0452"/>
    <w:rsid w:val="00CA0CDD"/>
    <w:rsid w:val="00CA105F"/>
    <w:rsid w:val="00CA11B3"/>
    <w:rsid w:val="00CA1ADA"/>
    <w:rsid w:val="00CA1CBC"/>
    <w:rsid w:val="00CA2257"/>
    <w:rsid w:val="00CA2544"/>
    <w:rsid w:val="00CA3F1F"/>
    <w:rsid w:val="00CA4110"/>
    <w:rsid w:val="00CA5528"/>
    <w:rsid w:val="00CA5584"/>
    <w:rsid w:val="00CA577E"/>
    <w:rsid w:val="00CA5C9E"/>
    <w:rsid w:val="00CA5D93"/>
    <w:rsid w:val="00CA7238"/>
    <w:rsid w:val="00CA7E47"/>
    <w:rsid w:val="00CB0701"/>
    <w:rsid w:val="00CB0EE1"/>
    <w:rsid w:val="00CB1467"/>
    <w:rsid w:val="00CB1B1A"/>
    <w:rsid w:val="00CB1C65"/>
    <w:rsid w:val="00CB23B9"/>
    <w:rsid w:val="00CB2B3C"/>
    <w:rsid w:val="00CB4390"/>
    <w:rsid w:val="00CB4675"/>
    <w:rsid w:val="00CB5664"/>
    <w:rsid w:val="00CB6521"/>
    <w:rsid w:val="00CB6D95"/>
    <w:rsid w:val="00CB6EDC"/>
    <w:rsid w:val="00CB75F8"/>
    <w:rsid w:val="00CB78A2"/>
    <w:rsid w:val="00CC0664"/>
    <w:rsid w:val="00CC0685"/>
    <w:rsid w:val="00CC0857"/>
    <w:rsid w:val="00CC15DA"/>
    <w:rsid w:val="00CC1947"/>
    <w:rsid w:val="00CC20AD"/>
    <w:rsid w:val="00CC3001"/>
    <w:rsid w:val="00CC43B9"/>
    <w:rsid w:val="00CC45A9"/>
    <w:rsid w:val="00CC4A5B"/>
    <w:rsid w:val="00CC4F3A"/>
    <w:rsid w:val="00CC5C10"/>
    <w:rsid w:val="00CC5D0A"/>
    <w:rsid w:val="00CC5ECA"/>
    <w:rsid w:val="00CC64D9"/>
    <w:rsid w:val="00CC66E8"/>
    <w:rsid w:val="00CC7965"/>
    <w:rsid w:val="00CC7AD5"/>
    <w:rsid w:val="00CD0E5E"/>
    <w:rsid w:val="00CD1037"/>
    <w:rsid w:val="00CD1086"/>
    <w:rsid w:val="00CD146F"/>
    <w:rsid w:val="00CD1534"/>
    <w:rsid w:val="00CD16DA"/>
    <w:rsid w:val="00CD20B5"/>
    <w:rsid w:val="00CD2EF4"/>
    <w:rsid w:val="00CD32D5"/>
    <w:rsid w:val="00CD397B"/>
    <w:rsid w:val="00CD4121"/>
    <w:rsid w:val="00CD413E"/>
    <w:rsid w:val="00CD495E"/>
    <w:rsid w:val="00CD4B2C"/>
    <w:rsid w:val="00CD4B4C"/>
    <w:rsid w:val="00CD57EF"/>
    <w:rsid w:val="00CD5CF4"/>
    <w:rsid w:val="00CD5D2F"/>
    <w:rsid w:val="00CD6A8C"/>
    <w:rsid w:val="00CD6B19"/>
    <w:rsid w:val="00CD70D3"/>
    <w:rsid w:val="00CD7CE7"/>
    <w:rsid w:val="00CD7FA6"/>
    <w:rsid w:val="00CE0D16"/>
    <w:rsid w:val="00CE0FD1"/>
    <w:rsid w:val="00CE116D"/>
    <w:rsid w:val="00CE1A3C"/>
    <w:rsid w:val="00CE1E6B"/>
    <w:rsid w:val="00CE3DCC"/>
    <w:rsid w:val="00CE4D5A"/>
    <w:rsid w:val="00CE4F24"/>
    <w:rsid w:val="00CE4FFE"/>
    <w:rsid w:val="00CE5779"/>
    <w:rsid w:val="00CE5BEC"/>
    <w:rsid w:val="00CE5F30"/>
    <w:rsid w:val="00CE6AD9"/>
    <w:rsid w:val="00CE74E3"/>
    <w:rsid w:val="00CF0221"/>
    <w:rsid w:val="00CF0691"/>
    <w:rsid w:val="00CF19AB"/>
    <w:rsid w:val="00CF1B9D"/>
    <w:rsid w:val="00CF1E71"/>
    <w:rsid w:val="00CF1EC9"/>
    <w:rsid w:val="00CF2712"/>
    <w:rsid w:val="00CF2D06"/>
    <w:rsid w:val="00CF2E18"/>
    <w:rsid w:val="00CF36C1"/>
    <w:rsid w:val="00CF375C"/>
    <w:rsid w:val="00CF3BE2"/>
    <w:rsid w:val="00CF420E"/>
    <w:rsid w:val="00CF4905"/>
    <w:rsid w:val="00CF5587"/>
    <w:rsid w:val="00CF5974"/>
    <w:rsid w:val="00CF6249"/>
    <w:rsid w:val="00CF6B53"/>
    <w:rsid w:val="00CF6D7A"/>
    <w:rsid w:val="00CF7376"/>
    <w:rsid w:val="00CF7940"/>
    <w:rsid w:val="00CF7E08"/>
    <w:rsid w:val="00D00B22"/>
    <w:rsid w:val="00D021F7"/>
    <w:rsid w:val="00D023D4"/>
    <w:rsid w:val="00D02824"/>
    <w:rsid w:val="00D0294B"/>
    <w:rsid w:val="00D02AB8"/>
    <w:rsid w:val="00D03C8C"/>
    <w:rsid w:val="00D03F7B"/>
    <w:rsid w:val="00D04374"/>
    <w:rsid w:val="00D04B86"/>
    <w:rsid w:val="00D0550E"/>
    <w:rsid w:val="00D05F77"/>
    <w:rsid w:val="00D06B2C"/>
    <w:rsid w:val="00D06C82"/>
    <w:rsid w:val="00D076FC"/>
    <w:rsid w:val="00D07703"/>
    <w:rsid w:val="00D07810"/>
    <w:rsid w:val="00D07D36"/>
    <w:rsid w:val="00D10ABC"/>
    <w:rsid w:val="00D10AC8"/>
    <w:rsid w:val="00D11BEE"/>
    <w:rsid w:val="00D11CCF"/>
    <w:rsid w:val="00D121C0"/>
    <w:rsid w:val="00D133D5"/>
    <w:rsid w:val="00D134BD"/>
    <w:rsid w:val="00D135B3"/>
    <w:rsid w:val="00D14054"/>
    <w:rsid w:val="00D14F2F"/>
    <w:rsid w:val="00D15F8A"/>
    <w:rsid w:val="00D161DB"/>
    <w:rsid w:val="00D166FE"/>
    <w:rsid w:val="00D167CF"/>
    <w:rsid w:val="00D16B58"/>
    <w:rsid w:val="00D2060F"/>
    <w:rsid w:val="00D2070D"/>
    <w:rsid w:val="00D20F10"/>
    <w:rsid w:val="00D217B1"/>
    <w:rsid w:val="00D21E0A"/>
    <w:rsid w:val="00D223AE"/>
    <w:rsid w:val="00D226C5"/>
    <w:rsid w:val="00D23521"/>
    <w:rsid w:val="00D24088"/>
    <w:rsid w:val="00D24B4A"/>
    <w:rsid w:val="00D2586C"/>
    <w:rsid w:val="00D25CC7"/>
    <w:rsid w:val="00D25CED"/>
    <w:rsid w:val="00D2689C"/>
    <w:rsid w:val="00D26B51"/>
    <w:rsid w:val="00D2793F"/>
    <w:rsid w:val="00D27A96"/>
    <w:rsid w:val="00D27EBE"/>
    <w:rsid w:val="00D30356"/>
    <w:rsid w:val="00D30414"/>
    <w:rsid w:val="00D3071F"/>
    <w:rsid w:val="00D310B8"/>
    <w:rsid w:val="00D31158"/>
    <w:rsid w:val="00D3231D"/>
    <w:rsid w:val="00D324E7"/>
    <w:rsid w:val="00D32ABA"/>
    <w:rsid w:val="00D333E0"/>
    <w:rsid w:val="00D336A8"/>
    <w:rsid w:val="00D34ADD"/>
    <w:rsid w:val="00D35063"/>
    <w:rsid w:val="00D355D2"/>
    <w:rsid w:val="00D36BA2"/>
    <w:rsid w:val="00D36D02"/>
    <w:rsid w:val="00D3713A"/>
    <w:rsid w:val="00D37F00"/>
    <w:rsid w:val="00D41186"/>
    <w:rsid w:val="00D41558"/>
    <w:rsid w:val="00D41838"/>
    <w:rsid w:val="00D4186F"/>
    <w:rsid w:val="00D41F42"/>
    <w:rsid w:val="00D42239"/>
    <w:rsid w:val="00D42D0E"/>
    <w:rsid w:val="00D43379"/>
    <w:rsid w:val="00D4358A"/>
    <w:rsid w:val="00D43689"/>
    <w:rsid w:val="00D43921"/>
    <w:rsid w:val="00D43B47"/>
    <w:rsid w:val="00D44208"/>
    <w:rsid w:val="00D452DD"/>
    <w:rsid w:val="00D4530C"/>
    <w:rsid w:val="00D45AF0"/>
    <w:rsid w:val="00D460A8"/>
    <w:rsid w:val="00D466DE"/>
    <w:rsid w:val="00D46D42"/>
    <w:rsid w:val="00D470B8"/>
    <w:rsid w:val="00D47FD6"/>
    <w:rsid w:val="00D503B3"/>
    <w:rsid w:val="00D506E2"/>
    <w:rsid w:val="00D50BC4"/>
    <w:rsid w:val="00D5164C"/>
    <w:rsid w:val="00D52679"/>
    <w:rsid w:val="00D52C6E"/>
    <w:rsid w:val="00D53157"/>
    <w:rsid w:val="00D53F06"/>
    <w:rsid w:val="00D56195"/>
    <w:rsid w:val="00D568A4"/>
    <w:rsid w:val="00D56AA6"/>
    <w:rsid w:val="00D575F9"/>
    <w:rsid w:val="00D60AD6"/>
    <w:rsid w:val="00D60B9B"/>
    <w:rsid w:val="00D60F11"/>
    <w:rsid w:val="00D61A15"/>
    <w:rsid w:val="00D6213E"/>
    <w:rsid w:val="00D62589"/>
    <w:rsid w:val="00D62C1B"/>
    <w:rsid w:val="00D62DD3"/>
    <w:rsid w:val="00D6331A"/>
    <w:rsid w:val="00D63800"/>
    <w:rsid w:val="00D63DF3"/>
    <w:rsid w:val="00D64986"/>
    <w:rsid w:val="00D649D0"/>
    <w:rsid w:val="00D64E54"/>
    <w:rsid w:val="00D656DB"/>
    <w:rsid w:val="00D66E8F"/>
    <w:rsid w:val="00D675E6"/>
    <w:rsid w:val="00D67C08"/>
    <w:rsid w:val="00D67F21"/>
    <w:rsid w:val="00D704AC"/>
    <w:rsid w:val="00D705C6"/>
    <w:rsid w:val="00D708D1"/>
    <w:rsid w:val="00D70AAE"/>
    <w:rsid w:val="00D7137B"/>
    <w:rsid w:val="00D718A4"/>
    <w:rsid w:val="00D71F21"/>
    <w:rsid w:val="00D72004"/>
    <w:rsid w:val="00D72036"/>
    <w:rsid w:val="00D735FB"/>
    <w:rsid w:val="00D7387D"/>
    <w:rsid w:val="00D738E5"/>
    <w:rsid w:val="00D73BD4"/>
    <w:rsid w:val="00D74774"/>
    <w:rsid w:val="00D7487B"/>
    <w:rsid w:val="00D74ED4"/>
    <w:rsid w:val="00D76012"/>
    <w:rsid w:val="00D76751"/>
    <w:rsid w:val="00D768FC"/>
    <w:rsid w:val="00D8030B"/>
    <w:rsid w:val="00D80800"/>
    <w:rsid w:val="00D811AB"/>
    <w:rsid w:val="00D81686"/>
    <w:rsid w:val="00D81766"/>
    <w:rsid w:val="00D81E8E"/>
    <w:rsid w:val="00D81F7D"/>
    <w:rsid w:val="00D82779"/>
    <w:rsid w:val="00D82CF0"/>
    <w:rsid w:val="00D842B3"/>
    <w:rsid w:val="00D846C2"/>
    <w:rsid w:val="00D85467"/>
    <w:rsid w:val="00D8592C"/>
    <w:rsid w:val="00D85A14"/>
    <w:rsid w:val="00D85AD0"/>
    <w:rsid w:val="00D85DA3"/>
    <w:rsid w:val="00D85E56"/>
    <w:rsid w:val="00D8603C"/>
    <w:rsid w:val="00D86938"/>
    <w:rsid w:val="00D86F5F"/>
    <w:rsid w:val="00D87CD9"/>
    <w:rsid w:val="00D9004F"/>
    <w:rsid w:val="00D9028F"/>
    <w:rsid w:val="00D90A5F"/>
    <w:rsid w:val="00D90EFD"/>
    <w:rsid w:val="00D92283"/>
    <w:rsid w:val="00D9337F"/>
    <w:rsid w:val="00D93DF3"/>
    <w:rsid w:val="00D94200"/>
    <w:rsid w:val="00D945B2"/>
    <w:rsid w:val="00D94B7B"/>
    <w:rsid w:val="00D94FE4"/>
    <w:rsid w:val="00D95007"/>
    <w:rsid w:val="00D958FC"/>
    <w:rsid w:val="00D95999"/>
    <w:rsid w:val="00D965C9"/>
    <w:rsid w:val="00D96AEB"/>
    <w:rsid w:val="00D96D48"/>
    <w:rsid w:val="00D97145"/>
    <w:rsid w:val="00D971E0"/>
    <w:rsid w:val="00D9724F"/>
    <w:rsid w:val="00D9759A"/>
    <w:rsid w:val="00D97A63"/>
    <w:rsid w:val="00D97A82"/>
    <w:rsid w:val="00DA07A6"/>
    <w:rsid w:val="00DA0C9C"/>
    <w:rsid w:val="00DA0ED5"/>
    <w:rsid w:val="00DA1105"/>
    <w:rsid w:val="00DA1382"/>
    <w:rsid w:val="00DA193C"/>
    <w:rsid w:val="00DA22DF"/>
    <w:rsid w:val="00DA2BA1"/>
    <w:rsid w:val="00DA357C"/>
    <w:rsid w:val="00DA359E"/>
    <w:rsid w:val="00DA3713"/>
    <w:rsid w:val="00DA42C9"/>
    <w:rsid w:val="00DA4394"/>
    <w:rsid w:val="00DA48FB"/>
    <w:rsid w:val="00DA4A31"/>
    <w:rsid w:val="00DA5315"/>
    <w:rsid w:val="00DA57CC"/>
    <w:rsid w:val="00DA5A51"/>
    <w:rsid w:val="00DA68E5"/>
    <w:rsid w:val="00DA6982"/>
    <w:rsid w:val="00DA6AE3"/>
    <w:rsid w:val="00DA6B9F"/>
    <w:rsid w:val="00DA7367"/>
    <w:rsid w:val="00DA7423"/>
    <w:rsid w:val="00DA76DE"/>
    <w:rsid w:val="00DA7C28"/>
    <w:rsid w:val="00DB0B82"/>
    <w:rsid w:val="00DB0BE1"/>
    <w:rsid w:val="00DB1650"/>
    <w:rsid w:val="00DB174E"/>
    <w:rsid w:val="00DB1CD2"/>
    <w:rsid w:val="00DB255A"/>
    <w:rsid w:val="00DB29E9"/>
    <w:rsid w:val="00DB4EE3"/>
    <w:rsid w:val="00DB5337"/>
    <w:rsid w:val="00DB644D"/>
    <w:rsid w:val="00DB6A5F"/>
    <w:rsid w:val="00DB76AA"/>
    <w:rsid w:val="00DC03C5"/>
    <w:rsid w:val="00DC0543"/>
    <w:rsid w:val="00DC18E3"/>
    <w:rsid w:val="00DC1CF8"/>
    <w:rsid w:val="00DC1DB4"/>
    <w:rsid w:val="00DC21CA"/>
    <w:rsid w:val="00DC22D3"/>
    <w:rsid w:val="00DC2956"/>
    <w:rsid w:val="00DC32C1"/>
    <w:rsid w:val="00DC3754"/>
    <w:rsid w:val="00DC3955"/>
    <w:rsid w:val="00DC3DDA"/>
    <w:rsid w:val="00DC3E8A"/>
    <w:rsid w:val="00DC46D7"/>
    <w:rsid w:val="00DC4806"/>
    <w:rsid w:val="00DC57D4"/>
    <w:rsid w:val="00DC5919"/>
    <w:rsid w:val="00DC5DE0"/>
    <w:rsid w:val="00DC633A"/>
    <w:rsid w:val="00DC69E6"/>
    <w:rsid w:val="00DC7248"/>
    <w:rsid w:val="00DC7609"/>
    <w:rsid w:val="00DC7B31"/>
    <w:rsid w:val="00DC7BE0"/>
    <w:rsid w:val="00DD03FC"/>
    <w:rsid w:val="00DD06E8"/>
    <w:rsid w:val="00DD0C6D"/>
    <w:rsid w:val="00DD156E"/>
    <w:rsid w:val="00DD1D73"/>
    <w:rsid w:val="00DD22F7"/>
    <w:rsid w:val="00DD2B63"/>
    <w:rsid w:val="00DD387D"/>
    <w:rsid w:val="00DD3DC5"/>
    <w:rsid w:val="00DD3E34"/>
    <w:rsid w:val="00DD454C"/>
    <w:rsid w:val="00DD456D"/>
    <w:rsid w:val="00DD5173"/>
    <w:rsid w:val="00DD548F"/>
    <w:rsid w:val="00DD5736"/>
    <w:rsid w:val="00DD5CF2"/>
    <w:rsid w:val="00DD6B66"/>
    <w:rsid w:val="00DD7D42"/>
    <w:rsid w:val="00DD7E2E"/>
    <w:rsid w:val="00DE00FA"/>
    <w:rsid w:val="00DE0184"/>
    <w:rsid w:val="00DE11BF"/>
    <w:rsid w:val="00DE156D"/>
    <w:rsid w:val="00DE1AC4"/>
    <w:rsid w:val="00DE2240"/>
    <w:rsid w:val="00DE3703"/>
    <w:rsid w:val="00DE513F"/>
    <w:rsid w:val="00DE5921"/>
    <w:rsid w:val="00DE63C3"/>
    <w:rsid w:val="00DE6A71"/>
    <w:rsid w:val="00DE6AC0"/>
    <w:rsid w:val="00DE6CD4"/>
    <w:rsid w:val="00DE714B"/>
    <w:rsid w:val="00DE77C4"/>
    <w:rsid w:val="00DE7895"/>
    <w:rsid w:val="00DF08EA"/>
    <w:rsid w:val="00DF0B1C"/>
    <w:rsid w:val="00DF0D67"/>
    <w:rsid w:val="00DF10A6"/>
    <w:rsid w:val="00DF13ED"/>
    <w:rsid w:val="00DF1451"/>
    <w:rsid w:val="00DF1BAF"/>
    <w:rsid w:val="00DF1DB1"/>
    <w:rsid w:val="00DF286F"/>
    <w:rsid w:val="00DF2913"/>
    <w:rsid w:val="00DF2F55"/>
    <w:rsid w:val="00DF30B1"/>
    <w:rsid w:val="00DF3CEB"/>
    <w:rsid w:val="00DF3E5E"/>
    <w:rsid w:val="00DF430E"/>
    <w:rsid w:val="00DF51AD"/>
    <w:rsid w:val="00DF60C9"/>
    <w:rsid w:val="00DF613D"/>
    <w:rsid w:val="00DF63FE"/>
    <w:rsid w:val="00DF6CB1"/>
    <w:rsid w:val="00E00008"/>
    <w:rsid w:val="00E00593"/>
    <w:rsid w:val="00E009E4"/>
    <w:rsid w:val="00E00B29"/>
    <w:rsid w:val="00E0132E"/>
    <w:rsid w:val="00E01C5A"/>
    <w:rsid w:val="00E01F96"/>
    <w:rsid w:val="00E02110"/>
    <w:rsid w:val="00E02875"/>
    <w:rsid w:val="00E039CE"/>
    <w:rsid w:val="00E04147"/>
    <w:rsid w:val="00E04262"/>
    <w:rsid w:val="00E04D6D"/>
    <w:rsid w:val="00E05D54"/>
    <w:rsid w:val="00E0611B"/>
    <w:rsid w:val="00E0674C"/>
    <w:rsid w:val="00E0692E"/>
    <w:rsid w:val="00E06A7C"/>
    <w:rsid w:val="00E06AA8"/>
    <w:rsid w:val="00E06D32"/>
    <w:rsid w:val="00E07354"/>
    <w:rsid w:val="00E10263"/>
    <w:rsid w:val="00E10C00"/>
    <w:rsid w:val="00E10DD4"/>
    <w:rsid w:val="00E1158C"/>
    <w:rsid w:val="00E12135"/>
    <w:rsid w:val="00E1231B"/>
    <w:rsid w:val="00E12883"/>
    <w:rsid w:val="00E12D40"/>
    <w:rsid w:val="00E1383E"/>
    <w:rsid w:val="00E13857"/>
    <w:rsid w:val="00E14313"/>
    <w:rsid w:val="00E1441C"/>
    <w:rsid w:val="00E145F3"/>
    <w:rsid w:val="00E14615"/>
    <w:rsid w:val="00E14E65"/>
    <w:rsid w:val="00E1504B"/>
    <w:rsid w:val="00E15305"/>
    <w:rsid w:val="00E15AEF"/>
    <w:rsid w:val="00E1680F"/>
    <w:rsid w:val="00E16D34"/>
    <w:rsid w:val="00E16FF7"/>
    <w:rsid w:val="00E174A2"/>
    <w:rsid w:val="00E178DA"/>
    <w:rsid w:val="00E201BD"/>
    <w:rsid w:val="00E205C3"/>
    <w:rsid w:val="00E205F9"/>
    <w:rsid w:val="00E20802"/>
    <w:rsid w:val="00E217B3"/>
    <w:rsid w:val="00E222EA"/>
    <w:rsid w:val="00E23CBA"/>
    <w:rsid w:val="00E2411C"/>
    <w:rsid w:val="00E242D4"/>
    <w:rsid w:val="00E2488B"/>
    <w:rsid w:val="00E24DB2"/>
    <w:rsid w:val="00E254E0"/>
    <w:rsid w:val="00E2559A"/>
    <w:rsid w:val="00E2564E"/>
    <w:rsid w:val="00E25989"/>
    <w:rsid w:val="00E26149"/>
    <w:rsid w:val="00E26CD7"/>
    <w:rsid w:val="00E27A23"/>
    <w:rsid w:val="00E27DC4"/>
    <w:rsid w:val="00E27EA6"/>
    <w:rsid w:val="00E30FB4"/>
    <w:rsid w:val="00E31565"/>
    <w:rsid w:val="00E31607"/>
    <w:rsid w:val="00E31C19"/>
    <w:rsid w:val="00E31CFB"/>
    <w:rsid w:val="00E33250"/>
    <w:rsid w:val="00E334A6"/>
    <w:rsid w:val="00E33522"/>
    <w:rsid w:val="00E33906"/>
    <w:rsid w:val="00E34114"/>
    <w:rsid w:val="00E34C9F"/>
    <w:rsid w:val="00E354E2"/>
    <w:rsid w:val="00E356D6"/>
    <w:rsid w:val="00E35A96"/>
    <w:rsid w:val="00E35BFC"/>
    <w:rsid w:val="00E35D17"/>
    <w:rsid w:val="00E36372"/>
    <w:rsid w:val="00E36883"/>
    <w:rsid w:val="00E37B10"/>
    <w:rsid w:val="00E40095"/>
    <w:rsid w:val="00E4057D"/>
    <w:rsid w:val="00E4061E"/>
    <w:rsid w:val="00E407AF"/>
    <w:rsid w:val="00E40AA9"/>
    <w:rsid w:val="00E411B1"/>
    <w:rsid w:val="00E41281"/>
    <w:rsid w:val="00E4163D"/>
    <w:rsid w:val="00E42458"/>
    <w:rsid w:val="00E42664"/>
    <w:rsid w:val="00E42E61"/>
    <w:rsid w:val="00E43E71"/>
    <w:rsid w:val="00E43FD5"/>
    <w:rsid w:val="00E448EB"/>
    <w:rsid w:val="00E45098"/>
    <w:rsid w:val="00E453C8"/>
    <w:rsid w:val="00E45C5A"/>
    <w:rsid w:val="00E463B7"/>
    <w:rsid w:val="00E465A7"/>
    <w:rsid w:val="00E467A9"/>
    <w:rsid w:val="00E46BAD"/>
    <w:rsid w:val="00E47025"/>
    <w:rsid w:val="00E47145"/>
    <w:rsid w:val="00E478AC"/>
    <w:rsid w:val="00E47906"/>
    <w:rsid w:val="00E5076A"/>
    <w:rsid w:val="00E51842"/>
    <w:rsid w:val="00E525BF"/>
    <w:rsid w:val="00E52E43"/>
    <w:rsid w:val="00E52EC1"/>
    <w:rsid w:val="00E53CA2"/>
    <w:rsid w:val="00E54076"/>
    <w:rsid w:val="00E54F08"/>
    <w:rsid w:val="00E54F54"/>
    <w:rsid w:val="00E54F73"/>
    <w:rsid w:val="00E54FC8"/>
    <w:rsid w:val="00E5571D"/>
    <w:rsid w:val="00E557C5"/>
    <w:rsid w:val="00E55EE7"/>
    <w:rsid w:val="00E56181"/>
    <w:rsid w:val="00E561C3"/>
    <w:rsid w:val="00E5626D"/>
    <w:rsid w:val="00E56950"/>
    <w:rsid w:val="00E56AAF"/>
    <w:rsid w:val="00E57E0D"/>
    <w:rsid w:val="00E57EAB"/>
    <w:rsid w:val="00E606EE"/>
    <w:rsid w:val="00E617A5"/>
    <w:rsid w:val="00E61BAB"/>
    <w:rsid w:val="00E61FA9"/>
    <w:rsid w:val="00E62375"/>
    <w:rsid w:val="00E62458"/>
    <w:rsid w:val="00E62D05"/>
    <w:rsid w:val="00E63048"/>
    <w:rsid w:val="00E6400D"/>
    <w:rsid w:val="00E640D6"/>
    <w:rsid w:val="00E641D9"/>
    <w:rsid w:val="00E64387"/>
    <w:rsid w:val="00E6438F"/>
    <w:rsid w:val="00E64D00"/>
    <w:rsid w:val="00E64F9E"/>
    <w:rsid w:val="00E65396"/>
    <w:rsid w:val="00E65C6C"/>
    <w:rsid w:val="00E66602"/>
    <w:rsid w:val="00E66943"/>
    <w:rsid w:val="00E66ABF"/>
    <w:rsid w:val="00E66E6A"/>
    <w:rsid w:val="00E66FA3"/>
    <w:rsid w:val="00E71205"/>
    <w:rsid w:val="00E7125E"/>
    <w:rsid w:val="00E713DB"/>
    <w:rsid w:val="00E71649"/>
    <w:rsid w:val="00E72048"/>
    <w:rsid w:val="00E734CA"/>
    <w:rsid w:val="00E73B42"/>
    <w:rsid w:val="00E73EAF"/>
    <w:rsid w:val="00E7405A"/>
    <w:rsid w:val="00E74598"/>
    <w:rsid w:val="00E7491C"/>
    <w:rsid w:val="00E74A9C"/>
    <w:rsid w:val="00E74C05"/>
    <w:rsid w:val="00E74D7E"/>
    <w:rsid w:val="00E752F1"/>
    <w:rsid w:val="00E753F0"/>
    <w:rsid w:val="00E7570C"/>
    <w:rsid w:val="00E75954"/>
    <w:rsid w:val="00E75A41"/>
    <w:rsid w:val="00E76850"/>
    <w:rsid w:val="00E76C9C"/>
    <w:rsid w:val="00E77BB6"/>
    <w:rsid w:val="00E809AA"/>
    <w:rsid w:val="00E81BE7"/>
    <w:rsid w:val="00E81EEE"/>
    <w:rsid w:val="00E8205A"/>
    <w:rsid w:val="00E8267D"/>
    <w:rsid w:val="00E83182"/>
    <w:rsid w:val="00E8509D"/>
    <w:rsid w:val="00E86276"/>
    <w:rsid w:val="00E86CFE"/>
    <w:rsid w:val="00E86F2A"/>
    <w:rsid w:val="00E8722E"/>
    <w:rsid w:val="00E872F2"/>
    <w:rsid w:val="00E8758B"/>
    <w:rsid w:val="00E87F84"/>
    <w:rsid w:val="00E90826"/>
    <w:rsid w:val="00E91180"/>
    <w:rsid w:val="00E913ED"/>
    <w:rsid w:val="00E914B3"/>
    <w:rsid w:val="00E91995"/>
    <w:rsid w:val="00E91BAE"/>
    <w:rsid w:val="00E91F48"/>
    <w:rsid w:val="00E9217A"/>
    <w:rsid w:val="00E934B8"/>
    <w:rsid w:val="00E93766"/>
    <w:rsid w:val="00E93ABE"/>
    <w:rsid w:val="00E93C33"/>
    <w:rsid w:val="00E93E60"/>
    <w:rsid w:val="00E93F63"/>
    <w:rsid w:val="00E95904"/>
    <w:rsid w:val="00E95BDC"/>
    <w:rsid w:val="00E95CCD"/>
    <w:rsid w:val="00E95DC8"/>
    <w:rsid w:val="00E95F09"/>
    <w:rsid w:val="00E96715"/>
    <w:rsid w:val="00EA0A4F"/>
    <w:rsid w:val="00EA0BD8"/>
    <w:rsid w:val="00EA0F65"/>
    <w:rsid w:val="00EA145E"/>
    <w:rsid w:val="00EA1838"/>
    <w:rsid w:val="00EA1ED6"/>
    <w:rsid w:val="00EA219F"/>
    <w:rsid w:val="00EA362B"/>
    <w:rsid w:val="00EA3D32"/>
    <w:rsid w:val="00EA4030"/>
    <w:rsid w:val="00EA4428"/>
    <w:rsid w:val="00EA456F"/>
    <w:rsid w:val="00EA4AF3"/>
    <w:rsid w:val="00EA55CF"/>
    <w:rsid w:val="00EA5A8B"/>
    <w:rsid w:val="00EA6699"/>
    <w:rsid w:val="00EA7129"/>
    <w:rsid w:val="00EA75CB"/>
    <w:rsid w:val="00EA7667"/>
    <w:rsid w:val="00EB045C"/>
    <w:rsid w:val="00EB19B3"/>
    <w:rsid w:val="00EB216D"/>
    <w:rsid w:val="00EB2487"/>
    <w:rsid w:val="00EB2FBF"/>
    <w:rsid w:val="00EB33E2"/>
    <w:rsid w:val="00EB373E"/>
    <w:rsid w:val="00EB3860"/>
    <w:rsid w:val="00EB38E7"/>
    <w:rsid w:val="00EB59DD"/>
    <w:rsid w:val="00EB5BE5"/>
    <w:rsid w:val="00EB5EE5"/>
    <w:rsid w:val="00EB5F27"/>
    <w:rsid w:val="00EB6466"/>
    <w:rsid w:val="00EB6BA0"/>
    <w:rsid w:val="00EB6DCD"/>
    <w:rsid w:val="00EB7518"/>
    <w:rsid w:val="00EC0DB2"/>
    <w:rsid w:val="00EC0F3A"/>
    <w:rsid w:val="00EC1511"/>
    <w:rsid w:val="00EC1686"/>
    <w:rsid w:val="00EC1D89"/>
    <w:rsid w:val="00EC1DE1"/>
    <w:rsid w:val="00EC22C8"/>
    <w:rsid w:val="00EC2834"/>
    <w:rsid w:val="00EC2F4F"/>
    <w:rsid w:val="00EC3468"/>
    <w:rsid w:val="00EC3A1E"/>
    <w:rsid w:val="00EC3A2B"/>
    <w:rsid w:val="00EC4A7E"/>
    <w:rsid w:val="00EC4E38"/>
    <w:rsid w:val="00EC4F8F"/>
    <w:rsid w:val="00EC5D7F"/>
    <w:rsid w:val="00EC617B"/>
    <w:rsid w:val="00EC645B"/>
    <w:rsid w:val="00EC69F4"/>
    <w:rsid w:val="00EC756A"/>
    <w:rsid w:val="00EC7C91"/>
    <w:rsid w:val="00EC7E32"/>
    <w:rsid w:val="00ED00E6"/>
    <w:rsid w:val="00ED00F3"/>
    <w:rsid w:val="00ED087A"/>
    <w:rsid w:val="00ED0AAE"/>
    <w:rsid w:val="00ED0CE4"/>
    <w:rsid w:val="00ED1009"/>
    <w:rsid w:val="00ED106F"/>
    <w:rsid w:val="00ED1123"/>
    <w:rsid w:val="00ED1745"/>
    <w:rsid w:val="00ED1834"/>
    <w:rsid w:val="00ED1C04"/>
    <w:rsid w:val="00ED2097"/>
    <w:rsid w:val="00ED21FC"/>
    <w:rsid w:val="00ED2258"/>
    <w:rsid w:val="00ED233C"/>
    <w:rsid w:val="00ED2750"/>
    <w:rsid w:val="00ED291E"/>
    <w:rsid w:val="00ED298E"/>
    <w:rsid w:val="00ED2FBA"/>
    <w:rsid w:val="00ED34DC"/>
    <w:rsid w:val="00ED4017"/>
    <w:rsid w:val="00ED49C8"/>
    <w:rsid w:val="00ED4C42"/>
    <w:rsid w:val="00ED4C4F"/>
    <w:rsid w:val="00ED629C"/>
    <w:rsid w:val="00ED657E"/>
    <w:rsid w:val="00ED71C2"/>
    <w:rsid w:val="00ED7232"/>
    <w:rsid w:val="00EE10AA"/>
    <w:rsid w:val="00EE1106"/>
    <w:rsid w:val="00EE117E"/>
    <w:rsid w:val="00EE15C3"/>
    <w:rsid w:val="00EE1D0D"/>
    <w:rsid w:val="00EE21A7"/>
    <w:rsid w:val="00EE24B6"/>
    <w:rsid w:val="00EE3C53"/>
    <w:rsid w:val="00EE4274"/>
    <w:rsid w:val="00EE499F"/>
    <w:rsid w:val="00EE4C2C"/>
    <w:rsid w:val="00EE5189"/>
    <w:rsid w:val="00EE5293"/>
    <w:rsid w:val="00EE548D"/>
    <w:rsid w:val="00EE5D33"/>
    <w:rsid w:val="00EE5FC7"/>
    <w:rsid w:val="00EE6A41"/>
    <w:rsid w:val="00EE6FF0"/>
    <w:rsid w:val="00EE70D3"/>
    <w:rsid w:val="00EE7356"/>
    <w:rsid w:val="00EE755E"/>
    <w:rsid w:val="00EF0248"/>
    <w:rsid w:val="00EF09EA"/>
    <w:rsid w:val="00EF0D3E"/>
    <w:rsid w:val="00EF0F41"/>
    <w:rsid w:val="00EF1AB1"/>
    <w:rsid w:val="00EF1AFB"/>
    <w:rsid w:val="00EF272D"/>
    <w:rsid w:val="00EF2BF8"/>
    <w:rsid w:val="00EF3394"/>
    <w:rsid w:val="00EF3D9F"/>
    <w:rsid w:val="00EF45F7"/>
    <w:rsid w:val="00EF5DA4"/>
    <w:rsid w:val="00EF66C2"/>
    <w:rsid w:val="00EF730D"/>
    <w:rsid w:val="00EF7646"/>
    <w:rsid w:val="00F00441"/>
    <w:rsid w:val="00F006D7"/>
    <w:rsid w:val="00F00EA3"/>
    <w:rsid w:val="00F00FCB"/>
    <w:rsid w:val="00F01914"/>
    <w:rsid w:val="00F01FAD"/>
    <w:rsid w:val="00F02AC1"/>
    <w:rsid w:val="00F03106"/>
    <w:rsid w:val="00F03653"/>
    <w:rsid w:val="00F04AD1"/>
    <w:rsid w:val="00F04F97"/>
    <w:rsid w:val="00F05A35"/>
    <w:rsid w:val="00F0643D"/>
    <w:rsid w:val="00F06C27"/>
    <w:rsid w:val="00F07670"/>
    <w:rsid w:val="00F078AB"/>
    <w:rsid w:val="00F1084F"/>
    <w:rsid w:val="00F10C4C"/>
    <w:rsid w:val="00F10E5E"/>
    <w:rsid w:val="00F1111E"/>
    <w:rsid w:val="00F1127B"/>
    <w:rsid w:val="00F1128F"/>
    <w:rsid w:val="00F118ED"/>
    <w:rsid w:val="00F119C0"/>
    <w:rsid w:val="00F11C85"/>
    <w:rsid w:val="00F1264B"/>
    <w:rsid w:val="00F12D47"/>
    <w:rsid w:val="00F12DE1"/>
    <w:rsid w:val="00F136FA"/>
    <w:rsid w:val="00F13766"/>
    <w:rsid w:val="00F14871"/>
    <w:rsid w:val="00F14983"/>
    <w:rsid w:val="00F149BD"/>
    <w:rsid w:val="00F14AE2"/>
    <w:rsid w:val="00F15C5C"/>
    <w:rsid w:val="00F16318"/>
    <w:rsid w:val="00F1636B"/>
    <w:rsid w:val="00F16A92"/>
    <w:rsid w:val="00F16A94"/>
    <w:rsid w:val="00F17F72"/>
    <w:rsid w:val="00F20A91"/>
    <w:rsid w:val="00F211AF"/>
    <w:rsid w:val="00F2122E"/>
    <w:rsid w:val="00F21BEB"/>
    <w:rsid w:val="00F2302B"/>
    <w:rsid w:val="00F232AC"/>
    <w:rsid w:val="00F23770"/>
    <w:rsid w:val="00F23A90"/>
    <w:rsid w:val="00F23CA7"/>
    <w:rsid w:val="00F2470F"/>
    <w:rsid w:val="00F24972"/>
    <w:rsid w:val="00F24BD7"/>
    <w:rsid w:val="00F25536"/>
    <w:rsid w:val="00F27366"/>
    <w:rsid w:val="00F3104B"/>
    <w:rsid w:val="00F31D81"/>
    <w:rsid w:val="00F3269E"/>
    <w:rsid w:val="00F32861"/>
    <w:rsid w:val="00F32926"/>
    <w:rsid w:val="00F32969"/>
    <w:rsid w:val="00F32C9F"/>
    <w:rsid w:val="00F33290"/>
    <w:rsid w:val="00F3427F"/>
    <w:rsid w:val="00F3453E"/>
    <w:rsid w:val="00F35CBA"/>
    <w:rsid w:val="00F368D5"/>
    <w:rsid w:val="00F36E05"/>
    <w:rsid w:val="00F3715A"/>
    <w:rsid w:val="00F37738"/>
    <w:rsid w:val="00F37EC4"/>
    <w:rsid w:val="00F401CE"/>
    <w:rsid w:val="00F40E81"/>
    <w:rsid w:val="00F41014"/>
    <w:rsid w:val="00F410AB"/>
    <w:rsid w:val="00F42488"/>
    <w:rsid w:val="00F42520"/>
    <w:rsid w:val="00F42C49"/>
    <w:rsid w:val="00F42E06"/>
    <w:rsid w:val="00F43478"/>
    <w:rsid w:val="00F43FBA"/>
    <w:rsid w:val="00F44682"/>
    <w:rsid w:val="00F44AA5"/>
    <w:rsid w:val="00F452CB"/>
    <w:rsid w:val="00F45AE3"/>
    <w:rsid w:val="00F46008"/>
    <w:rsid w:val="00F469C6"/>
    <w:rsid w:val="00F47303"/>
    <w:rsid w:val="00F50872"/>
    <w:rsid w:val="00F509E1"/>
    <w:rsid w:val="00F511E6"/>
    <w:rsid w:val="00F516D0"/>
    <w:rsid w:val="00F517CA"/>
    <w:rsid w:val="00F518D7"/>
    <w:rsid w:val="00F518E1"/>
    <w:rsid w:val="00F51EE5"/>
    <w:rsid w:val="00F52225"/>
    <w:rsid w:val="00F52879"/>
    <w:rsid w:val="00F552D0"/>
    <w:rsid w:val="00F55E12"/>
    <w:rsid w:val="00F56008"/>
    <w:rsid w:val="00F562B4"/>
    <w:rsid w:val="00F563E2"/>
    <w:rsid w:val="00F56CEA"/>
    <w:rsid w:val="00F56E13"/>
    <w:rsid w:val="00F57133"/>
    <w:rsid w:val="00F577F9"/>
    <w:rsid w:val="00F57F04"/>
    <w:rsid w:val="00F57F16"/>
    <w:rsid w:val="00F57F43"/>
    <w:rsid w:val="00F612D4"/>
    <w:rsid w:val="00F614C4"/>
    <w:rsid w:val="00F6284D"/>
    <w:rsid w:val="00F630CE"/>
    <w:rsid w:val="00F6355B"/>
    <w:rsid w:val="00F6419F"/>
    <w:rsid w:val="00F650A9"/>
    <w:rsid w:val="00F652E5"/>
    <w:rsid w:val="00F654C9"/>
    <w:rsid w:val="00F65755"/>
    <w:rsid w:val="00F65962"/>
    <w:rsid w:val="00F659EB"/>
    <w:rsid w:val="00F65E0B"/>
    <w:rsid w:val="00F673B0"/>
    <w:rsid w:val="00F6770B"/>
    <w:rsid w:val="00F67951"/>
    <w:rsid w:val="00F708A2"/>
    <w:rsid w:val="00F7170A"/>
    <w:rsid w:val="00F71915"/>
    <w:rsid w:val="00F719C4"/>
    <w:rsid w:val="00F72307"/>
    <w:rsid w:val="00F72995"/>
    <w:rsid w:val="00F72996"/>
    <w:rsid w:val="00F72AC7"/>
    <w:rsid w:val="00F73840"/>
    <w:rsid w:val="00F739B4"/>
    <w:rsid w:val="00F74602"/>
    <w:rsid w:val="00F750DC"/>
    <w:rsid w:val="00F752D7"/>
    <w:rsid w:val="00F75D00"/>
    <w:rsid w:val="00F76099"/>
    <w:rsid w:val="00F7674C"/>
    <w:rsid w:val="00F76D6F"/>
    <w:rsid w:val="00F76F72"/>
    <w:rsid w:val="00F771E1"/>
    <w:rsid w:val="00F77BD8"/>
    <w:rsid w:val="00F802D0"/>
    <w:rsid w:val="00F803AB"/>
    <w:rsid w:val="00F80D59"/>
    <w:rsid w:val="00F81A6E"/>
    <w:rsid w:val="00F81CA2"/>
    <w:rsid w:val="00F820B3"/>
    <w:rsid w:val="00F822D6"/>
    <w:rsid w:val="00F82D6A"/>
    <w:rsid w:val="00F8340F"/>
    <w:rsid w:val="00F83DD5"/>
    <w:rsid w:val="00F852C2"/>
    <w:rsid w:val="00F85892"/>
    <w:rsid w:val="00F85E81"/>
    <w:rsid w:val="00F86F2E"/>
    <w:rsid w:val="00F87172"/>
    <w:rsid w:val="00F876E5"/>
    <w:rsid w:val="00F87A72"/>
    <w:rsid w:val="00F87D1B"/>
    <w:rsid w:val="00F9019C"/>
    <w:rsid w:val="00F9027F"/>
    <w:rsid w:val="00F902F5"/>
    <w:rsid w:val="00F90A6C"/>
    <w:rsid w:val="00F910EC"/>
    <w:rsid w:val="00F91770"/>
    <w:rsid w:val="00F920C9"/>
    <w:rsid w:val="00F925F4"/>
    <w:rsid w:val="00F9309E"/>
    <w:rsid w:val="00F94620"/>
    <w:rsid w:val="00F95604"/>
    <w:rsid w:val="00F96A1E"/>
    <w:rsid w:val="00F96EEF"/>
    <w:rsid w:val="00F970C2"/>
    <w:rsid w:val="00F97375"/>
    <w:rsid w:val="00F9742C"/>
    <w:rsid w:val="00F97568"/>
    <w:rsid w:val="00F97942"/>
    <w:rsid w:val="00F97CFB"/>
    <w:rsid w:val="00FA02D7"/>
    <w:rsid w:val="00FA03C8"/>
    <w:rsid w:val="00FA06E3"/>
    <w:rsid w:val="00FA09BB"/>
    <w:rsid w:val="00FA0EF4"/>
    <w:rsid w:val="00FA134E"/>
    <w:rsid w:val="00FA1B42"/>
    <w:rsid w:val="00FA2889"/>
    <w:rsid w:val="00FA3292"/>
    <w:rsid w:val="00FA32D6"/>
    <w:rsid w:val="00FA5FE7"/>
    <w:rsid w:val="00FA6313"/>
    <w:rsid w:val="00FA69D1"/>
    <w:rsid w:val="00FA79E7"/>
    <w:rsid w:val="00FA7F6C"/>
    <w:rsid w:val="00FA7FBB"/>
    <w:rsid w:val="00FB01D9"/>
    <w:rsid w:val="00FB0A81"/>
    <w:rsid w:val="00FB0BBA"/>
    <w:rsid w:val="00FB179C"/>
    <w:rsid w:val="00FB1B27"/>
    <w:rsid w:val="00FB1D20"/>
    <w:rsid w:val="00FB2237"/>
    <w:rsid w:val="00FB3759"/>
    <w:rsid w:val="00FB474E"/>
    <w:rsid w:val="00FB4F7B"/>
    <w:rsid w:val="00FB56B9"/>
    <w:rsid w:val="00FB5D4A"/>
    <w:rsid w:val="00FB5EF6"/>
    <w:rsid w:val="00FB63C3"/>
    <w:rsid w:val="00FB66ED"/>
    <w:rsid w:val="00FB7484"/>
    <w:rsid w:val="00FB7A94"/>
    <w:rsid w:val="00FC0ABC"/>
    <w:rsid w:val="00FC3553"/>
    <w:rsid w:val="00FC40E2"/>
    <w:rsid w:val="00FC4332"/>
    <w:rsid w:val="00FC46C3"/>
    <w:rsid w:val="00FC4B15"/>
    <w:rsid w:val="00FC53B3"/>
    <w:rsid w:val="00FC6682"/>
    <w:rsid w:val="00FC67CF"/>
    <w:rsid w:val="00FC75D2"/>
    <w:rsid w:val="00FC7872"/>
    <w:rsid w:val="00FC7B74"/>
    <w:rsid w:val="00FC7EBC"/>
    <w:rsid w:val="00FD0761"/>
    <w:rsid w:val="00FD0843"/>
    <w:rsid w:val="00FD0CE2"/>
    <w:rsid w:val="00FD1065"/>
    <w:rsid w:val="00FD3941"/>
    <w:rsid w:val="00FD4685"/>
    <w:rsid w:val="00FD4CC3"/>
    <w:rsid w:val="00FD5C0F"/>
    <w:rsid w:val="00FD6715"/>
    <w:rsid w:val="00FD7272"/>
    <w:rsid w:val="00FE018C"/>
    <w:rsid w:val="00FE089A"/>
    <w:rsid w:val="00FE0BA8"/>
    <w:rsid w:val="00FE162A"/>
    <w:rsid w:val="00FE1B91"/>
    <w:rsid w:val="00FE21B4"/>
    <w:rsid w:val="00FE3053"/>
    <w:rsid w:val="00FE30BA"/>
    <w:rsid w:val="00FE3304"/>
    <w:rsid w:val="00FE33AF"/>
    <w:rsid w:val="00FE3403"/>
    <w:rsid w:val="00FE3862"/>
    <w:rsid w:val="00FE3975"/>
    <w:rsid w:val="00FE3C52"/>
    <w:rsid w:val="00FE48B4"/>
    <w:rsid w:val="00FE52FB"/>
    <w:rsid w:val="00FE5B39"/>
    <w:rsid w:val="00FE5D0D"/>
    <w:rsid w:val="00FE6161"/>
    <w:rsid w:val="00FE6171"/>
    <w:rsid w:val="00FE69E7"/>
    <w:rsid w:val="00FE6B49"/>
    <w:rsid w:val="00FE742E"/>
    <w:rsid w:val="00FE7ECF"/>
    <w:rsid w:val="00FF0584"/>
    <w:rsid w:val="00FF0733"/>
    <w:rsid w:val="00FF0BAB"/>
    <w:rsid w:val="00FF0BBD"/>
    <w:rsid w:val="00FF0FC5"/>
    <w:rsid w:val="00FF1173"/>
    <w:rsid w:val="00FF1A54"/>
    <w:rsid w:val="00FF2945"/>
    <w:rsid w:val="00FF388B"/>
    <w:rsid w:val="00FF405E"/>
    <w:rsid w:val="00FF4828"/>
    <w:rsid w:val="00FF4EFA"/>
    <w:rsid w:val="00FF53D4"/>
    <w:rsid w:val="00FF59DF"/>
    <w:rsid w:val="00FF67FD"/>
    <w:rsid w:val="00FF683F"/>
    <w:rsid w:val="00FF698A"/>
    <w:rsid w:val="00FF79D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71D8F75"/>
  <w15:chartTrackingRefBased/>
  <w15:docId w15:val="{C8661B7A-CF25-4E70-B818-7FFDB677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665E"/>
    <w:pPr>
      <w:spacing w:before="120" w:after="120"/>
      <w:ind w:left="562"/>
    </w:pPr>
    <w:rPr>
      <w:rFonts w:ascii="Arial" w:hAnsi="Arial" w:cs="Arial"/>
      <w:sz w:val="22"/>
      <w:lang w:val="en-GB" w:eastAsia="en-US"/>
    </w:rPr>
  </w:style>
  <w:style w:type="paragraph" w:styleId="Heading1">
    <w:name w:val="heading 1"/>
    <w:aliases w:val="SectionTitle,hoofdstuktitel,Tempo Heading 1,Paragraaf,Heading1"/>
    <w:basedOn w:val="Normal"/>
    <w:next w:val="Normal"/>
    <w:qFormat/>
    <w:rsid w:val="00013910"/>
    <w:pPr>
      <w:keepNext/>
      <w:numPr>
        <w:numId w:val="18"/>
      </w:numPr>
      <w:tabs>
        <w:tab w:val="left" w:pos="792"/>
      </w:tabs>
      <w:spacing w:before="240"/>
      <w:outlineLvl w:val="0"/>
    </w:pPr>
    <w:rPr>
      <w:b/>
      <w:bCs/>
    </w:rPr>
  </w:style>
  <w:style w:type="paragraph" w:styleId="Heading2">
    <w:name w:val="heading 2"/>
    <w:aliases w:val="ParagraphTitle,paragraaftitel,Tempo Heading 2,Heading2"/>
    <w:basedOn w:val="Normal"/>
    <w:next w:val="Normal"/>
    <w:qFormat/>
    <w:rsid w:val="00723B30"/>
    <w:pPr>
      <w:keepNext/>
      <w:widowControl w:val="0"/>
      <w:numPr>
        <w:ilvl w:val="1"/>
        <w:numId w:val="18"/>
      </w:numPr>
      <w:suppressAutoHyphens/>
      <w:spacing w:before="240" w:after="60"/>
      <w:outlineLvl w:val="1"/>
    </w:pPr>
    <w:rPr>
      <w:b/>
    </w:rPr>
  </w:style>
  <w:style w:type="paragraph" w:styleId="Heading3">
    <w:name w:val="heading 3"/>
    <w:aliases w:val="Heading3,Char,Heading 3 Char1,Heading 3 Char Char,Heading 3 Char1 Char Char,Heading 3 Char Char Char Char,Heading 3 Char1 Char Char Char Char,Heading 3 Char Char Char Char Char Char,Heading 3 Char1 Char Char Char Char Char Char,Futura Ü3"/>
    <w:basedOn w:val="Normal"/>
    <w:next w:val="Normal"/>
    <w:qFormat/>
    <w:pPr>
      <w:keepNext/>
      <w:numPr>
        <w:ilvl w:val="2"/>
        <w:numId w:val="18"/>
      </w:numPr>
      <w:outlineLvl w:val="2"/>
    </w:pPr>
    <w:rPr>
      <w:u w:val="single"/>
    </w:rPr>
  </w:style>
  <w:style w:type="paragraph" w:styleId="Heading4">
    <w:name w:val="heading 4"/>
    <w:aliases w:val="Heading4"/>
    <w:basedOn w:val="Normal"/>
    <w:next w:val="Normal"/>
    <w:qFormat/>
    <w:pPr>
      <w:keepNext/>
      <w:numPr>
        <w:ilvl w:val="3"/>
        <w:numId w:val="18"/>
      </w:numPr>
      <w:outlineLvl w:val="3"/>
    </w:pPr>
    <w:rPr>
      <w:b/>
      <w:bCs/>
      <w:color w:val="000000"/>
    </w:rPr>
  </w:style>
  <w:style w:type="paragraph" w:styleId="Heading5">
    <w:name w:val="heading 5"/>
    <w:basedOn w:val="Normal"/>
    <w:next w:val="Normal"/>
    <w:link w:val="Heading5Char"/>
    <w:qFormat/>
    <w:pPr>
      <w:keepNext/>
      <w:numPr>
        <w:ilvl w:val="4"/>
        <w:numId w:val="18"/>
      </w:numPr>
      <w:outlineLvl w:val="4"/>
    </w:pPr>
    <w:rPr>
      <w:u w:val="single"/>
    </w:rPr>
  </w:style>
  <w:style w:type="paragraph" w:styleId="Heading6">
    <w:name w:val="heading 6"/>
    <w:basedOn w:val="Normal"/>
    <w:next w:val="Normal"/>
    <w:qFormat/>
    <w:pPr>
      <w:keepNext/>
      <w:numPr>
        <w:ilvl w:val="5"/>
        <w:numId w:val="1"/>
      </w:numPr>
      <w:spacing w:line="240" w:lineRule="atLeast"/>
      <w:outlineLvl w:val="5"/>
    </w:pPr>
    <w:rPr>
      <w:snapToGrid w:val="0"/>
      <w:color w:val="000000"/>
      <w:u w:val="single"/>
    </w:rPr>
  </w:style>
  <w:style w:type="paragraph" w:styleId="Heading7">
    <w:name w:val="heading 7"/>
    <w:basedOn w:val="Normal"/>
    <w:next w:val="Normal"/>
    <w:qFormat/>
    <w:pPr>
      <w:keepNext/>
      <w:numPr>
        <w:ilvl w:val="6"/>
        <w:numId w:val="1"/>
      </w:numPr>
      <w:jc w:val="both"/>
      <w:outlineLvl w:val="6"/>
    </w:pPr>
    <w:rPr>
      <w:i/>
      <w:iCs/>
    </w:rPr>
  </w:style>
  <w:style w:type="paragraph" w:styleId="Heading8">
    <w:name w:val="heading 8"/>
    <w:basedOn w:val="Normal"/>
    <w:next w:val="Normal"/>
    <w:qFormat/>
    <w:pPr>
      <w:keepNext/>
      <w:numPr>
        <w:ilvl w:val="7"/>
        <w:numId w:val="1"/>
      </w:numPr>
      <w:outlineLvl w:val="7"/>
    </w:pPr>
    <w:rPr>
      <w:b/>
      <w:bCs/>
      <w:sz w:val="18"/>
    </w:rPr>
  </w:style>
  <w:style w:type="paragraph" w:styleId="Heading9">
    <w:name w:val="heading 9"/>
    <w:basedOn w:val="Normal"/>
    <w:next w:val="Normal"/>
    <w:qFormat/>
    <w:pPr>
      <w:keepNext/>
      <w:numPr>
        <w:ilvl w:val="8"/>
        <w:numId w:val="1"/>
      </w:numPr>
      <w:outlineLvl w:val="8"/>
    </w:pPr>
    <w:rPr>
      <w:b/>
      <w:bCs/>
      <w:color w:val="0000FF"/>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uiPriority w:val="99"/>
    <w:rPr>
      <w:color w:val="0000FF"/>
      <w:u w:val="single"/>
    </w:rPr>
  </w:style>
  <w:style w:type="paragraph" w:customStyle="1" w:styleId="Text">
    <w:name w:val="Text"/>
    <w:basedOn w:val="Normal"/>
    <w:pPr>
      <w:spacing w:before="115"/>
      <w:jc w:val="both"/>
    </w:pPr>
    <w:rPr>
      <w:noProof/>
    </w:rPr>
  </w:style>
  <w:style w:type="paragraph" w:styleId="CommentText">
    <w:name w:val="annotation text"/>
    <w:basedOn w:val="Normal"/>
    <w:link w:val="CommentTextChar"/>
    <w:semiHidden/>
    <w:pPr>
      <w:keepLine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pPr>
    <w:rPr>
      <w:rFonts w:ascii="Times New Roman" w:hAnsi="Times New Roman"/>
      <w:lang w:val="en-US"/>
    </w:rPr>
  </w:style>
  <w:style w:type="paragraph" w:styleId="TOC1">
    <w:name w:val="toc 1"/>
    <w:basedOn w:val="Normal"/>
    <w:next w:val="Normal"/>
    <w:autoRedefine/>
    <w:uiPriority w:val="39"/>
    <w:rsid w:val="00B32BCA"/>
    <w:pPr>
      <w:tabs>
        <w:tab w:val="left" w:pos="960"/>
        <w:tab w:val="right" w:leader="dot" w:pos="9941"/>
      </w:tabs>
      <w:ind w:left="0"/>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tabs>
        <w:tab w:val="left" w:pos="1276"/>
        <w:tab w:val="right" w:leader="dot" w:pos="9941"/>
      </w:tabs>
      <w:ind w:left="0"/>
    </w:p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link w:val="BodyTextChar"/>
    <w:rPr>
      <w:snapToGrid w:val="0"/>
    </w:rPr>
  </w:style>
  <w:style w:type="paragraph" w:styleId="BodyText2">
    <w:name w:val="Body Text 2"/>
    <w:basedOn w:val="Normal"/>
    <w:semiHidden/>
    <w:pPr>
      <w:tabs>
        <w:tab w:val="left" w:pos="-1440"/>
        <w:tab w:val="left" w:pos="-720"/>
      </w:tabs>
      <w:jc w:val="both"/>
    </w:pPr>
    <w:rPr>
      <w:spacing w:val="-3"/>
    </w:rPr>
  </w:style>
  <w:style w:type="paragraph" w:styleId="BodyText3">
    <w:name w:val="Body Text 3"/>
    <w:basedOn w:val="Normal"/>
    <w:semiHidden/>
    <w:pPr>
      <w:spacing w:line="240" w:lineRule="atLeast"/>
    </w:pPr>
    <w:rPr>
      <w:rFonts w:ascii="Courier New" w:hAnsi="Courier New"/>
      <w:snapToGrid w:val="0"/>
      <w:color w:val="000000"/>
      <w:spacing w:val="-24"/>
    </w:rPr>
  </w:style>
  <w:style w:type="paragraph" w:styleId="BodyTextIndent">
    <w:name w:val="Body Text Indent"/>
    <w:basedOn w:val="Normal"/>
    <w:semiHidden/>
    <w:pPr>
      <w:ind w:left="1800"/>
    </w:pPr>
  </w:style>
  <w:style w:type="paragraph" w:styleId="BodyTextIndent3">
    <w:name w:val="Body Text Indent 3"/>
    <w:basedOn w:val="Normal"/>
    <w:semiHidden/>
    <w:pPr>
      <w:ind w:left="720" w:hanging="720"/>
      <w:jc w:val="both"/>
    </w:pPr>
    <w:rPr>
      <w:b/>
      <w:bCs/>
    </w:rPr>
  </w:style>
  <w:style w:type="paragraph" w:styleId="Caption">
    <w:name w:val="caption"/>
    <w:basedOn w:val="Normal"/>
    <w:next w:val="Normal"/>
    <w:link w:val="CaptionChar"/>
    <w:qFormat/>
    <w:pPr>
      <w:jc w:val="both"/>
    </w:pPr>
    <w:rPr>
      <w:i/>
      <w:iCs/>
    </w:rPr>
  </w:style>
  <w:style w:type="character" w:styleId="FollowedHyperlink">
    <w:name w:val="FollowedHyperlink"/>
    <w:semiHidden/>
    <w:rPr>
      <w:color w:val="800080"/>
      <w:u w:val="single"/>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rPr>
  </w:style>
  <w:style w:type="paragraph" w:styleId="PlainText">
    <w:name w:val="Plain Text"/>
    <w:basedOn w:val="Normal"/>
    <w:semiHidden/>
    <w:rPr>
      <w:rFonts w:ascii="Courier New" w:hAnsi="Courier New"/>
      <w:sz w:val="20"/>
      <w:lang w:val="nl-NL"/>
    </w:rPr>
  </w:style>
  <w:style w:type="paragraph" w:styleId="Index1">
    <w:name w:val="index 1"/>
    <w:basedOn w:val="Normal"/>
    <w:next w:val="Normal"/>
    <w:autoRedefine/>
    <w:semiHidden/>
    <w:pPr>
      <w:ind w:left="220" w:hanging="220"/>
    </w:pPr>
  </w:style>
  <w:style w:type="paragraph" w:styleId="IndexHeading">
    <w:name w:val="index heading"/>
    <w:basedOn w:val="Normal"/>
    <w:next w:val="Index1"/>
    <w:semiHidden/>
    <w:rPr>
      <w:b/>
      <w:spacing w:val="-24"/>
      <w:sz w:val="24"/>
    </w:rPr>
  </w:style>
  <w:style w:type="paragraph" w:styleId="BalloonText">
    <w:name w:val="Balloon Text"/>
    <w:basedOn w:val="Normal"/>
    <w:semiHidden/>
    <w:rPr>
      <w:rFonts w:ascii="Tahoma" w:hAnsi="Tahoma" w:cs="Tahoma"/>
      <w:sz w:val="16"/>
      <w:szCs w:val="16"/>
    </w:rPr>
  </w:style>
  <w:style w:type="paragraph" w:styleId="BlockText">
    <w:name w:val="Block Text"/>
    <w:basedOn w:val="Normal"/>
    <w:semiHidden/>
    <w:pPr>
      <w:tabs>
        <w:tab w:val="left" w:pos="-1200"/>
        <w:tab w:val="left" w:pos="0"/>
        <w:tab w:val="left" w:pos="864"/>
        <w:tab w:val="left" w:pos="1680"/>
        <w:tab w:val="left" w:pos="2400"/>
        <w:tab w:val="left" w:pos="6120"/>
        <w:tab w:val="left" w:pos="7200"/>
      </w:tabs>
      <w:spacing w:line="240" w:lineRule="exact"/>
      <w:ind w:left="864" w:right="864" w:hanging="864"/>
    </w:pPr>
    <w:rPr>
      <w:rFonts w:ascii="Courier New" w:hAnsi="Courier New"/>
      <w:spacing w:val="-24"/>
      <w:sz w:val="24"/>
    </w:rPr>
  </w:style>
  <w:style w:type="paragraph" w:styleId="BodyTextFirstIndent">
    <w:name w:val="Body Text First Indent"/>
    <w:basedOn w:val="BodyText"/>
    <w:semiHidden/>
    <w:pPr>
      <w:ind w:firstLine="210"/>
    </w:pPr>
    <w:rPr>
      <w:rFonts w:ascii="Courier New" w:hAnsi="Courier New"/>
      <w:snapToGrid/>
      <w:spacing w:val="-24"/>
      <w:sz w:val="24"/>
    </w:rPr>
  </w:style>
  <w:style w:type="paragraph" w:styleId="BodyTextFirstIndent2">
    <w:name w:val="Body Text First Indent 2"/>
    <w:basedOn w:val="BodyTextIndent"/>
    <w:semiHidden/>
    <w:pPr>
      <w:ind w:left="360" w:firstLine="210"/>
    </w:pPr>
    <w:rPr>
      <w:rFonts w:ascii="Courier New" w:hAnsi="Courier New" w:cs="Times New Roman"/>
      <w:spacing w:val="-24"/>
      <w:sz w:val="24"/>
    </w:rPr>
  </w:style>
  <w:style w:type="paragraph" w:styleId="Closing">
    <w:name w:val="Closing"/>
    <w:basedOn w:val="Normal"/>
    <w:semiHidden/>
    <w:pPr>
      <w:ind w:left="4320"/>
    </w:pPr>
    <w:rPr>
      <w:rFonts w:ascii="Courier New" w:hAnsi="Courier New"/>
      <w:spacing w:val="-24"/>
      <w:sz w:val="24"/>
    </w:rPr>
  </w:style>
  <w:style w:type="paragraph" w:styleId="Date">
    <w:name w:val="Date"/>
    <w:basedOn w:val="Normal"/>
    <w:next w:val="Normal"/>
    <w:semiHidden/>
    <w:rPr>
      <w:rFonts w:ascii="Courier New" w:hAnsi="Courier New"/>
      <w:spacing w:val="-24"/>
      <w:sz w:val="24"/>
    </w:rPr>
  </w:style>
  <w:style w:type="paragraph" w:styleId="DocumentMap">
    <w:name w:val="Document Map"/>
    <w:basedOn w:val="Normal"/>
    <w:semiHidden/>
    <w:pPr>
      <w:shd w:val="clear" w:color="auto" w:fill="000080"/>
    </w:pPr>
    <w:rPr>
      <w:rFonts w:ascii="Tahoma" w:hAnsi="Tahoma"/>
      <w:spacing w:val="-24"/>
      <w:sz w:val="24"/>
    </w:rPr>
  </w:style>
  <w:style w:type="paragraph" w:styleId="EndnoteText">
    <w:name w:val="endnote text"/>
    <w:basedOn w:val="Normal"/>
    <w:semiHidden/>
    <w:rPr>
      <w:rFonts w:ascii="Courier New" w:hAnsi="Courier New"/>
      <w:spacing w:val="-24"/>
      <w:sz w:val="20"/>
    </w:rPr>
  </w:style>
  <w:style w:type="paragraph" w:styleId="EnvelopeAddress">
    <w:name w:val="envelope address"/>
    <w:basedOn w:val="Normal"/>
    <w:semiHidden/>
    <w:pPr>
      <w:framePr w:w="7920" w:h="1980" w:hRule="exact" w:hSpace="180" w:wrap="auto" w:hAnchor="page" w:xAlign="center" w:yAlign="bottom"/>
      <w:ind w:left="2880"/>
    </w:pPr>
    <w:rPr>
      <w:spacing w:val="-24"/>
      <w:sz w:val="24"/>
    </w:rPr>
  </w:style>
  <w:style w:type="paragraph" w:styleId="EnvelopeReturn">
    <w:name w:val="envelope return"/>
    <w:basedOn w:val="Normal"/>
    <w:semiHidden/>
    <w:rPr>
      <w:spacing w:val="-24"/>
      <w:sz w:val="20"/>
    </w:rPr>
  </w:style>
  <w:style w:type="paragraph" w:styleId="Index2">
    <w:name w:val="index 2"/>
    <w:basedOn w:val="Normal"/>
    <w:next w:val="Normal"/>
    <w:autoRedefine/>
    <w:semiHidden/>
    <w:pPr>
      <w:ind w:left="480" w:hanging="240"/>
    </w:pPr>
    <w:rPr>
      <w:rFonts w:ascii="Courier New" w:hAnsi="Courier New"/>
      <w:spacing w:val="-24"/>
      <w:sz w:val="24"/>
    </w:rPr>
  </w:style>
  <w:style w:type="paragraph" w:styleId="Index3">
    <w:name w:val="index 3"/>
    <w:basedOn w:val="Normal"/>
    <w:next w:val="Normal"/>
    <w:autoRedefine/>
    <w:semiHidden/>
    <w:pPr>
      <w:ind w:left="720" w:hanging="240"/>
    </w:pPr>
    <w:rPr>
      <w:rFonts w:ascii="Courier New" w:hAnsi="Courier New"/>
      <w:spacing w:val="-24"/>
      <w:sz w:val="24"/>
    </w:rPr>
  </w:style>
  <w:style w:type="paragraph" w:styleId="Index4">
    <w:name w:val="index 4"/>
    <w:basedOn w:val="Normal"/>
    <w:next w:val="Normal"/>
    <w:autoRedefine/>
    <w:semiHidden/>
    <w:pPr>
      <w:ind w:left="960" w:hanging="240"/>
    </w:pPr>
    <w:rPr>
      <w:rFonts w:ascii="Courier New" w:hAnsi="Courier New"/>
      <w:spacing w:val="-24"/>
      <w:sz w:val="24"/>
    </w:rPr>
  </w:style>
  <w:style w:type="paragraph" w:styleId="Index5">
    <w:name w:val="index 5"/>
    <w:basedOn w:val="Normal"/>
    <w:next w:val="Normal"/>
    <w:autoRedefine/>
    <w:semiHidden/>
    <w:pPr>
      <w:ind w:left="1200" w:hanging="240"/>
    </w:pPr>
    <w:rPr>
      <w:rFonts w:ascii="Courier New" w:hAnsi="Courier New"/>
      <w:spacing w:val="-24"/>
      <w:sz w:val="24"/>
    </w:rPr>
  </w:style>
  <w:style w:type="paragraph" w:styleId="Index6">
    <w:name w:val="index 6"/>
    <w:basedOn w:val="Normal"/>
    <w:next w:val="Normal"/>
    <w:autoRedefine/>
    <w:semiHidden/>
    <w:pPr>
      <w:ind w:left="1440" w:hanging="240"/>
    </w:pPr>
    <w:rPr>
      <w:rFonts w:ascii="Courier New" w:hAnsi="Courier New"/>
      <w:spacing w:val="-24"/>
      <w:sz w:val="24"/>
    </w:rPr>
  </w:style>
  <w:style w:type="paragraph" w:styleId="Index7">
    <w:name w:val="index 7"/>
    <w:basedOn w:val="Normal"/>
    <w:next w:val="Normal"/>
    <w:autoRedefine/>
    <w:semiHidden/>
    <w:pPr>
      <w:ind w:left="1680" w:hanging="240"/>
    </w:pPr>
    <w:rPr>
      <w:rFonts w:ascii="Courier New" w:hAnsi="Courier New"/>
      <w:spacing w:val="-24"/>
      <w:sz w:val="24"/>
    </w:rPr>
  </w:style>
  <w:style w:type="paragraph" w:styleId="Index8">
    <w:name w:val="index 8"/>
    <w:basedOn w:val="Normal"/>
    <w:next w:val="Normal"/>
    <w:autoRedefine/>
    <w:semiHidden/>
    <w:pPr>
      <w:ind w:left="1920" w:hanging="240"/>
    </w:pPr>
    <w:rPr>
      <w:rFonts w:ascii="Courier New" w:hAnsi="Courier New"/>
      <w:spacing w:val="-24"/>
      <w:sz w:val="24"/>
    </w:rPr>
  </w:style>
  <w:style w:type="paragraph" w:styleId="Index9">
    <w:name w:val="index 9"/>
    <w:basedOn w:val="Normal"/>
    <w:next w:val="Normal"/>
    <w:autoRedefine/>
    <w:semiHidden/>
    <w:pPr>
      <w:ind w:left="2160" w:hanging="240"/>
    </w:pPr>
    <w:rPr>
      <w:rFonts w:ascii="Courier New" w:hAnsi="Courier New"/>
      <w:spacing w:val="-24"/>
      <w:sz w:val="24"/>
    </w:rPr>
  </w:style>
  <w:style w:type="paragraph" w:styleId="List">
    <w:name w:val="List"/>
    <w:basedOn w:val="Normal"/>
    <w:semiHidden/>
    <w:pPr>
      <w:ind w:left="360" w:hanging="360"/>
    </w:pPr>
    <w:rPr>
      <w:rFonts w:ascii="Courier New" w:hAnsi="Courier New"/>
      <w:spacing w:val="-24"/>
      <w:sz w:val="24"/>
    </w:rPr>
  </w:style>
  <w:style w:type="paragraph" w:styleId="List2">
    <w:name w:val="List 2"/>
    <w:basedOn w:val="Normal"/>
    <w:semiHidden/>
    <w:pPr>
      <w:ind w:left="720" w:hanging="360"/>
    </w:pPr>
    <w:rPr>
      <w:rFonts w:ascii="Courier New" w:hAnsi="Courier New"/>
      <w:spacing w:val="-24"/>
      <w:sz w:val="24"/>
    </w:rPr>
  </w:style>
  <w:style w:type="paragraph" w:styleId="List3">
    <w:name w:val="List 3"/>
    <w:basedOn w:val="Normal"/>
    <w:semiHidden/>
    <w:pPr>
      <w:ind w:left="1080" w:hanging="360"/>
    </w:pPr>
    <w:rPr>
      <w:rFonts w:ascii="Courier New" w:hAnsi="Courier New"/>
      <w:spacing w:val="-24"/>
      <w:sz w:val="24"/>
    </w:rPr>
  </w:style>
  <w:style w:type="paragraph" w:styleId="List4">
    <w:name w:val="List 4"/>
    <w:basedOn w:val="Normal"/>
    <w:semiHidden/>
    <w:pPr>
      <w:ind w:left="1440" w:hanging="360"/>
    </w:pPr>
    <w:rPr>
      <w:rFonts w:ascii="Courier New" w:hAnsi="Courier New"/>
      <w:spacing w:val="-24"/>
      <w:sz w:val="24"/>
    </w:rPr>
  </w:style>
  <w:style w:type="paragraph" w:styleId="List5">
    <w:name w:val="List 5"/>
    <w:basedOn w:val="Normal"/>
    <w:semiHidden/>
    <w:pPr>
      <w:ind w:left="1800" w:hanging="360"/>
    </w:pPr>
    <w:rPr>
      <w:rFonts w:ascii="Courier New" w:hAnsi="Courier New"/>
      <w:spacing w:val="-24"/>
      <w:sz w:val="24"/>
    </w:rPr>
  </w:style>
  <w:style w:type="paragraph" w:styleId="ListBullet">
    <w:name w:val="List Bullet"/>
    <w:basedOn w:val="Normal"/>
    <w:autoRedefine/>
    <w:semiHidden/>
    <w:pPr>
      <w:numPr>
        <w:numId w:val="2"/>
      </w:numPr>
    </w:pPr>
    <w:rPr>
      <w:rFonts w:ascii="Courier New" w:hAnsi="Courier New"/>
      <w:spacing w:val="-24"/>
      <w:sz w:val="24"/>
    </w:rPr>
  </w:style>
  <w:style w:type="paragraph" w:styleId="ListBullet2">
    <w:name w:val="List Bullet 2"/>
    <w:basedOn w:val="Normal"/>
    <w:autoRedefine/>
    <w:semiHidden/>
    <w:pPr>
      <w:numPr>
        <w:numId w:val="3"/>
      </w:numPr>
    </w:pPr>
    <w:rPr>
      <w:rFonts w:ascii="Courier New" w:hAnsi="Courier New"/>
      <w:spacing w:val="-24"/>
      <w:sz w:val="24"/>
    </w:rPr>
  </w:style>
  <w:style w:type="paragraph" w:styleId="ListBullet3">
    <w:name w:val="List Bullet 3"/>
    <w:basedOn w:val="Normal"/>
    <w:autoRedefine/>
    <w:semiHidden/>
    <w:pPr>
      <w:numPr>
        <w:numId w:val="4"/>
      </w:numPr>
    </w:pPr>
    <w:rPr>
      <w:rFonts w:ascii="Courier New" w:hAnsi="Courier New"/>
      <w:spacing w:val="-24"/>
      <w:sz w:val="24"/>
    </w:rPr>
  </w:style>
  <w:style w:type="paragraph" w:styleId="ListBullet4">
    <w:name w:val="List Bullet 4"/>
    <w:basedOn w:val="Normal"/>
    <w:autoRedefine/>
    <w:semiHidden/>
    <w:pPr>
      <w:numPr>
        <w:numId w:val="5"/>
      </w:numPr>
    </w:pPr>
    <w:rPr>
      <w:rFonts w:ascii="Courier New" w:hAnsi="Courier New"/>
      <w:spacing w:val="-24"/>
      <w:sz w:val="24"/>
    </w:rPr>
  </w:style>
  <w:style w:type="paragraph" w:styleId="ListBullet5">
    <w:name w:val="List Bullet 5"/>
    <w:basedOn w:val="Normal"/>
    <w:autoRedefine/>
    <w:semiHidden/>
    <w:pPr>
      <w:numPr>
        <w:numId w:val="6"/>
      </w:numPr>
    </w:pPr>
    <w:rPr>
      <w:rFonts w:ascii="Courier New" w:hAnsi="Courier New"/>
      <w:spacing w:val="-24"/>
      <w:sz w:val="24"/>
    </w:rPr>
  </w:style>
  <w:style w:type="paragraph" w:styleId="ListContinue">
    <w:name w:val="List Continue"/>
    <w:basedOn w:val="Normal"/>
    <w:semiHidden/>
    <w:pPr>
      <w:ind w:left="360"/>
    </w:pPr>
    <w:rPr>
      <w:rFonts w:ascii="Courier New" w:hAnsi="Courier New"/>
      <w:spacing w:val="-24"/>
      <w:sz w:val="24"/>
    </w:rPr>
  </w:style>
  <w:style w:type="paragraph" w:styleId="ListContinue2">
    <w:name w:val="List Continue 2"/>
    <w:basedOn w:val="Normal"/>
    <w:semiHidden/>
    <w:pPr>
      <w:ind w:left="720"/>
    </w:pPr>
    <w:rPr>
      <w:rFonts w:ascii="Courier New" w:hAnsi="Courier New"/>
      <w:spacing w:val="-24"/>
      <w:sz w:val="24"/>
    </w:rPr>
  </w:style>
  <w:style w:type="paragraph" w:styleId="ListContinue3">
    <w:name w:val="List Continue 3"/>
    <w:basedOn w:val="Normal"/>
    <w:semiHidden/>
    <w:pPr>
      <w:ind w:left="1080"/>
    </w:pPr>
    <w:rPr>
      <w:rFonts w:ascii="Courier New" w:hAnsi="Courier New"/>
      <w:spacing w:val="-24"/>
      <w:sz w:val="24"/>
    </w:rPr>
  </w:style>
  <w:style w:type="paragraph" w:styleId="ListContinue4">
    <w:name w:val="List Continue 4"/>
    <w:basedOn w:val="Normal"/>
    <w:semiHidden/>
    <w:pPr>
      <w:ind w:left="1440"/>
    </w:pPr>
    <w:rPr>
      <w:rFonts w:ascii="Courier New" w:hAnsi="Courier New"/>
      <w:spacing w:val="-24"/>
      <w:sz w:val="24"/>
    </w:rPr>
  </w:style>
  <w:style w:type="paragraph" w:styleId="ListContinue5">
    <w:name w:val="List Continue 5"/>
    <w:basedOn w:val="Normal"/>
    <w:semiHidden/>
    <w:pPr>
      <w:ind w:left="1800"/>
    </w:pPr>
    <w:rPr>
      <w:rFonts w:ascii="Courier New" w:hAnsi="Courier New"/>
      <w:spacing w:val="-24"/>
      <w:sz w:val="24"/>
    </w:rPr>
  </w:style>
  <w:style w:type="paragraph" w:styleId="ListNumber">
    <w:name w:val="List Number"/>
    <w:basedOn w:val="Normal"/>
    <w:semiHidden/>
    <w:pPr>
      <w:numPr>
        <w:numId w:val="7"/>
      </w:numPr>
    </w:pPr>
    <w:rPr>
      <w:rFonts w:ascii="Courier New" w:hAnsi="Courier New"/>
      <w:spacing w:val="-24"/>
      <w:sz w:val="24"/>
    </w:rPr>
  </w:style>
  <w:style w:type="paragraph" w:styleId="ListNumber2">
    <w:name w:val="List Number 2"/>
    <w:basedOn w:val="Normal"/>
    <w:semiHidden/>
    <w:pPr>
      <w:numPr>
        <w:numId w:val="8"/>
      </w:numPr>
    </w:pPr>
    <w:rPr>
      <w:rFonts w:ascii="Courier New" w:hAnsi="Courier New"/>
      <w:spacing w:val="-24"/>
      <w:sz w:val="24"/>
    </w:rPr>
  </w:style>
  <w:style w:type="paragraph" w:styleId="ListNumber3">
    <w:name w:val="List Number 3"/>
    <w:basedOn w:val="Normal"/>
    <w:semiHidden/>
    <w:pPr>
      <w:numPr>
        <w:numId w:val="9"/>
      </w:numPr>
    </w:pPr>
    <w:rPr>
      <w:rFonts w:ascii="Courier New" w:hAnsi="Courier New"/>
      <w:spacing w:val="-24"/>
      <w:sz w:val="24"/>
    </w:rPr>
  </w:style>
  <w:style w:type="paragraph" w:styleId="ListNumber4">
    <w:name w:val="List Number 4"/>
    <w:basedOn w:val="Normal"/>
    <w:semiHidden/>
    <w:pPr>
      <w:numPr>
        <w:numId w:val="10"/>
      </w:numPr>
    </w:pPr>
    <w:rPr>
      <w:rFonts w:ascii="Courier New" w:hAnsi="Courier New"/>
      <w:spacing w:val="-24"/>
      <w:sz w:val="24"/>
    </w:rPr>
  </w:style>
  <w:style w:type="paragraph" w:styleId="ListNumber5">
    <w:name w:val="List Number 5"/>
    <w:basedOn w:val="Normal"/>
    <w:semiHidden/>
    <w:pPr>
      <w:numPr>
        <w:numId w:val="11"/>
      </w:numPr>
    </w:pPr>
    <w:rPr>
      <w:rFonts w:ascii="Courier New" w:hAnsi="Courier New"/>
      <w:spacing w:val="-24"/>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pacing w:val="-24"/>
      <w:lang w:val="en-GB"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spacing w:val="-24"/>
      <w:sz w:val="24"/>
    </w:rPr>
  </w:style>
  <w:style w:type="paragraph" w:styleId="NormalIndent">
    <w:name w:val="Normal Indent"/>
    <w:basedOn w:val="Normal"/>
    <w:semiHidden/>
    <w:pPr>
      <w:ind w:left="720"/>
    </w:pPr>
    <w:rPr>
      <w:rFonts w:ascii="Courier New" w:hAnsi="Courier New"/>
      <w:spacing w:val="-24"/>
      <w:sz w:val="24"/>
    </w:rPr>
  </w:style>
  <w:style w:type="paragraph" w:styleId="NoteHeading">
    <w:name w:val="Note Heading"/>
    <w:basedOn w:val="Normal"/>
    <w:next w:val="Normal"/>
    <w:semiHidden/>
    <w:rPr>
      <w:rFonts w:ascii="Courier New" w:hAnsi="Courier New"/>
      <w:spacing w:val="-24"/>
      <w:sz w:val="24"/>
    </w:rPr>
  </w:style>
  <w:style w:type="paragraph" w:styleId="Salutation">
    <w:name w:val="Salutation"/>
    <w:basedOn w:val="Normal"/>
    <w:next w:val="Normal"/>
    <w:semiHidden/>
    <w:rPr>
      <w:rFonts w:ascii="Courier New" w:hAnsi="Courier New"/>
      <w:spacing w:val="-24"/>
      <w:sz w:val="24"/>
    </w:rPr>
  </w:style>
  <w:style w:type="paragraph" w:styleId="Signature">
    <w:name w:val="Signature"/>
    <w:basedOn w:val="Normal"/>
    <w:semiHidden/>
    <w:pPr>
      <w:ind w:left="4320"/>
    </w:pPr>
    <w:rPr>
      <w:rFonts w:ascii="Courier New" w:hAnsi="Courier New"/>
      <w:spacing w:val="-24"/>
      <w:sz w:val="24"/>
    </w:rPr>
  </w:style>
  <w:style w:type="paragraph" w:styleId="Subtitle">
    <w:name w:val="Subtitle"/>
    <w:basedOn w:val="Normal"/>
    <w:qFormat/>
    <w:pPr>
      <w:spacing w:after="60"/>
      <w:jc w:val="center"/>
      <w:outlineLvl w:val="1"/>
    </w:pPr>
    <w:rPr>
      <w:spacing w:val="-24"/>
      <w:sz w:val="24"/>
    </w:rPr>
  </w:style>
  <w:style w:type="paragraph" w:styleId="TableofAuthorities">
    <w:name w:val="table of authorities"/>
    <w:basedOn w:val="Normal"/>
    <w:next w:val="Normal"/>
    <w:semiHidden/>
    <w:pPr>
      <w:ind w:left="240" w:hanging="240"/>
    </w:pPr>
    <w:rPr>
      <w:rFonts w:ascii="Courier New" w:hAnsi="Courier New"/>
      <w:spacing w:val="-24"/>
      <w:sz w:val="24"/>
    </w:rPr>
  </w:style>
  <w:style w:type="paragraph" w:styleId="TableofFigures">
    <w:name w:val="table of figures"/>
    <w:basedOn w:val="Normal"/>
    <w:next w:val="Normal"/>
    <w:uiPriority w:val="99"/>
    <w:pPr>
      <w:spacing w:before="0" w:after="0"/>
      <w:ind w:left="440" w:hanging="440"/>
    </w:pPr>
    <w:rPr>
      <w:rFonts w:asciiTheme="minorHAnsi" w:hAnsiTheme="minorHAnsi" w:cstheme="minorHAnsi"/>
      <w:smallCaps/>
      <w:sz w:val="20"/>
    </w:rPr>
  </w:style>
  <w:style w:type="paragraph" w:styleId="Title">
    <w:name w:val="Title"/>
    <w:basedOn w:val="Normal"/>
    <w:qFormat/>
    <w:pPr>
      <w:spacing w:before="240" w:after="60"/>
      <w:jc w:val="center"/>
      <w:outlineLvl w:val="0"/>
    </w:pPr>
    <w:rPr>
      <w:b/>
      <w:spacing w:val="-24"/>
      <w:kern w:val="28"/>
      <w:sz w:val="32"/>
    </w:rPr>
  </w:style>
  <w:style w:type="paragraph" w:styleId="TOAHeading">
    <w:name w:val="toa heading"/>
    <w:basedOn w:val="Normal"/>
    <w:next w:val="Normal"/>
    <w:semiHidden/>
    <w:rPr>
      <w:b/>
      <w:spacing w:val="-24"/>
      <w:sz w:val="24"/>
    </w:rPr>
  </w:style>
  <w:style w:type="paragraph" w:customStyle="1" w:styleId="font5">
    <w:name w:val="font5"/>
    <w:basedOn w:val="Normal"/>
    <w:pPr>
      <w:spacing w:before="100" w:beforeAutospacing="1" w:after="100" w:afterAutospacing="1"/>
    </w:pPr>
    <w:rPr>
      <w:rFonts w:eastAsia="Arial Unicode MS"/>
      <w:sz w:val="24"/>
      <w:lang w:val="en-US"/>
    </w:rPr>
  </w:style>
  <w:style w:type="paragraph" w:customStyle="1" w:styleId="font6">
    <w:name w:val="font6"/>
    <w:basedOn w:val="Normal"/>
    <w:pPr>
      <w:spacing w:before="100" w:beforeAutospacing="1" w:after="100" w:afterAutospacing="1"/>
    </w:pPr>
    <w:rPr>
      <w:rFonts w:eastAsia="Arial Unicode MS"/>
      <w:sz w:val="24"/>
      <w:lang w:val="en-US"/>
    </w:rPr>
  </w:style>
  <w:style w:type="paragraph" w:customStyle="1" w:styleId="xl24">
    <w:name w:val="xl24"/>
    <w:basedOn w:val="Normal"/>
    <w:pPr>
      <w:pBdr>
        <w:top w:val="single" w:sz="4" w:space="0" w:color="auto"/>
        <w:right w:val="single" w:sz="4" w:space="0" w:color="auto"/>
      </w:pBdr>
      <w:spacing w:before="100" w:beforeAutospacing="1" w:after="100" w:afterAutospacing="1"/>
      <w:textAlignment w:val="top"/>
    </w:pPr>
    <w:rPr>
      <w:rFonts w:eastAsia="Arial Unicode MS"/>
      <w:sz w:val="24"/>
      <w:lang w:val="en-US"/>
    </w:rPr>
  </w:style>
  <w:style w:type="paragraph" w:customStyle="1" w:styleId="xl25">
    <w:name w:val="xl25"/>
    <w:basedOn w:val="Normal"/>
    <w:pPr>
      <w:pBdr>
        <w:bottom w:val="single" w:sz="4" w:space="0" w:color="auto"/>
        <w:right w:val="single" w:sz="4" w:space="0" w:color="auto"/>
      </w:pBdr>
      <w:spacing w:before="100" w:beforeAutospacing="1" w:after="100" w:afterAutospacing="1"/>
      <w:textAlignment w:val="top"/>
    </w:pPr>
    <w:rPr>
      <w:rFonts w:eastAsia="Arial Unicode MS"/>
      <w:sz w:val="24"/>
      <w:lang w:val="en-US"/>
    </w:rPr>
  </w:style>
  <w:style w:type="paragraph" w:customStyle="1" w:styleId="xl26">
    <w:name w:val="xl26"/>
    <w:basedOn w:val="Normal"/>
    <w:pPr>
      <w:pBdr>
        <w:bottom w:val="single" w:sz="4" w:space="0" w:color="auto"/>
        <w:right w:val="single" w:sz="4" w:space="0" w:color="auto"/>
      </w:pBdr>
      <w:spacing w:before="100" w:beforeAutospacing="1" w:after="100" w:afterAutospacing="1"/>
      <w:textAlignment w:val="top"/>
    </w:pPr>
    <w:rPr>
      <w:rFonts w:ascii="Courier New" w:eastAsia="Arial Unicode MS" w:hAnsi="Courier New" w:cs="Courier New"/>
      <w:sz w:val="24"/>
      <w:lang w:val="en-US"/>
    </w:rPr>
  </w:style>
  <w:style w:type="paragraph" w:customStyle="1" w:styleId="xl27">
    <w:name w:val="xl27"/>
    <w:basedOn w:val="Normal"/>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b/>
      <w:bCs/>
      <w:sz w:val="24"/>
      <w:lang w:val="en-US"/>
    </w:rPr>
  </w:style>
  <w:style w:type="paragraph" w:customStyle="1" w:styleId="xl28">
    <w:name w:val="xl28"/>
    <w:basedOn w:val="Normal"/>
    <w:pPr>
      <w:pBdr>
        <w:top w:val="single" w:sz="4" w:space="0" w:color="auto"/>
        <w:right w:val="single" w:sz="4" w:space="0" w:color="auto"/>
      </w:pBdr>
      <w:spacing w:before="100" w:beforeAutospacing="1" w:after="100" w:afterAutospacing="1"/>
      <w:jc w:val="center"/>
      <w:textAlignment w:val="top"/>
    </w:pPr>
    <w:rPr>
      <w:rFonts w:eastAsia="Arial Unicode MS"/>
      <w:b/>
      <w:bCs/>
      <w:sz w:val="24"/>
      <w:lang w:val="en-US"/>
    </w:rPr>
  </w:style>
  <w:style w:type="paragraph" w:customStyle="1" w:styleId="xl29">
    <w:name w:val="xl29"/>
    <w:basedOn w:val="Normal"/>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b/>
      <w:bCs/>
      <w:sz w:val="24"/>
      <w:lang w:val="en-US"/>
    </w:rPr>
  </w:style>
  <w:style w:type="paragraph" w:customStyle="1" w:styleId="xl30">
    <w:name w:val="xl30"/>
    <w:basedOn w:val="Normal"/>
    <w:pPr>
      <w:pBdr>
        <w:bottom w:val="single" w:sz="4" w:space="0" w:color="auto"/>
        <w:right w:val="single" w:sz="4" w:space="0" w:color="auto"/>
      </w:pBdr>
      <w:spacing w:before="100" w:beforeAutospacing="1" w:after="100" w:afterAutospacing="1"/>
      <w:jc w:val="center"/>
      <w:textAlignment w:val="top"/>
    </w:pPr>
    <w:rPr>
      <w:rFonts w:eastAsia="Arial Unicode MS"/>
      <w:b/>
      <w:bCs/>
      <w:sz w:val="24"/>
      <w:lang w:val="en-US"/>
    </w:rPr>
  </w:style>
  <w:style w:type="paragraph" w:customStyle="1" w:styleId="xl31">
    <w:name w:val="xl31"/>
    <w:basedOn w:val="Normal"/>
    <w:pPr>
      <w:pBdr>
        <w:left w:val="single" w:sz="4" w:space="0" w:color="auto"/>
        <w:bottom w:val="single" w:sz="4" w:space="0" w:color="auto"/>
        <w:right w:val="single" w:sz="4" w:space="0" w:color="auto"/>
      </w:pBdr>
      <w:spacing w:before="100" w:beforeAutospacing="1" w:after="100" w:afterAutospacing="1"/>
      <w:jc w:val="center"/>
      <w:textAlignment w:val="top"/>
    </w:pPr>
    <w:rPr>
      <w:rFonts w:ascii="Courier New" w:eastAsia="Arial Unicode MS" w:hAnsi="Courier New" w:cs="Courier New"/>
      <w:sz w:val="24"/>
      <w:lang w:val="en-US"/>
    </w:rPr>
  </w:style>
  <w:style w:type="paragraph" w:customStyle="1" w:styleId="xl32">
    <w:name w:val="xl32"/>
    <w:basedOn w:val="Normal"/>
    <w:pPr>
      <w:pBdr>
        <w:bottom w:val="single" w:sz="4" w:space="0" w:color="auto"/>
        <w:right w:val="single" w:sz="4" w:space="0" w:color="auto"/>
      </w:pBdr>
      <w:spacing w:before="100" w:beforeAutospacing="1" w:after="100" w:afterAutospacing="1"/>
      <w:jc w:val="center"/>
      <w:textAlignment w:val="top"/>
    </w:pPr>
    <w:rPr>
      <w:rFonts w:ascii="Courier New" w:eastAsia="Arial Unicode MS" w:hAnsi="Courier New" w:cs="Courier New"/>
      <w:sz w:val="24"/>
      <w:lang w:val="en-US"/>
    </w:rPr>
  </w:style>
  <w:style w:type="paragraph" w:customStyle="1" w:styleId="xl33">
    <w:name w:val="xl33"/>
    <w:basedOn w:val="Normal"/>
    <w:pPr>
      <w:spacing w:before="100" w:beforeAutospacing="1" w:after="100" w:afterAutospacing="1"/>
      <w:jc w:val="center"/>
    </w:pPr>
    <w:rPr>
      <w:rFonts w:eastAsia="Arial Unicode MS"/>
      <w:b/>
      <w:bCs/>
      <w:sz w:val="24"/>
      <w:u w:val="single"/>
      <w:lang w:val="en-US"/>
    </w:rPr>
  </w:style>
  <w:style w:type="paragraph" w:customStyle="1" w:styleId="xl34">
    <w:name w:val="xl34"/>
    <w:basedOn w:val="Normal"/>
    <w:pPr>
      <w:spacing w:before="100" w:beforeAutospacing="1" w:after="100" w:afterAutospacing="1"/>
    </w:pPr>
    <w:rPr>
      <w:rFonts w:eastAsia="Arial Unicode MS"/>
      <w:b/>
      <w:bCs/>
      <w:sz w:val="24"/>
      <w:u w:val="single"/>
      <w:lang w:val="en-US"/>
    </w:rPr>
  </w:style>
  <w:style w:type="character" w:styleId="LineNumber">
    <w:name w:val="line number"/>
    <w:basedOn w:val="DefaultParagraphFont"/>
    <w:semiHidden/>
  </w:style>
  <w:style w:type="paragraph" w:customStyle="1" w:styleId="StyleHeading2ParagraphTitleparagraaftitelTempoHeading2Bef">
    <w:name w:val="Style Heading 2ParagraphTitleparagraaftitelTempo Heading 2 + Bef..."/>
    <w:basedOn w:val="Heading2"/>
    <w:autoRedefine/>
    <w:pPr>
      <w:spacing w:before="0" w:after="0"/>
    </w:pPr>
  </w:style>
  <w:style w:type="paragraph" w:customStyle="1" w:styleId="StyleLeft-019cm">
    <w:name w:val="Style Left:  -0.19 cm"/>
    <w:basedOn w:val="Normal"/>
    <w:pPr>
      <w:ind w:left="0"/>
    </w:pPr>
  </w:style>
  <w:style w:type="character" w:styleId="CommentReference">
    <w:name w:val="annotation reference"/>
    <w:semiHidden/>
    <w:unhideWhenUsed/>
    <w:rsid w:val="000C4409"/>
    <w:rPr>
      <w:sz w:val="16"/>
      <w:szCs w:val="16"/>
    </w:rPr>
  </w:style>
  <w:style w:type="character" w:customStyle="1" w:styleId="Heading1Char">
    <w:name w:val="Heading 1 Char"/>
    <w:aliases w:val="SectionTitle Char,hoofdstuktitel Char,Tempo Heading 1 Char,Paragraaf Char"/>
    <w:rPr>
      <w:rFonts w:ascii="Arial" w:hAnsi="Arial" w:cs="Arial"/>
      <w:b/>
      <w:bCs/>
      <w:sz w:val="22"/>
      <w:lang w:eastAsia="en-US"/>
    </w:rPr>
  </w:style>
  <w:style w:type="paragraph" w:styleId="Header">
    <w:name w:val="header"/>
    <w:basedOn w:val="Normal"/>
    <w:semiHidden/>
    <w:pPr>
      <w:tabs>
        <w:tab w:val="center" w:pos="4153"/>
        <w:tab w:val="right" w:pos="8306"/>
      </w:tabs>
    </w:pPr>
  </w:style>
  <w:style w:type="paragraph" w:styleId="CommentSubject">
    <w:name w:val="annotation subject"/>
    <w:basedOn w:val="CommentText"/>
    <w:next w:val="CommentText"/>
    <w:link w:val="CommentSubjectChar"/>
    <w:uiPriority w:val="99"/>
    <w:semiHidden/>
    <w:unhideWhenUsed/>
    <w:rsid w:val="000C4409"/>
    <w:pPr>
      <w:keepLines w:val="0"/>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s>
      <w:jc w:val="left"/>
    </w:pPr>
    <w:rPr>
      <w:rFonts w:ascii="Arial" w:hAnsi="Arial"/>
      <w:b/>
      <w:bCs/>
      <w:sz w:val="20"/>
      <w:lang w:val="en-GB"/>
    </w:rPr>
  </w:style>
  <w:style w:type="character" w:customStyle="1" w:styleId="CommentTextChar">
    <w:name w:val="Comment Text Char"/>
    <w:link w:val="CommentText"/>
    <w:semiHidden/>
    <w:rsid w:val="000C4409"/>
    <w:rPr>
      <w:rFonts w:cs="Arial"/>
      <w:sz w:val="22"/>
    </w:rPr>
  </w:style>
  <w:style w:type="character" w:customStyle="1" w:styleId="CommentSubjectChar">
    <w:name w:val="Comment Subject Char"/>
    <w:link w:val="CommentSubject"/>
    <w:uiPriority w:val="99"/>
    <w:semiHidden/>
    <w:rsid w:val="000C4409"/>
    <w:rPr>
      <w:rFonts w:ascii="Arial" w:hAnsi="Arial" w:cs="Arial"/>
      <w:b/>
      <w:bCs/>
      <w:sz w:val="22"/>
      <w:lang w:val="en-GB"/>
    </w:rPr>
  </w:style>
  <w:style w:type="paragraph" w:customStyle="1" w:styleId="TableText">
    <w:name w:val="Table Text"/>
    <w:basedOn w:val="Normal"/>
    <w:rsid w:val="000C4409"/>
    <w:pPr>
      <w:ind w:left="0"/>
    </w:pPr>
    <w:rPr>
      <w:rFonts w:ascii="Times New Roman" w:hAnsi="Times New Roman" w:cs="Times New Roman"/>
      <w:sz w:val="24"/>
      <w:lang w:val="en-US"/>
    </w:rPr>
  </w:style>
  <w:style w:type="paragraph" w:customStyle="1" w:styleId="TableHeaderText">
    <w:name w:val="Table Header Text"/>
    <w:basedOn w:val="TableText"/>
    <w:rsid w:val="000C4409"/>
    <w:pPr>
      <w:jc w:val="center"/>
    </w:pPr>
    <w:rPr>
      <w:b/>
    </w:rPr>
  </w:style>
  <w:style w:type="paragraph" w:styleId="ListParagraph">
    <w:name w:val="List Paragraph"/>
    <w:basedOn w:val="Normal"/>
    <w:uiPriority w:val="34"/>
    <w:qFormat/>
    <w:rsid w:val="0046597F"/>
    <w:pPr>
      <w:ind w:left="720"/>
    </w:pPr>
  </w:style>
  <w:style w:type="character" w:styleId="PlaceholderText">
    <w:name w:val="Placeholder Text"/>
    <w:basedOn w:val="DefaultParagraphFont"/>
    <w:uiPriority w:val="99"/>
    <w:semiHidden/>
    <w:rsid w:val="002C33EA"/>
    <w:rPr>
      <w:color w:val="808080"/>
    </w:rPr>
  </w:style>
  <w:style w:type="character" w:customStyle="1" w:styleId="ms-rtethemefontface-1">
    <w:name w:val="ms-rtethemefontface-1"/>
    <w:basedOn w:val="DefaultParagraphFont"/>
    <w:rsid w:val="00EA456F"/>
  </w:style>
  <w:style w:type="table" w:styleId="TableGrid">
    <w:name w:val="Table Grid"/>
    <w:basedOn w:val="TableNormal"/>
    <w:uiPriority w:val="59"/>
    <w:rsid w:val="00C52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link w:val="BodyChar"/>
    <w:rsid w:val="00466992"/>
    <w:pPr>
      <w:spacing w:before="100" w:after="80" w:line="250" w:lineRule="atLeast"/>
    </w:pPr>
    <w:rPr>
      <w:rFonts w:ascii="Arial" w:hAnsi="Arial" w:cs="Arial"/>
      <w:lang w:val="en-US" w:eastAsia="en-US"/>
    </w:rPr>
  </w:style>
  <w:style w:type="character" w:customStyle="1" w:styleId="BodyTextChar">
    <w:name w:val="Body Text Char"/>
    <w:basedOn w:val="DefaultParagraphFont"/>
    <w:link w:val="BodyText"/>
    <w:rsid w:val="003F1E35"/>
    <w:rPr>
      <w:rFonts w:ascii="Arial" w:hAnsi="Arial" w:cs="Arial"/>
      <w:snapToGrid w:val="0"/>
      <w:sz w:val="22"/>
      <w:lang w:val="en-GB" w:eastAsia="en-US"/>
    </w:rPr>
  </w:style>
  <w:style w:type="paragraph" w:customStyle="1" w:styleId="Tablebody">
    <w:name w:val="Table body"/>
    <w:basedOn w:val="Body"/>
    <w:rsid w:val="008D7A06"/>
    <w:pPr>
      <w:spacing w:before="0" w:after="0" w:line="220" w:lineRule="exact"/>
    </w:pPr>
    <w:rPr>
      <w:sz w:val="18"/>
    </w:rPr>
  </w:style>
  <w:style w:type="paragraph" w:customStyle="1" w:styleId="Tablenotewide">
    <w:name w:val="Table note wide"/>
    <w:basedOn w:val="Body"/>
    <w:rsid w:val="0039428C"/>
    <w:pPr>
      <w:numPr>
        <w:numId w:val="12"/>
      </w:numPr>
      <w:tabs>
        <w:tab w:val="left" w:pos="-1380"/>
      </w:tabs>
      <w:spacing w:before="60" w:after="0" w:line="200" w:lineRule="exact"/>
    </w:pPr>
    <w:rPr>
      <w:rFonts w:cs="Times New Roman"/>
      <w:sz w:val="16"/>
    </w:rPr>
  </w:style>
  <w:style w:type="paragraph" w:customStyle="1" w:styleId="Legalbody">
    <w:name w:val="Legal body"/>
    <w:basedOn w:val="Body"/>
    <w:rsid w:val="002159B0"/>
    <w:pPr>
      <w:spacing w:before="80" w:after="0" w:line="180" w:lineRule="exact"/>
    </w:pPr>
    <w:rPr>
      <w:color w:val="808080"/>
      <w:sz w:val="14"/>
    </w:rPr>
  </w:style>
  <w:style w:type="paragraph" w:customStyle="1" w:styleId="Unorderedlist">
    <w:name w:val="Unordered list"/>
    <w:basedOn w:val="Body"/>
    <w:rsid w:val="008F1F22"/>
    <w:pPr>
      <w:numPr>
        <w:numId w:val="13"/>
      </w:numPr>
      <w:tabs>
        <w:tab w:val="left" w:pos="360"/>
        <w:tab w:val="left" w:pos="620"/>
      </w:tabs>
      <w:spacing w:before="80" w:after="0"/>
    </w:pPr>
  </w:style>
  <w:style w:type="character" w:customStyle="1" w:styleId="BodyChar">
    <w:name w:val="Body Char"/>
    <w:link w:val="Body"/>
    <w:rsid w:val="00012513"/>
    <w:rPr>
      <w:rFonts w:ascii="Arial" w:hAnsi="Arial" w:cs="Arial"/>
      <w:lang w:val="en-US" w:eastAsia="en-US"/>
    </w:rPr>
  </w:style>
  <w:style w:type="paragraph" w:customStyle="1" w:styleId="Default">
    <w:name w:val="Default"/>
    <w:rsid w:val="00723732"/>
    <w:pPr>
      <w:autoSpaceDE w:val="0"/>
      <w:autoSpaceDN w:val="0"/>
      <w:adjustRightInd w:val="0"/>
    </w:pPr>
    <w:rPr>
      <w:rFonts w:ascii="Arial" w:hAnsi="Arial" w:cs="Arial"/>
      <w:color w:val="000000"/>
      <w:sz w:val="24"/>
      <w:szCs w:val="24"/>
      <w:lang w:val="en-US"/>
    </w:rPr>
  </w:style>
  <w:style w:type="character" w:customStyle="1" w:styleId="CaptionChar">
    <w:name w:val="Caption Char"/>
    <w:basedOn w:val="DefaultParagraphFont"/>
    <w:link w:val="Caption"/>
    <w:rsid w:val="002C495C"/>
    <w:rPr>
      <w:rFonts w:ascii="Arial" w:hAnsi="Arial" w:cs="Arial"/>
      <w:i/>
      <w:iCs/>
      <w:sz w:val="22"/>
      <w:lang w:val="en-GB" w:eastAsia="en-US"/>
    </w:rPr>
  </w:style>
  <w:style w:type="character" w:customStyle="1" w:styleId="TableHeadChar">
    <w:name w:val="TableHead Char"/>
    <w:basedOn w:val="DefaultParagraphFont"/>
    <w:link w:val="TableHead"/>
    <w:locked/>
    <w:rsid w:val="00B235BD"/>
    <w:rPr>
      <w:rFonts w:ascii="Source Sans Pro" w:hAnsi="Source Sans Pro"/>
      <w:b/>
      <w:lang w:eastAsia="de-DE"/>
    </w:rPr>
  </w:style>
  <w:style w:type="paragraph" w:customStyle="1" w:styleId="TableHead">
    <w:name w:val="TableHead"/>
    <w:link w:val="TableHeadChar"/>
    <w:rsid w:val="00B235BD"/>
    <w:pPr>
      <w:spacing w:before="40" w:after="20"/>
    </w:pPr>
    <w:rPr>
      <w:rFonts w:ascii="Source Sans Pro" w:hAnsi="Source Sans Pro"/>
      <w:b/>
      <w:lang w:eastAsia="de-DE"/>
    </w:rPr>
  </w:style>
  <w:style w:type="paragraph" w:customStyle="1" w:styleId="TableHead-l">
    <w:name w:val="TableHead-l"/>
    <w:basedOn w:val="TableHead"/>
    <w:rsid w:val="00B235BD"/>
    <w:pPr>
      <w:ind w:left="-85"/>
    </w:pPr>
  </w:style>
  <w:style w:type="character" w:customStyle="1" w:styleId="TableCellChar">
    <w:name w:val="TableCell Char"/>
    <w:basedOn w:val="DefaultParagraphFont"/>
    <w:link w:val="TableCell"/>
    <w:locked/>
    <w:rsid w:val="00B235BD"/>
    <w:rPr>
      <w:rFonts w:ascii="Source Sans Pro" w:hAnsi="Source Sans Pro"/>
      <w:lang w:eastAsia="de-DE"/>
    </w:rPr>
  </w:style>
  <w:style w:type="paragraph" w:customStyle="1" w:styleId="TableCell">
    <w:name w:val="TableCell"/>
    <w:link w:val="TableCellChar"/>
    <w:rsid w:val="00B235BD"/>
    <w:pPr>
      <w:spacing w:before="40" w:after="20"/>
      <w:ind w:right="85"/>
    </w:pPr>
    <w:rPr>
      <w:rFonts w:ascii="Source Sans Pro" w:hAnsi="Source Sans Pro"/>
      <w:lang w:eastAsia="de-DE"/>
    </w:rPr>
  </w:style>
  <w:style w:type="paragraph" w:customStyle="1" w:styleId="TableCell-l">
    <w:name w:val="TableCell-l"/>
    <w:basedOn w:val="TableCell"/>
    <w:rsid w:val="00B235BD"/>
    <w:pPr>
      <w:ind w:left="-85"/>
    </w:pPr>
  </w:style>
  <w:style w:type="character" w:customStyle="1" w:styleId="Superscript">
    <w:name w:val="Superscript"/>
    <w:rsid w:val="00B235BD"/>
    <w:rPr>
      <w:noProof w:val="0"/>
      <w:position w:val="2"/>
      <w:vertAlign w:val="superscript"/>
      <w:lang w:val="en-US"/>
    </w:rPr>
  </w:style>
  <w:style w:type="character" w:customStyle="1" w:styleId="BulletChar">
    <w:name w:val="Bullet Char"/>
    <w:basedOn w:val="DefaultParagraphFont"/>
    <w:link w:val="Bullet"/>
    <w:locked/>
    <w:rsid w:val="00AB65B4"/>
    <w:rPr>
      <w:rFonts w:ascii="Source Sans Pro" w:hAnsi="Source Sans Pro" w:cs="Mangal"/>
      <w:lang w:eastAsia="de-DE" w:bidi="hi-IN"/>
    </w:rPr>
  </w:style>
  <w:style w:type="paragraph" w:customStyle="1" w:styleId="Bullet">
    <w:name w:val="Bullet"/>
    <w:basedOn w:val="Normal"/>
    <w:link w:val="BulletChar"/>
    <w:rsid w:val="00AB65B4"/>
    <w:pPr>
      <w:spacing w:before="60" w:after="60"/>
      <w:ind w:left="0"/>
    </w:pPr>
    <w:rPr>
      <w:rFonts w:ascii="Source Sans Pro" w:hAnsi="Source Sans Pro" w:cs="Mangal"/>
      <w:sz w:val="20"/>
      <w:lang w:val="fr-FR" w:eastAsia="de-DE" w:bidi="hi-IN"/>
    </w:rPr>
  </w:style>
  <w:style w:type="numbering" w:customStyle="1" w:styleId="IFXBulletList">
    <w:name w:val="IFX Bullet List"/>
    <w:rsid w:val="00AB65B4"/>
    <w:pPr>
      <w:numPr>
        <w:numId w:val="19"/>
      </w:numPr>
    </w:pPr>
  </w:style>
  <w:style w:type="character" w:customStyle="1" w:styleId="TableTitleChar">
    <w:name w:val="TableTitle Char"/>
    <w:basedOn w:val="BodyChar"/>
    <w:link w:val="TableTitle"/>
    <w:locked/>
    <w:rsid w:val="008A151A"/>
    <w:rPr>
      <w:rFonts w:ascii="Source Sans Pro" w:hAnsi="Source Sans Pro" w:cs="Mangal"/>
      <w:b/>
      <w:sz w:val="22"/>
      <w:lang w:val="en-US" w:eastAsia="de-DE" w:bidi="hi-IN"/>
    </w:rPr>
  </w:style>
  <w:style w:type="paragraph" w:customStyle="1" w:styleId="TableTitle">
    <w:name w:val="TableTitle"/>
    <w:basedOn w:val="Body"/>
    <w:next w:val="Body"/>
    <w:link w:val="TableTitleChar"/>
    <w:rsid w:val="008A151A"/>
    <w:pPr>
      <w:numPr>
        <w:numId w:val="21"/>
      </w:numPr>
      <w:spacing w:before="260" w:after="40" w:line="240" w:lineRule="auto"/>
    </w:pPr>
    <w:rPr>
      <w:rFonts w:ascii="Source Sans Pro" w:hAnsi="Source Sans Pro" w:cs="Mangal"/>
      <w:b/>
      <w:sz w:val="22"/>
      <w:lang w:eastAsia="de-DE" w:bidi="hi-IN"/>
    </w:rPr>
  </w:style>
  <w:style w:type="numbering" w:customStyle="1" w:styleId="IFXTableTitleList">
    <w:name w:val="IFX TableTitle List"/>
    <w:rsid w:val="008A151A"/>
    <w:pPr>
      <w:numPr>
        <w:numId w:val="21"/>
      </w:numPr>
    </w:pPr>
  </w:style>
  <w:style w:type="table" w:customStyle="1" w:styleId="InfineonStandard">
    <w:name w:val="Infineon Standard"/>
    <w:basedOn w:val="TableNormal"/>
    <w:rsid w:val="00B86D3D"/>
    <w:pPr>
      <w:spacing w:after="400"/>
    </w:pPr>
    <w:rPr>
      <w:rFonts w:ascii="Arial" w:hAnsi="Arial"/>
      <w:lang w:val="en-IN" w:eastAsia="en-IN" w:bidi="hi-IN"/>
    </w:rPr>
    <w:tblPr>
      <w:tblStyleRowBandSize w:val="1"/>
      <w:tblStyleColBandSize w:val="1"/>
      <w:tblInd w:w="85" w:type="dxa"/>
      <w:tblBorders>
        <w:top w:val="single" w:sz="4" w:space="0" w:color="auto"/>
        <w:bottom w:val="single" w:sz="4" w:space="0" w:color="auto"/>
        <w:insideH w:val="single" w:sz="4" w:space="0" w:color="auto"/>
        <w:insideV w:val="single" w:sz="4" w:space="0" w:color="auto"/>
      </w:tblBorders>
      <w:tblCellMar>
        <w:left w:w="85" w:type="dxa"/>
        <w:right w:w="0" w:type="dxa"/>
      </w:tblCellMar>
    </w:tblPr>
    <w:tblStylePr w:type="firstRow">
      <w:rPr>
        <w:rFonts w:ascii="Source Sans Pro" w:hAnsi="Source Sans Pro"/>
      </w:rPr>
    </w:tblStylePr>
  </w:style>
  <w:style w:type="character" w:customStyle="1" w:styleId="highlight">
    <w:name w:val="highlight"/>
    <w:basedOn w:val="DefaultParagraphFont"/>
    <w:rsid w:val="00E30FB4"/>
  </w:style>
  <w:style w:type="paragraph" w:styleId="Revision">
    <w:name w:val="Revision"/>
    <w:hidden/>
    <w:uiPriority w:val="99"/>
    <w:semiHidden/>
    <w:rsid w:val="00AE04A0"/>
    <w:rPr>
      <w:rFonts w:ascii="Arial" w:hAnsi="Arial" w:cs="Arial"/>
      <w:sz w:val="22"/>
      <w:lang w:val="en-GB" w:eastAsia="en-US"/>
    </w:rPr>
  </w:style>
  <w:style w:type="character" w:customStyle="1" w:styleId="e24kjd">
    <w:name w:val="e24kjd"/>
    <w:basedOn w:val="DefaultParagraphFont"/>
    <w:rsid w:val="006E1E5D"/>
  </w:style>
  <w:style w:type="character" w:customStyle="1" w:styleId="sub-heading">
    <w:name w:val="sub-heading"/>
    <w:basedOn w:val="DefaultParagraphFont"/>
    <w:rsid w:val="00F87D1B"/>
  </w:style>
  <w:style w:type="character" w:styleId="Strong">
    <w:name w:val="Strong"/>
    <w:basedOn w:val="DefaultParagraphFont"/>
    <w:uiPriority w:val="22"/>
    <w:qFormat/>
    <w:rsid w:val="00BA7C6A"/>
    <w:rPr>
      <w:b/>
      <w:bCs/>
    </w:rPr>
  </w:style>
  <w:style w:type="character" w:styleId="UnresolvedMention">
    <w:name w:val="Unresolved Mention"/>
    <w:basedOn w:val="DefaultParagraphFont"/>
    <w:uiPriority w:val="99"/>
    <w:semiHidden/>
    <w:unhideWhenUsed/>
    <w:rsid w:val="00BA7C6A"/>
    <w:rPr>
      <w:color w:val="605E5C"/>
      <w:shd w:val="clear" w:color="auto" w:fill="E1DFDD"/>
    </w:rPr>
  </w:style>
  <w:style w:type="paragraph" w:customStyle="1" w:styleId="TitlePageInformation">
    <w:name w:val="Title Page Information"/>
    <w:basedOn w:val="Normal"/>
    <w:rsid w:val="00DA0ED5"/>
    <w:pPr>
      <w:numPr>
        <w:numId w:val="33"/>
      </w:numPr>
      <w:tabs>
        <w:tab w:val="clear" w:pos="1440"/>
        <w:tab w:val="left" w:pos="4590"/>
      </w:tabs>
      <w:overflowPunct w:val="0"/>
      <w:autoSpaceDE w:val="0"/>
      <w:autoSpaceDN w:val="0"/>
      <w:adjustRightInd w:val="0"/>
      <w:spacing w:before="0" w:after="0"/>
      <w:ind w:left="2610" w:firstLine="0"/>
      <w:textAlignment w:val="baseline"/>
    </w:pPr>
    <w:rPr>
      <w:rFonts w:cs="Times New Roman"/>
      <w:b/>
      <w:sz w:val="20"/>
      <w:lang w:val="en-CA"/>
    </w:rPr>
  </w:style>
  <w:style w:type="character" w:customStyle="1" w:styleId="HighlightedVariable">
    <w:name w:val="Highlighted Variable"/>
    <w:rsid w:val="00DA0ED5"/>
    <w:rPr>
      <w:rFonts w:ascii="Book Antiqua" w:hAnsi="Book Antiqua"/>
      <w:color w:val="0000FF"/>
    </w:rPr>
  </w:style>
  <w:style w:type="paragraph" w:customStyle="1" w:styleId="Appendix1landscape">
    <w:name w:val="Appendix 1 landscape"/>
    <w:basedOn w:val="Normal"/>
    <w:next w:val="Body"/>
    <w:rsid w:val="00D023D4"/>
    <w:pPr>
      <w:keepNext/>
      <w:numPr>
        <w:numId w:val="34"/>
      </w:numPr>
      <w:pBdr>
        <w:bottom w:val="single" w:sz="8" w:space="1" w:color="005042"/>
      </w:pBdr>
      <w:tabs>
        <w:tab w:val="clear" w:pos="-927"/>
        <w:tab w:val="left" w:pos="-426"/>
        <w:tab w:val="left" w:pos="1300"/>
      </w:tabs>
      <w:spacing w:before="220" w:after="80" w:line="340" w:lineRule="exact"/>
      <w:ind w:left="1300" w:hanging="1800"/>
      <w:outlineLvl w:val="0"/>
    </w:pPr>
    <w:rPr>
      <w:b/>
      <w:color w:val="005042"/>
      <w:sz w:val="28"/>
      <w:szCs w:val="32"/>
      <w:lang w:val="en-US"/>
    </w:rPr>
  </w:style>
  <w:style w:type="paragraph" w:customStyle="1" w:styleId="Reference">
    <w:name w:val="Reference"/>
    <w:basedOn w:val="Body"/>
    <w:rsid w:val="007D31E0"/>
    <w:pPr>
      <w:numPr>
        <w:numId w:val="48"/>
      </w:numPr>
      <w:tabs>
        <w:tab w:val="clear" w:pos="454"/>
        <w:tab w:val="left" w:pos="567"/>
      </w:tabs>
      <w:spacing w:before="80" w:line="240" w:lineRule="auto"/>
    </w:pPr>
    <w:rPr>
      <w:rFonts w:ascii="Source Sans Pro" w:hAnsi="Source Sans Pro" w:cs="Mangal"/>
      <w:sz w:val="22"/>
      <w:lang w:eastAsia="de-DE" w:bidi="hi-IN"/>
    </w:rPr>
  </w:style>
  <w:style w:type="numbering" w:customStyle="1" w:styleId="IFXReferenceList">
    <w:name w:val="IFX Reference List"/>
    <w:rsid w:val="007D31E0"/>
    <w:pPr>
      <w:numPr>
        <w:numId w:val="49"/>
      </w:numPr>
    </w:pPr>
  </w:style>
  <w:style w:type="character" w:customStyle="1" w:styleId="Heading5Char">
    <w:name w:val="Heading 5 Char"/>
    <w:basedOn w:val="DefaultParagraphFont"/>
    <w:link w:val="Heading5"/>
    <w:rsid w:val="00ED106F"/>
    <w:rPr>
      <w:rFonts w:ascii="Arial" w:hAnsi="Arial" w:cs="Arial"/>
      <w:sz w:val="22"/>
      <w:u w:val="single"/>
      <w:lang w:val="en-GB" w:eastAsia="en-US"/>
    </w:rPr>
  </w:style>
  <w:style w:type="paragraph" w:customStyle="1" w:styleId="TableCell0">
    <w:name w:val="*TableCell"/>
    <w:basedOn w:val="Normal"/>
    <w:link w:val="TableCellChar0"/>
    <w:rsid w:val="00F32861"/>
    <w:pPr>
      <w:keepNext/>
      <w:keepLines/>
      <w:spacing w:before="20" w:after="20"/>
      <w:ind w:left="115" w:right="115"/>
    </w:pPr>
    <w:rPr>
      <w:rFonts w:cs="Times New Roman"/>
      <w:sz w:val="21"/>
      <w:lang w:val="en-US" w:eastAsia="zh-CN"/>
    </w:rPr>
  </w:style>
  <w:style w:type="character" w:customStyle="1" w:styleId="TableCellChar0">
    <w:name w:val="*TableCell Char"/>
    <w:basedOn w:val="DefaultParagraphFont"/>
    <w:link w:val="TableCell0"/>
    <w:rsid w:val="00F32861"/>
    <w:rPr>
      <w:rFonts w:ascii="Arial" w:hAnsi="Arial"/>
      <w:sz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44698">
      <w:bodyDiv w:val="1"/>
      <w:marLeft w:val="0"/>
      <w:marRight w:val="0"/>
      <w:marTop w:val="0"/>
      <w:marBottom w:val="0"/>
      <w:divBdr>
        <w:top w:val="none" w:sz="0" w:space="0" w:color="auto"/>
        <w:left w:val="none" w:sz="0" w:space="0" w:color="auto"/>
        <w:bottom w:val="none" w:sz="0" w:space="0" w:color="auto"/>
        <w:right w:val="none" w:sz="0" w:space="0" w:color="auto"/>
      </w:divBdr>
      <w:divsChild>
        <w:div w:id="1331181772">
          <w:marLeft w:val="274"/>
          <w:marRight w:val="0"/>
          <w:marTop w:val="0"/>
          <w:marBottom w:val="0"/>
          <w:divBdr>
            <w:top w:val="none" w:sz="0" w:space="0" w:color="auto"/>
            <w:left w:val="none" w:sz="0" w:space="0" w:color="auto"/>
            <w:bottom w:val="none" w:sz="0" w:space="0" w:color="auto"/>
            <w:right w:val="none" w:sz="0" w:space="0" w:color="auto"/>
          </w:divBdr>
        </w:div>
        <w:div w:id="112600025">
          <w:marLeft w:val="691"/>
          <w:marRight w:val="0"/>
          <w:marTop w:val="0"/>
          <w:marBottom w:val="0"/>
          <w:divBdr>
            <w:top w:val="none" w:sz="0" w:space="0" w:color="auto"/>
            <w:left w:val="none" w:sz="0" w:space="0" w:color="auto"/>
            <w:bottom w:val="none" w:sz="0" w:space="0" w:color="auto"/>
            <w:right w:val="none" w:sz="0" w:space="0" w:color="auto"/>
          </w:divBdr>
        </w:div>
        <w:div w:id="1763406058">
          <w:marLeft w:val="691"/>
          <w:marRight w:val="0"/>
          <w:marTop w:val="0"/>
          <w:marBottom w:val="0"/>
          <w:divBdr>
            <w:top w:val="none" w:sz="0" w:space="0" w:color="auto"/>
            <w:left w:val="none" w:sz="0" w:space="0" w:color="auto"/>
            <w:bottom w:val="none" w:sz="0" w:space="0" w:color="auto"/>
            <w:right w:val="none" w:sz="0" w:space="0" w:color="auto"/>
          </w:divBdr>
        </w:div>
        <w:div w:id="750322264">
          <w:marLeft w:val="691"/>
          <w:marRight w:val="0"/>
          <w:marTop w:val="0"/>
          <w:marBottom w:val="0"/>
          <w:divBdr>
            <w:top w:val="none" w:sz="0" w:space="0" w:color="auto"/>
            <w:left w:val="none" w:sz="0" w:space="0" w:color="auto"/>
            <w:bottom w:val="none" w:sz="0" w:space="0" w:color="auto"/>
            <w:right w:val="none" w:sz="0" w:space="0" w:color="auto"/>
          </w:divBdr>
        </w:div>
        <w:div w:id="484664950">
          <w:marLeft w:val="274"/>
          <w:marRight w:val="0"/>
          <w:marTop w:val="0"/>
          <w:marBottom w:val="0"/>
          <w:divBdr>
            <w:top w:val="none" w:sz="0" w:space="0" w:color="auto"/>
            <w:left w:val="none" w:sz="0" w:space="0" w:color="auto"/>
            <w:bottom w:val="none" w:sz="0" w:space="0" w:color="auto"/>
            <w:right w:val="none" w:sz="0" w:space="0" w:color="auto"/>
          </w:divBdr>
        </w:div>
        <w:div w:id="83037029">
          <w:marLeft w:val="691"/>
          <w:marRight w:val="0"/>
          <w:marTop w:val="0"/>
          <w:marBottom w:val="0"/>
          <w:divBdr>
            <w:top w:val="none" w:sz="0" w:space="0" w:color="auto"/>
            <w:left w:val="none" w:sz="0" w:space="0" w:color="auto"/>
            <w:bottom w:val="none" w:sz="0" w:space="0" w:color="auto"/>
            <w:right w:val="none" w:sz="0" w:space="0" w:color="auto"/>
          </w:divBdr>
        </w:div>
        <w:div w:id="1217350795">
          <w:marLeft w:val="691"/>
          <w:marRight w:val="0"/>
          <w:marTop w:val="0"/>
          <w:marBottom w:val="0"/>
          <w:divBdr>
            <w:top w:val="none" w:sz="0" w:space="0" w:color="auto"/>
            <w:left w:val="none" w:sz="0" w:space="0" w:color="auto"/>
            <w:bottom w:val="none" w:sz="0" w:space="0" w:color="auto"/>
            <w:right w:val="none" w:sz="0" w:space="0" w:color="auto"/>
          </w:divBdr>
        </w:div>
        <w:div w:id="1736002917">
          <w:marLeft w:val="691"/>
          <w:marRight w:val="0"/>
          <w:marTop w:val="0"/>
          <w:marBottom w:val="0"/>
          <w:divBdr>
            <w:top w:val="none" w:sz="0" w:space="0" w:color="auto"/>
            <w:left w:val="none" w:sz="0" w:space="0" w:color="auto"/>
            <w:bottom w:val="none" w:sz="0" w:space="0" w:color="auto"/>
            <w:right w:val="none" w:sz="0" w:space="0" w:color="auto"/>
          </w:divBdr>
        </w:div>
        <w:div w:id="856390581">
          <w:marLeft w:val="274"/>
          <w:marRight w:val="0"/>
          <w:marTop w:val="0"/>
          <w:marBottom w:val="0"/>
          <w:divBdr>
            <w:top w:val="none" w:sz="0" w:space="0" w:color="auto"/>
            <w:left w:val="none" w:sz="0" w:space="0" w:color="auto"/>
            <w:bottom w:val="none" w:sz="0" w:space="0" w:color="auto"/>
            <w:right w:val="none" w:sz="0" w:space="0" w:color="auto"/>
          </w:divBdr>
        </w:div>
      </w:divsChild>
    </w:div>
    <w:div w:id="177696709">
      <w:bodyDiv w:val="1"/>
      <w:marLeft w:val="0"/>
      <w:marRight w:val="0"/>
      <w:marTop w:val="0"/>
      <w:marBottom w:val="0"/>
      <w:divBdr>
        <w:top w:val="none" w:sz="0" w:space="0" w:color="auto"/>
        <w:left w:val="none" w:sz="0" w:space="0" w:color="auto"/>
        <w:bottom w:val="none" w:sz="0" w:space="0" w:color="auto"/>
        <w:right w:val="none" w:sz="0" w:space="0" w:color="auto"/>
      </w:divBdr>
    </w:div>
    <w:div w:id="183439680">
      <w:bodyDiv w:val="1"/>
      <w:marLeft w:val="0"/>
      <w:marRight w:val="0"/>
      <w:marTop w:val="0"/>
      <w:marBottom w:val="0"/>
      <w:divBdr>
        <w:top w:val="none" w:sz="0" w:space="0" w:color="auto"/>
        <w:left w:val="none" w:sz="0" w:space="0" w:color="auto"/>
        <w:bottom w:val="none" w:sz="0" w:space="0" w:color="auto"/>
        <w:right w:val="none" w:sz="0" w:space="0" w:color="auto"/>
      </w:divBdr>
    </w:div>
    <w:div w:id="188841592">
      <w:bodyDiv w:val="1"/>
      <w:marLeft w:val="0"/>
      <w:marRight w:val="0"/>
      <w:marTop w:val="0"/>
      <w:marBottom w:val="0"/>
      <w:divBdr>
        <w:top w:val="none" w:sz="0" w:space="0" w:color="auto"/>
        <w:left w:val="none" w:sz="0" w:space="0" w:color="auto"/>
        <w:bottom w:val="none" w:sz="0" w:space="0" w:color="auto"/>
        <w:right w:val="none" w:sz="0" w:space="0" w:color="auto"/>
      </w:divBdr>
    </w:div>
    <w:div w:id="218244467">
      <w:bodyDiv w:val="1"/>
      <w:marLeft w:val="0"/>
      <w:marRight w:val="0"/>
      <w:marTop w:val="0"/>
      <w:marBottom w:val="0"/>
      <w:divBdr>
        <w:top w:val="none" w:sz="0" w:space="0" w:color="auto"/>
        <w:left w:val="none" w:sz="0" w:space="0" w:color="auto"/>
        <w:bottom w:val="none" w:sz="0" w:space="0" w:color="auto"/>
        <w:right w:val="none" w:sz="0" w:space="0" w:color="auto"/>
      </w:divBdr>
    </w:div>
    <w:div w:id="253132164">
      <w:bodyDiv w:val="1"/>
      <w:marLeft w:val="0"/>
      <w:marRight w:val="0"/>
      <w:marTop w:val="0"/>
      <w:marBottom w:val="0"/>
      <w:divBdr>
        <w:top w:val="none" w:sz="0" w:space="0" w:color="auto"/>
        <w:left w:val="none" w:sz="0" w:space="0" w:color="auto"/>
        <w:bottom w:val="none" w:sz="0" w:space="0" w:color="auto"/>
        <w:right w:val="none" w:sz="0" w:space="0" w:color="auto"/>
      </w:divBdr>
    </w:div>
    <w:div w:id="258027852">
      <w:bodyDiv w:val="1"/>
      <w:marLeft w:val="0"/>
      <w:marRight w:val="0"/>
      <w:marTop w:val="0"/>
      <w:marBottom w:val="0"/>
      <w:divBdr>
        <w:top w:val="none" w:sz="0" w:space="0" w:color="auto"/>
        <w:left w:val="none" w:sz="0" w:space="0" w:color="auto"/>
        <w:bottom w:val="none" w:sz="0" w:space="0" w:color="auto"/>
        <w:right w:val="none" w:sz="0" w:space="0" w:color="auto"/>
      </w:divBdr>
    </w:div>
    <w:div w:id="359090168">
      <w:bodyDiv w:val="1"/>
      <w:marLeft w:val="0"/>
      <w:marRight w:val="0"/>
      <w:marTop w:val="0"/>
      <w:marBottom w:val="0"/>
      <w:divBdr>
        <w:top w:val="none" w:sz="0" w:space="0" w:color="auto"/>
        <w:left w:val="none" w:sz="0" w:space="0" w:color="auto"/>
        <w:bottom w:val="none" w:sz="0" w:space="0" w:color="auto"/>
        <w:right w:val="none" w:sz="0" w:space="0" w:color="auto"/>
      </w:divBdr>
    </w:div>
    <w:div w:id="359747961">
      <w:bodyDiv w:val="1"/>
      <w:marLeft w:val="0"/>
      <w:marRight w:val="0"/>
      <w:marTop w:val="0"/>
      <w:marBottom w:val="0"/>
      <w:divBdr>
        <w:top w:val="none" w:sz="0" w:space="0" w:color="auto"/>
        <w:left w:val="none" w:sz="0" w:space="0" w:color="auto"/>
        <w:bottom w:val="none" w:sz="0" w:space="0" w:color="auto"/>
        <w:right w:val="none" w:sz="0" w:space="0" w:color="auto"/>
      </w:divBdr>
      <w:divsChild>
        <w:div w:id="424041240">
          <w:marLeft w:val="720"/>
          <w:marRight w:val="0"/>
          <w:marTop w:val="0"/>
          <w:marBottom w:val="0"/>
          <w:divBdr>
            <w:top w:val="none" w:sz="0" w:space="0" w:color="auto"/>
            <w:left w:val="none" w:sz="0" w:space="0" w:color="auto"/>
            <w:bottom w:val="none" w:sz="0" w:space="0" w:color="auto"/>
            <w:right w:val="none" w:sz="0" w:space="0" w:color="auto"/>
          </w:divBdr>
        </w:div>
        <w:div w:id="513108876">
          <w:marLeft w:val="720"/>
          <w:marRight w:val="0"/>
          <w:marTop w:val="0"/>
          <w:marBottom w:val="0"/>
          <w:divBdr>
            <w:top w:val="none" w:sz="0" w:space="0" w:color="auto"/>
            <w:left w:val="none" w:sz="0" w:space="0" w:color="auto"/>
            <w:bottom w:val="none" w:sz="0" w:space="0" w:color="auto"/>
            <w:right w:val="none" w:sz="0" w:space="0" w:color="auto"/>
          </w:divBdr>
        </w:div>
        <w:div w:id="1461219036">
          <w:marLeft w:val="720"/>
          <w:marRight w:val="0"/>
          <w:marTop w:val="0"/>
          <w:marBottom w:val="0"/>
          <w:divBdr>
            <w:top w:val="none" w:sz="0" w:space="0" w:color="auto"/>
            <w:left w:val="none" w:sz="0" w:space="0" w:color="auto"/>
            <w:bottom w:val="none" w:sz="0" w:space="0" w:color="auto"/>
            <w:right w:val="none" w:sz="0" w:space="0" w:color="auto"/>
          </w:divBdr>
        </w:div>
      </w:divsChild>
    </w:div>
    <w:div w:id="374887012">
      <w:bodyDiv w:val="1"/>
      <w:marLeft w:val="0"/>
      <w:marRight w:val="0"/>
      <w:marTop w:val="0"/>
      <w:marBottom w:val="0"/>
      <w:divBdr>
        <w:top w:val="none" w:sz="0" w:space="0" w:color="auto"/>
        <w:left w:val="none" w:sz="0" w:space="0" w:color="auto"/>
        <w:bottom w:val="none" w:sz="0" w:space="0" w:color="auto"/>
        <w:right w:val="none" w:sz="0" w:space="0" w:color="auto"/>
      </w:divBdr>
    </w:div>
    <w:div w:id="376053471">
      <w:bodyDiv w:val="1"/>
      <w:marLeft w:val="0"/>
      <w:marRight w:val="0"/>
      <w:marTop w:val="0"/>
      <w:marBottom w:val="0"/>
      <w:divBdr>
        <w:top w:val="none" w:sz="0" w:space="0" w:color="auto"/>
        <w:left w:val="none" w:sz="0" w:space="0" w:color="auto"/>
        <w:bottom w:val="none" w:sz="0" w:space="0" w:color="auto"/>
        <w:right w:val="none" w:sz="0" w:space="0" w:color="auto"/>
      </w:divBdr>
    </w:div>
    <w:div w:id="400254012">
      <w:bodyDiv w:val="1"/>
      <w:marLeft w:val="0"/>
      <w:marRight w:val="0"/>
      <w:marTop w:val="0"/>
      <w:marBottom w:val="0"/>
      <w:divBdr>
        <w:top w:val="none" w:sz="0" w:space="0" w:color="auto"/>
        <w:left w:val="none" w:sz="0" w:space="0" w:color="auto"/>
        <w:bottom w:val="none" w:sz="0" w:space="0" w:color="auto"/>
        <w:right w:val="none" w:sz="0" w:space="0" w:color="auto"/>
      </w:divBdr>
    </w:div>
    <w:div w:id="533689619">
      <w:bodyDiv w:val="1"/>
      <w:marLeft w:val="0"/>
      <w:marRight w:val="0"/>
      <w:marTop w:val="0"/>
      <w:marBottom w:val="0"/>
      <w:divBdr>
        <w:top w:val="none" w:sz="0" w:space="0" w:color="auto"/>
        <w:left w:val="none" w:sz="0" w:space="0" w:color="auto"/>
        <w:bottom w:val="none" w:sz="0" w:space="0" w:color="auto"/>
        <w:right w:val="none" w:sz="0" w:space="0" w:color="auto"/>
      </w:divBdr>
    </w:div>
    <w:div w:id="578834125">
      <w:bodyDiv w:val="1"/>
      <w:marLeft w:val="0"/>
      <w:marRight w:val="0"/>
      <w:marTop w:val="0"/>
      <w:marBottom w:val="0"/>
      <w:divBdr>
        <w:top w:val="none" w:sz="0" w:space="0" w:color="auto"/>
        <w:left w:val="none" w:sz="0" w:space="0" w:color="auto"/>
        <w:bottom w:val="none" w:sz="0" w:space="0" w:color="auto"/>
        <w:right w:val="none" w:sz="0" w:space="0" w:color="auto"/>
      </w:divBdr>
    </w:div>
    <w:div w:id="582032862">
      <w:bodyDiv w:val="1"/>
      <w:marLeft w:val="0"/>
      <w:marRight w:val="0"/>
      <w:marTop w:val="0"/>
      <w:marBottom w:val="0"/>
      <w:divBdr>
        <w:top w:val="none" w:sz="0" w:space="0" w:color="auto"/>
        <w:left w:val="none" w:sz="0" w:space="0" w:color="auto"/>
        <w:bottom w:val="none" w:sz="0" w:space="0" w:color="auto"/>
        <w:right w:val="none" w:sz="0" w:space="0" w:color="auto"/>
      </w:divBdr>
    </w:div>
    <w:div w:id="645091430">
      <w:bodyDiv w:val="1"/>
      <w:marLeft w:val="0"/>
      <w:marRight w:val="0"/>
      <w:marTop w:val="0"/>
      <w:marBottom w:val="0"/>
      <w:divBdr>
        <w:top w:val="none" w:sz="0" w:space="0" w:color="auto"/>
        <w:left w:val="none" w:sz="0" w:space="0" w:color="auto"/>
        <w:bottom w:val="none" w:sz="0" w:space="0" w:color="auto"/>
        <w:right w:val="none" w:sz="0" w:space="0" w:color="auto"/>
      </w:divBdr>
    </w:div>
    <w:div w:id="693313994">
      <w:bodyDiv w:val="1"/>
      <w:marLeft w:val="0"/>
      <w:marRight w:val="0"/>
      <w:marTop w:val="0"/>
      <w:marBottom w:val="0"/>
      <w:divBdr>
        <w:top w:val="none" w:sz="0" w:space="0" w:color="auto"/>
        <w:left w:val="none" w:sz="0" w:space="0" w:color="auto"/>
        <w:bottom w:val="none" w:sz="0" w:space="0" w:color="auto"/>
        <w:right w:val="none" w:sz="0" w:space="0" w:color="auto"/>
      </w:divBdr>
    </w:div>
    <w:div w:id="898979986">
      <w:bodyDiv w:val="1"/>
      <w:marLeft w:val="0"/>
      <w:marRight w:val="0"/>
      <w:marTop w:val="0"/>
      <w:marBottom w:val="0"/>
      <w:divBdr>
        <w:top w:val="none" w:sz="0" w:space="0" w:color="auto"/>
        <w:left w:val="none" w:sz="0" w:space="0" w:color="auto"/>
        <w:bottom w:val="none" w:sz="0" w:space="0" w:color="auto"/>
        <w:right w:val="none" w:sz="0" w:space="0" w:color="auto"/>
      </w:divBdr>
    </w:div>
    <w:div w:id="924191502">
      <w:bodyDiv w:val="1"/>
      <w:marLeft w:val="0"/>
      <w:marRight w:val="0"/>
      <w:marTop w:val="0"/>
      <w:marBottom w:val="0"/>
      <w:divBdr>
        <w:top w:val="none" w:sz="0" w:space="0" w:color="auto"/>
        <w:left w:val="none" w:sz="0" w:space="0" w:color="auto"/>
        <w:bottom w:val="none" w:sz="0" w:space="0" w:color="auto"/>
        <w:right w:val="none" w:sz="0" w:space="0" w:color="auto"/>
      </w:divBdr>
    </w:div>
    <w:div w:id="982537570">
      <w:bodyDiv w:val="1"/>
      <w:marLeft w:val="0"/>
      <w:marRight w:val="0"/>
      <w:marTop w:val="0"/>
      <w:marBottom w:val="0"/>
      <w:divBdr>
        <w:top w:val="none" w:sz="0" w:space="0" w:color="auto"/>
        <w:left w:val="none" w:sz="0" w:space="0" w:color="auto"/>
        <w:bottom w:val="none" w:sz="0" w:space="0" w:color="auto"/>
        <w:right w:val="none" w:sz="0" w:space="0" w:color="auto"/>
      </w:divBdr>
    </w:div>
    <w:div w:id="1001082518">
      <w:bodyDiv w:val="1"/>
      <w:marLeft w:val="0"/>
      <w:marRight w:val="0"/>
      <w:marTop w:val="0"/>
      <w:marBottom w:val="0"/>
      <w:divBdr>
        <w:top w:val="none" w:sz="0" w:space="0" w:color="auto"/>
        <w:left w:val="none" w:sz="0" w:space="0" w:color="auto"/>
        <w:bottom w:val="none" w:sz="0" w:space="0" w:color="auto"/>
        <w:right w:val="none" w:sz="0" w:space="0" w:color="auto"/>
      </w:divBdr>
    </w:div>
    <w:div w:id="1089043749">
      <w:bodyDiv w:val="1"/>
      <w:marLeft w:val="0"/>
      <w:marRight w:val="0"/>
      <w:marTop w:val="0"/>
      <w:marBottom w:val="0"/>
      <w:divBdr>
        <w:top w:val="none" w:sz="0" w:space="0" w:color="auto"/>
        <w:left w:val="none" w:sz="0" w:space="0" w:color="auto"/>
        <w:bottom w:val="none" w:sz="0" w:space="0" w:color="auto"/>
        <w:right w:val="none" w:sz="0" w:space="0" w:color="auto"/>
      </w:divBdr>
    </w:div>
    <w:div w:id="1116633641">
      <w:bodyDiv w:val="1"/>
      <w:marLeft w:val="0"/>
      <w:marRight w:val="0"/>
      <w:marTop w:val="0"/>
      <w:marBottom w:val="0"/>
      <w:divBdr>
        <w:top w:val="none" w:sz="0" w:space="0" w:color="auto"/>
        <w:left w:val="none" w:sz="0" w:space="0" w:color="auto"/>
        <w:bottom w:val="none" w:sz="0" w:space="0" w:color="auto"/>
        <w:right w:val="none" w:sz="0" w:space="0" w:color="auto"/>
      </w:divBdr>
    </w:div>
    <w:div w:id="1198273106">
      <w:bodyDiv w:val="1"/>
      <w:marLeft w:val="0"/>
      <w:marRight w:val="0"/>
      <w:marTop w:val="0"/>
      <w:marBottom w:val="0"/>
      <w:divBdr>
        <w:top w:val="none" w:sz="0" w:space="0" w:color="auto"/>
        <w:left w:val="none" w:sz="0" w:space="0" w:color="auto"/>
        <w:bottom w:val="none" w:sz="0" w:space="0" w:color="auto"/>
        <w:right w:val="none" w:sz="0" w:space="0" w:color="auto"/>
      </w:divBdr>
    </w:div>
    <w:div w:id="1205218498">
      <w:bodyDiv w:val="1"/>
      <w:marLeft w:val="0"/>
      <w:marRight w:val="0"/>
      <w:marTop w:val="0"/>
      <w:marBottom w:val="0"/>
      <w:divBdr>
        <w:top w:val="none" w:sz="0" w:space="0" w:color="auto"/>
        <w:left w:val="none" w:sz="0" w:space="0" w:color="auto"/>
        <w:bottom w:val="none" w:sz="0" w:space="0" w:color="auto"/>
        <w:right w:val="none" w:sz="0" w:space="0" w:color="auto"/>
      </w:divBdr>
    </w:div>
    <w:div w:id="1223370703">
      <w:bodyDiv w:val="1"/>
      <w:marLeft w:val="0"/>
      <w:marRight w:val="0"/>
      <w:marTop w:val="0"/>
      <w:marBottom w:val="0"/>
      <w:divBdr>
        <w:top w:val="none" w:sz="0" w:space="0" w:color="auto"/>
        <w:left w:val="none" w:sz="0" w:space="0" w:color="auto"/>
        <w:bottom w:val="none" w:sz="0" w:space="0" w:color="auto"/>
        <w:right w:val="none" w:sz="0" w:space="0" w:color="auto"/>
      </w:divBdr>
    </w:div>
    <w:div w:id="1223755253">
      <w:bodyDiv w:val="1"/>
      <w:marLeft w:val="0"/>
      <w:marRight w:val="0"/>
      <w:marTop w:val="0"/>
      <w:marBottom w:val="0"/>
      <w:divBdr>
        <w:top w:val="none" w:sz="0" w:space="0" w:color="auto"/>
        <w:left w:val="none" w:sz="0" w:space="0" w:color="auto"/>
        <w:bottom w:val="none" w:sz="0" w:space="0" w:color="auto"/>
        <w:right w:val="none" w:sz="0" w:space="0" w:color="auto"/>
      </w:divBdr>
    </w:div>
    <w:div w:id="1411538421">
      <w:bodyDiv w:val="1"/>
      <w:marLeft w:val="0"/>
      <w:marRight w:val="0"/>
      <w:marTop w:val="0"/>
      <w:marBottom w:val="0"/>
      <w:divBdr>
        <w:top w:val="none" w:sz="0" w:space="0" w:color="auto"/>
        <w:left w:val="none" w:sz="0" w:space="0" w:color="auto"/>
        <w:bottom w:val="none" w:sz="0" w:space="0" w:color="auto"/>
        <w:right w:val="none" w:sz="0" w:space="0" w:color="auto"/>
      </w:divBdr>
    </w:div>
    <w:div w:id="1423457565">
      <w:bodyDiv w:val="1"/>
      <w:marLeft w:val="0"/>
      <w:marRight w:val="0"/>
      <w:marTop w:val="0"/>
      <w:marBottom w:val="0"/>
      <w:divBdr>
        <w:top w:val="none" w:sz="0" w:space="0" w:color="auto"/>
        <w:left w:val="none" w:sz="0" w:space="0" w:color="auto"/>
        <w:bottom w:val="none" w:sz="0" w:space="0" w:color="auto"/>
        <w:right w:val="none" w:sz="0" w:space="0" w:color="auto"/>
      </w:divBdr>
    </w:div>
    <w:div w:id="1457018663">
      <w:bodyDiv w:val="1"/>
      <w:marLeft w:val="0"/>
      <w:marRight w:val="0"/>
      <w:marTop w:val="0"/>
      <w:marBottom w:val="0"/>
      <w:divBdr>
        <w:top w:val="none" w:sz="0" w:space="0" w:color="auto"/>
        <w:left w:val="none" w:sz="0" w:space="0" w:color="auto"/>
        <w:bottom w:val="none" w:sz="0" w:space="0" w:color="auto"/>
        <w:right w:val="none" w:sz="0" w:space="0" w:color="auto"/>
      </w:divBdr>
    </w:div>
    <w:div w:id="1556889935">
      <w:bodyDiv w:val="1"/>
      <w:marLeft w:val="0"/>
      <w:marRight w:val="0"/>
      <w:marTop w:val="0"/>
      <w:marBottom w:val="0"/>
      <w:divBdr>
        <w:top w:val="none" w:sz="0" w:space="0" w:color="auto"/>
        <w:left w:val="none" w:sz="0" w:space="0" w:color="auto"/>
        <w:bottom w:val="none" w:sz="0" w:space="0" w:color="auto"/>
        <w:right w:val="none" w:sz="0" w:space="0" w:color="auto"/>
      </w:divBdr>
    </w:div>
    <w:div w:id="1666319771">
      <w:bodyDiv w:val="1"/>
      <w:marLeft w:val="0"/>
      <w:marRight w:val="0"/>
      <w:marTop w:val="0"/>
      <w:marBottom w:val="0"/>
      <w:divBdr>
        <w:top w:val="none" w:sz="0" w:space="0" w:color="auto"/>
        <w:left w:val="none" w:sz="0" w:space="0" w:color="auto"/>
        <w:bottom w:val="none" w:sz="0" w:space="0" w:color="auto"/>
        <w:right w:val="none" w:sz="0" w:space="0" w:color="auto"/>
      </w:divBdr>
    </w:div>
    <w:div w:id="1669558548">
      <w:bodyDiv w:val="1"/>
      <w:marLeft w:val="0"/>
      <w:marRight w:val="0"/>
      <w:marTop w:val="0"/>
      <w:marBottom w:val="0"/>
      <w:divBdr>
        <w:top w:val="none" w:sz="0" w:space="0" w:color="auto"/>
        <w:left w:val="none" w:sz="0" w:space="0" w:color="auto"/>
        <w:bottom w:val="none" w:sz="0" w:space="0" w:color="auto"/>
        <w:right w:val="none" w:sz="0" w:space="0" w:color="auto"/>
      </w:divBdr>
    </w:div>
    <w:div w:id="1681466459">
      <w:bodyDiv w:val="1"/>
      <w:marLeft w:val="0"/>
      <w:marRight w:val="0"/>
      <w:marTop w:val="0"/>
      <w:marBottom w:val="0"/>
      <w:divBdr>
        <w:top w:val="none" w:sz="0" w:space="0" w:color="auto"/>
        <w:left w:val="none" w:sz="0" w:space="0" w:color="auto"/>
        <w:bottom w:val="none" w:sz="0" w:space="0" w:color="auto"/>
        <w:right w:val="none" w:sz="0" w:space="0" w:color="auto"/>
      </w:divBdr>
    </w:div>
    <w:div w:id="1697735599">
      <w:bodyDiv w:val="1"/>
      <w:marLeft w:val="0"/>
      <w:marRight w:val="0"/>
      <w:marTop w:val="0"/>
      <w:marBottom w:val="0"/>
      <w:divBdr>
        <w:top w:val="none" w:sz="0" w:space="0" w:color="auto"/>
        <w:left w:val="none" w:sz="0" w:space="0" w:color="auto"/>
        <w:bottom w:val="none" w:sz="0" w:space="0" w:color="auto"/>
        <w:right w:val="none" w:sz="0" w:space="0" w:color="auto"/>
      </w:divBdr>
      <w:divsChild>
        <w:div w:id="113982104">
          <w:marLeft w:val="2405"/>
          <w:marRight w:val="0"/>
          <w:marTop w:val="115"/>
          <w:marBottom w:val="15"/>
          <w:divBdr>
            <w:top w:val="none" w:sz="0" w:space="0" w:color="auto"/>
            <w:left w:val="none" w:sz="0" w:space="0" w:color="auto"/>
            <w:bottom w:val="none" w:sz="0" w:space="0" w:color="auto"/>
            <w:right w:val="none" w:sz="0" w:space="0" w:color="auto"/>
          </w:divBdr>
        </w:div>
      </w:divsChild>
    </w:div>
    <w:div w:id="1832212261">
      <w:bodyDiv w:val="1"/>
      <w:marLeft w:val="0"/>
      <w:marRight w:val="0"/>
      <w:marTop w:val="0"/>
      <w:marBottom w:val="0"/>
      <w:divBdr>
        <w:top w:val="none" w:sz="0" w:space="0" w:color="auto"/>
        <w:left w:val="none" w:sz="0" w:space="0" w:color="auto"/>
        <w:bottom w:val="none" w:sz="0" w:space="0" w:color="auto"/>
        <w:right w:val="none" w:sz="0" w:space="0" w:color="auto"/>
      </w:divBdr>
    </w:div>
    <w:div w:id="1865164650">
      <w:bodyDiv w:val="1"/>
      <w:marLeft w:val="0"/>
      <w:marRight w:val="0"/>
      <w:marTop w:val="0"/>
      <w:marBottom w:val="0"/>
      <w:divBdr>
        <w:top w:val="none" w:sz="0" w:space="0" w:color="auto"/>
        <w:left w:val="none" w:sz="0" w:space="0" w:color="auto"/>
        <w:bottom w:val="none" w:sz="0" w:space="0" w:color="auto"/>
        <w:right w:val="none" w:sz="0" w:space="0" w:color="auto"/>
      </w:divBdr>
      <w:divsChild>
        <w:div w:id="756755896">
          <w:marLeft w:val="547"/>
          <w:marRight w:val="0"/>
          <w:marTop w:val="0"/>
          <w:marBottom w:val="0"/>
          <w:divBdr>
            <w:top w:val="none" w:sz="0" w:space="0" w:color="auto"/>
            <w:left w:val="none" w:sz="0" w:space="0" w:color="auto"/>
            <w:bottom w:val="none" w:sz="0" w:space="0" w:color="auto"/>
            <w:right w:val="none" w:sz="0" w:space="0" w:color="auto"/>
          </w:divBdr>
        </w:div>
      </w:divsChild>
    </w:div>
    <w:div w:id="1867521057">
      <w:bodyDiv w:val="1"/>
      <w:marLeft w:val="0"/>
      <w:marRight w:val="0"/>
      <w:marTop w:val="0"/>
      <w:marBottom w:val="0"/>
      <w:divBdr>
        <w:top w:val="none" w:sz="0" w:space="0" w:color="auto"/>
        <w:left w:val="none" w:sz="0" w:space="0" w:color="auto"/>
        <w:bottom w:val="none" w:sz="0" w:space="0" w:color="auto"/>
        <w:right w:val="none" w:sz="0" w:space="0" w:color="auto"/>
      </w:divBdr>
    </w:div>
    <w:div w:id="1924221476">
      <w:bodyDiv w:val="1"/>
      <w:marLeft w:val="0"/>
      <w:marRight w:val="0"/>
      <w:marTop w:val="0"/>
      <w:marBottom w:val="0"/>
      <w:divBdr>
        <w:top w:val="none" w:sz="0" w:space="0" w:color="auto"/>
        <w:left w:val="none" w:sz="0" w:space="0" w:color="auto"/>
        <w:bottom w:val="none" w:sz="0" w:space="0" w:color="auto"/>
        <w:right w:val="none" w:sz="0" w:space="0" w:color="auto"/>
      </w:divBdr>
    </w:div>
    <w:div w:id="1933926005">
      <w:bodyDiv w:val="1"/>
      <w:marLeft w:val="0"/>
      <w:marRight w:val="0"/>
      <w:marTop w:val="0"/>
      <w:marBottom w:val="0"/>
      <w:divBdr>
        <w:top w:val="none" w:sz="0" w:space="0" w:color="auto"/>
        <w:left w:val="none" w:sz="0" w:space="0" w:color="auto"/>
        <w:bottom w:val="none" w:sz="0" w:space="0" w:color="auto"/>
        <w:right w:val="none" w:sz="0" w:space="0" w:color="auto"/>
      </w:divBdr>
    </w:div>
    <w:div w:id="1945185289">
      <w:bodyDiv w:val="1"/>
      <w:marLeft w:val="0"/>
      <w:marRight w:val="0"/>
      <w:marTop w:val="0"/>
      <w:marBottom w:val="0"/>
      <w:divBdr>
        <w:top w:val="none" w:sz="0" w:space="0" w:color="auto"/>
        <w:left w:val="none" w:sz="0" w:space="0" w:color="auto"/>
        <w:bottom w:val="none" w:sz="0" w:space="0" w:color="auto"/>
        <w:right w:val="none" w:sz="0" w:space="0" w:color="auto"/>
      </w:divBdr>
    </w:div>
    <w:div w:id="1960523633">
      <w:bodyDiv w:val="1"/>
      <w:marLeft w:val="0"/>
      <w:marRight w:val="0"/>
      <w:marTop w:val="0"/>
      <w:marBottom w:val="0"/>
      <w:divBdr>
        <w:top w:val="none" w:sz="0" w:space="0" w:color="auto"/>
        <w:left w:val="none" w:sz="0" w:space="0" w:color="auto"/>
        <w:bottom w:val="none" w:sz="0" w:space="0" w:color="auto"/>
        <w:right w:val="none" w:sz="0" w:space="0" w:color="auto"/>
      </w:divBdr>
      <w:divsChild>
        <w:div w:id="692997692">
          <w:marLeft w:val="547"/>
          <w:marRight w:val="0"/>
          <w:marTop w:val="0"/>
          <w:marBottom w:val="0"/>
          <w:divBdr>
            <w:top w:val="none" w:sz="0" w:space="0" w:color="auto"/>
            <w:left w:val="none" w:sz="0" w:space="0" w:color="auto"/>
            <w:bottom w:val="none" w:sz="0" w:space="0" w:color="auto"/>
            <w:right w:val="none" w:sz="0" w:space="0" w:color="auto"/>
          </w:divBdr>
        </w:div>
      </w:divsChild>
    </w:div>
    <w:div w:id="2029482175">
      <w:bodyDiv w:val="1"/>
      <w:marLeft w:val="0"/>
      <w:marRight w:val="0"/>
      <w:marTop w:val="0"/>
      <w:marBottom w:val="0"/>
      <w:divBdr>
        <w:top w:val="none" w:sz="0" w:space="0" w:color="auto"/>
        <w:left w:val="none" w:sz="0" w:space="0" w:color="auto"/>
        <w:bottom w:val="none" w:sz="0" w:space="0" w:color="auto"/>
        <w:right w:val="none" w:sz="0" w:space="0" w:color="auto"/>
      </w:divBdr>
    </w:div>
    <w:div w:id="2031640047">
      <w:bodyDiv w:val="1"/>
      <w:marLeft w:val="0"/>
      <w:marRight w:val="0"/>
      <w:marTop w:val="0"/>
      <w:marBottom w:val="0"/>
      <w:divBdr>
        <w:top w:val="none" w:sz="0" w:space="0" w:color="auto"/>
        <w:left w:val="none" w:sz="0" w:space="0" w:color="auto"/>
        <w:bottom w:val="none" w:sz="0" w:space="0" w:color="auto"/>
        <w:right w:val="none" w:sz="0" w:space="0" w:color="auto"/>
      </w:divBdr>
    </w:div>
    <w:div w:id="2077588000">
      <w:bodyDiv w:val="1"/>
      <w:marLeft w:val="0"/>
      <w:marRight w:val="0"/>
      <w:marTop w:val="0"/>
      <w:marBottom w:val="0"/>
      <w:divBdr>
        <w:top w:val="none" w:sz="0" w:space="0" w:color="auto"/>
        <w:left w:val="none" w:sz="0" w:space="0" w:color="auto"/>
        <w:bottom w:val="none" w:sz="0" w:space="0" w:color="auto"/>
        <w:right w:val="none" w:sz="0" w:space="0" w:color="auto"/>
      </w:divBdr>
    </w:div>
    <w:div w:id="2125953560">
      <w:bodyDiv w:val="1"/>
      <w:marLeft w:val="0"/>
      <w:marRight w:val="0"/>
      <w:marTop w:val="0"/>
      <w:marBottom w:val="0"/>
      <w:divBdr>
        <w:top w:val="none" w:sz="0" w:space="0" w:color="auto"/>
        <w:left w:val="none" w:sz="0" w:space="0" w:color="auto"/>
        <w:bottom w:val="none" w:sz="0" w:space="0" w:color="auto"/>
        <w:right w:val="none" w:sz="0" w:space="0" w:color="auto"/>
      </w:divBdr>
    </w:div>
    <w:div w:id="2135100879">
      <w:bodyDiv w:val="1"/>
      <w:marLeft w:val="0"/>
      <w:marRight w:val="0"/>
      <w:marTop w:val="0"/>
      <w:marBottom w:val="0"/>
      <w:divBdr>
        <w:top w:val="none" w:sz="0" w:space="0" w:color="auto"/>
        <w:left w:val="none" w:sz="0" w:space="0" w:color="auto"/>
        <w:bottom w:val="none" w:sz="0" w:space="0" w:color="auto"/>
        <w:right w:val="none" w:sz="0" w:space="0" w:color="auto"/>
      </w:divBdr>
      <w:divsChild>
        <w:div w:id="1509976503">
          <w:marLeft w:val="274"/>
          <w:marRight w:val="0"/>
          <w:marTop w:val="0"/>
          <w:marBottom w:val="0"/>
          <w:divBdr>
            <w:top w:val="none" w:sz="0" w:space="0" w:color="auto"/>
            <w:left w:val="none" w:sz="0" w:space="0" w:color="auto"/>
            <w:bottom w:val="none" w:sz="0" w:space="0" w:color="auto"/>
            <w:right w:val="none" w:sz="0" w:space="0" w:color="auto"/>
          </w:divBdr>
        </w:div>
        <w:div w:id="1809974429">
          <w:marLeft w:val="562"/>
          <w:marRight w:val="0"/>
          <w:marTop w:val="0"/>
          <w:marBottom w:val="0"/>
          <w:divBdr>
            <w:top w:val="none" w:sz="0" w:space="0" w:color="auto"/>
            <w:left w:val="none" w:sz="0" w:space="0" w:color="auto"/>
            <w:bottom w:val="none" w:sz="0" w:space="0" w:color="auto"/>
            <w:right w:val="none" w:sz="0" w:space="0" w:color="auto"/>
          </w:divBdr>
        </w:div>
        <w:div w:id="1757744961">
          <w:marLeft w:val="562"/>
          <w:marRight w:val="0"/>
          <w:marTop w:val="0"/>
          <w:marBottom w:val="0"/>
          <w:divBdr>
            <w:top w:val="none" w:sz="0" w:space="0" w:color="auto"/>
            <w:left w:val="none" w:sz="0" w:space="0" w:color="auto"/>
            <w:bottom w:val="none" w:sz="0" w:space="0" w:color="auto"/>
            <w:right w:val="none" w:sz="0" w:space="0" w:color="auto"/>
          </w:divBdr>
        </w:div>
        <w:div w:id="768963023">
          <w:marLeft w:val="562"/>
          <w:marRight w:val="0"/>
          <w:marTop w:val="0"/>
          <w:marBottom w:val="0"/>
          <w:divBdr>
            <w:top w:val="none" w:sz="0" w:space="0" w:color="auto"/>
            <w:left w:val="none" w:sz="0" w:space="0" w:color="auto"/>
            <w:bottom w:val="none" w:sz="0" w:space="0" w:color="auto"/>
            <w:right w:val="none" w:sz="0" w:space="0" w:color="auto"/>
          </w:divBdr>
        </w:div>
        <w:div w:id="202986188">
          <w:marLeft w:val="274"/>
          <w:marRight w:val="0"/>
          <w:marTop w:val="0"/>
          <w:marBottom w:val="0"/>
          <w:divBdr>
            <w:top w:val="none" w:sz="0" w:space="0" w:color="auto"/>
            <w:left w:val="none" w:sz="0" w:space="0" w:color="auto"/>
            <w:bottom w:val="none" w:sz="0" w:space="0" w:color="auto"/>
            <w:right w:val="none" w:sz="0" w:space="0" w:color="auto"/>
          </w:divBdr>
        </w:div>
        <w:div w:id="130051857">
          <w:marLeft w:val="274"/>
          <w:marRight w:val="0"/>
          <w:marTop w:val="0"/>
          <w:marBottom w:val="0"/>
          <w:divBdr>
            <w:top w:val="none" w:sz="0" w:space="0" w:color="auto"/>
            <w:left w:val="none" w:sz="0" w:space="0" w:color="auto"/>
            <w:bottom w:val="none" w:sz="0" w:space="0" w:color="auto"/>
            <w:right w:val="none" w:sz="0" w:space="0" w:color="auto"/>
          </w:divBdr>
        </w:div>
        <w:div w:id="1560164751">
          <w:marLeft w:val="576"/>
          <w:marRight w:val="0"/>
          <w:marTop w:val="0"/>
          <w:marBottom w:val="0"/>
          <w:divBdr>
            <w:top w:val="none" w:sz="0" w:space="0" w:color="auto"/>
            <w:left w:val="none" w:sz="0" w:space="0" w:color="auto"/>
            <w:bottom w:val="none" w:sz="0" w:space="0" w:color="auto"/>
            <w:right w:val="none" w:sz="0" w:space="0" w:color="auto"/>
          </w:divBdr>
        </w:div>
        <w:div w:id="173534936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llabnet.nxp.com/sf/go/doc417653" TargetMode="External"/><Relationship Id="rId18" Type="http://schemas.openxmlformats.org/officeDocument/2006/relationships/hyperlink" Target="https://nxp1.sharepoint.com/teams/25_8/VandV/Verification.aspx" TargetMode="External"/><Relationship Id="rId26" Type="http://schemas.openxmlformats.org/officeDocument/2006/relationships/hyperlink" Target="https://www.collabnet.nxp.com/sf/go/doc417653" TargetMode="External"/><Relationship Id="rId39" Type="http://schemas.openxmlformats.org/officeDocument/2006/relationships/theme" Target="theme/theme1.xml"/><Relationship Id="rId21" Type="http://schemas.openxmlformats.org/officeDocument/2006/relationships/hyperlink" Target="https://www.collabnet.nxp.com/sf/docman/do/downloadDocument/projects.blida_subqms_ccb/docman.root.bl_ida_qms_published.software_design.processes/doc356947"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nxp1.sharepoint.com/:w:/r/sites/OMS/_layouts/15/WopiFrame.aspx?sourcedoc=%7b29780877-DBAC-4FF7-AA66-8415B7E2F064%7d&amp;file=BU%20AUTO%20Validation%20Procedure%20-%20BCaM7.0.docx&amp;action=default&amp;DefaultItemOpen=1" TargetMode="External"/><Relationship Id="rId17" Type="http://schemas.openxmlformats.org/officeDocument/2006/relationships/hyperlink" Target="https://www.collabnet.nxp.com/sf/go/doc347357?nav=1&amp;pagenum=1&amp;pagesize=15" TargetMode="External"/><Relationship Id="rId25" Type="http://schemas.openxmlformats.org/officeDocument/2006/relationships/hyperlink" Target="https://www.collabnet.nxp.com/sf/go/doc430900" TargetMode="External"/><Relationship Id="rId33" Type="http://schemas.openxmlformats.org/officeDocument/2006/relationships/hyperlink" Target="https://www.collabnet.nxp.com/sf/go/doc432165?nav=1&amp;pagenum=1&amp;pagesize=15"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collabnet.nxp.com/ctf/documents/list/projects.smarttrx/docman.root.es0.260_review_files.sw.sw_integration_and_validation" TargetMode="External"/><Relationship Id="rId29" Type="http://schemas.openxmlformats.org/officeDocument/2006/relationships/hyperlink" Target="https://doorsng.nxp.com/rm/we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llabnet.nxp.com/sf/go/doc364212?nav=1&amp;pagenum=1&amp;pagesize=15" TargetMode="External"/><Relationship Id="rId24" Type="http://schemas.openxmlformats.org/officeDocument/2006/relationships/hyperlink" Target="https://www.collabnet.nxp.com/sf/go/doc405541" TargetMode="External"/><Relationship Id="rId32" Type="http://schemas.openxmlformats.org/officeDocument/2006/relationships/hyperlink" Target="https://www.collabnet.nxp.com/sf/docman/do/downloadDocument/projects.smarttrx/docman.root.es0.070_project_quality_assurance/doc432165"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www.automotivespice.com/fileadmin/software-download/AutomotiveSPICE_PAM_31.pdf" TargetMode="External"/><Relationship Id="rId28" Type="http://schemas.openxmlformats.org/officeDocument/2006/relationships/hyperlink" Target="https://doorsng.nxp.com/rm/web" TargetMode="External"/><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collabnet.nxp.com/sf/go/doc427148?nav=1&amp;pagenum=1&amp;pagesize=15" TargetMode="External"/><Relationship Id="rId31" Type="http://schemas.openxmlformats.org/officeDocument/2006/relationships/hyperlink" Target="https://nxp1.sharepoint.com/teams/25_8/Software/SW%20Design.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ollabnet.nxp.com/sf/docman/do/downloadDocument/projects.smarttrx/docman.root.es0.070_project_quality_assurance/doc432165" TargetMode="External"/><Relationship Id="rId22" Type="http://schemas.openxmlformats.org/officeDocument/2006/relationships/hyperlink" Target="https://nxp1.sharepoint.com/sites/OMS/_layouts/15/WopiFrame.aspx?sourcedoc=%7b18C22CC3-44F0-45E0-BAF3-63BDD2F0DDD7%7d&amp;file=BU%20AUTO%20Software%20Procedure%20-%20BCaM7.0.docx&amp;action=default&amp;DefaultItemOpen=1" TargetMode="External"/><Relationship Id="rId27" Type="http://schemas.openxmlformats.org/officeDocument/2006/relationships/hyperlink" Target="https://doorsng.nxp.com/rm/web" TargetMode="External"/><Relationship Id="rId30" Type="http://schemas.openxmlformats.org/officeDocument/2006/relationships/hyperlink" Target="https://www.collabnet.nxp.com/sf/go/doc347357?nav=1&amp;pagenum=1&amp;pagesize=15"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4A51DFB3B0F140B64C5D0A9012EF9D" ma:contentTypeVersion="12" ma:contentTypeDescription="Create a new document." ma:contentTypeScope="" ma:versionID="f648ee48dd88398b989c34478b288955">
  <xsd:schema xmlns:xsd="http://www.w3.org/2001/XMLSchema" xmlns:xs="http://www.w3.org/2001/XMLSchema" xmlns:p="http://schemas.microsoft.com/office/2006/metadata/properties" xmlns:ns3="3fd6be4c-4856-403e-b831-6df3a454f20b" xmlns:ns4="bfb79f20-1a9d-4323-9175-2075cadec6e0" targetNamespace="http://schemas.microsoft.com/office/2006/metadata/properties" ma:root="true" ma:fieldsID="306167e5d483a19ac8947515fdef10c6" ns3:_="" ns4:_="">
    <xsd:import namespace="3fd6be4c-4856-403e-b831-6df3a454f20b"/>
    <xsd:import namespace="bfb79f20-1a9d-4323-9175-2075cadec6e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6be4c-4856-403e-b831-6df3a454f2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b79f20-1a9d-4323-9175-2075cadec6e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A8D9D-FB7F-4563-9B81-9A6EC19C8420}">
  <ds:schemaRefs>
    <ds:schemaRef ds:uri="http://schemas.microsoft.com/sharepoint/v3/contenttype/forms"/>
  </ds:schemaRefs>
</ds:datastoreItem>
</file>

<file path=customXml/itemProps2.xml><?xml version="1.0" encoding="utf-8"?>
<ds:datastoreItem xmlns:ds="http://schemas.openxmlformats.org/officeDocument/2006/customXml" ds:itemID="{3E5DF1D6-54AE-45D7-B791-21B41EB11505}">
  <ds:schemaRefs>
    <ds:schemaRef ds:uri="http://schemas.openxmlformats.org/package/2006/metadata/core-properties"/>
    <ds:schemaRef ds:uri="http://schemas.microsoft.com/office/2006/documentManagement/types"/>
    <ds:schemaRef ds:uri="http://www.w3.org/XML/1998/namespace"/>
    <ds:schemaRef ds:uri="http://purl.org/dc/terms/"/>
    <ds:schemaRef ds:uri="http://schemas.microsoft.com/office/2006/metadata/properties"/>
    <ds:schemaRef ds:uri="http://purl.org/dc/elements/1.1/"/>
    <ds:schemaRef ds:uri="http://schemas.microsoft.com/office/infopath/2007/PartnerControls"/>
    <ds:schemaRef ds:uri="bfb79f20-1a9d-4323-9175-2075cadec6e0"/>
    <ds:schemaRef ds:uri="3fd6be4c-4856-403e-b831-6df3a454f20b"/>
    <ds:schemaRef ds:uri="http://purl.org/dc/dcmitype/"/>
  </ds:schemaRefs>
</ds:datastoreItem>
</file>

<file path=customXml/itemProps3.xml><?xml version="1.0" encoding="utf-8"?>
<ds:datastoreItem xmlns:ds="http://schemas.openxmlformats.org/officeDocument/2006/customXml" ds:itemID="{135FF899-5CBB-47AB-A9DD-15EC8F77C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6be4c-4856-403e-b831-6df3a454f20b"/>
    <ds:schemaRef ds:uri="bfb79f20-1a9d-4323-9175-2075cadec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42CBDB-F576-44E4-AD85-66EA327B3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10765</Words>
  <Characters>61361</Characters>
  <Application>Microsoft Office Word</Application>
  <DocSecurity>0</DocSecurity>
  <Lines>511</Lines>
  <Paragraphs>143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SmartTRX SW Test Plan</vt:lpstr>
      <vt:lpstr>NX2-00002</vt:lpstr>
    </vt:vector>
  </TitlesOfParts>
  <Manager>&lt;Manager Name&gt;</Manager>
  <Company>NXP</Company>
  <LinksUpToDate>false</LinksUpToDate>
  <CharactersWithSpaces>71983</CharactersWithSpaces>
  <SharedDoc>false</SharedDoc>
  <HLinks>
    <vt:vector size="18" baseType="variant">
      <vt:variant>
        <vt:i4>1245258</vt:i4>
      </vt:variant>
      <vt:variant>
        <vt:i4>60</vt:i4>
      </vt:variant>
      <vt:variant>
        <vt:i4>0</vt:i4>
      </vt:variant>
      <vt:variant>
        <vt:i4>5</vt:i4>
      </vt:variant>
      <vt:variant>
        <vt:lpwstr>https://summit.freescale.net/</vt:lpwstr>
      </vt:variant>
      <vt:variant>
        <vt:lpwstr/>
      </vt:variant>
      <vt:variant>
        <vt:i4>3342383</vt:i4>
      </vt:variant>
      <vt:variant>
        <vt:i4>54</vt:i4>
      </vt:variant>
      <vt:variant>
        <vt:i4>0</vt:i4>
      </vt:variant>
      <vt:variant>
        <vt:i4>5</vt:i4>
      </vt:variant>
      <vt:variant>
        <vt:lpwstr>http://nww.nxp.com/excellence/html/Power-Flow.html</vt:lpwstr>
      </vt:variant>
      <vt:variant>
        <vt:lpwstr/>
      </vt:variant>
      <vt:variant>
        <vt:i4>1769501</vt:i4>
      </vt:variant>
      <vt:variant>
        <vt:i4>0</vt:i4>
      </vt:variant>
      <vt:variant>
        <vt:i4>0</vt:i4>
      </vt:variant>
      <vt:variant>
        <vt:i4>5</vt:i4>
      </vt:variant>
      <vt:variant>
        <vt:lpwstr>http://nww.prod.plm.nxp.com:7101/enovia/servlet/Webpublishing?type=OMS-NX1&amp;name=NX1-00008&amp;fileName=NX1-00008.pdf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SmartTRX SW Test Plan</dc:title>
  <dc:creator>&lt;Author Name&gt;;Irina Secuiu</dc:creator>
  <cp:keywords>Quality Assurance, SW</cp:keywords>
  <dc:description>BCaM7 Automotive SW Test Plan template</dc:description>
  <cp:lastModifiedBy>Nanda Kumar Ganesan</cp:lastModifiedBy>
  <cp:revision>894</cp:revision>
  <cp:lastPrinted>2016-10-19T12:05:00Z</cp:lastPrinted>
  <dcterms:created xsi:type="dcterms:W3CDTF">2020-04-27T06:08:00Z</dcterms:created>
  <dcterms:modified xsi:type="dcterms:W3CDTF">2020-07-07T07:02:00Z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C_AUTHOR">
    <vt:lpwstr/>
  </property>
  <property fmtid="{D5CDD505-2E9C-101B-9397-08002B2CF9AE}" pid="4" name="SC_OWNER">
    <vt:lpwstr>dawn.johnston@nxp.com</vt:lpwstr>
  </property>
  <property fmtid="{D5CDD505-2E9C-101B-9397-08002B2CF9AE}" pid="5" name="SC_ALLOWEDWEBPUBLISH">
    <vt:lpwstr>Yes</vt:lpwstr>
  </property>
  <property fmtid="{D5CDD505-2E9C-101B-9397-08002B2CF9AE}" pid="6" name="Author">
    <vt:lpwstr>&lt;Author Name&gt;</vt:lpwstr>
  </property>
  <property fmtid="{D5CDD505-2E9C-101B-9397-08002B2CF9AE}" pid="7" name="SC_OBJECTTYPE">
    <vt:lpwstr>Document</vt:lpwstr>
  </property>
  <property fmtid="{D5CDD505-2E9C-101B-9397-08002B2CF9AE}" pid="8" name="SC_PROJECTSPONSOR">
    <vt:lpwstr>0525</vt:lpwstr>
  </property>
  <property fmtid="{D5CDD505-2E9C-101B-9397-08002B2CF9AE}" pid="9" name="SC_DOCOWNER">
    <vt:lpwstr/>
  </property>
  <property fmtid="{D5CDD505-2E9C-101B-9397-08002B2CF9AE}" pid="10" name="SC_KEYWORDS">
    <vt:lpwstr/>
  </property>
  <property fmtid="{D5CDD505-2E9C-101B-9397-08002B2CF9AE}" pid="11" name="SC_OMSDOCTYPE">
    <vt:lpwstr/>
  </property>
  <property fmtid="{D5CDD505-2E9C-101B-9397-08002B2CF9AE}" pid="12" name="SC_SUBTITLE">
    <vt:lpwstr/>
  </property>
  <property fmtid="{D5CDD505-2E9C-101B-9397-08002B2CF9AE}" pid="13" name="SC_SECURITYLEVEL">
    <vt:lpwstr>Internal</vt:lpwstr>
  </property>
  <property fmtid="{D5CDD505-2E9C-101B-9397-08002B2CF9AE}" pid="14" name="Manager">
    <vt:lpwstr/>
  </property>
  <property fmtid="{D5CDD505-2E9C-101B-9397-08002B2CF9AE}" pid="15" name="SC_ALLOWEDFORCUSTOMER">
    <vt:lpwstr>No</vt:lpwstr>
  </property>
  <property fmtid="{D5CDD505-2E9C-101B-9397-08002B2CF9AE}" pid="16" name="SC_NAVIGATORURL">
    <vt:lpwstr>http://nww.prod.plm.nxp.com:7101/enovia/common/emxNavigator.jsp?objectId=16361.29649.28672.12836&amp;mode=Menu&amp;portal=true</vt:lpwstr>
  </property>
  <property fmtid="{D5CDD505-2E9C-101B-9397-08002B2CF9AE}" pid="17" name="SC_DESCRIPTION">
    <vt:lpwstr>Test Plan template for SW for BU Auto BCaM7 projects</vt:lpwstr>
  </property>
  <property fmtid="{D5CDD505-2E9C-101B-9397-08002B2CF9AE}" pid="18" name="Company">
    <vt:lpwstr>NXP</vt:lpwstr>
  </property>
  <property fmtid="{D5CDD505-2E9C-101B-9397-08002B2CF9AE}" pid="19" name="SC_KEYIDENTIFIER">
    <vt:lpwstr>DOC-256657</vt:lpwstr>
  </property>
  <property fmtid="{D5CDD505-2E9C-101B-9397-08002B2CF9AE}" pid="20" name="Keywords">
    <vt:lpwstr>Quality Assurance</vt:lpwstr>
  </property>
  <property fmtid="{D5CDD505-2E9C-101B-9397-08002B2CF9AE}" pid="21" name="Comments">
    <vt:lpwstr/>
  </property>
  <property fmtid="{D5CDD505-2E9C-101B-9397-08002B2CF9AE}" pid="22" name="Subject">
    <vt:lpwstr/>
  </property>
  <property fmtid="{D5CDD505-2E9C-101B-9397-08002B2CF9AE}" pid="23" name="SC_CREATIONDATE">
    <vt:lpwstr>2017-02-28 09:30:27</vt:lpwstr>
  </property>
  <property fmtid="{D5CDD505-2E9C-101B-9397-08002B2CF9AE}" pid="24" name="SC_DOCID">
    <vt:lpwstr>16361.29649.28672.12836</vt:lpwstr>
  </property>
  <property fmtid="{D5CDD505-2E9C-101B-9397-08002B2CF9AE}" pid="25" name="SC_CHECKINREASON">
    <vt:lpwstr/>
  </property>
  <property fmtid="{D5CDD505-2E9C-101B-9397-08002B2CF9AE}" pid="26" name="SC_LIFECYCLESTATE">
    <vt:lpwstr>Approved</vt:lpwstr>
  </property>
  <property fmtid="{D5CDD505-2E9C-101B-9397-08002B2CF9AE}" pid="27" name="SC_ORIGINATOR">
    <vt:lpwstr/>
  </property>
  <property fmtid="{D5CDD505-2E9C-101B-9397-08002B2CF9AE}" pid="28" name="SC_FUNCTORGANIZATION">
    <vt:lpwstr/>
  </property>
  <property fmtid="{D5CDD505-2E9C-101B-9397-08002B2CF9AE}" pid="29" name="SC_BUSINESSPROCESS">
    <vt:lpwstr/>
  </property>
  <property fmtid="{D5CDD505-2E9C-101B-9397-08002B2CF9AE}" pid="30" name="Category">
    <vt:lpwstr/>
  </property>
  <property fmtid="{D5CDD505-2E9C-101B-9397-08002B2CF9AE}" pid="31" name="SC_ORGANIZATIONSYSTEMVERSION">
    <vt:lpwstr/>
  </property>
  <property fmtid="{D5CDD505-2E9C-101B-9397-08002B2CF9AE}" pid="32" name="SC_MODIFICATIONDATE">
    <vt:lpwstr>2019-7-23 11:40:32</vt:lpwstr>
  </property>
  <property fmtid="{D5CDD505-2E9C-101B-9397-08002B2CF9AE}" pid="33" name="SC_REVISION">
    <vt:lpwstr>2</vt:lpwstr>
  </property>
  <property fmtid="{D5CDD505-2E9C-101B-9397-08002B2CF9AE}" pid="34" name="SC_SPARCPROJECTID">
    <vt:lpwstr/>
  </property>
  <property fmtid="{D5CDD505-2E9C-101B-9397-08002B2CF9AE}" pid="35" name="SC_PROJECTNAME">
    <vt:lpwstr>BU Automotive Document Store</vt:lpwstr>
  </property>
  <property fmtid="{D5CDD505-2E9C-101B-9397-08002B2CF9AE}" pid="36" name="SC_DESIGNDOCTYPE">
    <vt:lpwstr>Miscellaneous</vt:lpwstr>
  </property>
  <property fmtid="{D5CDD505-2E9C-101B-9397-08002B2CF9AE}" pid="37" name="SC_ORGANIZATION">
    <vt:lpwstr/>
  </property>
  <property fmtid="{D5CDD505-2E9C-101B-9397-08002B2CF9AE}" pid="38" name="SC_MANUFACTURINGDOCTYPE">
    <vt:lpwstr/>
  </property>
  <property fmtid="{D5CDD505-2E9C-101B-9397-08002B2CF9AE}" pid="39" name="ContentTypeId">
    <vt:lpwstr>0x010100E84A51DFB3B0F140B64C5D0A9012EF9D</vt:lpwstr>
  </property>
  <property fmtid="{D5CDD505-2E9C-101B-9397-08002B2CF9AE}" pid="40" name="Security">
    <vt:lpwstr>4;#COMPANY INTERNAL|fba6ddd2-c0d6-406a-843f-19fb8f95d116</vt:lpwstr>
  </property>
  <property fmtid="{D5CDD505-2E9C-101B-9397-08002B2CF9AE}" pid="41" name="OwningOrganization">
    <vt:lpwstr/>
  </property>
  <property fmtid="{D5CDD505-2E9C-101B-9397-08002B2CF9AE}" pid="42" name="Applicable To">
    <vt:lpwstr/>
  </property>
  <property fmtid="{D5CDD505-2E9C-101B-9397-08002B2CF9AE}" pid="43" name="BusinessProcess">
    <vt:lpwstr/>
  </property>
  <property fmtid="{D5CDD505-2E9C-101B-9397-08002B2CF9AE}" pid="44" name="Level">
    <vt:lpwstr>3;#Level 3 (BL, Site,…)|55224b7d-a4b9-4217-a6d0-65f6098c91c2</vt:lpwstr>
  </property>
  <property fmtid="{D5CDD505-2E9C-101B-9397-08002B2CF9AE}" pid="45" name="SC_TITLE">
    <vt:lpwstr>Auto template SW Test Plan</vt:lpwstr>
  </property>
  <property fmtid="{D5CDD505-2E9C-101B-9397-08002B2CF9AE}" pid="46" name="SC_WEBPUBLISHURL">
    <vt:lpwstr>http://nww.prod.plm.nxp.com:7101/enovia/servlet/Webpublishing?type=Document&amp;name=DOC-256657&amp;fileName=BCaM7 Automotive SW Test Plan Template.docx
</vt:lpwstr>
  </property>
</Properties>
</file>