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BB8" w:rsidRPr="008D4CEF" w:rsidRDefault="008D4CEF" w:rsidP="008D4CEF">
      <w:pPr>
        <w:pStyle w:val="Heading1"/>
        <w:rPr>
          <w:rFonts w:ascii="Arial" w:hAnsi="Arial" w:cs="Arial"/>
          <w:b/>
        </w:rPr>
      </w:pPr>
      <w:r w:rsidRPr="008D4CEF">
        <w:rPr>
          <w:rFonts w:ascii="Arial" w:hAnsi="Arial" w:cs="Arial"/>
          <w:b/>
        </w:rPr>
        <w:t>Solution – Problems2 – Data Analysis</w:t>
      </w:r>
    </w:p>
    <w:p w:rsidR="008D4CEF" w:rsidRDefault="008D4CEF" w:rsidP="008D4CEF"/>
    <w:p w:rsidR="008D4CEF" w:rsidRPr="008D4CEF" w:rsidRDefault="008D4CEF" w:rsidP="008D4CEF">
      <w:pPr>
        <w:pStyle w:val="Heading2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4CEF">
        <w:rPr>
          <w:rFonts w:ascii="Arial" w:hAnsi="Arial" w:cs="Arial"/>
          <w:b/>
          <w:sz w:val="28"/>
          <w:szCs w:val="28"/>
        </w:rPr>
        <w:t>Data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the dataset from data.csv has – 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– Corresponds to the row Number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Features – Columns (3 – 211) i.e. 208 features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Label – Binary Value – </w:t>
      </w:r>
    </w:p>
    <w:p w:rsidR="008D4CEF" w:rsidRPr="008D4CEF" w:rsidRDefault="008D4CEF" w:rsidP="008D4C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4CEF">
        <w:rPr>
          <w:rFonts w:ascii="Arial" w:hAnsi="Arial" w:cs="Arial"/>
          <w:sz w:val="24"/>
          <w:szCs w:val="24"/>
        </w:rPr>
        <w:t>1452</w:t>
      </w:r>
    </w:p>
    <w:p w:rsidR="008D4CEF" w:rsidRDefault="008D4CEF" w:rsidP="008D4C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4CEF">
        <w:rPr>
          <w:rFonts w:ascii="Arial" w:hAnsi="Arial" w:cs="Arial"/>
          <w:sz w:val="24"/>
          <w:szCs w:val="24"/>
        </w:rPr>
        <w:t>1134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these details, we can deduce that a row has 208 features which might be used for predicting the labels.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</w:p>
    <w:p w:rsidR="008D4CEF" w:rsidRDefault="008D4CEF" w:rsidP="008D4CEF">
      <w:pPr>
        <w:pStyle w:val="Heading2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4CEF">
        <w:rPr>
          <w:rFonts w:ascii="Arial" w:hAnsi="Arial" w:cs="Arial"/>
          <w:b/>
          <w:sz w:val="28"/>
          <w:szCs w:val="28"/>
        </w:rPr>
        <w:t>Data Information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a quick and short information about the data:</w:t>
      </w:r>
    </w:p>
    <w:p w:rsidR="008D4CEF" w:rsidRP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8D4CEF">
        <w:rPr>
          <w:rFonts w:ascii="Arial" w:hAnsi="Arial" w:cs="Arial"/>
          <w:sz w:val="24"/>
          <w:szCs w:val="24"/>
        </w:rPr>
        <w:t>RangeIndex</w:t>
      </w:r>
      <w:proofErr w:type="spellEnd"/>
      <w:r w:rsidRPr="008D4CEF">
        <w:rPr>
          <w:rFonts w:ascii="Arial" w:hAnsi="Arial" w:cs="Arial"/>
          <w:sz w:val="24"/>
          <w:szCs w:val="24"/>
        </w:rPr>
        <w:t>: 2586 entries, 0 to 2585</w:t>
      </w:r>
    </w:p>
    <w:p w:rsidR="008D4CEF" w:rsidRDefault="008D4CEF" w:rsidP="008D4CEF">
      <w:pPr>
        <w:ind w:left="720"/>
        <w:rPr>
          <w:rFonts w:ascii="Arial" w:hAnsi="Arial" w:cs="Arial"/>
          <w:sz w:val="24"/>
          <w:szCs w:val="24"/>
        </w:rPr>
      </w:pPr>
      <w:r w:rsidRPr="008D4CEF">
        <w:rPr>
          <w:rFonts w:ascii="Arial" w:hAnsi="Arial" w:cs="Arial"/>
          <w:sz w:val="24"/>
          <w:szCs w:val="24"/>
        </w:rPr>
        <w:t>Columns: 211 entries, id to label</w:t>
      </w:r>
    </w:p>
    <w:p w:rsidR="008D4CEF" w:rsidRDefault="008D4CEF" w:rsidP="008D4CEF">
      <w:pPr>
        <w:pStyle w:val="Heading2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4CEF">
        <w:rPr>
          <w:rFonts w:ascii="Arial" w:hAnsi="Arial" w:cs="Arial"/>
          <w:b/>
          <w:sz w:val="28"/>
          <w:szCs w:val="28"/>
        </w:rPr>
        <w:t>Data Description</w:t>
      </w:r>
    </w:p>
    <w:p w:rsidR="008D4CEF" w:rsidRDefault="00F15413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is a quick </w:t>
      </w:r>
      <w:proofErr w:type="gramStart"/>
      <w:r>
        <w:rPr>
          <w:rFonts w:ascii="Arial" w:hAnsi="Arial" w:cs="Arial"/>
          <w:sz w:val="24"/>
          <w:szCs w:val="24"/>
        </w:rPr>
        <w:t>description(</w:t>
      </w:r>
      <w:proofErr w:type="gramEnd"/>
      <w:r>
        <w:rPr>
          <w:rFonts w:ascii="Arial" w:hAnsi="Arial" w:cs="Arial"/>
          <w:sz w:val="24"/>
          <w:szCs w:val="24"/>
        </w:rPr>
        <w:t>descriptive statistics) about data:</w:t>
      </w:r>
    </w:p>
    <w:p w:rsidR="00F15413" w:rsidRDefault="00F15413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1E698E" wp14:editId="7288227E">
            <wp:extent cx="6250305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017" cy="19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13" w:rsidRDefault="00F15413" w:rsidP="008D4CEF">
      <w:pPr>
        <w:ind w:left="720"/>
        <w:rPr>
          <w:rFonts w:ascii="Arial" w:hAnsi="Arial" w:cs="Arial"/>
          <w:sz w:val="24"/>
          <w:szCs w:val="24"/>
        </w:rPr>
      </w:pPr>
    </w:p>
    <w:p w:rsidR="00F15413" w:rsidRDefault="00F15413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– due to large number of features, only first few is shown.</w:t>
      </w:r>
    </w:p>
    <w:p w:rsidR="00F15413" w:rsidRDefault="00F15413" w:rsidP="008D4CEF">
      <w:pPr>
        <w:ind w:left="720"/>
        <w:rPr>
          <w:rFonts w:ascii="Arial" w:hAnsi="Arial" w:cs="Arial"/>
          <w:sz w:val="24"/>
          <w:szCs w:val="24"/>
        </w:rPr>
      </w:pPr>
    </w:p>
    <w:p w:rsidR="00F15413" w:rsidRDefault="00F15413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From this description – we have following results:</w:t>
      </w:r>
    </w:p>
    <w:p w:rsidR="00F15413" w:rsidRDefault="00F15413" w:rsidP="00F154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 of all the features &gt; 200</w:t>
      </w:r>
    </w:p>
    <w:p w:rsidR="00F15413" w:rsidRDefault="00F15413" w:rsidP="00F154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Deviation is ~5</w:t>
      </w:r>
    </w:p>
    <w:p w:rsidR="00F15413" w:rsidRDefault="00F15413" w:rsidP="00F154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Much variation in data i.e. no outliers</w:t>
      </w:r>
    </w:p>
    <w:p w:rsidR="00F15413" w:rsidRDefault="00F15413" w:rsidP="00F154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seems to be evenly distributed (from the percentiles)</w:t>
      </w:r>
    </w:p>
    <w:p w:rsidR="00F15413" w:rsidRDefault="00F15413" w:rsidP="00F15413">
      <w:pPr>
        <w:rPr>
          <w:rFonts w:ascii="Arial" w:hAnsi="Arial" w:cs="Arial"/>
          <w:sz w:val="24"/>
          <w:szCs w:val="24"/>
        </w:rPr>
      </w:pPr>
    </w:p>
    <w:p w:rsidR="00F15413" w:rsidRDefault="00F15413" w:rsidP="00F15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this if we check the null values in the dataset, it’s none and neither there are any duplicates.</w:t>
      </w:r>
    </w:p>
    <w:p w:rsidR="00F15413" w:rsidRDefault="00F15413" w:rsidP="00F15413">
      <w:pPr>
        <w:rPr>
          <w:rFonts w:ascii="Arial" w:hAnsi="Arial" w:cs="Arial"/>
          <w:sz w:val="24"/>
          <w:szCs w:val="24"/>
        </w:rPr>
      </w:pPr>
    </w:p>
    <w:p w:rsidR="00F15413" w:rsidRDefault="00F15413" w:rsidP="00F154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features are of Float datatype.</w:t>
      </w:r>
    </w:p>
    <w:p w:rsidR="00F15413" w:rsidRDefault="00F15413" w:rsidP="00FD4930">
      <w:pPr>
        <w:pStyle w:val="Heading2"/>
      </w:pPr>
    </w:p>
    <w:p w:rsidR="00FD4930" w:rsidRDefault="00FD4930" w:rsidP="00FD4930"/>
    <w:p w:rsidR="00FD4930" w:rsidRDefault="00C96D87" w:rsidP="00C96D87">
      <w:pPr>
        <w:pStyle w:val="Heading2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Visualizations</w:t>
      </w:r>
    </w:p>
    <w:p w:rsidR="00C96D87" w:rsidRDefault="00C96D87" w:rsidP="00C96D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shows great extent of correlation and Distribution in some case is normal distribution where as in few other cases it’s skewed.</w:t>
      </w:r>
    </w:p>
    <w:p w:rsidR="00C96D87" w:rsidRDefault="00C96D87" w:rsidP="00C96D87">
      <w:pPr>
        <w:ind w:left="720"/>
        <w:rPr>
          <w:rFonts w:ascii="Arial" w:hAnsi="Arial" w:cs="Arial"/>
          <w:sz w:val="24"/>
          <w:szCs w:val="24"/>
        </w:rPr>
      </w:pPr>
    </w:p>
    <w:p w:rsidR="00C96D87" w:rsidRDefault="00C96D87" w:rsidP="00C96D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are few: (features </w:t>
      </w:r>
      <w:proofErr w:type="gramStart"/>
      <w:r>
        <w:rPr>
          <w:rFonts w:ascii="Arial" w:hAnsi="Arial" w:cs="Arial"/>
          <w:sz w:val="24"/>
          <w:szCs w:val="24"/>
        </w:rPr>
        <w:t>( 8</w:t>
      </w:r>
      <w:proofErr w:type="gramEnd"/>
      <w:r>
        <w:rPr>
          <w:rFonts w:ascii="Arial" w:hAnsi="Arial" w:cs="Arial"/>
          <w:sz w:val="24"/>
          <w:szCs w:val="24"/>
        </w:rPr>
        <w:t>,14,16,34) randomly chosen</w:t>
      </w:r>
    </w:p>
    <w:p w:rsidR="00C96D87" w:rsidRDefault="00C96D87" w:rsidP="00C96D87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5717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7480" cy="1798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5100" cy="1803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87" w:rsidRPr="00C96D87" w:rsidRDefault="00C96D87" w:rsidP="00C96D87">
      <w:pPr>
        <w:ind w:left="720"/>
        <w:rPr>
          <w:rFonts w:ascii="Arial" w:hAnsi="Arial" w:cs="Arial"/>
          <w:sz w:val="24"/>
          <w:szCs w:val="24"/>
        </w:rPr>
      </w:pPr>
    </w:p>
    <w:p w:rsidR="00F15413" w:rsidRDefault="00C96D87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get the correlation plots we have like this for most of the features.</w:t>
      </w:r>
    </w:p>
    <w:p w:rsidR="00C96D87" w:rsidRDefault="00C96D87" w:rsidP="00C96D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28- 29 feature</w:t>
      </w:r>
    </w:p>
    <w:p w:rsidR="00C96D87" w:rsidRDefault="00C96D87" w:rsidP="00C96D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33-34 feature</w:t>
      </w:r>
    </w:p>
    <w:p w:rsidR="00C96D87" w:rsidRDefault="00C96D87" w:rsidP="00C96D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42-43 feature</w:t>
      </w:r>
    </w:p>
    <w:p w:rsidR="00C96D87" w:rsidRPr="00C96D87" w:rsidRDefault="00C96D87" w:rsidP="00C96D8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55-56 feature</w:t>
      </w:r>
    </w:p>
    <w:p w:rsidR="00C96D87" w:rsidRPr="008D4CEF" w:rsidRDefault="00C96D87" w:rsidP="008D4CEF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731770" cy="1821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7960" cy="181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8910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1770" cy="1821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EF" w:rsidRDefault="008D4CEF" w:rsidP="008D4CEF">
      <w:pPr>
        <w:rPr>
          <w:rFonts w:ascii="Arial" w:hAnsi="Arial" w:cs="Arial"/>
          <w:sz w:val="24"/>
          <w:szCs w:val="24"/>
        </w:rPr>
      </w:pPr>
    </w:p>
    <w:p w:rsidR="0018625C" w:rsidRDefault="00C96D87" w:rsidP="008D4C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Correlation is very hi</w:t>
      </w:r>
      <w:r w:rsidR="0018625C">
        <w:rPr>
          <w:rFonts w:ascii="Arial" w:hAnsi="Arial" w:cs="Arial"/>
          <w:sz w:val="24"/>
          <w:szCs w:val="24"/>
        </w:rPr>
        <w:t>gh, PCA is applied to reduce the dimension of feature:</w:t>
      </w:r>
    </w:p>
    <w:p w:rsidR="0018625C" w:rsidRDefault="0018625C" w:rsidP="008D4C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Applying PCA, number of features has been reduced to 58, 2-D PCA has been applied.</w:t>
      </w:r>
    </w:p>
    <w:p w:rsidR="0018625C" w:rsidRDefault="0018625C" w:rsidP="008D4CE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B4F6E" wp14:editId="57885635">
            <wp:extent cx="3992880" cy="3879749"/>
            <wp:effectExtent l="228600" t="228600" r="236220" b="2355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426" cy="389582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8625C" w:rsidRDefault="0018625C" w:rsidP="008D4CE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8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4F4" w:rsidRDefault="002354F4" w:rsidP="0018625C">
      <w:pPr>
        <w:spacing w:after="0" w:line="240" w:lineRule="auto"/>
      </w:pPr>
      <w:r>
        <w:separator/>
      </w:r>
    </w:p>
  </w:endnote>
  <w:endnote w:type="continuationSeparator" w:id="0">
    <w:p w:rsidR="002354F4" w:rsidRDefault="002354F4" w:rsidP="0018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4F4" w:rsidRDefault="002354F4" w:rsidP="0018625C">
      <w:pPr>
        <w:spacing w:after="0" w:line="240" w:lineRule="auto"/>
      </w:pPr>
      <w:r>
        <w:separator/>
      </w:r>
    </w:p>
  </w:footnote>
  <w:footnote w:type="continuationSeparator" w:id="0">
    <w:p w:rsidR="002354F4" w:rsidRDefault="002354F4" w:rsidP="00186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7A5"/>
    <w:multiLevelType w:val="hybridMultilevel"/>
    <w:tmpl w:val="4EF43AA8"/>
    <w:lvl w:ilvl="0" w:tplc="EDF43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504FF"/>
    <w:multiLevelType w:val="hybridMultilevel"/>
    <w:tmpl w:val="B1406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773DE6"/>
    <w:multiLevelType w:val="hybridMultilevel"/>
    <w:tmpl w:val="B046FEB0"/>
    <w:lvl w:ilvl="0" w:tplc="C932FC5A">
      <w:numFmt w:val="decimal"/>
      <w:lvlText w:val="%1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012517"/>
    <w:multiLevelType w:val="hybridMultilevel"/>
    <w:tmpl w:val="4DA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F79EA"/>
    <w:multiLevelType w:val="hybridMultilevel"/>
    <w:tmpl w:val="8DF0D34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EF"/>
    <w:rsid w:val="0018625C"/>
    <w:rsid w:val="002354F4"/>
    <w:rsid w:val="00483BB8"/>
    <w:rsid w:val="008D4CEF"/>
    <w:rsid w:val="00C96D87"/>
    <w:rsid w:val="00DE1596"/>
    <w:rsid w:val="00F15413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622D"/>
  <w15:chartTrackingRefBased/>
  <w15:docId w15:val="{A25CBD78-C060-44B0-A624-82ED751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6518D-7FF2-4B6B-86D2-584BBA80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Gaurav</dc:creator>
  <cp:keywords/>
  <dc:description/>
  <cp:lastModifiedBy>Kumar, Gaurav</cp:lastModifiedBy>
  <cp:revision>2</cp:revision>
  <dcterms:created xsi:type="dcterms:W3CDTF">2020-02-10T12:39:00Z</dcterms:created>
  <dcterms:modified xsi:type="dcterms:W3CDTF">2020-02-10T13:57:00Z</dcterms:modified>
</cp:coreProperties>
</file>