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Aarav Mehta | Senior AI Engineer | Pune, India</w:t>
      </w:r>
    </w:p>
    <w:p/>
    <w:p>
      <w:r>
        <w:t xml:space="preserve">SUMMARY</w:t>
      </w:r>
    </w:p>
    <w:p>
      <w:r>
        <w:t xml:space="preserve">Python engineer with 9 years of experience; last 3 years building production LLM systems.</w:t>
      </w:r>
    </w:p>
    <w:p/>
    <w:p>
      <w:r>
        <w:t xml:space="preserve">EXPERIENCE</w:t>
      </w:r>
    </w:p>
    <w:p>
      <w:r>
        <w:t xml:space="preserve">Lumora Health (2022 - present), Senior AI Engineer</w:t>
      </w:r>
    </w:p>
    <w:p>
      <w:r>
        <w:t xml:space="preserve">- Built and shipped a retrieval-augmented clinical notes assistant used daily by 600 doctors.</w:t>
      </w:r>
    </w:p>
    <w:p>
      <w:r>
        <w:t xml:space="preserve">- Designed the ingestion and chunking pipeline, pgvector store and a hybrid search + reranking layer.</w:t>
      </w:r>
    </w:p>
    <w:p>
      <w:r>
        <w:t xml:space="preserve">- Built an evaluation harness (golden sets, LLM-as-judge, regression gates in CI) and production monitoring.</w:t>
      </w:r>
    </w:p>
    <w:p>
      <w:r>
        <w:t xml:space="preserve">- Services in FastAPI, deployed on AWS ECS with Terraform.</w:t>
      </w:r>
    </w:p>
    <w:p/>
    <w:p>
      <w:r>
        <w:t xml:space="preserve">Orbit Freight (2016 - 2022), Backend Engineer</w:t>
      </w:r>
    </w:p>
    <w:p>
      <w:r>
        <w:t xml:space="preserve">- Built Django and FastAPI services for shipment tracking, 3M events/day.</w:t>
      </w:r>
    </w:p>
    <w:p>
      <w:r>
        <w:t xml:space="preserve">- Owned AWS infrastructure: ECS, RDS, SQS, CloudWatch.</w:t>
      </w:r>
    </w:p>
    <w:p/>
    <w:p>
      <w:r>
        <w:t xml:space="preserve">SKILLS</w:t>
      </w:r>
    </w:p>
    <w:p>
      <w:r>
        <w:t xml:space="preserve">Python, FastAPI, Django, RAG, embeddings, pgvector, reranking, evals, AWS, Terraform, Docker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2026-10-10T04:39:13.818Z</dcterms:created>
  <dcterms:modified xsi:type="dcterms:W3CDTF">2026-10-10T04:39:13.819Z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