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3A973E9" w:rsidR="004A722C" w:rsidRPr="00A258F6" w:rsidRDefault="00820B5F" w:rsidP="00A258F6">
      <w:pPr>
        <w:spacing w:line="360" w:lineRule="auto"/>
        <w:jc w:val="center"/>
        <w:rPr>
          <w:rFonts w:ascii="Times New Roman" w:hAnsi="Times New Roman" w:cs="Times New Roman"/>
          <w:b/>
          <w:bCs/>
          <w:sz w:val="28"/>
          <w:szCs w:val="28"/>
        </w:rPr>
      </w:pPr>
      <w:r w:rsidRPr="00820B5F">
        <w:rPr>
          <w:rFonts w:ascii="Times New Roman" w:hAnsi="Times New Roman" w:cs="Times New Roman"/>
          <w:b/>
          <w:bCs/>
          <w:color w:val="000000" w:themeColor="text1"/>
          <w:sz w:val="32"/>
          <w:szCs w:val="32"/>
        </w:rPr>
        <w:t>MACHINE LEARNING-BASED EMAIL SPAM DETECTION AND INTELLIGENT EMAIL CLASSIFICATION SYSTEM</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EDC5137"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Email remains one of the most widely used communication platforms, making it a common target for spam, phishing, and malicious content. Traditional rule-based spam filters often struggle to detect newly emerging spam patterns and sophisticated phishing emails, resulting in reduced detection accuracy and increased security risks. Efficient email classification has become essential for protecting users and improving communication.</w:t>
      </w:r>
    </w:p>
    <w:p w14:paraId="05245ADD"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 xml:space="preserve">The proposed solution is a </w:t>
      </w:r>
      <w:r w:rsidRPr="00820B5F">
        <w:rPr>
          <w:rFonts w:ascii="Times New Roman" w:hAnsi="Times New Roman" w:cs="Times New Roman"/>
          <w:b/>
          <w:bCs/>
          <w:sz w:val="24"/>
          <w:szCs w:val="24"/>
        </w:rPr>
        <w:t>Machine Learning-Based Email Spam Detection and Intelligent Email Classification System</w:t>
      </w:r>
      <w:r w:rsidRPr="00820B5F">
        <w:rPr>
          <w:rFonts w:ascii="Times New Roman" w:hAnsi="Times New Roman" w:cs="Times New Roman"/>
          <w:sz w:val="24"/>
          <w:szCs w:val="24"/>
        </w:rPr>
        <w:t xml:space="preserve"> that automatically classifies emails into spam and legitimate categories using machine learning algorithms. The system provides a centralized platform where incoming emails are </w:t>
      </w:r>
      <w:proofErr w:type="spellStart"/>
      <w:r w:rsidRPr="00820B5F">
        <w:rPr>
          <w:rFonts w:ascii="Times New Roman" w:hAnsi="Times New Roman" w:cs="Times New Roman"/>
          <w:sz w:val="24"/>
          <w:szCs w:val="24"/>
        </w:rPr>
        <w:t>analyzed</w:t>
      </w:r>
      <w:proofErr w:type="spellEnd"/>
      <w:r w:rsidRPr="00820B5F">
        <w:rPr>
          <w:rFonts w:ascii="Times New Roman" w:hAnsi="Times New Roman" w:cs="Times New Roman"/>
          <w:sz w:val="24"/>
          <w:szCs w:val="24"/>
        </w:rPr>
        <w:t xml:space="preserve"> through a secure and user-friendly interface.</w:t>
      </w:r>
    </w:p>
    <w:p w14:paraId="5EBE8662"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 xml:space="preserve">By applying Natural Language Processing (NLP) and machine learning techniques, the system extracts important features from email content, subject lines, sender information, and attachments to accurately identify spam messages. It continuously improves classification accuracy through model training and generates detailed classification reports. Administrators can monitor spam detection performance and </w:t>
      </w:r>
      <w:proofErr w:type="spellStart"/>
      <w:r w:rsidRPr="00820B5F">
        <w:rPr>
          <w:rFonts w:ascii="Times New Roman" w:hAnsi="Times New Roman" w:cs="Times New Roman"/>
          <w:sz w:val="24"/>
          <w:szCs w:val="24"/>
        </w:rPr>
        <w:t>analyze</w:t>
      </w:r>
      <w:proofErr w:type="spellEnd"/>
      <w:r w:rsidRPr="00820B5F">
        <w:rPr>
          <w:rFonts w:ascii="Times New Roman" w:hAnsi="Times New Roman" w:cs="Times New Roman"/>
          <w:sz w:val="24"/>
          <w:szCs w:val="24"/>
        </w:rPr>
        <w:t xml:space="preserve"> email trends using interactive dashboards.</w:t>
      </w:r>
    </w:p>
    <w:p w14:paraId="4E363CFC"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The system is secure, scalable, and suitable for educational institutions, organizations, and enterprise email systems.</w:t>
      </w:r>
    </w:p>
    <w:p w14:paraId="11CE7228"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Ultimately, this project delivers a modern and intelligent email security solution that improves spam detection accuracy, enhances communication security, reduces unwanted emails, and protects users from malicious content.</w:t>
      </w:r>
    </w:p>
    <w:p w14:paraId="1F142299" w14:textId="3D82D728" w:rsidR="0017402C" w:rsidRDefault="0017402C" w:rsidP="00B52B7A">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6CAC"/>
    <w:rsid w:val="001C7CD6"/>
    <w:rsid w:val="00216980"/>
    <w:rsid w:val="00290FC6"/>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C7A15"/>
    <w:rsid w:val="00820B5F"/>
    <w:rsid w:val="00882D36"/>
    <w:rsid w:val="00965023"/>
    <w:rsid w:val="009E061F"/>
    <w:rsid w:val="00A14209"/>
    <w:rsid w:val="00A258F6"/>
    <w:rsid w:val="00A34347"/>
    <w:rsid w:val="00AB3F72"/>
    <w:rsid w:val="00AC5FCF"/>
    <w:rsid w:val="00AE746E"/>
    <w:rsid w:val="00AF6BC9"/>
    <w:rsid w:val="00B52B7A"/>
    <w:rsid w:val="00BA02E0"/>
    <w:rsid w:val="00C1495B"/>
    <w:rsid w:val="00C74E58"/>
    <w:rsid w:val="00C801AF"/>
    <w:rsid w:val="00CC63A5"/>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2026-07-04T13:19:00Z</dcterms:created>
  <dcterms:modified xsi:type="dcterms:W3CDTF">2026-07-04T13:19:00Z</dcterms:modified>
</cp:coreProperties>
</file>