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9B" w:rsidRDefault="003511FB">
      <w:pPr>
        <w:rPr>
          <w:noProof/>
          <w:lang w:eastAsia="en-IN"/>
        </w:rPr>
      </w:pPr>
      <w:r>
        <w:rPr>
          <w:noProof/>
          <w:lang w:eastAsia="en-IN"/>
        </w:rPr>
        <w:t>Data Loaded to Sql Server Table :</w:t>
      </w:r>
    </w:p>
    <w:p w:rsidR="003511FB" w:rsidRDefault="003511FB">
      <w:pPr>
        <w:rPr>
          <w:noProof/>
          <w:lang w:eastAsia="en-IN"/>
        </w:rPr>
      </w:pPr>
    </w:p>
    <w:p w:rsidR="003511FB" w:rsidRDefault="003511FB">
      <w:r>
        <w:rPr>
          <w:noProof/>
          <w:lang w:eastAsia="en-IN"/>
        </w:rPr>
        <w:drawing>
          <wp:inline distT="0" distB="0" distL="0" distR="0" wp14:anchorId="7C697002" wp14:editId="73FAEC71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/>
    <w:p w:rsidR="003511FB" w:rsidRDefault="003511FB">
      <w:r>
        <w:t xml:space="preserve">Actual Data in </w:t>
      </w:r>
      <w:proofErr w:type="spellStart"/>
      <w:r>
        <w:t>CustomerFlightInfo</w:t>
      </w:r>
      <w:proofErr w:type="spellEnd"/>
    </w:p>
    <w:p w:rsidR="003511FB" w:rsidRDefault="003511FB"/>
    <w:p w:rsidR="003511FB" w:rsidRDefault="003511FB">
      <w:r>
        <w:rPr>
          <w:noProof/>
          <w:lang w:eastAsia="en-IN"/>
        </w:rPr>
        <w:drawing>
          <wp:inline distT="0" distB="0" distL="0" distR="0" wp14:anchorId="757D0F5F" wp14:editId="22E1C186">
            <wp:extent cx="5731510" cy="3060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>
      <w:r>
        <w:lastRenderedPageBreak/>
        <w:t>Delayed or Cancelled KPI:</w:t>
      </w:r>
    </w:p>
    <w:p w:rsidR="003511FB" w:rsidRDefault="003511FB"/>
    <w:p w:rsidR="003511FB" w:rsidRDefault="003511FB">
      <w:r>
        <w:rPr>
          <w:noProof/>
          <w:lang w:eastAsia="en-IN"/>
        </w:rPr>
        <w:drawing>
          <wp:inline distT="0" distB="0" distL="0" distR="0" wp14:anchorId="3C7998F3" wp14:editId="3BFB6051">
            <wp:extent cx="5731510" cy="3496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/>
    <w:p w:rsidR="003511FB" w:rsidRDefault="003511FB"/>
    <w:p w:rsidR="003511FB" w:rsidRDefault="003511FB">
      <w:r>
        <w:rPr>
          <w:noProof/>
          <w:lang w:eastAsia="en-IN"/>
        </w:rPr>
        <w:drawing>
          <wp:inline distT="0" distB="0" distL="0" distR="0" wp14:anchorId="0301FFB8" wp14:editId="548F22BD">
            <wp:extent cx="5731510" cy="3422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>
      <w:r>
        <w:lastRenderedPageBreak/>
        <w:t xml:space="preserve">Arrival Delay more than 20 </w:t>
      </w:r>
      <w:proofErr w:type="spellStart"/>
      <w:r>
        <w:t>Mins</w:t>
      </w:r>
      <w:proofErr w:type="spellEnd"/>
      <w:r>
        <w:t xml:space="preserve"> and Reason KPI:</w:t>
      </w:r>
    </w:p>
    <w:p w:rsidR="003511FB" w:rsidRDefault="003511FB"/>
    <w:p w:rsidR="003511FB" w:rsidRDefault="003511FB">
      <w:r>
        <w:rPr>
          <w:noProof/>
          <w:lang w:eastAsia="en-IN"/>
        </w:rPr>
        <w:drawing>
          <wp:inline distT="0" distB="0" distL="0" distR="0" wp14:anchorId="78B9422E" wp14:editId="07E0435D">
            <wp:extent cx="5731510" cy="3702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/>
    <w:p w:rsidR="003511FB" w:rsidRDefault="003511FB">
      <w:r>
        <w:rPr>
          <w:noProof/>
          <w:lang w:eastAsia="en-IN"/>
        </w:rPr>
        <w:drawing>
          <wp:inline distT="0" distB="0" distL="0" distR="0" wp14:anchorId="6917CE6D" wp14:editId="22ADBCFC">
            <wp:extent cx="5731510" cy="3470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1FB" w:rsidRDefault="003511FB"/>
    <w:p w:rsidR="003511FB" w:rsidRDefault="003511FB"/>
    <w:p w:rsidR="003511FB" w:rsidRDefault="003511FB"/>
    <w:p w:rsidR="003511FB" w:rsidRDefault="003511FB"/>
    <w:sectPr w:rsidR="0035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FB"/>
    <w:rsid w:val="0018499B"/>
    <w:rsid w:val="003511FB"/>
    <w:rsid w:val="0036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A4A8"/>
  <w15:chartTrackingRefBased/>
  <w15:docId w15:val="{AC9B9733-0CFD-4CD3-8DD3-11C8D49A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2021-11-22T04:36:00Z</dcterms:created>
  <dcterms:modified xsi:type="dcterms:W3CDTF">2021-11-22T04:49:00Z</dcterms:modified>
</cp:coreProperties>
</file>