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pPr>
      <w:bookmarkStart w:colFirst="0" w:colLast="0" w:name="_fdu5nofd20xl" w:id="0"/>
      <w:bookmarkEnd w:id="0"/>
      <w:r w:rsidDel="00000000" w:rsidR="00000000" w:rsidRPr="00000000">
        <w:rPr>
          <w:rFonts w:ascii="Roboto" w:cs="Roboto" w:eastAsia="Roboto" w:hAnsi="Roboto"/>
          <w:sz w:val="34"/>
          <w:szCs w:val="34"/>
          <w:u w:val="single"/>
          <w:rtl w:val="0"/>
        </w:rPr>
        <w:t xml:space="preserve">Alignment with Problem Statement</w:t>
      </w:r>
    </w:p>
    <w:p w:rsidR="00000000" w:rsidDel="00000000" w:rsidP="00000000" w:rsidRDefault="00000000" w:rsidRPr="00000000" w14:paraId="0000000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"Real Waste Classification CNN" project directly addresses the critical need for efficient and accurate waste management, a cornerstone of environmental sustainability. The project's focus on using AI to classify waste aligns perfectly with the growing demand for smart solutions that can help minimize environmental impact</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 This project aims to automate the process of classifying waste, reducing manual effort and improving the accuracy of waste sorting, leading to increased recycling rates and reduced landfill waste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k03icldlmt5f" w:id="1"/>
      <w:bookmarkEnd w:id="1"/>
      <w:r w:rsidDel="00000000" w:rsidR="00000000" w:rsidRPr="00000000">
        <w:rPr>
          <w:rFonts w:ascii="Roboto" w:cs="Roboto" w:eastAsia="Roboto" w:hAnsi="Roboto"/>
          <w:sz w:val="34"/>
          <w:szCs w:val="34"/>
          <w:u w:val="single"/>
          <w:rtl w:val="0"/>
        </w:rPr>
        <w:t xml:space="preserve">Technologies Used in the Project</w:t>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project utilizes a range of cutting-edge technologies in machine learning, deep learning, and computer vision to achieve accurate waste classification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gze7oq43yo00" w:id="2"/>
      <w:bookmarkEnd w:id="2"/>
      <w:r w:rsidDel="00000000" w:rsidR="00000000" w:rsidRPr="00000000">
        <w:rPr>
          <w:rFonts w:ascii="Roboto" w:cs="Roboto" w:eastAsia="Roboto" w:hAnsi="Roboto"/>
          <w:sz w:val="34"/>
          <w:szCs w:val="34"/>
          <w:u w:val="single"/>
          <w:rtl w:val="0"/>
        </w:rPr>
        <w:t xml:space="preserve">Machine Learning Technologies</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Our approach leverages advanced machine learning algorithms that enable the system to learn and improve from experience. By training on diverse datasets of waste images, the model continuously refines its classification accuracy and adapts to new waste categorization challenges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8">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jwosctwlbto8" w:id="3"/>
      <w:bookmarkEnd w:id="3"/>
      <w:r w:rsidDel="00000000" w:rsidR="00000000" w:rsidRPr="00000000">
        <w:rPr>
          <w:rFonts w:ascii="Roboto" w:cs="Roboto" w:eastAsia="Roboto" w:hAnsi="Roboto"/>
          <w:sz w:val="34"/>
          <w:szCs w:val="34"/>
          <w:u w:val="single"/>
          <w:rtl w:val="0"/>
        </w:rPr>
        <w:t xml:space="preserve">Deep Learning Frameworks</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Utilizing powerful deep learning frameworks like TensorFlow and Keras, the project implements sophisticated convolutional neural networks (CNNs) that can automatically extract and learn complex visual features from waste images, enabling highly precise waste type identification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cm98qn8eyr1c" w:id="4"/>
      <w:bookmarkEnd w:id="4"/>
      <w:r w:rsidDel="00000000" w:rsidR="00000000" w:rsidRPr="00000000">
        <w:rPr>
          <w:rFonts w:ascii="Roboto" w:cs="Roboto" w:eastAsia="Roboto" w:hAnsi="Roboto"/>
          <w:sz w:val="34"/>
          <w:szCs w:val="34"/>
          <w:u w:val="single"/>
          <w:rtl w:val="0"/>
        </w:rPr>
        <w:t xml:space="preserve">Machine Learning &amp; Deep Learning</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Machine learning and deep learning play a central role in the "Real Waste Classification CNN" project. These technologies enable the development of intelligent algorithms capable of learning from data and making predictions. The project leverages these technologies to train a Convolutional Neural Network (CNN) model for waste classification</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At the core of this project, machine learning algorithms process vast amounts of visual data, learning to distinguish between different types of waste with remarkable precision. Deep learning techniques, specifically the CNN architecture, allow the model to automatically extract hierarchical features from input images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CNN architecture works by applying multiple convolutional layers that act like intelligent filters, scanning input images and detecting increasingly complex visual characteristics. Initial layers might recognize basic shapes and colors, while deeper layers can identify more sophisticated patterns like texture, object boundaries, and specific waste item configurations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ja0ku3n35gfy" w:id="5"/>
      <w:bookmarkEnd w:id="5"/>
      <w:r w:rsidDel="00000000" w:rsidR="00000000" w:rsidRPr="00000000">
        <w:rPr>
          <w:rFonts w:ascii="Roboto" w:cs="Roboto" w:eastAsia="Roboto" w:hAnsi="Roboto"/>
          <w:sz w:val="34"/>
          <w:szCs w:val="34"/>
          <w:u w:val="single"/>
          <w:rtl w:val="0"/>
        </w:rPr>
        <w:t xml:space="preserve">TensorFlow &amp; Keras</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TensorFlow and Keras are popular open-source machine learning libraries used to build and train the CNN model. TensorFlow provides a robust framework for numerical computation, while Keras simplifies the process of building and training deep learning models. The project uses these libraries to define the CNN architecture, compile the model, and train it on a dataset of labeled waste images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jidf0f5hnuid" w:id="6"/>
      <w:bookmarkEnd w:id="6"/>
      <w:r w:rsidDel="00000000" w:rsidR="00000000" w:rsidRPr="00000000">
        <w:rPr>
          <w:rFonts w:ascii="Roboto" w:cs="Roboto" w:eastAsia="Roboto" w:hAnsi="Roboto"/>
          <w:sz w:val="34"/>
          <w:szCs w:val="34"/>
          <w:u w:val="single"/>
          <w:rtl w:val="0"/>
        </w:rPr>
        <w:t xml:space="preserve">InceptionV3</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InceptionV3 is a pre-trained deep learning model specifically designed for image classification. Developed by Google researchers, this sophisticated convolutional neural network (CNN) architecture represents a significant advancement in computer vision technologies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unique architecture of InceptionV3 is based on the "inception module" concept, which introduces parallel convolutional operations with different kernel sizes. This innovative design allows the model to capture features at multiple scales simultaneously, making it exceptionally effective at recognizing intricate visual patterns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project leverages the power of InceptionV3 by using it as a starting point for the CNN model through transfer learning. This approach allows the waste classification project to benefit from the pre-trained model's extensive knowledge, significantly reducing training time and improving accuracy</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qn2tjqfgypb9" w:id="7"/>
      <w:bookmarkEnd w:id="7"/>
      <w:r w:rsidDel="00000000" w:rsidR="00000000" w:rsidRPr="00000000">
        <w:rPr>
          <w:rFonts w:ascii="Roboto" w:cs="Roboto" w:eastAsia="Roboto" w:hAnsi="Roboto"/>
          <w:sz w:val="34"/>
          <w:szCs w:val="34"/>
          <w:u w:val="single"/>
          <w:rtl w:val="0"/>
        </w:rPr>
        <w:t xml:space="preserve">Computer Vision</w:t>
      </w:r>
    </w:p>
    <w:p w:rsidR="00000000" w:rsidDel="00000000" w:rsidP="00000000" w:rsidRDefault="00000000" w:rsidRPr="00000000" w14:paraId="0000001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Computer vision plays a critical role in the project's success. It involves enabling computers to "see" and interpret images like humans do, transforming visual data into actionable insights. The project uses advanced computer vision techniques to extract features from waste images and provide them as input to the CNN model</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At its core, computer vision in waste classification relies on sophisticated image processing algorithms that can detect, analyze, and categorize complex visual patterns. Techniques such as image resizing, normalization, and histogram equalization are crucial for standardizing input images and enhancing their visual characteristics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Image augmentation techniques further enhance the model's robustness by artificially expanding the training dataset. By applying transformations like rotation, flipping, scaling, and adding controlled noise, the computer vision system can simulate a wide range of real-world imaging conditions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bookmarkStart w:colFirst="0" w:colLast="0" w:name="_ko5pwteubhde" w:id="8"/>
      <w:bookmarkEnd w:id="8"/>
      <w:r w:rsidDel="00000000" w:rsidR="00000000" w:rsidRPr="00000000">
        <w:rPr>
          <w:rFonts w:ascii="Roboto" w:cs="Roboto" w:eastAsia="Roboto" w:hAnsi="Roboto"/>
          <w:sz w:val="34"/>
          <w:szCs w:val="34"/>
          <w:u w:val="single"/>
          <w:rtl w:val="0"/>
        </w:rPr>
        <w:t xml:space="preserve">Conclusions and Next Steps</w:t>
      </w:r>
    </w:p>
    <w:p w:rsidR="00000000" w:rsidDel="00000000" w:rsidP="00000000" w:rsidRDefault="00000000" w:rsidRPr="00000000" w14:paraId="0000001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"Real Waste Classification CNN" project demonstrates the potential of AI in revolutionizing waste management and contributing to environmental sustainability. The project's use of cutting-edge technologies has led to the development of an accurate and efficient waste classification system</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Moving forward, the project will focus on refining the model's performance by incorporating a larger dataset, exploring different CNN architectures, and implementing real-time image processing for practical applications. The project's success has significant implications for building smarter, more sustainable waste management systems and improving environmental practices</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