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5239"/>
        <w:gridCol w:w="2217"/>
      </w:tblGrid>
      <w:tr w:rsidR="00646F87" w:rsidRPr="00C67962" w14:paraId="373E4D36" w14:textId="77777777" w:rsidTr="00ED1C74">
        <w:trPr>
          <w:jc w:val="center"/>
        </w:trPr>
        <w:tc>
          <w:tcPr>
            <w:tcW w:w="1560" w:type="dxa"/>
            <w:vAlign w:val="center"/>
          </w:tcPr>
          <w:p w14:paraId="53956DD8" w14:textId="290AB9E6" w:rsidR="00646F87" w:rsidRPr="00C67962" w:rsidRDefault="00646F87" w:rsidP="00646F8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8A7550" wp14:editId="205ADB6E">
                  <wp:extent cx="922020" cy="83848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333" cy="8451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  <w:vAlign w:val="center"/>
          </w:tcPr>
          <w:p w14:paraId="5226D9EC" w14:textId="77777777" w:rsidR="00646F87" w:rsidRPr="00646F87" w:rsidRDefault="00646F87" w:rsidP="00646F8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46F8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RAGHAVENDAR S</w:t>
            </w:r>
          </w:p>
          <w:p w14:paraId="378302FC" w14:textId="77777777" w:rsidR="00646F87" w:rsidRPr="00646F87" w:rsidRDefault="00646F87" w:rsidP="00646F8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46F8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B.E COMPUTER SCIENCE ENGINEERING</w:t>
            </w:r>
          </w:p>
          <w:p w14:paraId="734C535C" w14:textId="381645A1" w:rsidR="00646F87" w:rsidRDefault="00646F87" w:rsidP="00646F8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CONTACT NO: 9843576113</w:t>
            </w:r>
          </w:p>
          <w:p w14:paraId="289D32BC" w14:textId="5BA56624" w:rsidR="00646F87" w:rsidRDefault="00646F87" w:rsidP="009E70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ID: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hyperlink r:id="rId6" w:history="1">
              <w:r w:rsidRPr="00D37C3B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raghavendar.2001154@srec.ac.in</w:t>
              </w:r>
            </w:hyperlink>
          </w:p>
          <w:p w14:paraId="24095043" w14:textId="31B01CCF" w:rsidR="00646F87" w:rsidRPr="00C67962" w:rsidRDefault="00646F87" w:rsidP="009E70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LINKED IN PROFILE: </w:t>
            </w:r>
            <w:hyperlink r:id="rId7" w:history="1">
              <w:r w:rsidRPr="000B4154">
                <w:rPr>
                  <w:rStyle w:val="Hyperlink"/>
                  <w:rFonts w:ascii="Times New Roman" w:hAnsi="Times New Roman" w:cs="Times New Roman"/>
                  <w:color w:val="0070C0"/>
                  <w:sz w:val="20"/>
                  <w:szCs w:val="20"/>
                </w:rPr>
                <w:t>https://www.linkedin.com/in/s-raghavendar-42b692202/</w:t>
              </w:r>
            </w:hyperlink>
          </w:p>
        </w:tc>
        <w:tc>
          <w:tcPr>
            <w:tcW w:w="2217" w:type="dxa"/>
            <w:vAlign w:val="center"/>
          </w:tcPr>
          <w:p w14:paraId="69748C7B" w14:textId="11A5A2F3" w:rsidR="00646F87" w:rsidRPr="00C67962" w:rsidRDefault="00646F87" w:rsidP="00AB2D6D">
            <w:pPr>
              <w:spacing w:before="80"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51FE024" wp14:editId="22363114">
                  <wp:extent cx="1121033" cy="141414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36591" cy="143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62" w:rsidRPr="00C67962" w14:paraId="0A80D1AC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6EBE02DD" w14:textId="7CF25C95" w:rsidR="0033366A" w:rsidRPr="00C67962" w:rsidRDefault="0033366A" w:rsidP="003336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CAREER OBJECTIVE</w:t>
            </w:r>
          </w:p>
        </w:tc>
      </w:tr>
      <w:tr w:rsidR="00C67962" w:rsidRPr="00C67962" w14:paraId="7BB8BA16" w14:textId="77777777" w:rsidTr="00ED1C74">
        <w:trPr>
          <w:jc w:val="center"/>
        </w:trPr>
        <w:tc>
          <w:tcPr>
            <w:tcW w:w="9016" w:type="dxa"/>
            <w:gridSpan w:val="3"/>
          </w:tcPr>
          <w:p w14:paraId="268C9EE7" w14:textId="1D917EBC" w:rsidR="00C54340" w:rsidRPr="00C67962" w:rsidRDefault="00E736E8" w:rsidP="00FD1E9F">
            <w:pPr>
              <w:spacing w:before="80" w:after="80" w:line="360" w:lineRule="auto"/>
              <w:jc w:val="both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               </w:t>
            </w:r>
            <w:r w:rsidR="0086447D" w:rsidRPr="00C6796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Seeking an entry-level position to begin my career in a high-level professional environment. To secure employment with a reputable company, </w:t>
            </w:r>
            <w:r w:rsidR="00813E83" w:rsidRPr="00C67962">
              <w:rPr>
                <w:rFonts w:ascii="Times New Roman" w:hAnsi="Times New Roman" w:cs="Times New Roman"/>
                <w:color w:val="000000" w:themeColor="text1"/>
              </w:rPr>
              <w:t>where I can learn new skills, expand my knowledge, and leverage my learnings.</w:t>
            </w:r>
            <w:r w:rsidR="009237E7"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C67962" w:rsidRPr="00C67962" w14:paraId="2FF88BD9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33070932" w14:textId="7139BFF1" w:rsidR="00FE2578" w:rsidRPr="00C67962" w:rsidRDefault="00FE2578" w:rsidP="003336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EDUCATION</w:t>
            </w:r>
          </w:p>
        </w:tc>
      </w:tr>
      <w:tr w:rsidR="00527350" w:rsidRPr="00C67962" w14:paraId="06148935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78"/>
              <w:gridCol w:w="2124"/>
              <w:gridCol w:w="2859"/>
              <w:gridCol w:w="2429"/>
            </w:tblGrid>
            <w:tr w:rsidR="00F84FC9" w:rsidRPr="00B35BE7" w14:paraId="76B782CC" w14:textId="77777777" w:rsidTr="00F84FC9">
              <w:trPr>
                <w:jc w:val="center"/>
              </w:trPr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FF89AF8" w14:textId="77777777" w:rsidR="00F84FC9" w:rsidRPr="00F84FC9" w:rsidRDefault="00F84FC9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212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F5E189F" w14:textId="77777777" w:rsidR="00F84FC9" w:rsidRPr="00F84FC9" w:rsidRDefault="00F84FC9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285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7E387C4" w14:textId="77777777" w:rsidR="00F84FC9" w:rsidRPr="00F84FC9" w:rsidRDefault="00F84FC9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242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EDC5BB8" w14:textId="77777777" w:rsidR="00F84FC9" w:rsidRPr="00F84FC9" w:rsidRDefault="00F84FC9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CD7118" w:rsidRPr="00B35BE7" w14:paraId="271F3929" w14:textId="77777777" w:rsidTr="00F84FC9">
              <w:trPr>
                <w:jc w:val="center"/>
              </w:trPr>
              <w:tc>
                <w:tcPr>
                  <w:tcW w:w="1378" w:type="dxa"/>
                  <w:tcBorders>
                    <w:top w:val="single" w:sz="4" w:space="0" w:color="auto"/>
                  </w:tcBorders>
                  <w:vAlign w:val="center"/>
                </w:tcPr>
                <w:p w14:paraId="0DFEDD9B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PERIOD</w:t>
                  </w:r>
                </w:p>
              </w:tc>
              <w:tc>
                <w:tcPr>
                  <w:tcW w:w="2124" w:type="dxa"/>
                  <w:tcBorders>
                    <w:top w:val="single" w:sz="4" w:space="0" w:color="auto"/>
                  </w:tcBorders>
                  <w:vAlign w:val="center"/>
                </w:tcPr>
                <w:p w14:paraId="05883238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DEGREE/COURSE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  <w:vAlign w:val="center"/>
                </w:tcPr>
                <w:p w14:paraId="54FB3694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INSTITUTE/SCHOOL</w:t>
                  </w:r>
                </w:p>
              </w:tc>
              <w:tc>
                <w:tcPr>
                  <w:tcW w:w="2429" w:type="dxa"/>
                  <w:tcBorders>
                    <w:top w:val="single" w:sz="4" w:space="0" w:color="auto"/>
                  </w:tcBorders>
                  <w:vAlign w:val="center"/>
                </w:tcPr>
                <w:p w14:paraId="4469BA5C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CGPA/PERCENTAGE</w:t>
                  </w:r>
                </w:p>
              </w:tc>
            </w:tr>
            <w:tr w:rsidR="00CD7118" w:rsidRPr="00B35BE7" w14:paraId="59F3790E" w14:textId="77777777" w:rsidTr="002067FF">
              <w:trPr>
                <w:jc w:val="center"/>
              </w:trPr>
              <w:tc>
                <w:tcPr>
                  <w:tcW w:w="1378" w:type="dxa"/>
                  <w:vAlign w:val="center"/>
                </w:tcPr>
                <w:p w14:paraId="73E09649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2020-PRESENT</w:t>
                  </w:r>
                </w:p>
              </w:tc>
              <w:tc>
                <w:tcPr>
                  <w:tcW w:w="2124" w:type="dxa"/>
                  <w:vAlign w:val="center"/>
                </w:tcPr>
                <w:p w14:paraId="09F257CC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B.E CSE</w:t>
                  </w:r>
                </w:p>
              </w:tc>
              <w:tc>
                <w:tcPr>
                  <w:tcW w:w="2859" w:type="dxa"/>
                  <w:vAlign w:val="center"/>
                </w:tcPr>
                <w:p w14:paraId="311EE887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Sri Ramakrishna Engineering College</w:t>
                  </w:r>
                </w:p>
              </w:tc>
              <w:tc>
                <w:tcPr>
                  <w:tcW w:w="2429" w:type="dxa"/>
                  <w:vAlign w:val="center"/>
                </w:tcPr>
                <w:p w14:paraId="09CB5E76" w14:textId="1F12F49D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8.8</w:t>
                  </w:r>
                  <w:r w:rsidR="0033069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6</w:t>
                  </w: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(till </w:t>
                  </w:r>
                  <w:r w:rsidR="0033069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6</w:t>
                  </w: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  <w:vertAlign w:val="superscript"/>
                    </w:rPr>
                    <w:t>th</w:t>
                  </w: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semester)</w:t>
                  </w:r>
                </w:p>
              </w:tc>
            </w:tr>
            <w:tr w:rsidR="00CD7118" w:rsidRPr="00B35BE7" w14:paraId="3C8AE773" w14:textId="77777777" w:rsidTr="00D85615">
              <w:trPr>
                <w:jc w:val="center"/>
              </w:trPr>
              <w:tc>
                <w:tcPr>
                  <w:tcW w:w="1378" w:type="dxa"/>
                  <w:tcBorders>
                    <w:bottom w:val="single" w:sz="4" w:space="0" w:color="auto"/>
                  </w:tcBorders>
                  <w:vAlign w:val="center"/>
                </w:tcPr>
                <w:p w14:paraId="6C780405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2124" w:type="dxa"/>
                  <w:tcBorders>
                    <w:bottom w:val="single" w:sz="4" w:space="0" w:color="auto"/>
                  </w:tcBorders>
                  <w:vAlign w:val="center"/>
                </w:tcPr>
                <w:p w14:paraId="533F3045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HSC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3A2BBC08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Bharathi Vidya Bhavan</w:t>
                  </w:r>
                </w:p>
              </w:tc>
              <w:tc>
                <w:tcPr>
                  <w:tcW w:w="2429" w:type="dxa"/>
                  <w:tcBorders>
                    <w:bottom w:val="single" w:sz="4" w:space="0" w:color="auto"/>
                  </w:tcBorders>
                  <w:vAlign w:val="center"/>
                </w:tcPr>
                <w:p w14:paraId="3AD94723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85.67</w:t>
                  </w:r>
                </w:p>
              </w:tc>
            </w:tr>
            <w:tr w:rsidR="00CD7118" w:rsidRPr="00B35BE7" w14:paraId="56567E99" w14:textId="77777777" w:rsidTr="00D85615">
              <w:trPr>
                <w:jc w:val="center"/>
              </w:trPr>
              <w:tc>
                <w:tcPr>
                  <w:tcW w:w="1378" w:type="dxa"/>
                  <w:tcBorders>
                    <w:bottom w:val="single" w:sz="4" w:space="0" w:color="auto"/>
                  </w:tcBorders>
                  <w:vAlign w:val="center"/>
                </w:tcPr>
                <w:p w14:paraId="37DE0989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2124" w:type="dxa"/>
                  <w:tcBorders>
                    <w:bottom w:val="single" w:sz="4" w:space="0" w:color="auto"/>
                  </w:tcBorders>
                  <w:vAlign w:val="center"/>
                </w:tcPr>
                <w:p w14:paraId="5C208FAE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SSLC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6834E7EA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Bharathi Vidya Bhavan</w:t>
                  </w:r>
                </w:p>
              </w:tc>
              <w:tc>
                <w:tcPr>
                  <w:tcW w:w="2429" w:type="dxa"/>
                  <w:tcBorders>
                    <w:bottom w:val="single" w:sz="4" w:space="0" w:color="auto"/>
                  </w:tcBorders>
                  <w:vAlign w:val="center"/>
                </w:tcPr>
                <w:p w14:paraId="50B1F6D1" w14:textId="77777777" w:rsidR="00CD7118" w:rsidRPr="00B35BE7" w:rsidRDefault="00CD7118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B35BE7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91.2</w:t>
                  </w:r>
                </w:p>
              </w:tc>
            </w:tr>
            <w:tr w:rsidR="00D85615" w:rsidRPr="00D85615" w14:paraId="12540414" w14:textId="77777777" w:rsidTr="00D85615">
              <w:trPr>
                <w:jc w:val="center"/>
              </w:trPr>
              <w:tc>
                <w:tcPr>
                  <w:tcW w:w="13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945C2B5" w14:textId="77777777" w:rsidR="00D85615" w:rsidRPr="00D85615" w:rsidRDefault="00D85615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21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44B7BE8" w14:textId="77777777" w:rsidR="00D85615" w:rsidRPr="00D85615" w:rsidRDefault="00D85615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28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3EDD7189" w14:textId="77777777" w:rsidR="00D85615" w:rsidRPr="00D85615" w:rsidRDefault="00D85615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  <w:tc>
                <w:tcPr>
                  <w:tcW w:w="24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0597115" w14:textId="77777777" w:rsidR="00D85615" w:rsidRPr="00D85615" w:rsidRDefault="00D85615" w:rsidP="00CD711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518568DB" w14:textId="760D4515" w:rsidR="00CD7118" w:rsidRPr="00C67962" w:rsidRDefault="00CD7118" w:rsidP="00CD7118">
            <w:pPr>
              <w:spacing w:before="80" w:after="80"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67962" w:rsidRPr="00C67962" w14:paraId="0E06315C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1C373C04" w14:textId="73100F47" w:rsidR="00FE2578" w:rsidRPr="00C67962" w:rsidRDefault="00FE2578" w:rsidP="0033366A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AREA OF INTEREST</w:t>
            </w:r>
          </w:p>
        </w:tc>
      </w:tr>
      <w:tr w:rsidR="00C67962" w:rsidRPr="00C67962" w14:paraId="0194DD29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59506C7C" w14:textId="77777777" w:rsidR="004A1F35" w:rsidRPr="00C67962" w:rsidRDefault="00777946" w:rsidP="000831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Artificial Intelligence</w:t>
            </w:r>
          </w:p>
          <w:p w14:paraId="5866FA15" w14:textId="1C488095" w:rsidR="00777946" w:rsidRPr="00C67962" w:rsidRDefault="00064DCF" w:rsidP="0008314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Internet of things</w:t>
            </w:r>
          </w:p>
        </w:tc>
      </w:tr>
      <w:tr w:rsidR="00C67962" w:rsidRPr="00C67962" w14:paraId="69650AEE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3C0D683F" w14:textId="5E1050D7" w:rsidR="007C21CF" w:rsidRPr="00C67962" w:rsidRDefault="007C21CF" w:rsidP="007C21C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TECHNICAL SKILLS</w:t>
            </w:r>
          </w:p>
        </w:tc>
      </w:tr>
      <w:tr w:rsidR="00C67962" w:rsidRPr="00C67962" w14:paraId="348FCBEF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32FA3188" w14:textId="77777777" w:rsidR="007C21CF" w:rsidRPr="00C67962" w:rsidRDefault="007C21CF" w:rsidP="007C21CF">
            <w:pPr>
              <w:numPr>
                <w:ilvl w:val="0"/>
                <w:numId w:val="6"/>
              </w:numPr>
              <w:shd w:val="clear" w:color="auto" w:fill="FFFFFF"/>
              <w:spacing w:before="50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225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Programming Languages</w:t>
            </w:r>
            <w:r w:rsidRPr="00C6796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: C, Python, Java</w:t>
            </w:r>
          </w:p>
          <w:p w14:paraId="434AF7B0" w14:textId="740267A5" w:rsidR="007C21CF" w:rsidRPr="00C67962" w:rsidRDefault="007C21CF" w:rsidP="007C21CF">
            <w:pPr>
              <w:numPr>
                <w:ilvl w:val="0"/>
                <w:numId w:val="6"/>
              </w:numPr>
              <w:shd w:val="clear" w:color="auto" w:fill="FFFFFF"/>
              <w:spacing w:before="50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225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Web Technologies</w:t>
            </w:r>
            <w:r w:rsidRPr="00C6796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: </w:t>
            </w:r>
            <w:r w:rsidR="00940F1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HTM</w:t>
            </w:r>
            <w:r w:rsidR="005017CC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L</w:t>
            </w:r>
            <w:r w:rsidRPr="00C6796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, CSS, JavaScript</w:t>
            </w:r>
          </w:p>
          <w:p w14:paraId="2E0CE724" w14:textId="77777777" w:rsidR="007C21CF" w:rsidRPr="00C67962" w:rsidRDefault="007C21CF" w:rsidP="007C21CF">
            <w:pPr>
              <w:numPr>
                <w:ilvl w:val="0"/>
                <w:numId w:val="6"/>
              </w:numPr>
              <w:shd w:val="clear" w:color="auto" w:fill="FFFFFF"/>
              <w:spacing w:before="50" w:after="100" w:afterAutospacing="1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225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Database Management</w:t>
            </w:r>
            <w:r w:rsidRPr="00C6796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: MySQL</w:t>
            </w:r>
          </w:p>
          <w:p w14:paraId="33019FF0" w14:textId="77777777" w:rsidR="007C21CF" w:rsidRPr="00C67962" w:rsidRDefault="007C21CF" w:rsidP="007C21CF">
            <w:pPr>
              <w:numPr>
                <w:ilvl w:val="0"/>
                <w:numId w:val="6"/>
              </w:numPr>
              <w:shd w:val="clear" w:color="auto" w:fill="FFFFFF"/>
              <w:spacing w:before="50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2255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Operating System</w:t>
            </w:r>
            <w:r w:rsidRPr="00C6796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: Windows</w:t>
            </w:r>
          </w:p>
          <w:p w14:paraId="4949F02D" w14:textId="070A58E9" w:rsidR="007C21CF" w:rsidRPr="00C67962" w:rsidRDefault="007C21CF" w:rsidP="00D02C74">
            <w:pPr>
              <w:numPr>
                <w:ilvl w:val="0"/>
                <w:numId w:val="6"/>
              </w:numPr>
              <w:shd w:val="clear" w:color="auto" w:fill="FFFFFF"/>
              <w:spacing w:before="5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C6796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Arduino Programming</w:t>
            </w:r>
          </w:p>
        </w:tc>
      </w:tr>
      <w:tr w:rsidR="00C67962" w:rsidRPr="00C67962" w14:paraId="5EBE2804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172AC46C" w14:textId="459145A6" w:rsidR="00FE2578" w:rsidRPr="00C67962" w:rsidRDefault="00FE2578" w:rsidP="00083146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PROJECTS</w:t>
            </w:r>
          </w:p>
        </w:tc>
      </w:tr>
      <w:tr w:rsidR="00C67962" w:rsidRPr="00C67962" w14:paraId="7C980882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18DBD34F" w14:textId="0D06CC74" w:rsidR="00B23F25" w:rsidRPr="00B20B60" w:rsidRDefault="00D96DC9" w:rsidP="0008314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6C00E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DST – SERB Project</w:t>
            </w:r>
            <w:r w:rsidR="00D952CA" w:rsidRPr="006C00E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– Funded Project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(</w:t>
            </w:r>
            <w:r w:rsidR="00782950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Completed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)</w:t>
            </w:r>
          </w:p>
          <w:p w14:paraId="3E2EB91C" w14:textId="23F52DD4" w:rsidR="00B20B60" w:rsidRPr="00B20B60" w:rsidRDefault="00B20B60" w:rsidP="00B20B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53244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Project Mentor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Dr. R. Madhumathi, Associate Professor, Dept. of CSE</w:t>
            </w:r>
          </w:p>
          <w:p w14:paraId="6C30A5D3" w14:textId="43877269" w:rsidR="00CC324D" w:rsidRDefault="005D4193" w:rsidP="00A12C65">
            <w:pPr>
              <w:pStyle w:val="ListParagraph"/>
              <w:numPr>
                <w:ilvl w:val="0"/>
                <w:numId w:val="13"/>
              </w:numPr>
              <w:spacing w:after="120"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50849">
              <w:rPr>
                <w:rFonts w:ascii="Times New Roman" w:hAnsi="Times New Roman" w:cs="Times New Roman"/>
                <w:color w:val="000000" w:themeColor="text1"/>
              </w:rPr>
              <w:t xml:space="preserve">To </w:t>
            </w:r>
            <w:r w:rsidR="00650849">
              <w:rPr>
                <w:rFonts w:ascii="Times New Roman" w:hAnsi="Times New Roman" w:cs="Times New Roman"/>
                <w:color w:val="000000" w:themeColor="text1"/>
              </w:rPr>
              <w:t>develop</w:t>
            </w:r>
            <w:r w:rsidRPr="0065084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373A9"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r w:rsidR="002E542A"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</w:t>
            </w:r>
            <w:r w:rsidR="008373A9"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oT</w:t>
            </w:r>
            <w:r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="002E542A"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B</w:t>
            </w:r>
            <w:r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ased </w:t>
            </w:r>
            <w:r w:rsidR="00BA0403"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</w:t>
            </w:r>
            <w:r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utomation </w:t>
            </w:r>
            <w:r w:rsidR="00BA0403"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DA132C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ystem</w:t>
            </w:r>
            <w:r w:rsidRPr="00650849">
              <w:rPr>
                <w:rFonts w:ascii="Times New Roman" w:hAnsi="Times New Roman" w:cs="Times New Roman"/>
                <w:color w:val="000000" w:themeColor="text1"/>
              </w:rPr>
              <w:t xml:space="preserve"> for sugarcane fields</w:t>
            </w:r>
            <w:r w:rsidR="00BC66D5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A2D6340" w14:textId="77777777" w:rsidR="00C320F6" w:rsidRDefault="00C320F6" w:rsidP="00A12C65">
            <w:pPr>
              <w:pStyle w:val="ListParagraph"/>
              <w:numPr>
                <w:ilvl w:val="0"/>
                <w:numId w:val="13"/>
              </w:numPr>
              <w:spacing w:after="120"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320F6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8247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NPK sensor</w:t>
            </w:r>
            <w:r w:rsidRPr="00C320F6">
              <w:rPr>
                <w:rFonts w:ascii="Times New Roman" w:hAnsi="Times New Roman" w:cs="Times New Roman"/>
                <w:color w:val="000000" w:themeColor="text1"/>
              </w:rPr>
              <w:t xml:space="preserve"> is used to identify the soil nutrient, and the data is then classified as low, medium, or high in accordance with the NPK's standard ranges. </w:t>
            </w:r>
          </w:p>
          <w:p w14:paraId="369D7085" w14:textId="664A445C" w:rsidR="00BA0403" w:rsidRDefault="00BA0403" w:rsidP="00A12C65">
            <w:pPr>
              <w:pStyle w:val="ListParagraph"/>
              <w:numPr>
                <w:ilvl w:val="0"/>
                <w:numId w:val="13"/>
              </w:numPr>
              <w:spacing w:after="120"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2476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Regression models</w:t>
            </w:r>
            <w:r w:rsidRPr="00BA0403">
              <w:rPr>
                <w:rFonts w:ascii="Times New Roman" w:hAnsi="Times New Roman" w:cs="Times New Roman"/>
                <w:color w:val="000000" w:themeColor="text1"/>
              </w:rPr>
              <w:t xml:space="preserve"> are used to recommend right amount of fertili</w:t>
            </w:r>
            <w:r w:rsidR="00281077">
              <w:rPr>
                <w:rFonts w:ascii="Times New Roman" w:hAnsi="Times New Roman" w:cs="Times New Roman"/>
                <w:color w:val="000000" w:themeColor="text1"/>
              </w:rPr>
              <w:t>z</w:t>
            </w:r>
            <w:r w:rsidRPr="00BA0403">
              <w:rPr>
                <w:rFonts w:ascii="Times New Roman" w:hAnsi="Times New Roman" w:cs="Times New Roman"/>
                <w:color w:val="000000" w:themeColor="text1"/>
              </w:rPr>
              <w:t>er to crops.</w:t>
            </w:r>
          </w:p>
          <w:p w14:paraId="77E2020D" w14:textId="44684A50" w:rsidR="005D61EA" w:rsidRPr="00650849" w:rsidRDefault="005D4193" w:rsidP="00A12C65">
            <w:pPr>
              <w:pStyle w:val="ListParagraph"/>
              <w:numPr>
                <w:ilvl w:val="0"/>
                <w:numId w:val="13"/>
              </w:numPr>
              <w:spacing w:after="120"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50849">
              <w:rPr>
                <w:rFonts w:ascii="Times New Roman" w:hAnsi="Times New Roman" w:cs="Times New Roman"/>
                <w:color w:val="000000" w:themeColor="text1"/>
              </w:rPr>
              <w:t xml:space="preserve">Using drip irrigation valves, </w:t>
            </w:r>
            <w:r w:rsidR="00286710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286710" w:rsidRPr="00650849">
              <w:rPr>
                <w:rFonts w:ascii="Times New Roman" w:hAnsi="Times New Roman" w:cs="Times New Roman"/>
                <w:color w:val="000000" w:themeColor="text1"/>
              </w:rPr>
              <w:t xml:space="preserve">ertilizers like Urea for Nitrogen, Single Super Phosphate for Phosphorus, and Muriate of Potash (MOP) for Potassium </w:t>
            </w:r>
            <w:r w:rsidR="00972929">
              <w:rPr>
                <w:rFonts w:ascii="Times New Roman" w:hAnsi="Times New Roman" w:cs="Times New Roman"/>
                <w:color w:val="000000" w:themeColor="text1"/>
              </w:rPr>
              <w:t>is</w:t>
            </w:r>
            <w:r w:rsidR="0057211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52361">
              <w:rPr>
                <w:rFonts w:ascii="Times New Roman" w:hAnsi="Times New Roman" w:cs="Times New Roman"/>
                <w:color w:val="000000" w:themeColor="text1"/>
              </w:rPr>
              <w:t>supplied</w:t>
            </w:r>
            <w:r w:rsidRPr="00650849">
              <w:rPr>
                <w:rFonts w:ascii="Times New Roman" w:hAnsi="Times New Roman" w:cs="Times New Roman"/>
                <w:color w:val="000000" w:themeColor="text1"/>
              </w:rPr>
              <w:t xml:space="preserve"> to the soil based on </w:t>
            </w:r>
            <w:r w:rsidR="00DA6DE8" w:rsidRPr="00650849">
              <w:rPr>
                <w:rFonts w:ascii="Times New Roman" w:hAnsi="Times New Roman" w:cs="Times New Roman"/>
                <w:color w:val="000000" w:themeColor="text1"/>
              </w:rPr>
              <w:t>soil nutrient</w:t>
            </w:r>
            <w:r w:rsidRPr="00650849">
              <w:rPr>
                <w:rFonts w:ascii="Times New Roman" w:hAnsi="Times New Roman" w:cs="Times New Roman"/>
                <w:color w:val="000000" w:themeColor="text1"/>
              </w:rPr>
              <w:t xml:space="preserve"> levels.</w:t>
            </w:r>
          </w:p>
          <w:p w14:paraId="43B47277" w14:textId="5D62FC9D" w:rsidR="00AA7A87" w:rsidRPr="00B80113" w:rsidRDefault="00957678" w:rsidP="0095767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B8011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Languages &amp; Tools Used: Arduino, Python</w:t>
            </w:r>
          </w:p>
        </w:tc>
      </w:tr>
      <w:tr w:rsidR="00021F19" w:rsidRPr="00C67962" w14:paraId="3CE17768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4C1B3ED2" w14:textId="7E61988D" w:rsidR="00021F19" w:rsidRDefault="00080916" w:rsidP="007245F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20F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Leaf</w:t>
            </w:r>
            <w:r w:rsidR="007245FA" w:rsidRPr="00420F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Nutrient Prediction</w:t>
            </w:r>
            <w:r w:rsidRPr="00420F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for Sugarcane Crops</w:t>
            </w:r>
            <w:r w:rsidR="007245FA" w:rsidRPr="00420F1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using Transfer Learning</w:t>
            </w:r>
            <w:r w:rsidR="00485F15">
              <w:rPr>
                <w:rFonts w:ascii="Times New Roman" w:hAnsi="Times New Roman" w:cs="Times New Roman"/>
                <w:color w:val="000000" w:themeColor="text1"/>
              </w:rPr>
              <w:t xml:space="preserve">           </w:t>
            </w:r>
            <w:r w:rsidR="00485F15" w:rsidRPr="00C67962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9521FB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Completed</w:t>
            </w:r>
            <w:r w:rsidR="00485F15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)</w:t>
            </w:r>
          </w:p>
          <w:p w14:paraId="217C7590" w14:textId="00FE4905" w:rsidR="00485F15" w:rsidRPr="00485F15" w:rsidRDefault="00485F15" w:rsidP="00485F1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A269C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Project Mentor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Dr. R. Madhumathi, Associate Professor, Dept. of CSE</w:t>
            </w:r>
          </w:p>
          <w:p w14:paraId="6740B7AC" w14:textId="59819DA9" w:rsidR="00641058" w:rsidRDefault="00710FC3" w:rsidP="004A663E">
            <w:pPr>
              <w:pStyle w:val="ListParagraph"/>
              <w:numPr>
                <w:ilvl w:val="0"/>
                <w:numId w:val="14"/>
              </w:numPr>
              <w:spacing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To develop a </w:t>
            </w:r>
            <w:r w:rsidR="004A43FE" w:rsidRPr="004A69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="00A928AE" w:rsidRPr="004A69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ransfer </w:t>
            </w:r>
            <w:r w:rsidR="004A43FE" w:rsidRPr="004A69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</w:t>
            </w:r>
            <w:r w:rsidR="00A928AE" w:rsidRPr="004A695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earning model</w:t>
            </w:r>
            <w:r w:rsidR="00A928AE" w:rsidRPr="00710FC3">
              <w:rPr>
                <w:rFonts w:ascii="Times New Roman" w:hAnsi="Times New Roman" w:cs="Times New Roman"/>
                <w:color w:val="000000" w:themeColor="text1"/>
              </w:rPr>
              <w:t xml:space="preserve"> that forecasts the nutritional </w:t>
            </w:r>
            <w:r w:rsidR="00D25112">
              <w:rPr>
                <w:rFonts w:ascii="Times New Roman" w:hAnsi="Times New Roman" w:cs="Times New Roman"/>
                <w:color w:val="000000" w:themeColor="text1"/>
              </w:rPr>
              <w:t xml:space="preserve">deficiency </w:t>
            </w:r>
            <w:r w:rsidR="00A928AE" w:rsidRPr="00710FC3">
              <w:rPr>
                <w:rFonts w:ascii="Times New Roman" w:hAnsi="Times New Roman" w:cs="Times New Roman"/>
                <w:color w:val="000000" w:themeColor="text1"/>
              </w:rPr>
              <w:t xml:space="preserve">content </w:t>
            </w:r>
            <w:r w:rsidR="00827C10" w:rsidRPr="00710FC3">
              <w:rPr>
                <w:rFonts w:ascii="Times New Roman" w:hAnsi="Times New Roman" w:cs="Times New Roman"/>
                <w:color w:val="000000" w:themeColor="text1"/>
              </w:rPr>
              <w:t xml:space="preserve">in </w:t>
            </w:r>
            <w:r w:rsidR="00A928AE" w:rsidRPr="00710FC3">
              <w:rPr>
                <w:rFonts w:ascii="Times New Roman" w:hAnsi="Times New Roman" w:cs="Times New Roman"/>
                <w:color w:val="000000" w:themeColor="text1"/>
              </w:rPr>
              <w:t xml:space="preserve">sugarcane crops. </w:t>
            </w:r>
          </w:p>
          <w:p w14:paraId="60C649E8" w14:textId="77777777" w:rsidR="00520256" w:rsidRDefault="00900F0D" w:rsidP="004A663E">
            <w:pPr>
              <w:pStyle w:val="ListParagraph"/>
              <w:numPr>
                <w:ilvl w:val="0"/>
                <w:numId w:val="14"/>
              </w:numPr>
              <w:spacing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00F0D">
              <w:rPr>
                <w:rFonts w:ascii="Times New Roman" w:hAnsi="Times New Roman" w:cs="Times New Roman"/>
                <w:color w:val="000000" w:themeColor="text1"/>
              </w:rPr>
              <w:t xml:space="preserve">A dataset of approximately 1000 has been gathered from a sugarcane plantation and enhanced using techniques like cropping, scaling, and rotation. </w:t>
            </w:r>
          </w:p>
          <w:p w14:paraId="51C86B40" w14:textId="40142B1A" w:rsidR="008E764A" w:rsidRDefault="008E764A" w:rsidP="004A663E">
            <w:pPr>
              <w:pStyle w:val="ListParagraph"/>
              <w:numPr>
                <w:ilvl w:val="0"/>
                <w:numId w:val="14"/>
              </w:numPr>
              <w:spacing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E764A">
              <w:rPr>
                <w:rFonts w:ascii="Times New Roman" w:hAnsi="Times New Roman" w:cs="Times New Roman"/>
                <w:color w:val="000000" w:themeColor="text1"/>
              </w:rPr>
              <w:t xml:space="preserve">Pre-trained deep learning models like </w:t>
            </w:r>
            <w:r w:rsidRPr="001C241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Densenet121, VGG16, VGG19, ResNet50, and ResNet152V2</w:t>
            </w:r>
            <w:r w:rsidRPr="008E764A">
              <w:rPr>
                <w:rFonts w:ascii="Times New Roman" w:hAnsi="Times New Roman" w:cs="Times New Roman"/>
                <w:color w:val="000000" w:themeColor="text1"/>
              </w:rPr>
              <w:t xml:space="preserve"> are used to detect nutrient deficits in the sugarcane crop. </w:t>
            </w:r>
          </w:p>
          <w:p w14:paraId="0ECE3314" w14:textId="13F8FB2B" w:rsidR="00D3272A" w:rsidRDefault="005E4C53" w:rsidP="004A663E">
            <w:pPr>
              <w:pStyle w:val="ListParagraph"/>
              <w:numPr>
                <w:ilvl w:val="0"/>
                <w:numId w:val="14"/>
              </w:numPr>
              <w:spacing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710FC3">
              <w:rPr>
                <w:rFonts w:ascii="Times New Roman" w:hAnsi="Times New Roman" w:cs="Times New Roman"/>
                <w:color w:val="000000" w:themeColor="text1"/>
              </w:rPr>
              <w:t xml:space="preserve">To evaluate the model's performance, the images are divided in the ratio 75:20:5 for training, validation, and testing. </w:t>
            </w:r>
          </w:p>
          <w:p w14:paraId="33DD8B76" w14:textId="5F1A6EC5" w:rsidR="00485F15" w:rsidRPr="00710FC3" w:rsidRDefault="006A3F79" w:rsidP="004A663E">
            <w:pPr>
              <w:pStyle w:val="ListParagraph"/>
              <w:numPr>
                <w:ilvl w:val="0"/>
                <w:numId w:val="14"/>
              </w:numPr>
              <w:spacing w:line="312" w:lineRule="auto"/>
              <w:ind w:left="357" w:hanging="357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5E4C53" w:rsidRPr="00710FC3">
              <w:rPr>
                <w:rFonts w:ascii="Times New Roman" w:hAnsi="Times New Roman" w:cs="Times New Roman"/>
                <w:color w:val="000000" w:themeColor="text1"/>
              </w:rPr>
              <w:t xml:space="preserve">indings showed that the </w:t>
            </w:r>
            <w:r w:rsidR="005E4C53" w:rsidRPr="00F35DF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DenseNet121</w:t>
            </w:r>
            <w:r w:rsidR="005E4C53" w:rsidRPr="00710FC3">
              <w:rPr>
                <w:rFonts w:ascii="Times New Roman" w:hAnsi="Times New Roman" w:cs="Times New Roman"/>
                <w:color w:val="000000" w:themeColor="text1"/>
              </w:rPr>
              <w:t xml:space="preserve"> model had the highest accuracy of about </w:t>
            </w:r>
            <w:r w:rsidR="005E4C53" w:rsidRPr="00F35DF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93.13%</w:t>
            </w:r>
            <w:r w:rsidR="005E4C53" w:rsidRPr="00710FC3">
              <w:rPr>
                <w:rFonts w:ascii="Times New Roman" w:hAnsi="Times New Roman" w:cs="Times New Roman"/>
                <w:color w:val="000000" w:themeColor="text1"/>
              </w:rPr>
              <w:t xml:space="preserve"> when compared to other models.</w:t>
            </w:r>
          </w:p>
          <w:p w14:paraId="78C8729A" w14:textId="5D58E718" w:rsidR="002A78F2" w:rsidRPr="00DA28AE" w:rsidRDefault="001307DB" w:rsidP="000A56E5">
            <w:pPr>
              <w:spacing w:after="80"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B80113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Languages &amp; Tools Used: Python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, Google Colab</w:t>
            </w:r>
          </w:p>
        </w:tc>
      </w:tr>
      <w:tr w:rsidR="00C67962" w:rsidRPr="00C67962" w14:paraId="28BF0550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49504DA1" w14:textId="5CB0C9DD" w:rsidR="00EC369D" w:rsidRPr="00C67962" w:rsidRDefault="004F3E15" w:rsidP="00EC369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ACHIVEMENTS </w:t>
            </w:r>
          </w:p>
        </w:tc>
      </w:tr>
      <w:tr w:rsidR="00C67962" w:rsidRPr="00C67962" w14:paraId="1755A8F3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3414E5D4" w14:textId="012660AC" w:rsidR="004F3E15" w:rsidRPr="00C67962" w:rsidRDefault="00275058" w:rsidP="007E0FAE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IEEE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Best Paper Award </w:t>
            </w:r>
            <w:r w:rsidR="003752FD" w:rsidRPr="00C6796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>or Research Paper</w:t>
            </w:r>
            <w:r w:rsidR="007E243D" w:rsidRPr="00C67962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r w:rsidR="007E243D"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ICIIET 2022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8657A" w:rsidRPr="00C67962">
              <w:rPr>
                <w:rFonts w:ascii="Times New Roman" w:hAnsi="Times New Roman" w:cs="Times New Roman"/>
                <w:color w:val="000000" w:themeColor="text1"/>
              </w:rPr>
              <w:t>on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Soil Nutrient Analysis </w:t>
            </w:r>
            <w:r w:rsidR="00B34225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nd Recommendation System </w:t>
            </w:r>
            <w:r w:rsidR="00AF180D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u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sing N</w:t>
            </w:r>
            <w:r w:rsidR="00A95521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PK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Sensor </w:t>
            </w:r>
            <w:r w:rsidR="007E0FAE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f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or Sugarcane Crop</w:t>
            </w:r>
          </w:p>
          <w:p w14:paraId="0FFB60BD" w14:textId="5FAB14D0" w:rsidR="0040214A" w:rsidRPr="00C67962" w:rsidRDefault="00275058" w:rsidP="007E0FAE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IEEE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Certificate </w:t>
            </w:r>
            <w:r w:rsidR="00A72403" w:rsidRPr="00C67962">
              <w:rPr>
                <w:rFonts w:ascii="Times New Roman" w:hAnsi="Times New Roman" w:cs="Times New Roman"/>
                <w:color w:val="000000" w:themeColor="text1"/>
              </w:rPr>
              <w:t>of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Participation </w:t>
            </w:r>
            <w:r w:rsidR="0093001E" w:rsidRPr="00C67962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n </w:t>
            </w:r>
            <w:r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</w:t>
            </w:r>
            <w:r w:rsidR="00257B9C"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</w:t>
            </w:r>
            <w:r w:rsidR="00100108"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CC</w:t>
            </w:r>
            <w:r w:rsidR="00257B9C"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2022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93C15" w:rsidRPr="00C6796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or Research Paper </w:t>
            </w:r>
            <w:r w:rsidR="00B34225" w:rsidRPr="00C67962"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n 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Soil N</w:t>
            </w:r>
            <w:r w:rsidR="00B34225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PK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 Prediction </w:t>
            </w:r>
            <w:r w:rsidR="000663DA"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u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sing Multiple Linear Regression</w:t>
            </w:r>
          </w:p>
          <w:p w14:paraId="3F681761" w14:textId="14E59D3A" w:rsidR="000C6684" w:rsidRPr="00D83D3D" w:rsidRDefault="00275058" w:rsidP="000A56E5">
            <w:pPr>
              <w:pStyle w:val="ListParagraph"/>
              <w:numPr>
                <w:ilvl w:val="0"/>
                <w:numId w:val="7"/>
              </w:numPr>
              <w:spacing w:after="8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Second Runner Up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C2688" w:rsidRPr="00C67962">
              <w:rPr>
                <w:rFonts w:ascii="Times New Roman" w:hAnsi="Times New Roman" w:cs="Times New Roman"/>
                <w:color w:val="000000" w:themeColor="text1"/>
              </w:rPr>
              <w:t>i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n </w:t>
            </w:r>
            <w:r w:rsidRPr="00C67962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>Agricultural Engineering’s Fest 2022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For Idea Hackathon</w:t>
            </w:r>
          </w:p>
        </w:tc>
      </w:tr>
      <w:tr w:rsidR="00C67962" w:rsidRPr="00C67962" w14:paraId="051EE25D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0AA20823" w14:textId="61ABBE2E" w:rsidR="00FD674F" w:rsidRPr="00C67962" w:rsidRDefault="003C29DD" w:rsidP="00FD674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CERTIFICATIONS</w:t>
            </w:r>
          </w:p>
        </w:tc>
      </w:tr>
      <w:tr w:rsidR="00C67962" w:rsidRPr="00C67962" w14:paraId="2AD08D1A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68B2688F" w14:textId="3F86963D" w:rsidR="00716AFB" w:rsidRPr="00C67962" w:rsidRDefault="0090089C" w:rsidP="00716AF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NPTEL Certifications</w:t>
            </w:r>
          </w:p>
          <w:p w14:paraId="1F6213C3" w14:textId="322E1943" w:rsidR="00716AFB" w:rsidRPr="00C67962" w:rsidRDefault="0090089C" w:rsidP="00716AFB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Introduction To Internet </w:t>
            </w:r>
            <w:r w:rsidR="007D76FA" w:rsidRPr="00C67962">
              <w:rPr>
                <w:rFonts w:ascii="Times New Roman" w:hAnsi="Times New Roman" w:cs="Times New Roman"/>
                <w:color w:val="000000" w:themeColor="text1"/>
              </w:rPr>
              <w:t>of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Things</w:t>
            </w:r>
          </w:p>
          <w:p w14:paraId="109CE334" w14:textId="51E69150" w:rsidR="00716AFB" w:rsidRPr="00C67962" w:rsidRDefault="0090089C" w:rsidP="00716AFB">
            <w:pPr>
              <w:pStyle w:val="ListParagraph"/>
              <w:numPr>
                <w:ilvl w:val="1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Introduction To Industry 4.0 And Industrial Internet </w:t>
            </w:r>
            <w:r w:rsidR="005D6798" w:rsidRPr="00C67962">
              <w:rPr>
                <w:rFonts w:ascii="Times New Roman" w:hAnsi="Times New Roman" w:cs="Times New Roman"/>
                <w:color w:val="000000" w:themeColor="text1"/>
              </w:rPr>
              <w:t>of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Things</w:t>
            </w:r>
          </w:p>
          <w:p w14:paraId="5810AB36" w14:textId="77777777" w:rsidR="000C6684" w:rsidRDefault="0090089C" w:rsidP="00D83D3D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="00C22F54" w:rsidRPr="00C67962">
              <w:rPr>
                <w:rFonts w:ascii="Times New Roman" w:hAnsi="Times New Roman" w:cs="Times New Roman"/>
                <w:color w:val="000000" w:themeColor="text1"/>
              </w:rPr>
              <w:t>WS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Getting Started </w:t>
            </w:r>
            <w:r w:rsidR="00035912" w:rsidRPr="00C67962"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>ith Cloud Security Certificate – Edx</w:t>
            </w:r>
          </w:p>
          <w:p w14:paraId="452B57B5" w14:textId="3125BB7B" w:rsidR="00635E00" w:rsidRPr="00D83D3D" w:rsidRDefault="00635E00" w:rsidP="000A56E5">
            <w:pPr>
              <w:pStyle w:val="ListParagraph"/>
              <w:numPr>
                <w:ilvl w:val="0"/>
                <w:numId w:val="7"/>
              </w:numPr>
              <w:spacing w:after="80"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Java Programming Fundamentals</w:t>
            </w:r>
            <w:r w:rsidR="00304FF9">
              <w:rPr>
                <w:rFonts w:ascii="Times New Roman" w:hAnsi="Times New Roman" w:cs="Times New Roman"/>
                <w:color w:val="000000" w:themeColor="text1"/>
              </w:rPr>
              <w:t>, Java SE 8 Features, Java Language Features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Infosys SpringBoard</w:t>
            </w:r>
            <w:r w:rsidR="001573C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C67962" w:rsidRPr="00C67962" w14:paraId="1449FE45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C5E0B3" w:themeFill="accent6" w:themeFillTint="66"/>
          </w:tcPr>
          <w:p w14:paraId="31B8A977" w14:textId="0609897B" w:rsidR="00457E49" w:rsidRPr="00C67962" w:rsidRDefault="00746185" w:rsidP="009A3537">
            <w:pPr>
              <w:spacing w:after="80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CO-</w:t>
            </w:r>
            <w:r w:rsidR="00457E49" w:rsidRPr="00C67962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CURRICULAR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 ACTIVITIES</w:t>
            </w:r>
          </w:p>
        </w:tc>
      </w:tr>
      <w:tr w:rsidR="00C67962" w:rsidRPr="00C67962" w14:paraId="3FA6B9C2" w14:textId="77777777" w:rsidTr="00ED1C74">
        <w:trPr>
          <w:jc w:val="center"/>
        </w:trPr>
        <w:tc>
          <w:tcPr>
            <w:tcW w:w="9016" w:type="dxa"/>
            <w:gridSpan w:val="3"/>
            <w:shd w:val="clear" w:color="auto" w:fill="auto"/>
          </w:tcPr>
          <w:p w14:paraId="303AD62C" w14:textId="4203CE7B" w:rsidR="00F80240" w:rsidRPr="00C67962" w:rsidRDefault="0014374A" w:rsidP="009C4C1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CSIR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Workshop</w:t>
            </w:r>
            <w:r w:rsidR="00C81709" w:rsidRPr="00C67962">
              <w:rPr>
                <w:rFonts w:ascii="Times New Roman" w:hAnsi="Times New Roman" w:cs="Times New Roman"/>
                <w:color w:val="000000" w:themeColor="text1"/>
              </w:rPr>
              <w:t xml:space="preserve">: Attended a </w:t>
            </w:r>
            <w:r w:rsidR="004C3D79" w:rsidRPr="00C67962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C81709" w:rsidRPr="00C67962">
              <w:rPr>
                <w:rFonts w:ascii="Times New Roman" w:hAnsi="Times New Roman" w:cs="Times New Roman"/>
                <w:color w:val="000000" w:themeColor="text1"/>
              </w:rPr>
              <w:t xml:space="preserve">-day workshop </w:t>
            </w:r>
            <w:r w:rsidR="00323569">
              <w:rPr>
                <w:rFonts w:ascii="Times New Roman" w:hAnsi="Times New Roman" w:cs="Times New Roman"/>
                <w:color w:val="000000" w:themeColor="text1"/>
              </w:rPr>
              <w:t>for the title</w:t>
            </w:r>
            <w:r w:rsidR="00C81709"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23569">
              <w:rPr>
                <w:rFonts w:ascii="Times New Roman" w:hAnsi="Times New Roman" w:cs="Times New Roman"/>
                <w:color w:val="000000" w:themeColor="text1"/>
              </w:rPr>
              <w:t>“</w:t>
            </w:r>
            <w:r w:rsidR="00C64223" w:rsidRPr="00B006C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Impact of Internet of Things</w:t>
            </w:r>
            <w:r w:rsidR="00A479FD" w:rsidRPr="00B006C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&amp; Artificial Intelligence in Next Gen Precision Agriculture</w:t>
            </w:r>
            <w:r w:rsidR="00567967" w:rsidRPr="00B006C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2022</w:t>
            </w:r>
            <w:r w:rsidR="00323569">
              <w:rPr>
                <w:rFonts w:ascii="Times New Roman" w:hAnsi="Times New Roman" w:cs="Times New Roman"/>
                <w:color w:val="000000" w:themeColor="text1"/>
              </w:rPr>
              <w:t>”.</w:t>
            </w:r>
          </w:p>
          <w:p w14:paraId="2F0FBD8C" w14:textId="6C5C730F" w:rsidR="00150194" w:rsidRPr="00C67962" w:rsidRDefault="00F80240" w:rsidP="009C4C1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Club: </w:t>
            </w:r>
            <w:r w:rsidR="00150194" w:rsidRPr="00C67962">
              <w:rPr>
                <w:rFonts w:ascii="Times New Roman" w:hAnsi="Times New Roman" w:cs="Times New Roman"/>
                <w:color w:val="000000" w:themeColor="text1"/>
              </w:rPr>
              <w:t xml:space="preserve">Executive Member in </w:t>
            </w:r>
            <w:r w:rsidR="00150194"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FOSS</w:t>
            </w:r>
            <w:r w:rsidR="00150194" w:rsidRPr="00C67962">
              <w:rPr>
                <w:rFonts w:ascii="Times New Roman" w:hAnsi="Times New Roman" w:cs="Times New Roman"/>
                <w:color w:val="000000" w:themeColor="text1"/>
              </w:rPr>
              <w:t xml:space="preserve"> Club</w:t>
            </w:r>
            <w:r w:rsidR="009646E7" w:rsidRPr="00C67962">
              <w:rPr>
                <w:rFonts w:ascii="Times New Roman" w:hAnsi="Times New Roman" w:cs="Times New Roman"/>
                <w:color w:val="000000" w:themeColor="text1"/>
              </w:rPr>
              <w:t xml:space="preserve"> (2021-2023)</w:t>
            </w:r>
          </w:p>
          <w:p w14:paraId="3379323C" w14:textId="0631659E" w:rsidR="00457E49" w:rsidRPr="00C67962" w:rsidRDefault="004A364C" w:rsidP="009C4C1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Hackathon </w:t>
            </w:r>
          </w:p>
          <w:p w14:paraId="717B7B87" w14:textId="7898856E" w:rsidR="0021529F" w:rsidRPr="00C67962" w:rsidRDefault="0021529F" w:rsidP="004A364C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Participated in Design thinking Hackathon association with Mahindra Technical Academy</w:t>
            </w:r>
            <w:r w:rsidR="00E43273" w:rsidRPr="00C67962">
              <w:rPr>
                <w:rFonts w:ascii="Times New Roman" w:hAnsi="Times New Roman" w:cs="Times New Roman"/>
                <w:color w:val="000000" w:themeColor="text1"/>
              </w:rPr>
              <w:t xml:space="preserve"> 2022</w:t>
            </w:r>
            <w:r w:rsidR="00660138" w:rsidRPr="00C6796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64D131E" w14:textId="7F0993A4" w:rsidR="004A364C" w:rsidRPr="00C67962" w:rsidRDefault="00C5390B" w:rsidP="004A364C">
            <w:pPr>
              <w:pStyle w:val="ListParagraph"/>
              <w:numPr>
                <w:ilvl w:val="1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>Selected</w:t>
            </w:r>
            <w:r w:rsidR="0021529F" w:rsidRPr="00C67962">
              <w:rPr>
                <w:rFonts w:ascii="Times New Roman" w:hAnsi="Times New Roman" w:cs="Times New Roman"/>
                <w:color w:val="000000" w:themeColor="text1"/>
              </w:rPr>
              <w:t xml:space="preserve"> in </w:t>
            </w:r>
            <w:r w:rsidR="0021529F" w:rsidRPr="00C6796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Smart India Hackathon (SIH)</w:t>
            </w:r>
            <w:r w:rsidR="0021529F"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5E512F" w:rsidRPr="00C67962">
              <w:rPr>
                <w:rFonts w:ascii="Times New Roman" w:hAnsi="Times New Roman" w:cs="Times New Roman"/>
                <w:color w:val="000000" w:themeColor="text1"/>
              </w:rPr>
              <w:t>Internal Hackathon</w:t>
            </w:r>
            <w:r w:rsidR="0021529F" w:rsidRPr="00C6796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43273" w:rsidRPr="00C67962">
              <w:rPr>
                <w:rFonts w:ascii="Times New Roman" w:hAnsi="Times New Roman" w:cs="Times New Roman"/>
                <w:color w:val="000000" w:themeColor="text1"/>
              </w:rPr>
              <w:t>2022.</w:t>
            </w:r>
          </w:p>
          <w:p w14:paraId="6809F90F" w14:textId="77777777" w:rsidR="006F2724" w:rsidRDefault="006F2724" w:rsidP="006F272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Worked as an organizer in </w:t>
            </w:r>
            <w:r w:rsidR="00A51E15" w:rsidRPr="00DF67E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</w:t>
            </w:r>
            <w:r w:rsidRPr="00DF67E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ode-</w:t>
            </w:r>
            <w:r w:rsidR="00A51E15" w:rsidRPr="00DF67E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</w:t>
            </w:r>
            <w:r w:rsidRPr="00DF67E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-</w:t>
            </w:r>
            <w:r w:rsidR="00A51E15" w:rsidRPr="00DF67E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 w:rsidRPr="00DF67E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hon</w:t>
            </w:r>
            <w:r w:rsidRPr="00C67962">
              <w:rPr>
                <w:rFonts w:ascii="Times New Roman" w:hAnsi="Times New Roman" w:cs="Times New Roman"/>
                <w:color w:val="000000" w:themeColor="text1"/>
              </w:rPr>
              <w:t xml:space="preserve"> event in college symposium.</w:t>
            </w:r>
          </w:p>
          <w:p w14:paraId="462389AF" w14:textId="77777777" w:rsidR="00D83D3D" w:rsidRDefault="00D83D3D" w:rsidP="006F272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Conducted a paper presentation event (</w:t>
            </w:r>
            <w:r w:rsidRPr="00D83D3D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Leviathon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) for </w:t>
            </w:r>
            <w:r w:rsidRPr="00F96DB8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CSI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symposium in college.</w:t>
            </w:r>
          </w:p>
          <w:p w14:paraId="08F1CF34" w14:textId="47F093FD" w:rsidR="00323569" w:rsidRPr="00C67962" w:rsidRDefault="00323569" w:rsidP="006F272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Participated on 2-day workshop </w:t>
            </w:r>
            <w:r w:rsidR="00D8193F">
              <w:rPr>
                <w:rFonts w:ascii="Times New Roman" w:hAnsi="Times New Roman" w:cs="Times New Roman"/>
                <w:color w:val="000000" w:themeColor="text1"/>
              </w:rPr>
              <w:t>for the title “</w:t>
            </w:r>
            <w:r w:rsidR="00D8193F" w:rsidRPr="00A52732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Industry Perspective of Agile and Devops</w:t>
            </w:r>
            <w:r w:rsidR="00D8193F">
              <w:rPr>
                <w:rFonts w:ascii="Times New Roman" w:hAnsi="Times New Roman" w:cs="Times New Roman"/>
                <w:color w:val="000000" w:themeColor="text1"/>
              </w:rPr>
              <w:t>”</w:t>
            </w:r>
            <w:r w:rsidR="0078348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3DCBE9E7" w14:textId="77777777" w:rsidR="00D17FE3" w:rsidRDefault="00D17FE3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67962" w:rsidRPr="00C67962" w14:paraId="3A51EADE" w14:textId="77777777" w:rsidTr="007B44EE">
        <w:trPr>
          <w:jc w:val="center"/>
        </w:trPr>
        <w:tc>
          <w:tcPr>
            <w:tcW w:w="9016" w:type="dxa"/>
            <w:shd w:val="clear" w:color="auto" w:fill="C5E0B3" w:themeFill="accent6" w:themeFillTint="66"/>
          </w:tcPr>
          <w:p w14:paraId="705CFC8F" w14:textId="77777B8E" w:rsidR="00E63E8E" w:rsidRPr="00C67962" w:rsidRDefault="00E63E8E" w:rsidP="00E63E8E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67962">
              <w:rPr>
                <w:rFonts w:ascii="Times New Roman" w:hAnsi="Times New Roman" w:cs="Times New Roman"/>
                <w:color w:val="000000" w:themeColor="text1"/>
              </w:rPr>
              <w:lastRenderedPageBreak/>
              <w:t>PERSONAL DETAILS</w:t>
            </w:r>
          </w:p>
        </w:tc>
      </w:tr>
      <w:tr w:rsidR="00C67962" w:rsidRPr="00C67962" w14:paraId="40228ADB" w14:textId="77777777" w:rsidTr="007B44EE">
        <w:trPr>
          <w:jc w:val="center"/>
        </w:trPr>
        <w:tc>
          <w:tcPr>
            <w:tcW w:w="9016" w:type="dxa"/>
            <w:shd w:val="clear" w:color="auto" w:fill="auto"/>
          </w:tcPr>
          <w:p w14:paraId="0835BB32" w14:textId="77777777" w:rsidR="00654254" w:rsidRPr="00C67962" w:rsidRDefault="00654254" w:rsidP="0065425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97"/>
              <w:gridCol w:w="587"/>
              <w:gridCol w:w="4186"/>
            </w:tblGrid>
            <w:tr w:rsidR="00C67962" w:rsidRPr="00C67962" w14:paraId="4244822B" w14:textId="77777777" w:rsidTr="00BD6871">
              <w:trPr>
                <w:jc w:val="center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05B1328" w14:textId="4DCA6645" w:rsidR="00D358A4" w:rsidRPr="00C67962" w:rsidRDefault="00D358A4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>Date of birth</w:t>
                  </w:r>
                </w:p>
              </w:tc>
              <w:tc>
                <w:tcPr>
                  <w:tcW w:w="4186" w:type="dxa"/>
                  <w:shd w:val="clear" w:color="auto" w:fill="auto"/>
                </w:tcPr>
                <w:p w14:paraId="10FA9C88" w14:textId="62610A1E" w:rsidR="00D358A4" w:rsidRPr="00C67962" w:rsidRDefault="00D358A4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</w:rPr>
                  </w:pP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20-06-2002</w:t>
                  </w:r>
                </w:p>
              </w:tc>
            </w:tr>
            <w:tr w:rsidR="00C67962" w:rsidRPr="00C67962" w14:paraId="2855E66E" w14:textId="77777777" w:rsidTr="00BD6871">
              <w:trPr>
                <w:jc w:val="center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4FD75EC8" w14:textId="7F8ADC61" w:rsidR="005E652A" w:rsidRPr="00C67962" w:rsidRDefault="005E652A" w:rsidP="00D358A4">
                  <w:pPr>
                    <w:spacing w:line="360" w:lineRule="auto"/>
                    <w:jc w:val="center"/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</w:pPr>
                  <w:r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>Father</w:t>
                  </w:r>
                  <w:r w:rsidR="00BF54D3"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>’s</w:t>
                  </w:r>
                  <w:r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 xml:space="preserve"> name</w:t>
                  </w:r>
                </w:p>
              </w:tc>
              <w:tc>
                <w:tcPr>
                  <w:tcW w:w="4186" w:type="dxa"/>
                  <w:shd w:val="clear" w:color="auto" w:fill="auto"/>
                </w:tcPr>
                <w:p w14:paraId="145BFF18" w14:textId="1413BD47" w:rsidR="005E652A" w:rsidRPr="00C67962" w:rsidRDefault="005E652A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N. Srinivasan</w:t>
                  </w:r>
                </w:p>
              </w:tc>
            </w:tr>
            <w:tr w:rsidR="00C67962" w:rsidRPr="00C67962" w14:paraId="1DB67909" w14:textId="77777777" w:rsidTr="00BD6871">
              <w:trPr>
                <w:jc w:val="center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54B7B9CC" w14:textId="08489F57" w:rsidR="005E652A" w:rsidRPr="00C67962" w:rsidRDefault="005E652A" w:rsidP="00D358A4">
                  <w:pPr>
                    <w:spacing w:line="360" w:lineRule="auto"/>
                    <w:jc w:val="center"/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</w:pPr>
                  <w:r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>Father’s occupation</w:t>
                  </w:r>
                </w:p>
              </w:tc>
              <w:tc>
                <w:tcPr>
                  <w:tcW w:w="4186" w:type="dxa"/>
                  <w:shd w:val="clear" w:color="auto" w:fill="auto"/>
                </w:tcPr>
                <w:p w14:paraId="275FB52E" w14:textId="57B50FA5" w:rsidR="005E652A" w:rsidRPr="00C67962" w:rsidRDefault="005E652A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Business</w:t>
                  </w:r>
                </w:p>
              </w:tc>
            </w:tr>
            <w:tr w:rsidR="00C67962" w:rsidRPr="00C67962" w14:paraId="757EDF2D" w14:textId="77777777" w:rsidTr="00BD6871">
              <w:trPr>
                <w:jc w:val="center"/>
              </w:trPr>
              <w:tc>
                <w:tcPr>
                  <w:tcW w:w="3684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594291AC" w14:textId="7397205C" w:rsidR="00D358A4" w:rsidRPr="00C67962" w:rsidRDefault="00D358A4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>Languages Known</w:t>
                  </w:r>
                </w:p>
              </w:tc>
              <w:tc>
                <w:tcPr>
                  <w:tcW w:w="418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1403DD" w14:textId="45D6968B" w:rsidR="00D358A4" w:rsidRPr="00C67962" w:rsidRDefault="00D358A4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English (R,</w:t>
                  </w:r>
                  <w:r w:rsidR="0093457A"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S,</w:t>
                  </w:r>
                  <w:r w:rsidR="0093457A"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W), Tamil (R,</w:t>
                  </w:r>
                  <w:r w:rsidR="0093457A"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S,</w:t>
                  </w:r>
                  <w:r w:rsidR="0093457A"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W),</w:t>
                  </w:r>
                </w:p>
                <w:p w14:paraId="69DB5C75" w14:textId="6E7A375A" w:rsidR="00D358A4" w:rsidRPr="00C67962" w:rsidRDefault="00D358A4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Telugu (S)</w:t>
                  </w:r>
                </w:p>
              </w:tc>
            </w:tr>
            <w:tr w:rsidR="00C67962" w:rsidRPr="00C67962" w14:paraId="35A910FD" w14:textId="77777777" w:rsidTr="00BD6871">
              <w:trPr>
                <w:jc w:val="center"/>
              </w:trPr>
              <w:tc>
                <w:tcPr>
                  <w:tcW w:w="3684" w:type="dxa"/>
                  <w:gridSpan w:val="2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F44C500" w14:textId="14A42057" w:rsidR="00D358A4" w:rsidRPr="00C67962" w:rsidRDefault="00D358A4" w:rsidP="00D358A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Style w:val="Strong"/>
                      <w:rFonts w:ascii="Times New Roman" w:hAnsi="Times New Roman" w:cs="Times New Roman"/>
                      <w:color w:val="000000" w:themeColor="text1"/>
                      <w:bdr w:val="none" w:sz="0" w:space="0" w:color="auto" w:frame="1"/>
                    </w:rPr>
                    <w:t>Address</w:t>
                  </w:r>
                </w:p>
              </w:tc>
              <w:tc>
                <w:tcPr>
                  <w:tcW w:w="418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C464A06" w14:textId="2FBF194A" w:rsidR="00D358A4" w:rsidRPr="00C67962" w:rsidRDefault="001039AD" w:rsidP="001039AD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67962">
                    <w:rPr>
                      <w:rFonts w:ascii="Times New Roman" w:hAnsi="Times New Roman" w:cs="Times New Roman"/>
                      <w:color w:val="000000" w:themeColor="text1"/>
                    </w:rPr>
                    <w:t>A2, Golden Towers, Cheran Nagar, Near Sanghu Nagar, Erode -638011.</w:t>
                  </w:r>
                </w:p>
              </w:tc>
            </w:tr>
            <w:tr w:rsidR="00C67962" w:rsidRPr="00C67962" w14:paraId="244E8042" w14:textId="77777777" w:rsidTr="00BD6871">
              <w:trPr>
                <w:gridBefore w:val="1"/>
                <w:wBefore w:w="3097" w:type="dxa"/>
                <w:trHeight w:val="173"/>
                <w:jc w:val="center"/>
              </w:trPr>
              <w:tc>
                <w:tcPr>
                  <w:tcW w:w="5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59630F2B" w14:textId="77777777" w:rsidR="00654254" w:rsidRPr="00C67962" w:rsidRDefault="00654254" w:rsidP="0065425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4"/>
                      <w:szCs w:val="4"/>
                    </w:rPr>
                  </w:pPr>
                </w:p>
              </w:tc>
              <w:tc>
                <w:tcPr>
                  <w:tcW w:w="418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4849BD1C" w14:textId="77777777" w:rsidR="00654254" w:rsidRPr="00C67962" w:rsidRDefault="00654254" w:rsidP="00654254">
                  <w:pPr>
                    <w:spacing w:line="360" w:lineRule="auto"/>
                    <w:rPr>
                      <w:rFonts w:ascii="Times New Roman" w:hAnsi="Times New Roman" w:cs="Times New Roman"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</w:tbl>
          <w:p w14:paraId="3022BFBD" w14:textId="77777777" w:rsidR="00654254" w:rsidRPr="00C67962" w:rsidRDefault="00654254" w:rsidP="0065425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7E7B5EF" w14:textId="77777777" w:rsidR="0031639F" w:rsidRDefault="0031639F" w:rsidP="00BD6871">
      <w:pPr>
        <w:spacing w:after="40"/>
        <w:rPr>
          <w:rFonts w:ascii="Times New Roman" w:eastAsia="SimSun" w:hAnsi="Times New Roman" w:cs="Times New Roman"/>
          <w:color w:val="000000" w:themeColor="text1"/>
          <w:lang w:eastAsia="zh-CN"/>
        </w:rPr>
      </w:pPr>
    </w:p>
    <w:p w14:paraId="50E61CB5" w14:textId="26E82632" w:rsidR="00742988" w:rsidRDefault="00742988" w:rsidP="00414FF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2988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14:paraId="5EC912D8" w14:textId="68EFC1AE" w:rsidR="00CC1B4A" w:rsidRPr="00742988" w:rsidRDefault="00CC1B4A" w:rsidP="00742988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C1B4A">
        <w:rPr>
          <w:rFonts w:ascii="Times New Roman" w:hAnsi="Times New Roman" w:cs="Times New Roman"/>
          <w:sz w:val="24"/>
          <w:szCs w:val="24"/>
        </w:rPr>
        <w:t>I solemnly declare that the above information is correct to the best of my knowledge and belief.</w:t>
      </w:r>
    </w:p>
    <w:p w14:paraId="309AD3CE" w14:textId="6CF3C492" w:rsidR="00D70DE2" w:rsidRPr="004577FF" w:rsidRDefault="00D70DE2" w:rsidP="00CC1B4A">
      <w:pPr>
        <w:spacing w:after="40"/>
        <w:jc w:val="both"/>
        <w:rPr>
          <w:rFonts w:ascii="Times New Roman" w:hAnsi="Times New Roman" w:cs="Times New Roman"/>
          <w:color w:val="000000" w:themeColor="text1"/>
        </w:rPr>
      </w:pPr>
    </w:p>
    <w:p w14:paraId="22932CF8" w14:textId="77777777" w:rsidR="00BD6871" w:rsidRPr="00C67962" w:rsidRDefault="00BD6871">
      <w:pPr>
        <w:rPr>
          <w:rFonts w:ascii="Times New Roman" w:hAnsi="Times New Roman" w:cs="Times New Roman"/>
          <w:color w:val="000000" w:themeColor="text1"/>
        </w:rPr>
      </w:pPr>
    </w:p>
    <w:p w14:paraId="6B3D4BE7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7531215A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4B205320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55B94262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5FD972BC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6A48AECC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5B8D5FDC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6AD21025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140C543E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3C6409A9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1D4E2AEE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39C30B66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2FDB7E2F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0444DFB6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7DDBE7CA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69416857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53385588" w14:textId="77777777" w:rsidR="002F4DB3" w:rsidRDefault="002F4DB3">
      <w:pPr>
        <w:rPr>
          <w:rFonts w:ascii="Times New Roman" w:hAnsi="Times New Roman" w:cs="Times New Roman"/>
          <w:color w:val="000000" w:themeColor="text1"/>
        </w:rPr>
      </w:pPr>
    </w:p>
    <w:p w14:paraId="3B086514" w14:textId="77777777" w:rsidR="00CA056D" w:rsidRDefault="00CA056D">
      <w:pPr>
        <w:rPr>
          <w:rFonts w:ascii="Times New Roman" w:hAnsi="Times New Roman" w:cs="Times New Roman"/>
          <w:color w:val="000000" w:themeColor="text1"/>
        </w:rPr>
      </w:pPr>
    </w:p>
    <w:p w14:paraId="59539CAD" w14:textId="3ABB35B6" w:rsidR="00D70DE2" w:rsidRPr="00C67962" w:rsidRDefault="00CC48AC">
      <w:pPr>
        <w:rPr>
          <w:rFonts w:ascii="Times New Roman" w:hAnsi="Times New Roman" w:cs="Times New Roman"/>
          <w:color w:val="000000" w:themeColor="text1"/>
        </w:rPr>
      </w:pPr>
      <w:r w:rsidRPr="00C67962">
        <w:rPr>
          <w:rFonts w:ascii="Times New Roman" w:hAnsi="Times New Roman" w:cs="Times New Roman"/>
          <w:color w:val="000000" w:themeColor="text1"/>
        </w:rPr>
        <w:t>PLACE: COIMBATORE</w:t>
      </w:r>
      <w:r w:rsidRPr="00C67962">
        <w:rPr>
          <w:rFonts w:ascii="Times New Roman" w:hAnsi="Times New Roman" w:cs="Times New Roman"/>
          <w:color w:val="000000" w:themeColor="text1"/>
        </w:rPr>
        <w:tab/>
      </w:r>
      <w:r w:rsidRPr="00C67962">
        <w:rPr>
          <w:rFonts w:ascii="Times New Roman" w:hAnsi="Times New Roman" w:cs="Times New Roman"/>
          <w:color w:val="000000" w:themeColor="text1"/>
        </w:rPr>
        <w:tab/>
      </w:r>
      <w:r w:rsidRPr="00C67962">
        <w:rPr>
          <w:rFonts w:ascii="Times New Roman" w:hAnsi="Times New Roman" w:cs="Times New Roman"/>
          <w:color w:val="000000" w:themeColor="text1"/>
        </w:rPr>
        <w:tab/>
      </w:r>
      <w:r w:rsidRPr="00C67962">
        <w:rPr>
          <w:rFonts w:ascii="Times New Roman" w:hAnsi="Times New Roman" w:cs="Times New Roman"/>
          <w:color w:val="000000" w:themeColor="text1"/>
        </w:rPr>
        <w:tab/>
      </w:r>
      <w:r w:rsidRPr="00C67962">
        <w:rPr>
          <w:rFonts w:ascii="Times New Roman" w:hAnsi="Times New Roman" w:cs="Times New Roman"/>
          <w:color w:val="000000" w:themeColor="text1"/>
        </w:rPr>
        <w:tab/>
      </w:r>
      <w:r w:rsidRPr="00C67962">
        <w:rPr>
          <w:rFonts w:ascii="Times New Roman" w:hAnsi="Times New Roman" w:cs="Times New Roman"/>
          <w:color w:val="000000" w:themeColor="text1"/>
        </w:rPr>
        <w:tab/>
      </w:r>
      <w:r w:rsidRPr="00C67962">
        <w:rPr>
          <w:rFonts w:ascii="Times New Roman" w:hAnsi="Times New Roman" w:cs="Times New Roman"/>
          <w:color w:val="000000" w:themeColor="text1"/>
        </w:rPr>
        <w:tab/>
        <w:t>RAGHAVENDAR S</w:t>
      </w:r>
    </w:p>
    <w:p w14:paraId="48A4BCBE" w14:textId="42ADAE97" w:rsidR="00CC48AC" w:rsidRPr="00C67962" w:rsidRDefault="00CC48AC">
      <w:pPr>
        <w:rPr>
          <w:rFonts w:ascii="Times New Roman" w:hAnsi="Times New Roman" w:cs="Times New Roman"/>
          <w:color w:val="000000" w:themeColor="text1"/>
        </w:rPr>
      </w:pPr>
      <w:r w:rsidRPr="00C67962">
        <w:rPr>
          <w:rFonts w:ascii="Times New Roman" w:hAnsi="Times New Roman" w:cs="Times New Roman"/>
          <w:color w:val="000000" w:themeColor="text1"/>
        </w:rPr>
        <w:t xml:space="preserve">DATE: </w:t>
      </w:r>
    </w:p>
    <w:sectPr w:rsidR="00CC48AC" w:rsidRPr="00C67962" w:rsidSect="00F230A6">
      <w:pgSz w:w="11906" w:h="16838"/>
      <w:pgMar w:top="1134" w:right="1134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46EE"/>
      </v:shape>
    </w:pict>
  </w:numPicBullet>
  <w:abstractNum w:abstractNumId="0" w15:restartNumberingAfterBreak="0">
    <w:nsid w:val="08491358"/>
    <w:multiLevelType w:val="hybridMultilevel"/>
    <w:tmpl w:val="85429A9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D52EA"/>
    <w:multiLevelType w:val="hybridMultilevel"/>
    <w:tmpl w:val="64F6C5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D5AD8"/>
    <w:multiLevelType w:val="multilevel"/>
    <w:tmpl w:val="C9A2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C32C1"/>
    <w:multiLevelType w:val="hybridMultilevel"/>
    <w:tmpl w:val="9FC0F1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38218F"/>
    <w:multiLevelType w:val="hybridMultilevel"/>
    <w:tmpl w:val="27A68F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0969"/>
    <w:multiLevelType w:val="hybridMultilevel"/>
    <w:tmpl w:val="8A60EB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5B80"/>
    <w:multiLevelType w:val="multilevel"/>
    <w:tmpl w:val="2BFA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B5B3C"/>
    <w:multiLevelType w:val="hybridMultilevel"/>
    <w:tmpl w:val="BB6A871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557A0"/>
    <w:multiLevelType w:val="hybridMultilevel"/>
    <w:tmpl w:val="97DA08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726AB"/>
    <w:multiLevelType w:val="multilevel"/>
    <w:tmpl w:val="5F32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A232C1"/>
    <w:multiLevelType w:val="hybridMultilevel"/>
    <w:tmpl w:val="BF0601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7675F"/>
    <w:multiLevelType w:val="hybridMultilevel"/>
    <w:tmpl w:val="BB18019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43F69"/>
    <w:multiLevelType w:val="hybridMultilevel"/>
    <w:tmpl w:val="12B05D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D6EA6"/>
    <w:multiLevelType w:val="hybridMultilevel"/>
    <w:tmpl w:val="03704106"/>
    <w:lvl w:ilvl="0" w:tplc="FFFFFFFF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9191136">
    <w:abstractNumId w:val="7"/>
  </w:num>
  <w:num w:numId="2" w16cid:durableId="1556821092">
    <w:abstractNumId w:val="4"/>
  </w:num>
  <w:num w:numId="3" w16cid:durableId="1981420137">
    <w:abstractNumId w:val="12"/>
  </w:num>
  <w:num w:numId="4" w16cid:durableId="517547446">
    <w:abstractNumId w:val="13"/>
  </w:num>
  <w:num w:numId="5" w16cid:durableId="569270065">
    <w:abstractNumId w:val="5"/>
  </w:num>
  <w:num w:numId="6" w16cid:durableId="405957361">
    <w:abstractNumId w:val="11"/>
  </w:num>
  <w:num w:numId="7" w16cid:durableId="1338998527">
    <w:abstractNumId w:val="10"/>
  </w:num>
  <w:num w:numId="8" w16cid:durableId="775947807">
    <w:abstractNumId w:val="9"/>
  </w:num>
  <w:num w:numId="9" w16cid:durableId="45109766">
    <w:abstractNumId w:val="6"/>
  </w:num>
  <w:num w:numId="10" w16cid:durableId="1973706077">
    <w:abstractNumId w:val="2"/>
  </w:num>
  <w:num w:numId="11" w16cid:durableId="1890844686">
    <w:abstractNumId w:val="8"/>
  </w:num>
  <w:num w:numId="12" w16cid:durableId="902526473">
    <w:abstractNumId w:val="0"/>
  </w:num>
  <w:num w:numId="13" w16cid:durableId="1895850227">
    <w:abstractNumId w:val="3"/>
  </w:num>
  <w:num w:numId="14" w16cid:durableId="142629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B1"/>
    <w:rsid w:val="00004A37"/>
    <w:rsid w:val="00021F19"/>
    <w:rsid w:val="00023295"/>
    <w:rsid w:val="00023537"/>
    <w:rsid w:val="00035912"/>
    <w:rsid w:val="000367A8"/>
    <w:rsid w:val="00043243"/>
    <w:rsid w:val="00043876"/>
    <w:rsid w:val="00045DD9"/>
    <w:rsid w:val="00046E40"/>
    <w:rsid w:val="00064DCF"/>
    <w:rsid w:val="000663DA"/>
    <w:rsid w:val="0007328E"/>
    <w:rsid w:val="000776C1"/>
    <w:rsid w:val="00080916"/>
    <w:rsid w:val="00083146"/>
    <w:rsid w:val="000A56E5"/>
    <w:rsid w:val="000A59FF"/>
    <w:rsid w:val="000B2FB6"/>
    <w:rsid w:val="000B4154"/>
    <w:rsid w:val="000B746A"/>
    <w:rsid w:val="000C0EC8"/>
    <w:rsid w:val="000C53C1"/>
    <w:rsid w:val="000C55DD"/>
    <w:rsid w:val="000C6684"/>
    <w:rsid w:val="000C7195"/>
    <w:rsid w:val="000E46EE"/>
    <w:rsid w:val="000E4E3D"/>
    <w:rsid w:val="00100108"/>
    <w:rsid w:val="001039AD"/>
    <w:rsid w:val="001262FA"/>
    <w:rsid w:val="001307DB"/>
    <w:rsid w:val="0014374A"/>
    <w:rsid w:val="00150194"/>
    <w:rsid w:val="00154B41"/>
    <w:rsid w:val="00156ED0"/>
    <w:rsid w:val="001573CC"/>
    <w:rsid w:val="001579ED"/>
    <w:rsid w:val="00163DBF"/>
    <w:rsid w:val="0018455F"/>
    <w:rsid w:val="001949C9"/>
    <w:rsid w:val="001A3014"/>
    <w:rsid w:val="001B1877"/>
    <w:rsid w:val="001C2419"/>
    <w:rsid w:val="002031BF"/>
    <w:rsid w:val="00206CF1"/>
    <w:rsid w:val="002073C6"/>
    <w:rsid w:val="0021529F"/>
    <w:rsid w:val="0023364F"/>
    <w:rsid w:val="00246736"/>
    <w:rsid w:val="00252361"/>
    <w:rsid w:val="00257B9C"/>
    <w:rsid w:val="00261B7E"/>
    <w:rsid w:val="002641F9"/>
    <w:rsid w:val="00267ED6"/>
    <w:rsid w:val="00275058"/>
    <w:rsid w:val="00281077"/>
    <w:rsid w:val="002840D4"/>
    <w:rsid w:val="00286710"/>
    <w:rsid w:val="00291F03"/>
    <w:rsid w:val="00292E40"/>
    <w:rsid w:val="002A5805"/>
    <w:rsid w:val="002A78F2"/>
    <w:rsid w:val="002B0A66"/>
    <w:rsid w:val="002C2949"/>
    <w:rsid w:val="002C7936"/>
    <w:rsid w:val="002D509B"/>
    <w:rsid w:val="002E542A"/>
    <w:rsid w:val="002E7C8E"/>
    <w:rsid w:val="002F2FE5"/>
    <w:rsid w:val="002F3E3C"/>
    <w:rsid w:val="002F4DB3"/>
    <w:rsid w:val="002F7058"/>
    <w:rsid w:val="00304FF9"/>
    <w:rsid w:val="0031639F"/>
    <w:rsid w:val="00323569"/>
    <w:rsid w:val="00323D48"/>
    <w:rsid w:val="00325E2E"/>
    <w:rsid w:val="00330697"/>
    <w:rsid w:val="0033136A"/>
    <w:rsid w:val="0033366A"/>
    <w:rsid w:val="00341BA4"/>
    <w:rsid w:val="00363DE9"/>
    <w:rsid w:val="003752FD"/>
    <w:rsid w:val="003C29DD"/>
    <w:rsid w:val="003C6D72"/>
    <w:rsid w:val="003E2F7F"/>
    <w:rsid w:val="00401675"/>
    <w:rsid w:val="0040214A"/>
    <w:rsid w:val="00414FFD"/>
    <w:rsid w:val="00420EF2"/>
    <w:rsid w:val="00420F1D"/>
    <w:rsid w:val="00435EDB"/>
    <w:rsid w:val="004577FF"/>
    <w:rsid w:val="00457E49"/>
    <w:rsid w:val="00466400"/>
    <w:rsid w:val="00470365"/>
    <w:rsid w:val="00472D7C"/>
    <w:rsid w:val="004731D5"/>
    <w:rsid w:val="00485F15"/>
    <w:rsid w:val="00495773"/>
    <w:rsid w:val="004976FA"/>
    <w:rsid w:val="004A1F35"/>
    <w:rsid w:val="004A364C"/>
    <w:rsid w:val="004A43FE"/>
    <w:rsid w:val="004A663E"/>
    <w:rsid w:val="004A695E"/>
    <w:rsid w:val="004C3D79"/>
    <w:rsid w:val="004C49C5"/>
    <w:rsid w:val="004F3E15"/>
    <w:rsid w:val="005015D5"/>
    <w:rsid w:val="005017CC"/>
    <w:rsid w:val="00515717"/>
    <w:rsid w:val="00520256"/>
    <w:rsid w:val="00527350"/>
    <w:rsid w:val="00532BB6"/>
    <w:rsid w:val="00534471"/>
    <w:rsid w:val="00534D87"/>
    <w:rsid w:val="0054270B"/>
    <w:rsid w:val="00542813"/>
    <w:rsid w:val="00544097"/>
    <w:rsid w:val="0054633C"/>
    <w:rsid w:val="00552229"/>
    <w:rsid w:val="00567967"/>
    <w:rsid w:val="00572118"/>
    <w:rsid w:val="00580F6B"/>
    <w:rsid w:val="0058575B"/>
    <w:rsid w:val="00590678"/>
    <w:rsid w:val="005913CA"/>
    <w:rsid w:val="0059767D"/>
    <w:rsid w:val="005A0E87"/>
    <w:rsid w:val="005A10B4"/>
    <w:rsid w:val="005A46A0"/>
    <w:rsid w:val="005C024B"/>
    <w:rsid w:val="005C0416"/>
    <w:rsid w:val="005D3C81"/>
    <w:rsid w:val="005D4193"/>
    <w:rsid w:val="005D61EA"/>
    <w:rsid w:val="005D6798"/>
    <w:rsid w:val="005E029A"/>
    <w:rsid w:val="005E1CEF"/>
    <w:rsid w:val="005E4C53"/>
    <w:rsid w:val="005E512F"/>
    <w:rsid w:val="005E652A"/>
    <w:rsid w:val="0060122A"/>
    <w:rsid w:val="00605D67"/>
    <w:rsid w:val="00635BC0"/>
    <w:rsid w:val="00635E00"/>
    <w:rsid w:val="00640CEF"/>
    <w:rsid w:val="00641058"/>
    <w:rsid w:val="00646F87"/>
    <w:rsid w:val="0064705A"/>
    <w:rsid w:val="00650849"/>
    <w:rsid w:val="00654254"/>
    <w:rsid w:val="00654D35"/>
    <w:rsid w:val="00660138"/>
    <w:rsid w:val="006716F0"/>
    <w:rsid w:val="00687409"/>
    <w:rsid w:val="00694BBB"/>
    <w:rsid w:val="006A3F79"/>
    <w:rsid w:val="006C00E7"/>
    <w:rsid w:val="006D18FF"/>
    <w:rsid w:val="006F2724"/>
    <w:rsid w:val="00710FC3"/>
    <w:rsid w:val="0071131D"/>
    <w:rsid w:val="0071176D"/>
    <w:rsid w:val="007130D4"/>
    <w:rsid w:val="007157BB"/>
    <w:rsid w:val="00716AFB"/>
    <w:rsid w:val="007245FA"/>
    <w:rsid w:val="00733A36"/>
    <w:rsid w:val="00735030"/>
    <w:rsid w:val="00742988"/>
    <w:rsid w:val="00746050"/>
    <w:rsid w:val="00746185"/>
    <w:rsid w:val="00755357"/>
    <w:rsid w:val="00756254"/>
    <w:rsid w:val="007643C6"/>
    <w:rsid w:val="007708F5"/>
    <w:rsid w:val="00770BCD"/>
    <w:rsid w:val="00773640"/>
    <w:rsid w:val="00777946"/>
    <w:rsid w:val="00782950"/>
    <w:rsid w:val="00783486"/>
    <w:rsid w:val="00786C33"/>
    <w:rsid w:val="007A67AC"/>
    <w:rsid w:val="007B1D5A"/>
    <w:rsid w:val="007B44EE"/>
    <w:rsid w:val="007C21CF"/>
    <w:rsid w:val="007C64F0"/>
    <w:rsid w:val="007D76FA"/>
    <w:rsid w:val="007E00CD"/>
    <w:rsid w:val="007E0FAE"/>
    <w:rsid w:val="007E243D"/>
    <w:rsid w:val="007E5DF7"/>
    <w:rsid w:val="007F7E28"/>
    <w:rsid w:val="00800EC1"/>
    <w:rsid w:val="0080248E"/>
    <w:rsid w:val="00804139"/>
    <w:rsid w:val="008041D8"/>
    <w:rsid w:val="00813E83"/>
    <w:rsid w:val="00816103"/>
    <w:rsid w:val="00822498"/>
    <w:rsid w:val="00824766"/>
    <w:rsid w:val="00827C10"/>
    <w:rsid w:val="008373A9"/>
    <w:rsid w:val="00837825"/>
    <w:rsid w:val="0086447D"/>
    <w:rsid w:val="00867435"/>
    <w:rsid w:val="00867529"/>
    <w:rsid w:val="00877E0E"/>
    <w:rsid w:val="00894D75"/>
    <w:rsid w:val="008B5827"/>
    <w:rsid w:val="008B7DD3"/>
    <w:rsid w:val="008E1F26"/>
    <w:rsid w:val="008E6330"/>
    <w:rsid w:val="008E764A"/>
    <w:rsid w:val="008F2F6F"/>
    <w:rsid w:val="0090089C"/>
    <w:rsid w:val="00900D9A"/>
    <w:rsid w:val="00900F0D"/>
    <w:rsid w:val="009035C0"/>
    <w:rsid w:val="00913587"/>
    <w:rsid w:val="00920F3A"/>
    <w:rsid w:val="009237E7"/>
    <w:rsid w:val="0093001E"/>
    <w:rsid w:val="00934497"/>
    <w:rsid w:val="0093457A"/>
    <w:rsid w:val="00940F12"/>
    <w:rsid w:val="00942ECC"/>
    <w:rsid w:val="009446CD"/>
    <w:rsid w:val="00947DC0"/>
    <w:rsid w:val="009519E8"/>
    <w:rsid w:val="009521FB"/>
    <w:rsid w:val="00952917"/>
    <w:rsid w:val="00953244"/>
    <w:rsid w:val="00957678"/>
    <w:rsid w:val="00960A16"/>
    <w:rsid w:val="00963C8D"/>
    <w:rsid w:val="009646E7"/>
    <w:rsid w:val="00972929"/>
    <w:rsid w:val="009731AF"/>
    <w:rsid w:val="00980F2C"/>
    <w:rsid w:val="00985B6E"/>
    <w:rsid w:val="0098661D"/>
    <w:rsid w:val="009A3537"/>
    <w:rsid w:val="009B3AB0"/>
    <w:rsid w:val="009C4C1D"/>
    <w:rsid w:val="009C4F1C"/>
    <w:rsid w:val="009D1A37"/>
    <w:rsid w:val="009D3A4C"/>
    <w:rsid w:val="009D6F26"/>
    <w:rsid w:val="009E7067"/>
    <w:rsid w:val="00A03CE6"/>
    <w:rsid w:val="00A075B1"/>
    <w:rsid w:val="00A12C65"/>
    <w:rsid w:val="00A33B99"/>
    <w:rsid w:val="00A34FA9"/>
    <w:rsid w:val="00A47539"/>
    <w:rsid w:val="00A479FD"/>
    <w:rsid w:val="00A51E15"/>
    <w:rsid w:val="00A52732"/>
    <w:rsid w:val="00A574DF"/>
    <w:rsid w:val="00A72403"/>
    <w:rsid w:val="00A809D7"/>
    <w:rsid w:val="00A928AE"/>
    <w:rsid w:val="00A95521"/>
    <w:rsid w:val="00AA7A87"/>
    <w:rsid w:val="00AB2D6D"/>
    <w:rsid w:val="00AD31C4"/>
    <w:rsid w:val="00AE23C7"/>
    <w:rsid w:val="00AE7928"/>
    <w:rsid w:val="00AF180D"/>
    <w:rsid w:val="00AF7012"/>
    <w:rsid w:val="00B006CF"/>
    <w:rsid w:val="00B05AC5"/>
    <w:rsid w:val="00B20B60"/>
    <w:rsid w:val="00B23F25"/>
    <w:rsid w:val="00B34225"/>
    <w:rsid w:val="00B35BE7"/>
    <w:rsid w:val="00B66F31"/>
    <w:rsid w:val="00B774B6"/>
    <w:rsid w:val="00B7788B"/>
    <w:rsid w:val="00B80113"/>
    <w:rsid w:val="00B95490"/>
    <w:rsid w:val="00BA0403"/>
    <w:rsid w:val="00BB523E"/>
    <w:rsid w:val="00BC12D5"/>
    <w:rsid w:val="00BC24EC"/>
    <w:rsid w:val="00BC66D5"/>
    <w:rsid w:val="00BD6871"/>
    <w:rsid w:val="00BD6A9A"/>
    <w:rsid w:val="00BD6C84"/>
    <w:rsid w:val="00BE375F"/>
    <w:rsid w:val="00BE68AE"/>
    <w:rsid w:val="00BF54D3"/>
    <w:rsid w:val="00BF62F0"/>
    <w:rsid w:val="00BF7EDF"/>
    <w:rsid w:val="00C04886"/>
    <w:rsid w:val="00C13741"/>
    <w:rsid w:val="00C16CA3"/>
    <w:rsid w:val="00C22F54"/>
    <w:rsid w:val="00C320F6"/>
    <w:rsid w:val="00C3320A"/>
    <w:rsid w:val="00C42427"/>
    <w:rsid w:val="00C4275F"/>
    <w:rsid w:val="00C5390B"/>
    <w:rsid w:val="00C54340"/>
    <w:rsid w:val="00C62096"/>
    <w:rsid w:val="00C64223"/>
    <w:rsid w:val="00C64B70"/>
    <w:rsid w:val="00C66D1E"/>
    <w:rsid w:val="00C67962"/>
    <w:rsid w:val="00C765B3"/>
    <w:rsid w:val="00C81709"/>
    <w:rsid w:val="00C82055"/>
    <w:rsid w:val="00C93C15"/>
    <w:rsid w:val="00CA056D"/>
    <w:rsid w:val="00CA0D6B"/>
    <w:rsid w:val="00CC1B4A"/>
    <w:rsid w:val="00CC2164"/>
    <w:rsid w:val="00CC324D"/>
    <w:rsid w:val="00CC48AC"/>
    <w:rsid w:val="00CD7118"/>
    <w:rsid w:val="00CF0CB2"/>
    <w:rsid w:val="00D02C74"/>
    <w:rsid w:val="00D12C61"/>
    <w:rsid w:val="00D1771C"/>
    <w:rsid w:val="00D17FE3"/>
    <w:rsid w:val="00D25112"/>
    <w:rsid w:val="00D3272A"/>
    <w:rsid w:val="00D34C2D"/>
    <w:rsid w:val="00D358A4"/>
    <w:rsid w:val="00D51250"/>
    <w:rsid w:val="00D53121"/>
    <w:rsid w:val="00D70DE2"/>
    <w:rsid w:val="00D74224"/>
    <w:rsid w:val="00D8193F"/>
    <w:rsid w:val="00D83D3D"/>
    <w:rsid w:val="00D85615"/>
    <w:rsid w:val="00D86893"/>
    <w:rsid w:val="00D952CA"/>
    <w:rsid w:val="00D96DC9"/>
    <w:rsid w:val="00DA132C"/>
    <w:rsid w:val="00DA28AE"/>
    <w:rsid w:val="00DA6DE8"/>
    <w:rsid w:val="00DC2688"/>
    <w:rsid w:val="00DC5FD4"/>
    <w:rsid w:val="00DD2F96"/>
    <w:rsid w:val="00DE35CD"/>
    <w:rsid w:val="00DF640F"/>
    <w:rsid w:val="00DF67E4"/>
    <w:rsid w:val="00E0012D"/>
    <w:rsid w:val="00E278EF"/>
    <w:rsid w:val="00E3140D"/>
    <w:rsid w:val="00E35677"/>
    <w:rsid w:val="00E423D0"/>
    <w:rsid w:val="00E43273"/>
    <w:rsid w:val="00E57DA1"/>
    <w:rsid w:val="00E63ACC"/>
    <w:rsid w:val="00E63E8E"/>
    <w:rsid w:val="00E736E8"/>
    <w:rsid w:val="00E831B7"/>
    <w:rsid w:val="00E8657A"/>
    <w:rsid w:val="00EA479E"/>
    <w:rsid w:val="00EC008D"/>
    <w:rsid w:val="00EC369D"/>
    <w:rsid w:val="00EC5D39"/>
    <w:rsid w:val="00ED1C74"/>
    <w:rsid w:val="00ED51A8"/>
    <w:rsid w:val="00EE4D16"/>
    <w:rsid w:val="00EE64BF"/>
    <w:rsid w:val="00F1340E"/>
    <w:rsid w:val="00F13C2C"/>
    <w:rsid w:val="00F2255F"/>
    <w:rsid w:val="00F230A6"/>
    <w:rsid w:val="00F240B2"/>
    <w:rsid w:val="00F243E1"/>
    <w:rsid w:val="00F27CB3"/>
    <w:rsid w:val="00F35DF6"/>
    <w:rsid w:val="00F50AC1"/>
    <w:rsid w:val="00F55F8B"/>
    <w:rsid w:val="00F67678"/>
    <w:rsid w:val="00F80240"/>
    <w:rsid w:val="00F82B4E"/>
    <w:rsid w:val="00F84FC9"/>
    <w:rsid w:val="00F85363"/>
    <w:rsid w:val="00F96DB8"/>
    <w:rsid w:val="00FA269C"/>
    <w:rsid w:val="00FA4115"/>
    <w:rsid w:val="00FB17C6"/>
    <w:rsid w:val="00FC01BD"/>
    <w:rsid w:val="00FC0823"/>
    <w:rsid w:val="00FD1E9F"/>
    <w:rsid w:val="00FD4D01"/>
    <w:rsid w:val="00FD674F"/>
    <w:rsid w:val="00FE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9C0"/>
  <w15:chartTrackingRefBased/>
  <w15:docId w15:val="{43E3B5F5-468F-45C4-A0C6-8EEDCB0B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7E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7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36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5D67"/>
    <w:rPr>
      <w:b/>
      <w:bCs/>
    </w:rPr>
  </w:style>
  <w:style w:type="character" w:customStyle="1" w:styleId="skillcategory">
    <w:name w:val="skillcategory"/>
    <w:basedOn w:val="DefaultParagraphFont"/>
    <w:rsid w:val="00605D67"/>
  </w:style>
  <w:style w:type="character" w:styleId="FollowedHyperlink">
    <w:name w:val="FollowedHyperlink"/>
    <w:basedOn w:val="DefaultParagraphFont"/>
    <w:uiPriority w:val="99"/>
    <w:semiHidden/>
    <w:unhideWhenUsed/>
    <w:rsid w:val="00457E49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7E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44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974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9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2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39">
              <w:marLeft w:val="45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25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893">
              <w:marLeft w:val="450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-raghavendar-42b69220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ghavendar.2001154@srec.ac.in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Raghavendar S</dc:creator>
  <cp:keywords/>
  <dc:description/>
  <cp:lastModifiedBy>Raghavendar S</cp:lastModifiedBy>
  <cp:revision>399</cp:revision>
  <cp:lastPrinted>2023-06-11T12:34:00Z</cp:lastPrinted>
  <dcterms:created xsi:type="dcterms:W3CDTF">2022-12-14T15:35:00Z</dcterms:created>
  <dcterms:modified xsi:type="dcterms:W3CDTF">2023-07-20T07:33:00Z</dcterms:modified>
</cp:coreProperties>
</file>