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Aquí tienes una estructura detallada para un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prompt maestro</w:t>
      </w:r>
      <w:r w:rsidDel="00000000" w:rsidR="00000000" w:rsidRPr="00000000">
        <w:rPr>
          <w:color w:val="1f1f1f"/>
          <w:rtl w:val="0"/>
        </w:rPr>
        <w:t xml:space="preserve"> y la organización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51 diapositivas</w:t>
      </w:r>
      <w:r w:rsidDel="00000000" w:rsidR="00000000" w:rsidRPr="00000000">
        <w:rPr>
          <w:color w:val="1f1f1f"/>
          <w:rtl w:val="0"/>
        </w:rPr>
        <w:t xml:space="preserve"> diseñadas para que una IA generadora de presentaciones (como Gamma, Tome o ChatGPT con plugins) pueda crear la guía completa.</w:t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ajir5c6iefik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Parte 1: El "Master Prompt" para la IA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Copia y pega este texto en tu herramienta de IA para establecer el contexto: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"Actúa como un instructor experto en ingeniería automotriz y sistemas de gestión de motores (ECU). Crea una presentación técnica, educativa y estructurada de 51 diapositivas basada en el manual de 'Día 3: La Interfaz Digital y el Despertar de la ECU'.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Estilo visual:</w:t>
      </w:r>
      <w:r w:rsidDel="00000000" w:rsidR="00000000" w:rsidRPr="00000000">
        <w:rPr>
          <w:color w:val="1f1f1f"/>
          <w:rtl w:val="0"/>
        </w:rPr>
        <w:t xml:space="preserve"> Profesional, técnico, con colores industriales (negro, gris, azul eléctrico y naranja de advertencia).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Audiencia:</w:t>
      </w:r>
      <w:r w:rsidDel="00000000" w:rsidR="00000000" w:rsidRPr="00000000">
        <w:rPr>
          <w:color w:val="1f1f1f"/>
          <w:rtl w:val="0"/>
        </w:rPr>
        <w:t xml:space="preserve"> Estudiantes de mecánica y electrónica automotriz.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Instrucciones de contenido:</w:t>
      </w:r>
      <w:r w:rsidDel="00000000" w:rsidR="00000000" w:rsidRPr="00000000">
        <w:rPr>
          <w:color w:val="1f1f1f"/>
          <w:rtl w:val="0"/>
        </w:rPr>
        <w:t xml:space="preserve"> Usa un tono preventivo (alertas de seguridad), incluye definiciones técnicas precisas y asegúrate de que cada sección termine con una validación práctica. Sigue estrictamente el índice proporcionado."</w:t>
      </w:r>
    </w:p>
    <w:p w:rsidR="00000000" w:rsidDel="00000000" w:rsidP="00000000" w:rsidRDefault="00000000" w:rsidRPr="00000000" w14:paraId="0000000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rf9090ehyzkv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Parte 2: Estructura de las 51 Diapositivas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g90ookjef6e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INTRODUCCIÓN (3 Diapositivas)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Portada:</w:t>
      </w:r>
      <w:r w:rsidDel="00000000" w:rsidR="00000000" w:rsidRPr="00000000">
        <w:rPr>
          <w:color w:val="1f1f1f"/>
          <w:rtl w:val="0"/>
        </w:rPr>
        <w:t xml:space="preserve"> Día 3 — La Interfaz Digital y el Despertar de la ECU.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Objetivos del Día:</w:t>
      </w:r>
      <w:r w:rsidDel="00000000" w:rsidR="00000000" w:rsidRPr="00000000">
        <w:rPr>
          <w:color w:val="1f1f1f"/>
          <w:rtl w:val="0"/>
        </w:rPr>
        <w:t xml:space="preserve"> Dominar el software, flashear firmware y validar el hardware Iron.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Índice General:</w:t>
      </w:r>
      <w:r w:rsidDel="00000000" w:rsidR="00000000" w:rsidRPr="00000000">
        <w:rPr>
          <w:color w:val="1f1f1f"/>
          <w:rtl w:val="0"/>
        </w:rPr>
        <w:t xml:space="preserve"> De la estación de trabajo al Laboratorio de Bench-Test.</w:t>
      </w:r>
    </w:p>
    <w:p w:rsidR="00000000" w:rsidDel="00000000" w:rsidP="00000000" w:rsidRDefault="00000000" w:rsidRPr="00000000" w14:paraId="0000000F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9nut1yj4bhn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SECCIÓN 1: La Estación de Trabajo Digital (9 Diapositivas)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Introducción a la Sección 1:</w:t>
      </w:r>
      <w:r w:rsidDel="00000000" w:rsidR="00000000" w:rsidRPr="00000000">
        <w:rPr>
          <w:color w:val="1f1f1f"/>
          <w:rtl w:val="0"/>
        </w:rPr>
        <w:t xml:space="preserve"> El éxito comienza en la configuración de la laptop.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1.1 Ecosistema TunerStudio MS:</w:t>
      </w:r>
      <w:r w:rsidDel="00000000" w:rsidR="00000000" w:rsidRPr="00000000">
        <w:rPr>
          <w:color w:val="1f1f1f"/>
          <w:rtl w:val="0"/>
        </w:rPr>
        <w:t xml:space="preserve"> No es un programa genérico, es interfaz industrial.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Versiones de TunerStudio:</w:t>
      </w:r>
      <w:r w:rsidDel="00000000" w:rsidR="00000000" w:rsidRPr="00000000">
        <w:rPr>
          <w:color w:val="1f1f1f"/>
          <w:rtl w:val="0"/>
        </w:rPr>
        <w:t xml:space="preserve"> Comparativa entre Lite (gratuita) y Ultra.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Instalación Limpia:</w:t>
      </w:r>
      <w:r w:rsidDel="00000000" w:rsidR="00000000" w:rsidRPr="00000000">
        <w:rPr>
          <w:color w:val="1f1f1f"/>
          <w:rtl w:val="0"/>
        </w:rPr>
        <w:t xml:space="preserve"> Importancia de la ruta </w:t>
      </w:r>
      <w:r w:rsidDel="00000000" w:rsidR="00000000" w:rsidRPr="00000000">
        <w:rPr>
          <w:color w:val="444746"/>
          <w:shd w:fill="e9eef6" w:val="clear"/>
          <w:rtl w:val="0"/>
        </w:rPr>
        <w:t xml:space="preserve">C:\Program Files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El motor Java Runtime:</w:t>
      </w:r>
      <w:r w:rsidDel="00000000" w:rsidR="00000000" w:rsidRPr="00000000">
        <w:rPr>
          <w:color w:val="1f1f1f"/>
          <w:rtl w:val="0"/>
        </w:rPr>
        <w:t xml:space="preserve"> El corazón que hace correr a TunerStudio.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1.2 El Driver de Comunicación:</w:t>
      </w:r>
      <w:r w:rsidDel="00000000" w:rsidR="00000000" w:rsidRPr="00000000">
        <w:rPr>
          <w:color w:val="1f1f1f"/>
          <w:rtl w:val="0"/>
        </w:rPr>
        <w:t xml:space="preserve"> El Puente Virtual COM Port (VCP).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Administrador de Dispositivos:</w:t>
      </w:r>
      <w:r w:rsidDel="00000000" w:rsidR="00000000" w:rsidRPr="00000000">
        <w:rPr>
          <w:color w:val="1f1f1f"/>
          <w:rtl w:val="0"/>
        </w:rPr>
        <w:t xml:space="preserve"> Tu herramienta de diagnóstico informática.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Errores de Puerto:</w:t>
      </w:r>
      <w:r w:rsidDel="00000000" w:rsidR="00000000" w:rsidRPr="00000000">
        <w:rPr>
          <w:color w:val="1f1f1f"/>
          <w:rtl w:val="0"/>
        </w:rPr>
        <w:t xml:space="preserve"> ¿Por qué Windows cambia el número de COM?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1.3 Gestión de Archivos:</w:t>
      </w:r>
      <w:r w:rsidDel="00000000" w:rsidR="00000000" w:rsidRPr="00000000">
        <w:rPr>
          <w:color w:val="1f1f1f"/>
          <w:rtl w:val="0"/>
        </w:rPr>
        <w:t xml:space="preserve"> La diferencia entre pantalla y memoria física.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Jerarquía de Archivos:</w:t>
      </w:r>
      <w:r w:rsidDel="00000000" w:rsidR="00000000" w:rsidRPr="00000000">
        <w:rPr>
          <w:color w:val="1f1f1f"/>
          <w:rtl w:val="0"/>
        </w:rPr>
        <w:t xml:space="preserve"> Proyecto (.tsproj), Calibración (.msq) y Log (.msl).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LAB 1: Conexion y identificar puerto COM, y cambiar el driver al oficial</w:t>
      </w:r>
    </w:p>
    <w:p w:rsidR="00000000" w:rsidDel="00000000" w:rsidP="00000000" w:rsidRDefault="00000000" w:rsidRPr="00000000" w14:paraId="0000001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oo2c45jt9jt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SECCIÓN 2: Firmware y Consola (10 Diapositivas)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Introducción a la Sección 2:</w:t>
      </w:r>
      <w:r w:rsidDel="00000000" w:rsidR="00000000" w:rsidRPr="00000000">
        <w:rPr>
          <w:color w:val="1f1f1f"/>
          <w:rtl w:val="0"/>
        </w:rPr>
        <w:t xml:space="preserve"> El Firmware como sistema operativo (el alma de la ECU).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2.1 rusEFI Console:</w:t>
      </w:r>
      <w:r w:rsidDel="00000000" w:rsidR="00000000" w:rsidRPr="00000000">
        <w:rPr>
          <w:color w:val="1f1f1f"/>
          <w:rtl w:val="0"/>
        </w:rPr>
        <w:t xml:space="preserve"> Herramienta de bajo nivel para mantenimiento.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Conflicto de Puertos:</w:t>
      </w:r>
      <w:r w:rsidDel="00000000" w:rsidR="00000000" w:rsidRPr="00000000">
        <w:rPr>
          <w:color w:val="1f1f1f"/>
          <w:rtl w:val="0"/>
        </w:rPr>
        <w:t xml:space="preserve"> Por qué no puedes abrir Console y TunerStudio a la vez.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2.2 El Concepto de 'Bundle':</w:t>
      </w:r>
      <w:r w:rsidDel="00000000" w:rsidR="00000000" w:rsidRPr="00000000">
        <w:rPr>
          <w:color w:val="1f1f1f"/>
          <w:rtl w:val="0"/>
        </w:rPr>
        <w:t xml:space="preserve"> El paquete de software todo-en-uno.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Peligros del 'Mix &amp; Match':</w:t>
      </w:r>
      <w:r w:rsidDel="00000000" w:rsidR="00000000" w:rsidRPr="00000000">
        <w:rPr>
          <w:color w:val="1f1f1f"/>
          <w:rtl w:val="0"/>
        </w:rPr>
        <w:t xml:space="preserve"> Inconsistencias entre el archivo .ini y el .bin.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2.3 El Proceso de Flashing:</w:t>
      </w:r>
      <w:r w:rsidDel="00000000" w:rsidR="00000000" w:rsidRPr="00000000">
        <w:rPr>
          <w:color w:val="1f1f1f"/>
          <w:rtl w:val="0"/>
        </w:rPr>
        <w:t xml:space="preserve"> "Limpiar la pizarra" paso a paso.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Full Erase:</w:t>
      </w:r>
      <w:r w:rsidDel="00000000" w:rsidR="00000000" w:rsidRPr="00000000">
        <w:rPr>
          <w:color w:val="1f1f1f"/>
          <w:rtl w:val="0"/>
        </w:rPr>
        <w:t xml:space="preserve"> Formateando la memoria del microcontrolador.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Verificación Checksum:</w:t>
      </w:r>
      <w:r w:rsidDel="00000000" w:rsidR="00000000" w:rsidRPr="00000000">
        <w:rPr>
          <w:color w:val="1f1f1f"/>
          <w:rtl w:val="0"/>
        </w:rPr>
        <w:t xml:space="preserve"> Qué hacer si el proceso se interrumpe (estado de coma).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2.4 Firma del Firmware (Signature):</w:t>
      </w:r>
      <w:r w:rsidDel="00000000" w:rsidR="00000000" w:rsidRPr="00000000">
        <w:rPr>
          <w:color w:val="1f1f1f"/>
          <w:rtl w:val="0"/>
        </w:rPr>
        <w:t xml:space="preserve"> La identidad única por fecha y hora.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Sincronización Inicial:</w:t>
      </w:r>
      <w:r w:rsidDel="00000000" w:rsidR="00000000" w:rsidRPr="00000000">
        <w:rPr>
          <w:color w:val="1f1f1f"/>
          <w:rtl w:val="0"/>
        </w:rPr>
        <w:t xml:space="preserve"> ¿Usar datos de la ECU o de la computadora?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LAB 2: Darle update a la ECU, y conectarse en tunerstudio</w:t>
      </w:r>
    </w:p>
    <w:p w:rsidR="00000000" w:rsidDel="00000000" w:rsidP="00000000" w:rsidRDefault="00000000" w:rsidRPr="00000000" w14:paraId="0000002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r84sp1ua4v7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SECCIÓN 3: I/O Mapping - El Mapa de la Iron (10 Diapositivas)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Introducción a la Sección 3:</w:t>
      </w:r>
      <w:r w:rsidDel="00000000" w:rsidR="00000000" w:rsidRPr="00000000">
        <w:rPr>
          <w:color w:val="1f1f1f"/>
          <w:rtl w:val="0"/>
        </w:rPr>
        <w:t xml:space="preserve"> De caja negra a central de distribución.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3.1 Identificación por Serigrafía:</w:t>
      </w:r>
      <w:r w:rsidDel="00000000" w:rsidR="00000000" w:rsidRPr="00000000">
        <w:rPr>
          <w:color w:val="1f1f1f"/>
          <w:rtl w:val="0"/>
        </w:rPr>
        <w:t xml:space="preserve"> La PCB como tu mapa definitivo.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Regla de Coincidencia:</w:t>
      </w:r>
      <w:r w:rsidDel="00000000" w:rsidR="00000000" w:rsidRPr="00000000">
        <w:rPr>
          <w:color w:val="1f1f1f"/>
          <w:rtl w:val="0"/>
        </w:rPr>
        <w:t xml:space="preserve"> Nombre en pantalla = Etiqueta en placa.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3.2 Entradas Analógicas (0-5V):</w:t>
      </w:r>
      <w:r w:rsidDel="00000000" w:rsidR="00000000" w:rsidRPr="00000000">
        <w:rPr>
          <w:color w:val="1f1f1f"/>
          <w:rtl w:val="0"/>
        </w:rPr>
        <w:t xml:space="preserve"> Sensores TPS, MAP, CLT e IAT.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Protección de Pines:</w:t>
      </w:r>
      <w:r w:rsidDel="00000000" w:rsidR="00000000" w:rsidRPr="00000000">
        <w:rPr>
          <w:color w:val="1f1f1f"/>
          <w:rtl w:val="0"/>
        </w:rPr>
        <w:t xml:space="preserve"> Por qué nunca conectar 12V a una entrada analógica.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Entradas Digitales (Trigger):</w:t>
      </w:r>
      <w:r w:rsidDel="00000000" w:rsidR="00000000" w:rsidRPr="00000000">
        <w:rPr>
          <w:color w:val="1f1f1f"/>
          <w:rtl w:val="0"/>
        </w:rPr>
        <w:t xml:space="preserve"> Lógica de los pines CRANK y CAM.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El Acondicionador VR:</w:t>
      </w:r>
      <w:r w:rsidDel="00000000" w:rsidR="00000000" w:rsidRPr="00000000">
        <w:rPr>
          <w:color w:val="1f1f1f"/>
          <w:rtl w:val="0"/>
        </w:rPr>
        <w:t xml:space="preserve"> Procesamiento de señales magnéticas externas.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3.3 Salidas de Potencia:</w:t>
      </w:r>
      <w:r w:rsidDel="00000000" w:rsidR="00000000" w:rsidRPr="00000000">
        <w:rPr>
          <w:color w:val="1f1f1f"/>
          <w:rtl w:val="0"/>
        </w:rPr>
        <w:t xml:space="preserve"> Los "músculos" del sistema (Inyectores).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Salidas de Ignición:</w:t>
      </w:r>
      <w:r w:rsidDel="00000000" w:rsidR="00000000" w:rsidRPr="00000000">
        <w:rPr>
          <w:color w:val="1f1f1f"/>
          <w:rtl w:val="0"/>
        </w:rPr>
        <w:t xml:space="preserve"> Señal lógica de 5V y bobinas inteligentes.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Peligro de Conexión Directa:</w:t>
      </w:r>
      <w:r w:rsidDel="00000000" w:rsidR="00000000" w:rsidRPr="00000000">
        <w:rPr>
          <w:color w:val="1f1f1f"/>
          <w:rtl w:val="0"/>
        </w:rPr>
        <w:t xml:space="preserve"> Cómo no dañar las pistas de la PCB Iron.</w:t>
      </w:r>
    </w:p>
    <w:p w:rsidR="00000000" w:rsidDel="00000000" w:rsidP="00000000" w:rsidRDefault="00000000" w:rsidRPr="00000000" w14:paraId="0000003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wds6ye2ytyc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SECCIÓN 4: Calibración - Ajustando los Sentidos (10 Diapositivas)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Introducción a la Sección 4:</w:t>
      </w:r>
      <w:r w:rsidDel="00000000" w:rsidR="00000000" w:rsidRPr="00000000">
        <w:rPr>
          <w:color w:val="1f1f1f"/>
          <w:rtl w:val="0"/>
        </w:rPr>
        <w:t xml:space="preserve"> Traducción de voltios a valores reales.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4.1 Calibración de Temperatura:</w:t>
      </w:r>
      <w:r w:rsidDel="00000000" w:rsidR="00000000" w:rsidRPr="00000000">
        <w:rPr>
          <w:color w:val="1f1f1f"/>
          <w:rtl w:val="0"/>
        </w:rPr>
        <w:t xml:space="preserve"> El valor Alpha de 2.7k (Pull-up).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Configuración en TunerStudio:</w:t>
      </w:r>
      <w:r w:rsidDel="00000000" w:rsidR="00000000" w:rsidRPr="00000000">
        <w:rPr>
          <w:color w:val="1f1f1f"/>
          <w:rtl w:val="0"/>
        </w:rPr>
        <w:t xml:space="preserve"> Menú Sensors -&gt; CLT/IAT.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4.2 Calibración de TPS:</w:t>
      </w:r>
      <w:r w:rsidDel="00000000" w:rsidR="00000000" w:rsidRPr="00000000">
        <w:rPr>
          <w:color w:val="1f1f1f"/>
          <w:rtl w:val="0"/>
        </w:rPr>
        <w:t xml:space="preserve"> El proceso "Grab Closed / Grab Opened".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El Botón BURN:</w:t>
      </w:r>
      <w:r w:rsidDel="00000000" w:rsidR="00000000" w:rsidRPr="00000000">
        <w:rPr>
          <w:color w:val="1f1f1f"/>
          <w:rtl w:val="0"/>
        </w:rPr>
        <w:t xml:space="preserve"> La importancia de guardar en la memoria permanente.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4.3 Calibración de MAP:</w:t>
      </w:r>
      <w:r w:rsidDel="00000000" w:rsidR="00000000" w:rsidRPr="00000000">
        <w:rPr>
          <w:color w:val="1f1f1f"/>
          <w:rtl w:val="0"/>
        </w:rPr>
        <w:t xml:space="preserve"> Escalamiento y presión atmosférica.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Validación con Bomba de Vacío:</w:t>
      </w:r>
      <w:r w:rsidDel="00000000" w:rsidR="00000000" w:rsidRPr="00000000">
        <w:rPr>
          <w:color w:val="1f1f1f"/>
          <w:rtl w:val="0"/>
        </w:rPr>
        <w:t xml:space="preserve"> Prueba de descenso en tiempo real.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4.4 Voltaje de Batería:</w:t>
      </w:r>
      <w:r w:rsidDel="00000000" w:rsidR="00000000" w:rsidRPr="00000000">
        <w:rPr>
          <w:color w:val="1f1f1f"/>
          <w:rtl w:val="0"/>
        </w:rPr>
        <w:t xml:space="preserve"> Battery Input Divider Coefficient.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Ajuste Fino con Multímetro:</w:t>
      </w:r>
      <w:r w:rsidDel="00000000" w:rsidR="00000000" w:rsidRPr="00000000">
        <w:rPr>
          <w:color w:val="1f1f1f"/>
          <w:rtl w:val="0"/>
        </w:rPr>
        <w:t xml:space="preserve"> Sincronizando la lectura real vs software.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Compensación de Inyectores:</w:t>
      </w:r>
      <w:r w:rsidDel="00000000" w:rsidR="00000000" w:rsidRPr="00000000">
        <w:rPr>
          <w:color w:val="1f1f1f"/>
          <w:rtl w:val="0"/>
        </w:rPr>
        <w:t xml:space="preserve"> Por qué el voltaje afecta el "Dead Time".</w:t>
      </w:r>
    </w:p>
    <w:p w:rsidR="00000000" w:rsidDel="00000000" w:rsidP="00000000" w:rsidRDefault="00000000" w:rsidRPr="00000000" w14:paraId="0000004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eofagifd5ir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SECCIÓN 5: Laboratorio de Bench-Test (9 Diapositivas)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Introducción a la Sección 5:</w:t>
      </w:r>
      <w:r w:rsidDel="00000000" w:rsidR="00000000" w:rsidRPr="00000000">
        <w:rPr>
          <w:color w:val="1f1f1f"/>
          <w:rtl w:val="0"/>
        </w:rPr>
        <w:t xml:space="preserve"> El "Click" Lab y validación final.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5.1 Protocolo de Seguridad:</w:t>
      </w:r>
      <w:r w:rsidDel="00000000" w:rsidR="00000000" w:rsidRPr="00000000">
        <w:rPr>
          <w:color w:val="1f1f1f"/>
          <w:rtl w:val="0"/>
        </w:rPr>
        <w:t xml:space="preserve"> Manejo de tierras físicas y ausencia de combustible.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Seguridad en Bobinas:</w:t>
      </w:r>
      <w:r w:rsidDel="00000000" w:rsidR="00000000" w:rsidRPr="00000000">
        <w:rPr>
          <w:color w:val="1f1f1f"/>
          <w:rtl w:val="0"/>
        </w:rPr>
        <w:t xml:space="preserve"> El arco eléctrico y el riesgo para la ECU.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5.2 Test de Salidas (Manual Mode):</w:t>
      </w:r>
      <w:r w:rsidDel="00000000" w:rsidR="00000000" w:rsidRPr="00000000">
        <w:rPr>
          <w:color w:val="1f1f1f"/>
          <w:rtl w:val="0"/>
        </w:rPr>
        <w:t xml:space="preserve"> Pestaña Bench Test en Tools.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Prueba de Relays:</w:t>
      </w:r>
      <w:r w:rsidDel="00000000" w:rsidR="00000000" w:rsidRPr="00000000">
        <w:rPr>
          <w:color w:val="1f1f1f"/>
          <w:rtl w:val="0"/>
        </w:rPr>
        <w:t xml:space="preserve"> Identificando el "clic" de la bomba.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Prueba de Inyectores:</w:t>
      </w:r>
      <w:r w:rsidDel="00000000" w:rsidR="00000000" w:rsidRPr="00000000">
        <w:rPr>
          <w:color w:val="1f1f1f"/>
          <w:rtl w:val="0"/>
        </w:rPr>
        <w:t xml:space="preserve"> Frecuencias de pulso (5Hz) y validación auditiva.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5.3 Validación de Signos Vitales:</w:t>
      </w:r>
      <w:r w:rsidDel="00000000" w:rsidR="00000000" w:rsidRPr="00000000">
        <w:rPr>
          <w:color w:val="1f1f1f"/>
          <w:rtl w:val="0"/>
        </w:rPr>
        <w:t xml:space="preserve"> Observación de Live Data (Relojes).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Cierre:</w:t>
      </w:r>
      <w:r w:rsidDel="00000000" w:rsidR="00000000" w:rsidRPr="00000000">
        <w:rPr>
          <w:color w:val="1f1f1f"/>
          <w:rtl w:val="0"/>
        </w:rPr>
        <w:t xml:space="preserve"> Checklist final antes de pasar a la teoría de tuning.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4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