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nu047jentx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DÍA 2: EXAMEN DE CERTIFICACIÓN — EL FLUJO DIGITAL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________________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oyogo86jth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PARTE A: FUNDAMENTOS Y TEORÍA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Según la Analogía del Agua, si un cable de una bomba de gasolina se calienta en exceso, ¿qué está ocurriendo físicamente en el sistema?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El voltaje (PSI) es demasiado alto para la tubería.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El Amperaje (Caudal) supera la capacidad del calibre del cable, causando fricción/resistencia.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La Resistencia (Ohm) es cero, permitiendo que el agua fluya demasiado rápido.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El alternador está enviando "agua sucia" (ruido).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¿Cuál es la función principal de la Batería más allá de arrancar el motor?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Actuar como un regulador de 5V para los sensores.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Servir como un amortiguador (Low-pass filter) para absorber picos de voltaje del alternador.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Aumentar la resistencia del sistema para proteger la ECU.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Generar PWM para los inyectores.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El "Muro de Berlín" eléctrico se refiere a la separación estricta entre: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Sensor Ground (Tierra limpia) y Power Ground (Tierra sucia).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Chasis y Bloque del Motor.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Señal de 12V y Señal de 14.4V.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Soldadura y Crimpado.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¿Por qué está prohibida la soldadura (estaño) en arneses de aviación y competencia de alto nivel?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Porque el estaño aumenta la resistencia eléctrica (Ohms).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Por el efecto "Wicking", que crea un punto de fatiga rígido donde el cable se parte por vibración.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Porque el estaño interfiere con la señal de los sensores de 5V.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Porque el crimpado conduce mejor el voltaje que el estaño.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Tienes un sensor de presión que envía 0.5V a la ECU. Si el "Ground Offset" de la tierra del motor es de 0.3V debido a un cable flojo, ¿qué voltaje total recibirá la ECU?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0.2V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0.5V (La ECU lo filtra automáticamente)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0.8V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5.0V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¿Qué sucede si accidentalmente conectas un cable de 12V a la línea de "5V Reference" de un sensor TPS?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El sensor funcionará más rápido.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El regulador interno de la ECU se quema al recibir voltaje por encima de su diseño.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La batería se descarga.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No pasa nada, el sistema tiene fusibles para eso.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El "Duty Cycle" del 75% en un solenoide de VVT significa que: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El solenoide está recibiendo 7.5 voltios constantes.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La señal tiene un ruido de 75Hz.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El solenoide solo funcionará por 75 segundos.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El grifo digital está abierto el 75% del tiempo dentro de cada ciclo.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hi5dhzcrsm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80bczj4sew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PARTE B: ANÁLISIS DE OSCILOSCOPIO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Análisis de PWM:</w:t>
      </w:r>
      <w:r w:rsidDel="00000000" w:rsidR="00000000" w:rsidRPr="00000000">
        <w:rPr>
          <w:color w:val="1f1f1f"/>
          <w:rtl w:val="0"/>
        </w:rPr>
        <w:t xml:space="preserve">. ¿Cuál es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Duty Cycle</w:t>
      </w:r>
      <w:r w:rsidDel="00000000" w:rsidR="00000000" w:rsidRPr="00000000">
        <w:rPr>
          <w:color w:val="1f1f1f"/>
          <w:rtl w:val="0"/>
        </w:rPr>
        <w:t xml:space="preserve"> de este componente?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35%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60%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75%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100%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Análisis de PWM:</w:t>
      </w:r>
      <w:r w:rsidDel="00000000" w:rsidR="00000000" w:rsidRPr="00000000">
        <w:rPr>
          <w:color w:val="1f1f1f"/>
          <w:rtl w:val="0"/>
        </w:rPr>
        <w:t xml:space="preserve">. ¿Cuál es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Frecuencia</w:t>
      </w:r>
      <w:r w:rsidDel="00000000" w:rsidR="00000000" w:rsidRPr="00000000">
        <w:rPr>
          <w:color w:val="1f1f1f"/>
          <w:rtl w:val="0"/>
        </w:rPr>
        <w:t xml:space="preserve"> de este componente?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200Hz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100Hz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250Hz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300Hz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Diagnóstico de Ruido:</w:t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rtl w:val="0"/>
        </w:rPr>
        <w:t xml:space="preserve"> ¿Cuál es la causa más probable?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Un cable de bujía (EMI) o de inyector pasando muy cerca del cable del sensor.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La batería está muerta.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El sensor está configurado a 12V.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El Duty Cycle es demasiado bajo.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11. El "Flyback":</w:t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rtl w:val="0"/>
        </w:rPr>
        <w:t xml:space="preserve">. ¿Qué representa ese pico?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A) Un cortocircuito a positivo.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B) Energía inductiva (rebote) de la bobina del inyector buscando salida.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C) El alternador cargando a máxima capacidad.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D) El sensor de cigüeñal enviando señal.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xsabb4itp0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TABLA DE RESPUESTAS (Para el Instructor):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0"/>
        </w:rPr>
        <w:t xml:space="preserve"> | 2.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0"/>
        </w:rPr>
        <w:t xml:space="preserve"> | 3.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 | 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0"/>
        </w:rPr>
        <w:t xml:space="preserve"> | 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color w:val="1f1f1f"/>
          <w:rtl w:val="0"/>
        </w:rPr>
        <w:t xml:space="preserve"> | 6.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0"/>
        </w:rPr>
        <w:t xml:space="preserve"> | 7.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color w:val="1f1f1f"/>
          <w:rtl w:val="0"/>
        </w:rPr>
        <w:t xml:space="preserve"> | 8.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color w:val="1f1f1f"/>
          <w:rtl w:val="0"/>
        </w:rPr>
        <w:t xml:space="preserve"> | 9.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 | 10.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