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A0FE" w14:textId="77777777" w:rsidR="00AB78D3" w:rsidRPr="00AB78D3" w:rsidRDefault="00AB78D3" w:rsidP="00AB78D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B78D3">
        <w:rPr>
          <w:rFonts w:ascii="Aptos Narrow" w:eastAsia="Times New Roman" w:hAnsi="Aptos Narrow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Sample Checklist for </w:t>
      </w:r>
      <w:proofErr w:type="spellStart"/>
      <w:r w:rsidRPr="00AB78D3">
        <w:rPr>
          <w:rFonts w:ascii="Aptos Narrow" w:eastAsia="Times New Roman" w:hAnsi="Aptos Narrow" w:cs="Times New Roman"/>
          <w:b/>
          <w:bCs/>
          <w:color w:val="000000"/>
          <w:kern w:val="0"/>
          <w:sz w:val="27"/>
          <w:szCs w:val="27"/>
          <w14:ligatures w14:val="none"/>
        </w:rPr>
        <w:t>AppWorks</w:t>
      </w:r>
      <w:proofErr w:type="spellEnd"/>
      <w:r w:rsidRPr="00AB78D3">
        <w:rPr>
          <w:rFonts w:ascii="Aptos Narrow" w:eastAsia="Times New Roman" w:hAnsi="Aptos Narrow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Package Review:</w:t>
      </w:r>
    </w:p>
    <w:p w14:paraId="688C2490" w14:textId="77777777" w:rsidR="00AB78D3" w:rsidRDefault="00AB78D3" w:rsidP="000114CD">
      <w:pPr>
        <w:rPr>
          <w:b/>
          <w:bCs/>
        </w:rPr>
      </w:pPr>
    </w:p>
    <w:tbl>
      <w:tblPr>
        <w:tblW w:w="2423" w:type="dxa"/>
        <w:tblLook w:val="04A0" w:firstRow="1" w:lastRow="0" w:firstColumn="1" w:lastColumn="0" w:noHBand="0" w:noVBand="1"/>
      </w:tblPr>
      <w:tblGrid>
        <w:gridCol w:w="1412"/>
        <w:gridCol w:w="1383"/>
      </w:tblGrid>
      <w:tr w:rsidR="00AB78D3" w:rsidRPr="00AB78D3" w14:paraId="5FF02C4A" w14:textId="77777777" w:rsidTr="00AB78D3">
        <w:trPr>
          <w:trHeight w:val="28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723776" w14:textId="77777777" w:rsidR="00AB78D3" w:rsidRPr="00AB78D3" w:rsidRDefault="00AB78D3" w:rsidP="00AB78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Item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C6A68D" w14:textId="77777777" w:rsidR="00AB78D3" w:rsidRPr="00AB78D3" w:rsidRDefault="00AB78D3" w:rsidP="00AB78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Check</w:t>
            </w:r>
          </w:p>
        </w:tc>
      </w:tr>
      <w:tr w:rsidR="00AB78D3" w:rsidRPr="00AB78D3" w14:paraId="7662A743" w14:textId="77777777" w:rsidTr="00AB78D3">
        <w:trPr>
          <w:trHeight w:val="172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DFEE26" w14:textId="77777777" w:rsidR="00AB78D3" w:rsidRPr="00AB78D3" w:rsidRDefault="00AB78D3" w:rsidP="00AB78D3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B78D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manifest.xml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FFA1A" w14:textId="77777777" w:rsidR="00130436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Proper structure, vali</w:t>
            </w:r>
          </w:p>
          <w:p w14:paraId="78BFEFE2" w14:textId="29EC0106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 references to artifacts</w:t>
            </w:r>
          </w:p>
        </w:tc>
      </w:tr>
      <w:tr w:rsidR="00AB78D3" w:rsidRPr="00AB78D3" w14:paraId="4040F0B7" w14:textId="77777777" w:rsidTr="00AB78D3">
        <w:trPr>
          <w:trHeight w:val="172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7A06A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Entity definitions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91CBB7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Field naming, types, constraints, default values</w:t>
            </w:r>
          </w:p>
        </w:tc>
      </w:tr>
      <w:tr w:rsidR="00AB78D3" w:rsidRPr="00AB78D3" w14:paraId="13363E72" w14:textId="77777777" w:rsidTr="00AB78D3">
        <w:trPr>
          <w:trHeight w:val="2016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F7007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Forms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598452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UI bindings, visibility rules, localization support</w:t>
            </w:r>
          </w:p>
        </w:tc>
      </w:tr>
      <w:tr w:rsidR="00AB78D3" w:rsidRPr="00AB78D3" w14:paraId="2ACEC2C7" w14:textId="77777777" w:rsidTr="00AB78D3">
        <w:trPr>
          <w:trHeight w:val="2016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64A2C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Relationships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583AA6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Proper use of associations, ownership, and lookups</w:t>
            </w:r>
          </w:p>
        </w:tc>
      </w:tr>
      <w:tr w:rsidR="00AB78D3" w:rsidRPr="00AB78D3" w14:paraId="1DEFF6FB" w14:textId="77777777" w:rsidTr="00AB78D3">
        <w:trPr>
          <w:trHeight w:val="2016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132947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File structure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37297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Required folders (</w:t>
            </w:r>
            <w:r w:rsidRPr="00AB78D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META-INF</w:t>
            </w: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AB78D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Artifacts</w:t>
            </w: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etc.) present</w:t>
            </w:r>
          </w:p>
        </w:tc>
      </w:tr>
      <w:tr w:rsidR="00AB78D3" w:rsidRPr="00AB78D3" w14:paraId="51FA348D" w14:textId="77777777" w:rsidTr="00AB78D3">
        <w:trPr>
          <w:trHeight w:val="2304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E2B2C8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 deployment config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F173F5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Correct namespace, versioning, application metadata</w:t>
            </w:r>
          </w:p>
        </w:tc>
      </w:tr>
      <w:tr w:rsidR="00AB78D3" w:rsidRPr="00AB78D3" w14:paraId="7A522350" w14:textId="77777777" w:rsidTr="00AB78D3">
        <w:trPr>
          <w:trHeight w:val="1728"/>
        </w:trPr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EE80F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Resource files (images, </w:t>
            </w:r>
            <w:proofErr w:type="spellStart"/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etc</w:t>
            </w:r>
            <w:proofErr w:type="spellEnd"/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D92AF7" w14:textId="77777777" w:rsidR="00AB78D3" w:rsidRPr="00AB78D3" w:rsidRDefault="00AB78D3" w:rsidP="00AB78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78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Used and referenced properly in forms or branding</w:t>
            </w:r>
          </w:p>
        </w:tc>
      </w:tr>
    </w:tbl>
    <w:p w14:paraId="00D486AC" w14:textId="77777777" w:rsidR="00AB78D3" w:rsidRDefault="00AB78D3" w:rsidP="000114CD">
      <w:pPr>
        <w:rPr>
          <w:b/>
          <w:bCs/>
        </w:rPr>
      </w:pPr>
    </w:p>
    <w:p w14:paraId="11592984" w14:textId="6363A597" w:rsidR="000114CD" w:rsidRDefault="000114CD" w:rsidP="000114CD">
      <w:pPr>
        <w:rPr>
          <w:b/>
          <w:bCs/>
        </w:rPr>
      </w:pPr>
      <w:r w:rsidRPr="000114CD">
        <w:rPr>
          <w:b/>
          <w:bCs/>
        </w:rPr>
        <w:t xml:space="preserve">code review of manifest.xml from an OpenText </w:t>
      </w:r>
      <w:proofErr w:type="spellStart"/>
      <w:r w:rsidRPr="000114CD">
        <w:rPr>
          <w:b/>
          <w:bCs/>
        </w:rPr>
        <w:t>AppWorks</w:t>
      </w:r>
      <w:proofErr w:type="spellEnd"/>
      <w:r w:rsidRPr="000114CD">
        <w:rPr>
          <w:b/>
          <w:bCs/>
        </w:rPr>
        <w:t xml:space="preserve"> package</w:t>
      </w:r>
    </w:p>
    <w:p w14:paraId="6D5B9D3D" w14:textId="77777777" w:rsidR="000114CD" w:rsidRPr="000114CD" w:rsidRDefault="000114CD" w:rsidP="000114CD">
      <w:pPr>
        <w:rPr>
          <w:b/>
          <w:bCs/>
        </w:rPr>
      </w:pPr>
      <w:r w:rsidRPr="000114CD">
        <w:rPr>
          <w:b/>
          <w:bCs/>
        </w:rPr>
        <w:t>manifest.xml Review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4560"/>
      </w:tblGrid>
      <w:tr w:rsidR="000114CD" w:rsidRPr="000114CD" w14:paraId="5E74879E" w14:textId="77777777" w:rsidTr="00011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C2D83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E5ADA46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Description</w:t>
            </w:r>
          </w:p>
        </w:tc>
      </w:tr>
      <w:tr w:rsidR="000114CD" w:rsidRPr="000114CD" w14:paraId="5101ED7C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B096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Root tag manifest</w:t>
            </w:r>
          </w:p>
        </w:tc>
        <w:tc>
          <w:tcPr>
            <w:tcW w:w="0" w:type="auto"/>
            <w:vAlign w:val="center"/>
            <w:hideMark/>
          </w:tcPr>
          <w:p w14:paraId="521A2B74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Must exist and be well-formed</w:t>
            </w:r>
          </w:p>
        </w:tc>
      </w:tr>
      <w:tr w:rsidR="000114CD" w:rsidRPr="000114CD" w14:paraId="4DCCFC96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A0E9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name, namespace, version</w:t>
            </w:r>
          </w:p>
        </w:tc>
        <w:tc>
          <w:tcPr>
            <w:tcW w:w="0" w:type="auto"/>
            <w:vAlign w:val="center"/>
            <w:hideMark/>
          </w:tcPr>
          <w:p w14:paraId="7D29F5F0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Should be defined at root level</w:t>
            </w:r>
          </w:p>
        </w:tc>
      </w:tr>
      <w:tr w:rsidR="000114CD" w:rsidRPr="000114CD" w14:paraId="0EA02ACD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DED5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Artifact references</w:t>
            </w:r>
          </w:p>
        </w:tc>
        <w:tc>
          <w:tcPr>
            <w:tcW w:w="0" w:type="auto"/>
            <w:vAlign w:val="center"/>
            <w:hideMark/>
          </w:tcPr>
          <w:p w14:paraId="252B7124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Should point to valid entities/forms/etc.</w:t>
            </w:r>
          </w:p>
        </w:tc>
      </w:tr>
      <w:tr w:rsidR="000114CD" w:rsidRPr="000114CD" w14:paraId="3F8CD591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C135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Missing or duplicate tags</w:t>
            </w:r>
          </w:p>
        </w:tc>
        <w:tc>
          <w:tcPr>
            <w:tcW w:w="0" w:type="auto"/>
            <w:vAlign w:val="center"/>
            <w:hideMark/>
          </w:tcPr>
          <w:p w14:paraId="7F7ED3B5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Should be flagged</w:t>
            </w:r>
          </w:p>
        </w:tc>
      </w:tr>
      <w:tr w:rsidR="000114CD" w:rsidRPr="000114CD" w14:paraId="66F971B4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FD9C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Use of consistent casing</w:t>
            </w:r>
          </w:p>
        </w:tc>
        <w:tc>
          <w:tcPr>
            <w:tcW w:w="0" w:type="auto"/>
            <w:vAlign w:val="center"/>
            <w:hideMark/>
          </w:tcPr>
          <w:p w14:paraId="63B30CA8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 xml:space="preserve">CamelCase or </w:t>
            </w:r>
            <w:proofErr w:type="spellStart"/>
            <w:r w:rsidRPr="000114CD">
              <w:rPr>
                <w:b/>
                <w:bCs/>
              </w:rPr>
              <w:t>PascalCase</w:t>
            </w:r>
            <w:proofErr w:type="spellEnd"/>
            <w:r w:rsidRPr="000114CD">
              <w:rPr>
                <w:b/>
                <w:bCs/>
              </w:rPr>
              <w:t xml:space="preserve"> best practices</w:t>
            </w:r>
          </w:p>
        </w:tc>
      </w:tr>
      <w:tr w:rsidR="000114CD" w:rsidRPr="000114CD" w14:paraId="2D1D6A1B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FD15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Structure &amp; indentation</w:t>
            </w:r>
          </w:p>
        </w:tc>
        <w:tc>
          <w:tcPr>
            <w:tcW w:w="0" w:type="auto"/>
            <w:vAlign w:val="center"/>
            <w:hideMark/>
          </w:tcPr>
          <w:p w14:paraId="3778B751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Should be readable and hierarchical</w:t>
            </w:r>
          </w:p>
        </w:tc>
      </w:tr>
    </w:tbl>
    <w:p w14:paraId="5C7244D9" w14:textId="77777777" w:rsidR="000114CD" w:rsidRDefault="000114CD" w:rsidP="000114CD">
      <w:pPr>
        <w:rPr>
          <w:b/>
          <w:bCs/>
        </w:rPr>
      </w:pPr>
    </w:p>
    <w:p w14:paraId="14CC42DC" w14:textId="6D3124AE" w:rsidR="000114CD" w:rsidRPr="000114CD" w:rsidRDefault="000114CD" w:rsidP="000114CD">
      <w:r w:rsidRPr="000114CD">
        <w:rPr>
          <w:b/>
          <w:bCs/>
        </w:rPr>
        <w:t xml:space="preserve">code review of an </w:t>
      </w:r>
      <w:proofErr w:type="spellStart"/>
      <w:r w:rsidRPr="000114CD">
        <w:rPr>
          <w:b/>
          <w:bCs/>
        </w:rPr>
        <w:t>AppWorks</w:t>
      </w:r>
      <w:proofErr w:type="spellEnd"/>
      <w:r w:rsidRPr="000114CD">
        <w:rPr>
          <w:b/>
          <w:bCs/>
        </w:rPr>
        <w:t xml:space="preserve"> Entity Definition</w:t>
      </w:r>
      <w:r w:rsidRPr="000114CD">
        <w:t xml:space="preserve"> using Python, I can help analyze the XML or text structure of </w:t>
      </w:r>
      <w:proofErr w:type="gramStart"/>
      <w:r w:rsidRPr="000114CD">
        <w:t>a .entity</w:t>
      </w:r>
      <w:proofErr w:type="gramEnd"/>
      <w:r w:rsidRPr="000114CD">
        <w:t xml:space="preserve"> file. These files usually define:</w:t>
      </w:r>
    </w:p>
    <w:p w14:paraId="7B2DBAAD" w14:textId="77777777" w:rsidR="000114CD" w:rsidRPr="000114CD" w:rsidRDefault="000114CD" w:rsidP="000114CD">
      <w:pPr>
        <w:numPr>
          <w:ilvl w:val="0"/>
          <w:numId w:val="1"/>
        </w:numPr>
      </w:pPr>
      <w:r w:rsidRPr="000114CD">
        <w:t>Entity name and namespace</w:t>
      </w:r>
    </w:p>
    <w:p w14:paraId="245F6700" w14:textId="77777777" w:rsidR="000114CD" w:rsidRPr="000114CD" w:rsidRDefault="000114CD" w:rsidP="000114CD">
      <w:pPr>
        <w:numPr>
          <w:ilvl w:val="0"/>
          <w:numId w:val="1"/>
        </w:numPr>
      </w:pPr>
      <w:r w:rsidRPr="000114CD">
        <w:t>Attributes (fields)</w:t>
      </w:r>
    </w:p>
    <w:p w14:paraId="7AFF310E" w14:textId="77777777" w:rsidR="000114CD" w:rsidRPr="000114CD" w:rsidRDefault="000114CD" w:rsidP="000114CD">
      <w:pPr>
        <w:numPr>
          <w:ilvl w:val="0"/>
          <w:numId w:val="1"/>
        </w:numPr>
      </w:pPr>
      <w:r w:rsidRPr="000114CD">
        <w:t>Relationships</w:t>
      </w:r>
    </w:p>
    <w:p w14:paraId="2B09DFEC" w14:textId="77777777" w:rsidR="000114CD" w:rsidRPr="000114CD" w:rsidRDefault="000114CD" w:rsidP="000114CD">
      <w:pPr>
        <w:numPr>
          <w:ilvl w:val="0"/>
          <w:numId w:val="1"/>
        </w:numPr>
      </w:pPr>
      <w:r w:rsidRPr="000114CD">
        <w:t>Validation rules</w:t>
      </w:r>
    </w:p>
    <w:p w14:paraId="34E021B3" w14:textId="77777777" w:rsidR="000114CD" w:rsidRPr="000114CD" w:rsidRDefault="000114CD" w:rsidP="000114CD">
      <w:pPr>
        <w:numPr>
          <w:ilvl w:val="0"/>
          <w:numId w:val="1"/>
        </w:numPr>
      </w:pPr>
      <w:r w:rsidRPr="000114CD">
        <w:t>Display options</w:t>
      </w:r>
    </w:p>
    <w:p w14:paraId="0F9E85BB" w14:textId="4021F2C3" w:rsidR="000114CD" w:rsidRDefault="000114CD">
      <w:r w:rsidRPr="000114CD">
        <w:rPr>
          <w:b/>
          <w:bCs/>
        </w:rPr>
        <w:t xml:space="preserve">code review of OpenText </w:t>
      </w:r>
      <w:proofErr w:type="spellStart"/>
      <w:r w:rsidRPr="000114CD">
        <w:rPr>
          <w:b/>
          <w:bCs/>
        </w:rPr>
        <w:t>AppWorks</w:t>
      </w:r>
      <w:proofErr w:type="spellEnd"/>
      <w:r w:rsidRPr="000114CD">
        <w:rPr>
          <w:b/>
          <w:bCs/>
        </w:rPr>
        <w:t xml:space="preserve"> forms</w:t>
      </w:r>
      <w:r w:rsidRPr="000114CD">
        <w:t xml:space="preserve">. These are typically XML files (sometimes with </w:t>
      </w:r>
      <w:proofErr w:type="gramStart"/>
      <w:r w:rsidRPr="000114CD">
        <w:t>a .form</w:t>
      </w:r>
      <w:proofErr w:type="gramEnd"/>
      <w:r w:rsidRPr="000114CD">
        <w:t xml:space="preserve"> extension) that define how entities are displayed and interacted with in the 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5988"/>
      </w:tblGrid>
      <w:tr w:rsidR="000114CD" w:rsidRPr="000114CD" w14:paraId="092262C6" w14:textId="77777777" w:rsidTr="00011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1F734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7BF535EB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Checks &amp; Suggestions</w:t>
            </w:r>
          </w:p>
        </w:tc>
      </w:tr>
      <w:tr w:rsidR="000114CD" w:rsidRPr="000114CD" w14:paraId="77764377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F6B6" w14:textId="77777777" w:rsidR="000114CD" w:rsidRPr="000114CD" w:rsidRDefault="000114CD" w:rsidP="000114CD">
            <w:r w:rsidRPr="000114CD">
              <w:t>&lt;form&gt; root</w:t>
            </w:r>
          </w:p>
        </w:tc>
        <w:tc>
          <w:tcPr>
            <w:tcW w:w="0" w:type="auto"/>
            <w:vAlign w:val="center"/>
            <w:hideMark/>
          </w:tcPr>
          <w:p w14:paraId="6F8C611B" w14:textId="77777777" w:rsidR="000114CD" w:rsidRPr="000114CD" w:rsidRDefault="000114CD" w:rsidP="000114CD">
            <w:r w:rsidRPr="000114CD">
              <w:t>Must have valid name and entity attributes</w:t>
            </w:r>
          </w:p>
        </w:tc>
      </w:tr>
      <w:tr w:rsidR="000114CD" w:rsidRPr="000114CD" w14:paraId="603A1B6A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1369" w14:textId="77777777" w:rsidR="000114CD" w:rsidRPr="000114CD" w:rsidRDefault="000114CD" w:rsidP="000114CD">
            <w:r w:rsidRPr="000114CD">
              <w:t>Field bindings</w:t>
            </w:r>
          </w:p>
        </w:tc>
        <w:tc>
          <w:tcPr>
            <w:tcW w:w="0" w:type="auto"/>
            <w:vAlign w:val="center"/>
            <w:hideMark/>
          </w:tcPr>
          <w:p w14:paraId="1D805B45" w14:textId="77777777" w:rsidR="000114CD" w:rsidRPr="000114CD" w:rsidRDefault="000114CD" w:rsidP="000114CD">
            <w:r w:rsidRPr="000114CD">
              <w:t>Must reference existing entity attributes</w:t>
            </w:r>
          </w:p>
        </w:tc>
      </w:tr>
      <w:tr w:rsidR="000114CD" w:rsidRPr="000114CD" w14:paraId="7F492861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97F0" w14:textId="77777777" w:rsidR="000114CD" w:rsidRPr="000114CD" w:rsidRDefault="000114CD" w:rsidP="000114CD">
            <w:r w:rsidRPr="000114CD">
              <w:t>Layout structure</w:t>
            </w:r>
          </w:p>
        </w:tc>
        <w:tc>
          <w:tcPr>
            <w:tcW w:w="0" w:type="auto"/>
            <w:vAlign w:val="center"/>
            <w:hideMark/>
          </w:tcPr>
          <w:p w14:paraId="52E39147" w14:textId="77777777" w:rsidR="000114CD" w:rsidRPr="000114CD" w:rsidRDefault="000114CD" w:rsidP="000114CD">
            <w:r w:rsidRPr="000114CD">
              <w:t>Logical use of &lt;rows&gt;, &lt;columns&gt;, etc.</w:t>
            </w:r>
          </w:p>
        </w:tc>
      </w:tr>
      <w:tr w:rsidR="000114CD" w:rsidRPr="000114CD" w14:paraId="547E3AAE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1E67" w14:textId="77777777" w:rsidR="000114CD" w:rsidRPr="000114CD" w:rsidRDefault="000114CD" w:rsidP="000114CD">
            <w:r w:rsidRPr="000114CD"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575E3759" w14:textId="77777777" w:rsidR="000114CD" w:rsidRPr="000114CD" w:rsidRDefault="000114CD" w:rsidP="000114CD">
            <w:r w:rsidRPr="000114CD">
              <w:t>Presence of required attributes</w:t>
            </w:r>
          </w:p>
        </w:tc>
      </w:tr>
      <w:tr w:rsidR="000114CD" w:rsidRPr="000114CD" w14:paraId="5E574D6E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0DE4" w14:textId="77777777" w:rsidR="000114CD" w:rsidRPr="000114CD" w:rsidRDefault="000114CD" w:rsidP="000114CD">
            <w:r w:rsidRPr="000114CD">
              <w:t>Visibility/Read-only logic</w:t>
            </w:r>
          </w:p>
        </w:tc>
        <w:tc>
          <w:tcPr>
            <w:tcW w:w="0" w:type="auto"/>
            <w:vAlign w:val="center"/>
            <w:hideMark/>
          </w:tcPr>
          <w:p w14:paraId="0F878DCB" w14:textId="77777777" w:rsidR="000114CD" w:rsidRPr="000114CD" w:rsidRDefault="000114CD" w:rsidP="000114CD">
            <w:r w:rsidRPr="000114CD">
              <w:t>Well-structured expressions and conditions</w:t>
            </w:r>
          </w:p>
        </w:tc>
      </w:tr>
      <w:tr w:rsidR="000114CD" w:rsidRPr="000114CD" w14:paraId="72DC5F83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6700" w14:textId="77777777" w:rsidR="000114CD" w:rsidRPr="000114CD" w:rsidRDefault="000114CD" w:rsidP="000114CD">
            <w:r w:rsidRPr="000114CD">
              <w:t>Label &amp; translation usage</w:t>
            </w:r>
          </w:p>
        </w:tc>
        <w:tc>
          <w:tcPr>
            <w:tcW w:w="0" w:type="auto"/>
            <w:vAlign w:val="center"/>
            <w:hideMark/>
          </w:tcPr>
          <w:p w14:paraId="4C76565F" w14:textId="77777777" w:rsidR="000114CD" w:rsidRPr="000114CD" w:rsidRDefault="000114CD" w:rsidP="000114CD">
            <w:r w:rsidRPr="000114CD">
              <w:t>Labels should not be hardcoded if localization is needed</w:t>
            </w:r>
          </w:p>
        </w:tc>
      </w:tr>
      <w:tr w:rsidR="000114CD" w:rsidRPr="000114CD" w14:paraId="5FFCBF70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1F1A" w14:textId="77777777" w:rsidR="000114CD" w:rsidRPr="000114CD" w:rsidRDefault="000114CD" w:rsidP="000114CD">
            <w:r w:rsidRPr="000114CD">
              <w:t>Duplicate controls</w:t>
            </w:r>
          </w:p>
        </w:tc>
        <w:tc>
          <w:tcPr>
            <w:tcW w:w="0" w:type="auto"/>
            <w:vAlign w:val="center"/>
            <w:hideMark/>
          </w:tcPr>
          <w:p w14:paraId="0F3ADB53" w14:textId="77777777" w:rsidR="000114CD" w:rsidRPr="000114CD" w:rsidRDefault="000114CD" w:rsidP="000114CD">
            <w:r w:rsidRPr="000114CD">
              <w:t>Avoid reusing the same field multiple times unnecessarily</w:t>
            </w:r>
          </w:p>
        </w:tc>
      </w:tr>
      <w:tr w:rsidR="000114CD" w:rsidRPr="000114CD" w14:paraId="1C57136C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260B" w14:textId="77777777" w:rsidR="000114CD" w:rsidRPr="000114CD" w:rsidRDefault="000114CD" w:rsidP="000114CD">
            <w:r w:rsidRPr="000114CD">
              <w:t>Usability</w:t>
            </w:r>
          </w:p>
        </w:tc>
        <w:tc>
          <w:tcPr>
            <w:tcW w:w="0" w:type="auto"/>
            <w:vAlign w:val="center"/>
            <w:hideMark/>
          </w:tcPr>
          <w:p w14:paraId="57456596" w14:textId="77777777" w:rsidR="000114CD" w:rsidRPr="000114CD" w:rsidRDefault="000114CD" w:rsidP="000114CD">
            <w:r w:rsidRPr="000114CD">
              <w:t>Good grouping, ordering, default values</w:t>
            </w:r>
          </w:p>
        </w:tc>
      </w:tr>
    </w:tbl>
    <w:p w14:paraId="6AFF4E3A" w14:textId="77777777" w:rsidR="000114CD" w:rsidRPr="000114CD" w:rsidRDefault="000114CD" w:rsidP="000114CD">
      <w:r w:rsidRPr="000114CD">
        <w:rPr>
          <w:b/>
          <w:bCs/>
        </w:rPr>
        <w:t>code review of relationships</w:t>
      </w:r>
      <w:r w:rsidRPr="000114CD">
        <w:t xml:space="preserve"> in an OpenText </w:t>
      </w:r>
      <w:proofErr w:type="spellStart"/>
      <w:proofErr w:type="gramStart"/>
      <w:r w:rsidRPr="000114CD">
        <w:t>AppWorks</w:t>
      </w:r>
      <w:proofErr w:type="spellEnd"/>
      <w:r w:rsidRPr="000114CD">
        <w:t xml:space="preserve"> .entity</w:t>
      </w:r>
      <w:proofErr w:type="gramEnd"/>
      <w:r w:rsidRPr="000114CD">
        <w:t xml:space="preserve"> file.</w:t>
      </w:r>
    </w:p>
    <w:p w14:paraId="5F68ED6C" w14:textId="77777777" w:rsidR="000114CD" w:rsidRPr="000114CD" w:rsidRDefault="000114CD" w:rsidP="000114CD">
      <w:r w:rsidRPr="000114CD">
        <w:t xml:space="preserve">Relationships in </w:t>
      </w:r>
      <w:proofErr w:type="spellStart"/>
      <w:r w:rsidRPr="000114CD">
        <w:t>AppWorks</w:t>
      </w:r>
      <w:proofErr w:type="spellEnd"/>
      <w:r w:rsidRPr="000114CD">
        <w:t xml:space="preserve"> define how one entity connects to another (e.g., one-to-many, many-to-one). These are typically declared within the &lt;relationships&gt; section of the entity definition XML.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351"/>
      </w:tblGrid>
      <w:tr w:rsidR="000114CD" w:rsidRPr="000114CD" w14:paraId="72A179D8" w14:textId="77777777" w:rsidTr="00011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591D8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2A78AD6A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Description</w:t>
            </w:r>
          </w:p>
        </w:tc>
      </w:tr>
    </w:tbl>
    <w:p w14:paraId="37CC5878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541"/>
      </w:tblGrid>
      <w:tr w:rsidR="000114CD" w:rsidRPr="000114CD" w14:paraId="56A7B4D3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B6F5" w14:textId="77777777" w:rsidR="000114CD" w:rsidRPr="000114CD" w:rsidRDefault="000114CD" w:rsidP="000114CD">
            <w:r w:rsidRPr="000114CD">
              <w:t>Relationship name</w:t>
            </w:r>
          </w:p>
        </w:tc>
        <w:tc>
          <w:tcPr>
            <w:tcW w:w="0" w:type="auto"/>
            <w:vAlign w:val="center"/>
            <w:hideMark/>
          </w:tcPr>
          <w:p w14:paraId="59F993CB" w14:textId="77777777" w:rsidR="000114CD" w:rsidRPr="000114CD" w:rsidRDefault="000114CD" w:rsidP="000114CD">
            <w:r w:rsidRPr="000114CD">
              <w:t>Should be unique and meaningful</w:t>
            </w:r>
          </w:p>
        </w:tc>
      </w:tr>
    </w:tbl>
    <w:p w14:paraId="7AD0F9EF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5564"/>
      </w:tblGrid>
      <w:tr w:rsidR="000114CD" w:rsidRPr="000114CD" w14:paraId="1C87F99F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4C9F" w14:textId="77777777" w:rsidR="000114CD" w:rsidRPr="000114CD" w:rsidRDefault="000114CD" w:rsidP="000114CD">
            <w:r w:rsidRPr="000114CD">
              <w:t>Type of relationship</w:t>
            </w:r>
          </w:p>
        </w:tc>
        <w:tc>
          <w:tcPr>
            <w:tcW w:w="0" w:type="auto"/>
            <w:vAlign w:val="center"/>
            <w:hideMark/>
          </w:tcPr>
          <w:p w14:paraId="38B540E9" w14:textId="77777777" w:rsidR="000114CD" w:rsidRPr="000114CD" w:rsidRDefault="000114CD" w:rsidP="000114CD">
            <w:r w:rsidRPr="000114CD">
              <w:t>Must be valid (association, aggregation, composition)</w:t>
            </w:r>
          </w:p>
        </w:tc>
      </w:tr>
    </w:tbl>
    <w:p w14:paraId="27800D79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883"/>
      </w:tblGrid>
      <w:tr w:rsidR="000114CD" w:rsidRPr="000114CD" w14:paraId="5193DF81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A416" w14:textId="77777777" w:rsidR="000114CD" w:rsidRPr="000114CD" w:rsidRDefault="000114CD" w:rsidP="000114CD">
            <w:r w:rsidRPr="000114CD">
              <w:t>Target entity</w:t>
            </w:r>
          </w:p>
        </w:tc>
        <w:tc>
          <w:tcPr>
            <w:tcW w:w="0" w:type="auto"/>
            <w:vAlign w:val="center"/>
            <w:hideMark/>
          </w:tcPr>
          <w:p w14:paraId="4C50C49F" w14:textId="77777777" w:rsidR="000114CD" w:rsidRPr="000114CD" w:rsidRDefault="000114CD" w:rsidP="000114CD">
            <w:r w:rsidRPr="000114CD">
              <w:t>Must be specified and valid</w:t>
            </w:r>
          </w:p>
        </w:tc>
      </w:tr>
    </w:tbl>
    <w:p w14:paraId="30F2263D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137"/>
      </w:tblGrid>
      <w:tr w:rsidR="000114CD" w:rsidRPr="000114CD" w14:paraId="707CE517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CBD9" w14:textId="77777777" w:rsidR="000114CD" w:rsidRPr="000114CD" w:rsidRDefault="000114CD" w:rsidP="000114CD">
            <w:r w:rsidRPr="000114CD"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43E62DEE" w14:textId="77777777" w:rsidR="000114CD" w:rsidRPr="000114CD" w:rsidRDefault="000114CD" w:rsidP="000114CD">
            <w:r w:rsidRPr="000114CD">
              <w:t>Must make sense (one, many)</w:t>
            </w:r>
          </w:p>
        </w:tc>
      </w:tr>
    </w:tbl>
    <w:p w14:paraId="026D9733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3505"/>
      </w:tblGrid>
      <w:tr w:rsidR="000114CD" w:rsidRPr="000114CD" w14:paraId="49535EB9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2C1C" w14:textId="77777777" w:rsidR="000114CD" w:rsidRPr="000114CD" w:rsidRDefault="000114CD" w:rsidP="000114CD">
            <w:r w:rsidRPr="000114CD">
              <w:t>Inverse relationship</w:t>
            </w:r>
          </w:p>
        </w:tc>
        <w:tc>
          <w:tcPr>
            <w:tcW w:w="0" w:type="auto"/>
            <w:vAlign w:val="center"/>
            <w:hideMark/>
          </w:tcPr>
          <w:p w14:paraId="6EFF0AEF" w14:textId="77777777" w:rsidR="000114CD" w:rsidRPr="000114CD" w:rsidRDefault="000114CD" w:rsidP="000114CD">
            <w:r w:rsidRPr="000114CD">
              <w:t>Optional but useful for navigation</w:t>
            </w:r>
          </w:p>
        </w:tc>
      </w:tr>
    </w:tbl>
    <w:p w14:paraId="1E65A844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705"/>
      </w:tblGrid>
      <w:tr w:rsidR="000114CD" w:rsidRPr="000114CD" w14:paraId="18D90B6B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F000" w14:textId="77777777" w:rsidR="000114CD" w:rsidRPr="000114CD" w:rsidRDefault="000114CD" w:rsidP="000114CD">
            <w:r w:rsidRPr="000114CD">
              <w:t>Navigation settings</w:t>
            </w:r>
          </w:p>
        </w:tc>
        <w:tc>
          <w:tcPr>
            <w:tcW w:w="0" w:type="auto"/>
            <w:vAlign w:val="center"/>
            <w:hideMark/>
          </w:tcPr>
          <w:p w14:paraId="1BA80BCA" w14:textId="77777777" w:rsidR="000114CD" w:rsidRPr="000114CD" w:rsidRDefault="000114CD" w:rsidP="000114CD">
            <w:r w:rsidRPr="000114CD">
              <w:t>Should be consistent with UI needs</w:t>
            </w:r>
          </w:p>
        </w:tc>
      </w:tr>
    </w:tbl>
    <w:p w14:paraId="5997C2D7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4793"/>
      </w:tblGrid>
      <w:tr w:rsidR="000114CD" w:rsidRPr="000114CD" w14:paraId="00ABC09F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8A13" w14:textId="77777777" w:rsidR="000114CD" w:rsidRPr="000114CD" w:rsidRDefault="000114CD" w:rsidP="000114CD">
            <w:r w:rsidRPr="000114CD">
              <w:t>Referential integrity</w:t>
            </w:r>
          </w:p>
        </w:tc>
        <w:tc>
          <w:tcPr>
            <w:tcW w:w="0" w:type="auto"/>
            <w:vAlign w:val="center"/>
            <w:hideMark/>
          </w:tcPr>
          <w:p w14:paraId="4B2FB7D2" w14:textId="77777777" w:rsidR="000114CD" w:rsidRPr="000114CD" w:rsidRDefault="000114CD" w:rsidP="000114CD">
            <w:r w:rsidRPr="000114CD">
              <w:t>Ensure proper cascading behaviors if required</w:t>
            </w:r>
          </w:p>
        </w:tc>
      </w:tr>
      <w:tr w:rsidR="000114CD" w:rsidRPr="000114CD" w14:paraId="0D792D1F" w14:textId="77777777" w:rsidTr="000114CD">
        <w:trPr>
          <w:tblCellSpacing w:w="15" w:type="dxa"/>
        </w:trPr>
        <w:tc>
          <w:tcPr>
            <w:tcW w:w="0" w:type="auto"/>
            <w:vAlign w:val="center"/>
          </w:tcPr>
          <w:p w14:paraId="7E391C87" w14:textId="77777777" w:rsidR="000114CD" w:rsidRPr="000114CD" w:rsidRDefault="000114CD" w:rsidP="000114CD"/>
        </w:tc>
        <w:tc>
          <w:tcPr>
            <w:tcW w:w="0" w:type="auto"/>
            <w:vAlign w:val="center"/>
          </w:tcPr>
          <w:p w14:paraId="7008678B" w14:textId="77777777" w:rsidR="000114CD" w:rsidRPr="000114CD" w:rsidRDefault="000114CD" w:rsidP="000114CD"/>
        </w:tc>
      </w:tr>
    </w:tbl>
    <w:p w14:paraId="5E495DAB" w14:textId="77777777" w:rsidR="000114CD" w:rsidRDefault="000114CD" w:rsidP="000114CD">
      <w:r w:rsidRPr="000114CD">
        <w:lastRenderedPageBreak/>
        <w:t xml:space="preserve">When it comes to reviewing the file structure of an OpenText </w:t>
      </w:r>
      <w:proofErr w:type="spellStart"/>
      <w:r w:rsidRPr="000114CD">
        <w:t>AppWorks</w:t>
      </w:r>
      <w:proofErr w:type="spellEnd"/>
      <w:r w:rsidRPr="000114CD">
        <w:t xml:space="preserve"> package, there are a few best practices and organizational rules to follow. Proper file structure ensures the package is well-organized, maintainable, and adheres to OpenText’s standards.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398"/>
      </w:tblGrid>
      <w:tr w:rsidR="000114CD" w:rsidRPr="000114CD" w14:paraId="74BB4C24" w14:textId="77777777" w:rsidTr="00011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E223D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14317C" w14:textId="77777777" w:rsidR="000114CD" w:rsidRPr="000114CD" w:rsidRDefault="000114CD" w:rsidP="000114CD">
            <w:pPr>
              <w:rPr>
                <w:b/>
                <w:bCs/>
              </w:rPr>
            </w:pPr>
            <w:r w:rsidRPr="000114CD">
              <w:rPr>
                <w:b/>
                <w:bCs/>
              </w:rPr>
              <w:t>Checkpoints &amp; Considerations</w:t>
            </w:r>
          </w:p>
        </w:tc>
      </w:tr>
    </w:tbl>
    <w:p w14:paraId="50650913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853"/>
      </w:tblGrid>
      <w:tr w:rsidR="000114CD" w:rsidRPr="000114CD" w14:paraId="04C580FD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EB74" w14:textId="77777777" w:rsidR="000114CD" w:rsidRPr="000114CD" w:rsidRDefault="000114CD" w:rsidP="000114CD">
            <w:r w:rsidRPr="000114CD">
              <w:t>Root directory</w:t>
            </w:r>
          </w:p>
        </w:tc>
        <w:tc>
          <w:tcPr>
            <w:tcW w:w="0" w:type="auto"/>
            <w:vAlign w:val="center"/>
            <w:hideMark/>
          </w:tcPr>
          <w:p w14:paraId="306A9AE8" w14:textId="77777777" w:rsidR="000114CD" w:rsidRPr="000114CD" w:rsidRDefault="000114CD" w:rsidP="000114CD">
            <w:r w:rsidRPr="000114CD">
              <w:t>Must contain the necessary directories like META-INF, Artifacts, Resources, etc.</w:t>
            </w:r>
          </w:p>
        </w:tc>
      </w:tr>
    </w:tbl>
    <w:p w14:paraId="27F2210F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7788"/>
      </w:tblGrid>
      <w:tr w:rsidR="000114CD" w:rsidRPr="000114CD" w14:paraId="43118078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0A4E" w14:textId="77777777" w:rsidR="000114CD" w:rsidRPr="000114CD" w:rsidRDefault="000114CD" w:rsidP="000114CD">
            <w:r w:rsidRPr="000114CD">
              <w:t>META-INF folder</w:t>
            </w:r>
          </w:p>
        </w:tc>
        <w:tc>
          <w:tcPr>
            <w:tcW w:w="0" w:type="auto"/>
            <w:vAlign w:val="center"/>
            <w:hideMark/>
          </w:tcPr>
          <w:p w14:paraId="69F6FB3F" w14:textId="77777777" w:rsidR="000114CD" w:rsidRPr="000114CD" w:rsidRDefault="000114CD" w:rsidP="000114CD">
            <w:r w:rsidRPr="000114CD">
              <w:t xml:space="preserve">Must contain important files like manifest.xml, and optionally </w:t>
            </w:r>
            <w:proofErr w:type="gramStart"/>
            <w:r w:rsidRPr="000114CD">
              <w:t>*.properties</w:t>
            </w:r>
            <w:proofErr w:type="gramEnd"/>
            <w:r w:rsidRPr="000114CD">
              <w:t xml:space="preserve"> for metadata</w:t>
            </w:r>
          </w:p>
        </w:tc>
      </w:tr>
    </w:tbl>
    <w:p w14:paraId="117A5A9B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8058"/>
      </w:tblGrid>
      <w:tr w:rsidR="000114CD" w:rsidRPr="000114CD" w14:paraId="425E3CC2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AC13" w14:textId="77777777" w:rsidR="000114CD" w:rsidRPr="000114CD" w:rsidRDefault="000114CD" w:rsidP="000114CD">
            <w:r w:rsidRPr="000114CD">
              <w:t>Artifacts folder</w:t>
            </w:r>
          </w:p>
        </w:tc>
        <w:tc>
          <w:tcPr>
            <w:tcW w:w="0" w:type="auto"/>
            <w:vAlign w:val="center"/>
            <w:hideMark/>
          </w:tcPr>
          <w:p w14:paraId="01C01E7C" w14:textId="77777777" w:rsidR="000114CD" w:rsidRPr="000114CD" w:rsidRDefault="000114CD" w:rsidP="000114CD">
            <w:proofErr w:type="gramStart"/>
            <w:r w:rsidRPr="000114CD">
              <w:t>Should</w:t>
            </w:r>
            <w:proofErr w:type="gramEnd"/>
            <w:r w:rsidRPr="000114CD">
              <w:t xml:space="preserve"> include all the entities, forms, workflows, scripts, etc. Each artifact should be in the correct subfolder (like Entities, Forms, etc.)</w:t>
            </w:r>
          </w:p>
        </w:tc>
      </w:tr>
    </w:tbl>
    <w:p w14:paraId="344DC3C8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578"/>
      </w:tblGrid>
      <w:tr w:rsidR="000114CD" w:rsidRPr="000114CD" w14:paraId="018108A5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B051" w14:textId="77777777" w:rsidR="000114CD" w:rsidRPr="000114CD" w:rsidRDefault="000114CD" w:rsidP="000114CD">
            <w:r w:rsidRPr="000114CD">
              <w:t>Resources folder</w:t>
            </w:r>
          </w:p>
        </w:tc>
        <w:tc>
          <w:tcPr>
            <w:tcW w:w="0" w:type="auto"/>
            <w:vAlign w:val="center"/>
            <w:hideMark/>
          </w:tcPr>
          <w:p w14:paraId="4CE4D30A" w14:textId="77777777" w:rsidR="000114CD" w:rsidRPr="000114CD" w:rsidRDefault="000114CD" w:rsidP="000114CD">
            <w:r w:rsidRPr="000114CD">
              <w:t xml:space="preserve">Should contain media (images, icons) and localization files (e.g., </w:t>
            </w:r>
            <w:proofErr w:type="gramStart"/>
            <w:r w:rsidRPr="000114CD">
              <w:t>*.properties</w:t>
            </w:r>
            <w:proofErr w:type="gramEnd"/>
            <w:r w:rsidRPr="000114CD">
              <w:t>)</w:t>
            </w:r>
          </w:p>
        </w:tc>
      </w:tr>
    </w:tbl>
    <w:p w14:paraId="4E354588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7540"/>
      </w:tblGrid>
      <w:tr w:rsidR="000114CD" w:rsidRPr="000114CD" w14:paraId="39A9E011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56F5" w14:textId="77777777" w:rsidR="000114CD" w:rsidRPr="000114CD" w:rsidRDefault="000114CD" w:rsidP="000114CD">
            <w:r w:rsidRPr="000114CD">
              <w:t>Naming conventions</w:t>
            </w:r>
          </w:p>
        </w:tc>
        <w:tc>
          <w:tcPr>
            <w:tcW w:w="0" w:type="auto"/>
            <w:vAlign w:val="center"/>
            <w:hideMark/>
          </w:tcPr>
          <w:p w14:paraId="1D49F788" w14:textId="77777777" w:rsidR="000114CD" w:rsidRPr="000114CD" w:rsidRDefault="000114CD" w:rsidP="000114CD">
            <w:r w:rsidRPr="000114CD">
              <w:t xml:space="preserve">Directories and files should follow naming conventions (CamelCase or </w:t>
            </w:r>
            <w:proofErr w:type="spellStart"/>
            <w:r w:rsidRPr="000114CD">
              <w:t>PascalCase</w:t>
            </w:r>
            <w:proofErr w:type="spellEnd"/>
            <w:r w:rsidRPr="000114CD">
              <w:t xml:space="preserve"> depending on your team's style guide)</w:t>
            </w:r>
          </w:p>
        </w:tc>
      </w:tr>
    </w:tbl>
    <w:p w14:paraId="4505C6D7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8266"/>
      </w:tblGrid>
      <w:tr w:rsidR="000114CD" w:rsidRPr="000114CD" w14:paraId="3B90ABE9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F7B5" w14:textId="77777777" w:rsidR="000114CD" w:rsidRPr="000114CD" w:rsidRDefault="000114CD" w:rsidP="000114CD">
            <w:r w:rsidRPr="000114CD">
              <w:t>Empty files</w:t>
            </w:r>
          </w:p>
        </w:tc>
        <w:tc>
          <w:tcPr>
            <w:tcW w:w="0" w:type="auto"/>
            <w:vAlign w:val="center"/>
            <w:hideMark/>
          </w:tcPr>
          <w:p w14:paraId="589086D0" w14:textId="77777777" w:rsidR="000114CD" w:rsidRPr="000114CD" w:rsidRDefault="000114CD" w:rsidP="000114CD">
            <w:r w:rsidRPr="000114CD">
              <w:t>Avoid creating empty folders or files unless there’s a valid reason (e.g., placeholder for future additions)</w:t>
            </w:r>
          </w:p>
        </w:tc>
      </w:tr>
    </w:tbl>
    <w:p w14:paraId="381FD506" w14:textId="77777777" w:rsidR="000114CD" w:rsidRPr="000114CD" w:rsidRDefault="000114CD" w:rsidP="000114C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7814"/>
      </w:tblGrid>
      <w:tr w:rsidR="000114CD" w:rsidRPr="000114CD" w14:paraId="2B3115E4" w14:textId="77777777" w:rsidTr="0001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16AE" w14:textId="77777777" w:rsidR="000114CD" w:rsidRPr="000114CD" w:rsidRDefault="000114CD" w:rsidP="000114CD">
            <w:r w:rsidRPr="000114CD">
              <w:t>Package versioning</w:t>
            </w:r>
          </w:p>
        </w:tc>
        <w:tc>
          <w:tcPr>
            <w:tcW w:w="0" w:type="auto"/>
            <w:vAlign w:val="center"/>
            <w:hideMark/>
          </w:tcPr>
          <w:p w14:paraId="743EE055" w14:textId="77777777" w:rsidR="000114CD" w:rsidRPr="000114CD" w:rsidRDefault="000114CD" w:rsidP="000114CD">
            <w:r w:rsidRPr="000114CD">
              <w:t>The folder structure should support versioning where necessary (e.g., include version numbers in file names or directories for backward compatibility)</w:t>
            </w:r>
          </w:p>
        </w:tc>
      </w:tr>
    </w:tbl>
    <w:p w14:paraId="0AF50127" w14:textId="77777777" w:rsidR="000114CD" w:rsidRPr="000114CD" w:rsidRDefault="000114CD" w:rsidP="000114CD">
      <w:pPr>
        <w:numPr>
          <w:ilvl w:val="0"/>
          <w:numId w:val="2"/>
        </w:numPr>
      </w:pPr>
      <w:r w:rsidRPr="000114CD">
        <w:rPr>
          <w:b/>
          <w:bCs/>
        </w:rPr>
        <w:t>Required Folders:</w:t>
      </w:r>
    </w:p>
    <w:p w14:paraId="7439FB73" w14:textId="77777777" w:rsidR="000114CD" w:rsidRPr="000114CD" w:rsidRDefault="000114CD" w:rsidP="000114CD">
      <w:pPr>
        <w:numPr>
          <w:ilvl w:val="1"/>
          <w:numId w:val="2"/>
        </w:numPr>
      </w:pPr>
      <w:r w:rsidRPr="000114CD">
        <w:t>Checks for the presence of META-INF, Artifacts, and Resources folders.</w:t>
      </w:r>
    </w:p>
    <w:p w14:paraId="6F705326" w14:textId="77777777" w:rsidR="000114CD" w:rsidRPr="000114CD" w:rsidRDefault="000114CD" w:rsidP="000114CD">
      <w:pPr>
        <w:numPr>
          <w:ilvl w:val="0"/>
          <w:numId w:val="2"/>
        </w:numPr>
      </w:pPr>
      <w:r w:rsidRPr="000114CD">
        <w:rPr>
          <w:b/>
          <w:bCs/>
        </w:rPr>
        <w:t>Artifacts Subfolders:</w:t>
      </w:r>
    </w:p>
    <w:p w14:paraId="4332DA0E" w14:textId="77777777" w:rsidR="000114CD" w:rsidRPr="000114CD" w:rsidRDefault="000114CD" w:rsidP="000114CD">
      <w:pPr>
        <w:numPr>
          <w:ilvl w:val="1"/>
          <w:numId w:val="2"/>
        </w:numPr>
      </w:pPr>
      <w:r w:rsidRPr="000114CD">
        <w:t>Ensures Entities, Forms, Workflows, and other expected folders are inside Artifacts.</w:t>
      </w:r>
    </w:p>
    <w:p w14:paraId="10E431AA" w14:textId="77777777" w:rsidR="000114CD" w:rsidRPr="000114CD" w:rsidRDefault="000114CD" w:rsidP="000114CD">
      <w:pPr>
        <w:numPr>
          <w:ilvl w:val="0"/>
          <w:numId w:val="2"/>
        </w:numPr>
      </w:pPr>
      <w:r w:rsidRPr="000114CD">
        <w:rPr>
          <w:b/>
          <w:bCs/>
        </w:rPr>
        <w:t>Manifest File:</w:t>
      </w:r>
    </w:p>
    <w:p w14:paraId="1D5213C9" w14:textId="77777777" w:rsidR="000114CD" w:rsidRPr="000114CD" w:rsidRDefault="000114CD" w:rsidP="000114CD">
      <w:pPr>
        <w:numPr>
          <w:ilvl w:val="1"/>
          <w:numId w:val="2"/>
        </w:numPr>
      </w:pPr>
      <w:proofErr w:type="gramStart"/>
      <w:r w:rsidRPr="000114CD">
        <w:t>Ensures</w:t>
      </w:r>
      <w:proofErr w:type="gramEnd"/>
      <w:r w:rsidRPr="000114CD">
        <w:t xml:space="preserve"> the manifest.xml file </w:t>
      </w:r>
      <w:proofErr w:type="gramStart"/>
      <w:r w:rsidRPr="000114CD">
        <w:t>is located in</w:t>
      </w:r>
      <w:proofErr w:type="gramEnd"/>
      <w:r w:rsidRPr="000114CD">
        <w:t xml:space="preserve"> META-INF.</w:t>
      </w:r>
    </w:p>
    <w:p w14:paraId="70CDD55E" w14:textId="77777777" w:rsidR="000114CD" w:rsidRPr="000114CD" w:rsidRDefault="000114CD" w:rsidP="000114CD">
      <w:pPr>
        <w:numPr>
          <w:ilvl w:val="0"/>
          <w:numId w:val="2"/>
        </w:numPr>
      </w:pPr>
      <w:r w:rsidRPr="000114CD">
        <w:rPr>
          <w:b/>
          <w:bCs/>
        </w:rPr>
        <w:t>Resources Folders:</w:t>
      </w:r>
    </w:p>
    <w:p w14:paraId="237F5EB4" w14:textId="77777777" w:rsidR="000114CD" w:rsidRPr="000114CD" w:rsidRDefault="000114CD" w:rsidP="000114CD">
      <w:pPr>
        <w:numPr>
          <w:ilvl w:val="1"/>
          <w:numId w:val="2"/>
        </w:numPr>
      </w:pPr>
      <w:r w:rsidRPr="000114CD">
        <w:lastRenderedPageBreak/>
        <w:t>Checks for common subfolders like Images and Localization within Resources.</w:t>
      </w:r>
    </w:p>
    <w:p w14:paraId="4720879B" w14:textId="456B5CAD" w:rsidR="000114CD" w:rsidRDefault="0000228C" w:rsidP="000114CD">
      <w:r w:rsidRPr="0000228C">
        <w:t xml:space="preserve">The </w:t>
      </w:r>
      <w:r w:rsidRPr="0000228C">
        <w:rPr>
          <w:b/>
          <w:bCs/>
        </w:rPr>
        <w:t>App Deployment Configuration</w:t>
      </w:r>
      <w:r w:rsidRPr="0000228C">
        <w:t xml:space="preserve"> in OpenText </w:t>
      </w:r>
      <w:proofErr w:type="spellStart"/>
      <w:r w:rsidRPr="0000228C">
        <w:t>AppWorks</w:t>
      </w:r>
      <w:proofErr w:type="spellEnd"/>
      <w:r w:rsidRPr="0000228C">
        <w:t xml:space="preserve"> is critical to ensure that the application is deployed correctly and adheres to all required configurations for a smooth operation. Typically, deployment configurations are specified in the manifest.xml, but there may be additional configurations or metadata in other files like </w:t>
      </w:r>
      <w:proofErr w:type="gramStart"/>
      <w:r w:rsidRPr="0000228C">
        <w:t>*.properties</w:t>
      </w:r>
      <w:proofErr w:type="gramEnd"/>
      <w:r w:rsidRPr="0000228C">
        <w:t xml:space="preserve"> or within the META-INF directory.</w:t>
      </w:r>
    </w:p>
    <w:p w14:paraId="54DFF985" w14:textId="77777777" w:rsidR="0000228C" w:rsidRDefault="0000228C" w:rsidP="000114CD"/>
    <w:p w14:paraId="182EE98B" w14:textId="77777777" w:rsidR="0000228C" w:rsidRPr="0000228C" w:rsidRDefault="0000228C" w:rsidP="0000228C">
      <w:pPr>
        <w:rPr>
          <w:b/>
          <w:bCs/>
        </w:rPr>
      </w:pPr>
      <w:r w:rsidRPr="0000228C">
        <w:rPr>
          <w:b/>
          <w:bCs/>
        </w:rPr>
        <w:t>Key Areas to Review in App Deployment Configuration</w:t>
      </w:r>
    </w:p>
    <w:p w14:paraId="5AC24B04" w14:textId="77777777" w:rsidR="0000228C" w:rsidRPr="0000228C" w:rsidRDefault="0000228C" w:rsidP="0000228C">
      <w:pPr>
        <w:numPr>
          <w:ilvl w:val="0"/>
          <w:numId w:val="3"/>
        </w:numPr>
      </w:pPr>
      <w:r w:rsidRPr="0000228C">
        <w:rPr>
          <w:b/>
          <w:bCs/>
        </w:rPr>
        <w:t>manifest.xml Configuration</w:t>
      </w:r>
    </w:p>
    <w:p w14:paraId="6AC4CA44" w14:textId="77777777" w:rsidR="0000228C" w:rsidRPr="0000228C" w:rsidRDefault="0000228C" w:rsidP="0000228C">
      <w:pPr>
        <w:numPr>
          <w:ilvl w:val="1"/>
          <w:numId w:val="3"/>
        </w:numPr>
      </w:pPr>
      <w:r w:rsidRPr="0000228C">
        <w:t>The manifest.xml contains key metadata such as:</w:t>
      </w:r>
    </w:p>
    <w:p w14:paraId="1A908F89" w14:textId="77777777" w:rsidR="0000228C" w:rsidRPr="0000228C" w:rsidRDefault="0000228C" w:rsidP="0000228C">
      <w:pPr>
        <w:numPr>
          <w:ilvl w:val="2"/>
          <w:numId w:val="3"/>
        </w:numPr>
      </w:pPr>
      <w:r w:rsidRPr="0000228C">
        <w:t>name, namespace, version, and description</w:t>
      </w:r>
    </w:p>
    <w:p w14:paraId="36DF45C6" w14:textId="77777777" w:rsidR="0000228C" w:rsidRPr="0000228C" w:rsidRDefault="0000228C" w:rsidP="0000228C">
      <w:pPr>
        <w:numPr>
          <w:ilvl w:val="2"/>
          <w:numId w:val="3"/>
        </w:numPr>
      </w:pPr>
      <w:r w:rsidRPr="0000228C">
        <w:t>Artifact references (Entities, Forms, Workflows, etc.)</w:t>
      </w:r>
    </w:p>
    <w:p w14:paraId="2E848FF4" w14:textId="77777777" w:rsidR="0000228C" w:rsidRPr="0000228C" w:rsidRDefault="0000228C" w:rsidP="0000228C">
      <w:pPr>
        <w:numPr>
          <w:ilvl w:val="2"/>
          <w:numId w:val="3"/>
        </w:numPr>
      </w:pPr>
      <w:r w:rsidRPr="0000228C">
        <w:t>Versioning strategy</w:t>
      </w:r>
    </w:p>
    <w:p w14:paraId="2E934102" w14:textId="77777777" w:rsidR="0000228C" w:rsidRPr="0000228C" w:rsidRDefault="0000228C" w:rsidP="0000228C">
      <w:pPr>
        <w:numPr>
          <w:ilvl w:val="2"/>
          <w:numId w:val="3"/>
        </w:numPr>
      </w:pPr>
      <w:r w:rsidRPr="0000228C">
        <w:t>Namespace and package dependencies</w:t>
      </w:r>
    </w:p>
    <w:p w14:paraId="6231BA7F" w14:textId="77777777" w:rsidR="0000228C" w:rsidRPr="0000228C" w:rsidRDefault="0000228C" w:rsidP="0000228C">
      <w:pPr>
        <w:numPr>
          <w:ilvl w:val="2"/>
          <w:numId w:val="3"/>
        </w:numPr>
      </w:pPr>
      <w:r w:rsidRPr="0000228C">
        <w:t>Supported environments (if applicable)</w:t>
      </w:r>
    </w:p>
    <w:p w14:paraId="28CC92FF" w14:textId="77777777" w:rsidR="0000228C" w:rsidRPr="0000228C" w:rsidRDefault="0000228C" w:rsidP="0000228C">
      <w:pPr>
        <w:numPr>
          <w:ilvl w:val="0"/>
          <w:numId w:val="3"/>
        </w:numPr>
      </w:pPr>
      <w:r w:rsidRPr="0000228C">
        <w:rPr>
          <w:b/>
          <w:bCs/>
        </w:rPr>
        <w:t>Environment Configuration</w:t>
      </w:r>
    </w:p>
    <w:p w14:paraId="4B3019F3" w14:textId="77777777" w:rsidR="0000228C" w:rsidRPr="0000228C" w:rsidRDefault="0000228C" w:rsidP="0000228C">
      <w:pPr>
        <w:numPr>
          <w:ilvl w:val="1"/>
          <w:numId w:val="3"/>
        </w:numPr>
      </w:pPr>
      <w:r w:rsidRPr="0000228C">
        <w:t>Deployment settings for different environments (e.g., production, staging).</w:t>
      </w:r>
    </w:p>
    <w:p w14:paraId="0F606CE7" w14:textId="77777777" w:rsidR="0000228C" w:rsidRPr="0000228C" w:rsidRDefault="0000228C" w:rsidP="0000228C">
      <w:pPr>
        <w:numPr>
          <w:ilvl w:val="1"/>
          <w:numId w:val="3"/>
        </w:numPr>
      </w:pPr>
      <w:r w:rsidRPr="0000228C">
        <w:t>Connections to external systems or databases (e.g., API endpoints, authentication services).</w:t>
      </w:r>
    </w:p>
    <w:p w14:paraId="013E836F" w14:textId="77777777" w:rsidR="0000228C" w:rsidRPr="0000228C" w:rsidRDefault="0000228C" w:rsidP="0000228C">
      <w:pPr>
        <w:numPr>
          <w:ilvl w:val="1"/>
          <w:numId w:val="3"/>
        </w:numPr>
      </w:pPr>
      <w:r w:rsidRPr="0000228C">
        <w:t>Configuration of integrations like single sign-on (SSO), cloud services, etc.</w:t>
      </w:r>
    </w:p>
    <w:p w14:paraId="5644DE90" w14:textId="77777777" w:rsidR="0000228C" w:rsidRPr="0000228C" w:rsidRDefault="0000228C" w:rsidP="0000228C">
      <w:pPr>
        <w:numPr>
          <w:ilvl w:val="0"/>
          <w:numId w:val="3"/>
        </w:numPr>
      </w:pPr>
      <w:r w:rsidRPr="0000228C">
        <w:rPr>
          <w:b/>
          <w:bCs/>
        </w:rPr>
        <w:t>User and Role Configurations</w:t>
      </w:r>
    </w:p>
    <w:p w14:paraId="2B1B1EB8" w14:textId="77777777" w:rsidR="0000228C" w:rsidRPr="0000228C" w:rsidRDefault="0000228C" w:rsidP="0000228C">
      <w:pPr>
        <w:numPr>
          <w:ilvl w:val="1"/>
          <w:numId w:val="3"/>
        </w:numPr>
      </w:pPr>
      <w:r w:rsidRPr="0000228C">
        <w:t>Ensure roles and permissions are properly defined for each artifact and user type.</w:t>
      </w:r>
    </w:p>
    <w:p w14:paraId="4A764712" w14:textId="77777777" w:rsidR="0000228C" w:rsidRPr="0000228C" w:rsidRDefault="0000228C" w:rsidP="0000228C">
      <w:pPr>
        <w:numPr>
          <w:ilvl w:val="1"/>
          <w:numId w:val="3"/>
        </w:numPr>
      </w:pPr>
      <w:r w:rsidRPr="0000228C">
        <w:t>Validate that these configurations are aligned with deployment needs.</w:t>
      </w:r>
    </w:p>
    <w:p w14:paraId="3691494B" w14:textId="77777777" w:rsidR="0000228C" w:rsidRPr="0000228C" w:rsidRDefault="0000228C" w:rsidP="0000228C">
      <w:pPr>
        <w:numPr>
          <w:ilvl w:val="0"/>
          <w:numId w:val="3"/>
        </w:numPr>
      </w:pPr>
      <w:r w:rsidRPr="0000228C">
        <w:rPr>
          <w:b/>
          <w:bCs/>
        </w:rPr>
        <w:t>Versioning and Backward Compatibility</w:t>
      </w:r>
    </w:p>
    <w:p w14:paraId="7EB58E38" w14:textId="77777777" w:rsidR="0000228C" w:rsidRPr="0000228C" w:rsidRDefault="0000228C" w:rsidP="0000228C">
      <w:pPr>
        <w:numPr>
          <w:ilvl w:val="1"/>
          <w:numId w:val="3"/>
        </w:numPr>
      </w:pPr>
      <w:r w:rsidRPr="0000228C">
        <w:t>Ensure that the deployment configuration supports backward compatibility.</w:t>
      </w:r>
    </w:p>
    <w:p w14:paraId="161E0198" w14:textId="77777777" w:rsidR="0000228C" w:rsidRPr="0000228C" w:rsidRDefault="0000228C" w:rsidP="0000228C">
      <w:pPr>
        <w:numPr>
          <w:ilvl w:val="1"/>
          <w:numId w:val="3"/>
        </w:numPr>
      </w:pPr>
      <w:r w:rsidRPr="0000228C">
        <w:lastRenderedPageBreak/>
        <w:t>Properly versioned files and resources to allow for seamless upgrades or patches.</w:t>
      </w:r>
    </w:p>
    <w:p w14:paraId="182FD274" w14:textId="77777777" w:rsidR="0000228C" w:rsidRPr="0000228C" w:rsidRDefault="0000228C" w:rsidP="0000228C">
      <w:pPr>
        <w:numPr>
          <w:ilvl w:val="0"/>
          <w:numId w:val="3"/>
        </w:numPr>
      </w:pPr>
      <w:r w:rsidRPr="0000228C">
        <w:rPr>
          <w:b/>
          <w:bCs/>
        </w:rPr>
        <w:t>Custom Deployment Configurations</w:t>
      </w:r>
    </w:p>
    <w:p w14:paraId="7DA96263" w14:textId="77777777" w:rsidR="0000228C" w:rsidRPr="0000228C" w:rsidRDefault="0000228C" w:rsidP="0000228C">
      <w:pPr>
        <w:numPr>
          <w:ilvl w:val="1"/>
          <w:numId w:val="3"/>
        </w:numPr>
      </w:pPr>
      <w:r w:rsidRPr="0000228C">
        <w:t xml:space="preserve">Custom properties or configurations may exist (e.g., </w:t>
      </w:r>
      <w:proofErr w:type="gramStart"/>
      <w:r w:rsidRPr="0000228C">
        <w:t>custom .properties</w:t>
      </w:r>
      <w:proofErr w:type="gramEnd"/>
      <w:r w:rsidRPr="0000228C">
        <w:t xml:space="preserve"> files for database connections or third-party services).</w:t>
      </w:r>
    </w:p>
    <w:p w14:paraId="66305D49" w14:textId="77777777" w:rsidR="0000228C" w:rsidRPr="0000228C" w:rsidRDefault="0000228C" w:rsidP="0000228C">
      <w:pPr>
        <w:numPr>
          <w:ilvl w:val="1"/>
          <w:numId w:val="3"/>
        </w:numPr>
      </w:pPr>
      <w:r w:rsidRPr="0000228C">
        <w:t>Ensure these configurations are dynamic (adjustable per environment) and well-documented.</w:t>
      </w:r>
    </w:p>
    <w:p w14:paraId="17FF28DB" w14:textId="77777777" w:rsidR="0000228C" w:rsidRDefault="0000228C" w:rsidP="000114CD"/>
    <w:p w14:paraId="2DD38C66" w14:textId="77777777" w:rsidR="0000228C" w:rsidRPr="0000228C" w:rsidRDefault="0000228C" w:rsidP="0000228C">
      <w:pPr>
        <w:rPr>
          <w:b/>
          <w:bCs/>
        </w:rPr>
      </w:pPr>
      <w:r w:rsidRPr="0000228C">
        <w:rPr>
          <w:b/>
          <w:bCs/>
        </w:rPr>
        <w:t>Review Checklist for App Deployment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5842"/>
      </w:tblGrid>
      <w:tr w:rsidR="0000228C" w:rsidRPr="0000228C" w14:paraId="6FF2A504" w14:textId="77777777" w:rsidTr="00002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DDE74" w14:textId="77777777" w:rsidR="0000228C" w:rsidRPr="0000228C" w:rsidRDefault="0000228C" w:rsidP="0000228C">
            <w:pPr>
              <w:rPr>
                <w:b/>
                <w:bCs/>
              </w:rPr>
            </w:pPr>
            <w:r w:rsidRPr="0000228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A0BC0DD" w14:textId="77777777" w:rsidR="0000228C" w:rsidRPr="0000228C" w:rsidRDefault="0000228C" w:rsidP="0000228C">
            <w:pPr>
              <w:rPr>
                <w:b/>
                <w:bCs/>
              </w:rPr>
            </w:pPr>
            <w:r w:rsidRPr="0000228C">
              <w:rPr>
                <w:b/>
                <w:bCs/>
              </w:rPr>
              <w:t>Checkpoints to Review</w:t>
            </w:r>
          </w:p>
        </w:tc>
      </w:tr>
      <w:tr w:rsidR="0000228C" w:rsidRPr="0000228C" w14:paraId="1F22D065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7646" w14:textId="77777777" w:rsidR="0000228C" w:rsidRPr="0000228C" w:rsidRDefault="0000228C" w:rsidP="0000228C">
            <w:r w:rsidRPr="0000228C">
              <w:t>Deployment Section (&lt;deployment&gt;)</w:t>
            </w:r>
          </w:p>
        </w:tc>
        <w:tc>
          <w:tcPr>
            <w:tcW w:w="0" w:type="auto"/>
            <w:vAlign w:val="center"/>
            <w:hideMark/>
          </w:tcPr>
          <w:p w14:paraId="151343F5" w14:textId="77777777" w:rsidR="0000228C" w:rsidRPr="0000228C" w:rsidRDefault="0000228C" w:rsidP="0000228C">
            <w:r w:rsidRPr="0000228C">
              <w:t>Must exist</w:t>
            </w:r>
          </w:p>
        </w:tc>
      </w:tr>
      <w:tr w:rsidR="0000228C" w:rsidRPr="0000228C" w14:paraId="65B6735A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639F" w14:textId="77777777" w:rsidR="0000228C" w:rsidRPr="0000228C" w:rsidRDefault="0000228C" w:rsidP="0000228C">
            <w:r w:rsidRPr="0000228C">
              <w:t>Environments (&lt;env&gt;)</w:t>
            </w:r>
          </w:p>
        </w:tc>
        <w:tc>
          <w:tcPr>
            <w:tcW w:w="0" w:type="auto"/>
            <w:vAlign w:val="center"/>
            <w:hideMark/>
          </w:tcPr>
          <w:p w14:paraId="6B7795B0" w14:textId="77777777" w:rsidR="0000228C" w:rsidRPr="0000228C" w:rsidRDefault="0000228C" w:rsidP="0000228C">
            <w:r w:rsidRPr="0000228C">
              <w:t>Valid environment names (production, staging, etc.)</w:t>
            </w:r>
          </w:p>
        </w:tc>
      </w:tr>
      <w:tr w:rsidR="0000228C" w:rsidRPr="0000228C" w14:paraId="17BAA5E3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2B9F" w14:textId="77777777" w:rsidR="0000228C" w:rsidRPr="0000228C" w:rsidRDefault="0000228C" w:rsidP="0000228C">
            <w:r w:rsidRPr="0000228C">
              <w:t>Database Configurations</w:t>
            </w:r>
          </w:p>
        </w:tc>
        <w:tc>
          <w:tcPr>
            <w:tcW w:w="0" w:type="auto"/>
            <w:vAlign w:val="center"/>
            <w:hideMark/>
          </w:tcPr>
          <w:p w14:paraId="3ABA4A21" w14:textId="77777777" w:rsidR="0000228C" w:rsidRPr="0000228C" w:rsidRDefault="0000228C" w:rsidP="0000228C">
            <w:r w:rsidRPr="0000228C">
              <w:t>Proper URL, username, and password for each environment</w:t>
            </w:r>
          </w:p>
        </w:tc>
      </w:tr>
      <w:tr w:rsidR="0000228C" w:rsidRPr="0000228C" w14:paraId="7CC30B52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BD65" w14:textId="77777777" w:rsidR="0000228C" w:rsidRPr="0000228C" w:rsidRDefault="0000228C" w:rsidP="0000228C">
            <w:r w:rsidRPr="0000228C"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75C0B3EA" w14:textId="77777777" w:rsidR="0000228C" w:rsidRPr="0000228C" w:rsidRDefault="0000228C" w:rsidP="0000228C">
            <w:r w:rsidRPr="0000228C">
              <w:t>Correct URLs and keys for each environment</w:t>
            </w:r>
          </w:p>
        </w:tc>
      </w:tr>
      <w:tr w:rsidR="0000228C" w:rsidRPr="0000228C" w14:paraId="646C4B8A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379B" w14:textId="77777777" w:rsidR="0000228C" w:rsidRPr="0000228C" w:rsidRDefault="0000228C" w:rsidP="0000228C">
            <w:r w:rsidRPr="0000228C">
              <w:t>SSO Configurations</w:t>
            </w:r>
          </w:p>
        </w:tc>
        <w:tc>
          <w:tcPr>
            <w:tcW w:w="0" w:type="auto"/>
            <w:vAlign w:val="center"/>
            <w:hideMark/>
          </w:tcPr>
          <w:p w14:paraId="5AE02806" w14:textId="77777777" w:rsidR="0000228C" w:rsidRPr="0000228C" w:rsidRDefault="0000228C" w:rsidP="0000228C">
            <w:r w:rsidRPr="0000228C">
              <w:t>SSO provider set for each environment (if applicable)</w:t>
            </w:r>
          </w:p>
        </w:tc>
      </w:tr>
      <w:tr w:rsidR="0000228C" w:rsidRPr="0000228C" w14:paraId="17B0453B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D369" w14:textId="77777777" w:rsidR="0000228C" w:rsidRPr="0000228C" w:rsidRDefault="0000228C" w:rsidP="0000228C">
            <w:r w:rsidRPr="0000228C">
              <w:t>Missing Elements</w:t>
            </w:r>
          </w:p>
        </w:tc>
        <w:tc>
          <w:tcPr>
            <w:tcW w:w="0" w:type="auto"/>
            <w:vAlign w:val="center"/>
            <w:hideMark/>
          </w:tcPr>
          <w:p w14:paraId="33AD3AA9" w14:textId="77777777" w:rsidR="0000228C" w:rsidRPr="0000228C" w:rsidRDefault="0000228C" w:rsidP="0000228C">
            <w:r w:rsidRPr="0000228C">
              <w:t>Check if any required sections (database, API, SSO) are missing</w:t>
            </w:r>
          </w:p>
        </w:tc>
      </w:tr>
      <w:tr w:rsidR="0000228C" w:rsidRPr="0000228C" w14:paraId="745267FE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A81F" w14:textId="77777777" w:rsidR="0000228C" w:rsidRPr="0000228C" w:rsidRDefault="0000228C" w:rsidP="0000228C">
            <w:r w:rsidRPr="0000228C">
              <w:t>Versioning</w:t>
            </w:r>
          </w:p>
        </w:tc>
        <w:tc>
          <w:tcPr>
            <w:tcW w:w="0" w:type="auto"/>
            <w:vAlign w:val="center"/>
            <w:hideMark/>
          </w:tcPr>
          <w:p w14:paraId="5DAA963C" w14:textId="77777777" w:rsidR="0000228C" w:rsidRPr="0000228C" w:rsidRDefault="0000228C" w:rsidP="0000228C">
            <w:r w:rsidRPr="0000228C">
              <w:t>Ensure that version tags are updated and correct for deployment</w:t>
            </w:r>
          </w:p>
        </w:tc>
      </w:tr>
    </w:tbl>
    <w:p w14:paraId="2E205C43" w14:textId="77777777" w:rsidR="0000228C" w:rsidRPr="0000228C" w:rsidRDefault="0000228C" w:rsidP="0000228C">
      <w:r w:rsidRPr="0000228C">
        <w:t xml:space="preserve">When reviewing </w:t>
      </w:r>
      <w:r w:rsidRPr="0000228C">
        <w:rPr>
          <w:b/>
          <w:bCs/>
        </w:rPr>
        <w:t>resource files</w:t>
      </w:r>
      <w:r w:rsidRPr="0000228C">
        <w:t xml:space="preserve"> like images, icons, and other static assets used in an OpenText </w:t>
      </w:r>
      <w:proofErr w:type="spellStart"/>
      <w:r w:rsidRPr="0000228C">
        <w:t>AppWorks</w:t>
      </w:r>
      <w:proofErr w:type="spellEnd"/>
      <w:r w:rsidRPr="0000228C">
        <w:t xml:space="preserve"> application, there are several best practices and things to check to ensure optimal organization, performance, and maintainability.</w:t>
      </w:r>
    </w:p>
    <w:p w14:paraId="2A80349B" w14:textId="77777777" w:rsidR="0000228C" w:rsidRPr="0000228C" w:rsidRDefault="0000228C" w:rsidP="0000228C">
      <w:pPr>
        <w:rPr>
          <w:b/>
          <w:bCs/>
        </w:rPr>
      </w:pPr>
      <w:r w:rsidRPr="0000228C">
        <w:rPr>
          <w:b/>
          <w:bCs/>
        </w:rPr>
        <w:t>Key Areas to Review in Resource Files</w:t>
      </w:r>
    </w:p>
    <w:p w14:paraId="136EF5FA" w14:textId="77777777" w:rsidR="0000228C" w:rsidRPr="0000228C" w:rsidRDefault="0000228C" w:rsidP="0000228C">
      <w:pPr>
        <w:numPr>
          <w:ilvl w:val="0"/>
          <w:numId w:val="4"/>
        </w:numPr>
      </w:pPr>
      <w:r w:rsidRPr="0000228C">
        <w:rPr>
          <w:b/>
          <w:bCs/>
        </w:rPr>
        <w:t>Folder Structure</w:t>
      </w:r>
    </w:p>
    <w:p w14:paraId="22DF3F3B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Proper organization of resources into subfolders (e.g., Images, Icons, Localization).</w:t>
      </w:r>
    </w:p>
    <w:p w14:paraId="698971E1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lastRenderedPageBreak/>
        <w:t>Use of descriptive folder names (e.g., logos, user-images, icons).</w:t>
      </w:r>
    </w:p>
    <w:p w14:paraId="58E2AE76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Consistent naming conventions for image files (e.g., icon_user.png, background_header.jpg).</w:t>
      </w:r>
    </w:p>
    <w:p w14:paraId="0B4BCA06" w14:textId="77777777" w:rsidR="0000228C" w:rsidRPr="0000228C" w:rsidRDefault="0000228C" w:rsidP="0000228C">
      <w:pPr>
        <w:numPr>
          <w:ilvl w:val="0"/>
          <w:numId w:val="4"/>
        </w:numPr>
      </w:pPr>
      <w:r w:rsidRPr="0000228C">
        <w:rPr>
          <w:b/>
          <w:bCs/>
        </w:rPr>
        <w:t>File Types and Size Optimization</w:t>
      </w:r>
    </w:p>
    <w:p w14:paraId="759203E5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Use of appropriate image formats (e.g., PNG for transparent backgrounds, JPEG for high-quality images with small file sizes, SVG for scalable graphics).</w:t>
      </w:r>
    </w:p>
    <w:p w14:paraId="7DAC5F79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Image size optimization (e.g., images shouldn’t be larger than necessary for the UI to reduce load times).</w:t>
      </w:r>
    </w:p>
    <w:p w14:paraId="58D7ABC0" w14:textId="77777777" w:rsidR="0000228C" w:rsidRPr="0000228C" w:rsidRDefault="0000228C" w:rsidP="0000228C">
      <w:pPr>
        <w:numPr>
          <w:ilvl w:val="0"/>
          <w:numId w:val="4"/>
        </w:numPr>
      </w:pPr>
      <w:r w:rsidRPr="0000228C">
        <w:rPr>
          <w:b/>
          <w:bCs/>
        </w:rPr>
        <w:t>Responsive Design Considerations</w:t>
      </w:r>
    </w:p>
    <w:p w14:paraId="64E4DC42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Multiple image sizes for different screen resolutions (e.g., icon_48x48.png, icon_72x72.png).</w:t>
      </w:r>
    </w:p>
    <w:p w14:paraId="3AE2C551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Retina display and responsive assets for different devices (i.e., 2x, 3x versions).</w:t>
      </w:r>
    </w:p>
    <w:p w14:paraId="28B87923" w14:textId="77777777" w:rsidR="0000228C" w:rsidRPr="0000228C" w:rsidRDefault="0000228C" w:rsidP="0000228C">
      <w:pPr>
        <w:numPr>
          <w:ilvl w:val="0"/>
          <w:numId w:val="4"/>
        </w:numPr>
      </w:pPr>
      <w:r w:rsidRPr="0000228C">
        <w:rPr>
          <w:b/>
          <w:bCs/>
        </w:rPr>
        <w:t>Naming Conventions</w:t>
      </w:r>
    </w:p>
    <w:p w14:paraId="480BFCD8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Consistent and descriptive names (e.g., logo_main.png, icon_settings.png).</w:t>
      </w:r>
    </w:p>
    <w:p w14:paraId="0EEFCF1A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Avoid spaces, special characters, and upper-case letters in file names to prevent compatibility issues.</w:t>
      </w:r>
    </w:p>
    <w:p w14:paraId="20E8C9C0" w14:textId="77777777" w:rsidR="0000228C" w:rsidRPr="0000228C" w:rsidRDefault="0000228C" w:rsidP="0000228C">
      <w:pPr>
        <w:numPr>
          <w:ilvl w:val="0"/>
          <w:numId w:val="4"/>
        </w:numPr>
      </w:pPr>
      <w:r w:rsidRPr="0000228C">
        <w:rPr>
          <w:b/>
          <w:bCs/>
        </w:rPr>
        <w:t>Localization</w:t>
      </w:r>
    </w:p>
    <w:p w14:paraId="1D909229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 xml:space="preserve">If the app supports multiple languages, ensure image or asset localization is </w:t>
      </w:r>
      <w:proofErr w:type="gramStart"/>
      <w:r w:rsidRPr="0000228C">
        <w:t>taken into account</w:t>
      </w:r>
      <w:proofErr w:type="gramEnd"/>
      <w:r w:rsidRPr="0000228C">
        <w:t xml:space="preserve"> (e.g., different logos for different regions, localized icons).</w:t>
      </w:r>
    </w:p>
    <w:p w14:paraId="4E43E657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 xml:space="preserve">Localization files in Resources/Localization/ (e.g., </w:t>
      </w:r>
      <w:proofErr w:type="spellStart"/>
      <w:r w:rsidRPr="0000228C">
        <w:t>en-</w:t>
      </w:r>
      <w:proofErr w:type="gramStart"/>
      <w:r w:rsidRPr="0000228C">
        <w:t>US.properties</w:t>
      </w:r>
      <w:proofErr w:type="spellEnd"/>
      <w:proofErr w:type="gramEnd"/>
      <w:r w:rsidRPr="0000228C">
        <w:t xml:space="preserve">, </w:t>
      </w:r>
      <w:proofErr w:type="spellStart"/>
      <w:r w:rsidRPr="0000228C">
        <w:t>fr-</w:t>
      </w:r>
      <w:proofErr w:type="gramStart"/>
      <w:r w:rsidRPr="0000228C">
        <w:t>FR.properties</w:t>
      </w:r>
      <w:proofErr w:type="spellEnd"/>
      <w:proofErr w:type="gramEnd"/>
      <w:r w:rsidRPr="0000228C">
        <w:t>).</w:t>
      </w:r>
    </w:p>
    <w:p w14:paraId="1DE88155" w14:textId="77777777" w:rsidR="0000228C" w:rsidRPr="0000228C" w:rsidRDefault="0000228C" w:rsidP="0000228C">
      <w:pPr>
        <w:numPr>
          <w:ilvl w:val="0"/>
          <w:numId w:val="4"/>
        </w:numPr>
      </w:pPr>
      <w:r w:rsidRPr="0000228C">
        <w:rPr>
          <w:b/>
          <w:bCs/>
        </w:rPr>
        <w:t>Image Usage in Forms or UI</w:t>
      </w:r>
    </w:p>
    <w:p w14:paraId="7BB658AA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Ensure the images are being used correctly within the forms and UI (e.g., correct image paths, no broken links).</w:t>
      </w:r>
    </w:p>
    <w:p w14:paraId="1D747A34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Check for unused or orphaned images in the Resources folder.</w:t>
      </w:r>
    </w:p>
    <w:p w14:paraId="1880EDE4" w14:textId="77777777" w:rsidR="0000228C" w:rsidRPr="0000228C" w:rsidRDefault="0000228C" w:rsidP="0000228C">
      <w:pPr>
        <w:numPr>
          <w:ilvl w:val="0"/>
          <w:numId w:val="4"/>
        </w:numPr>
      </w:pPr>
      <w:r w:rsidRPr="0000228C">
        <w:rPr>
          <w:b/>
          <w:bCs/>
        </w:rPr>
        <w:t>Accessibility</w:t>
      </w:r>
    </w:p>
    <w:p w14:paraId="253304DE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Ensure images have alternative text descriptions where required.</w:t>
      </w:r>
    </w:p>
    <w:p w14:paraId="314E859A" w14:textId="77777777" w:rsidR="0000228C" w:rsidRPr="0000228C" w:rsidRDefault="0000228C" w:rsidP="0000228C">
      <w:pPr>
        <w:numPr>
          <w:ilvl w:val="1"/>
          <w:numId w:val="4"/>
        </w:numPr>
      </w:pPr>
      <w:r w:rsidRPr="0000228C">
        <w:t>Icons should have semantic meaning (e.g., using aria-labels for buttons).</w:t>
      </w:r>
    </w:p>
    <w:p w14:paraId="3110F5D1" w14:textId="7D373E8B" w:rsidR="0000228C" w:rsidRDefault="0000228C" w:rsidP="000114CD">
      <w:r w:rsidRPr="0000228C">
        <w:lastRenderedPageBreak/>
        <w:drawing>
          <wp:inline distT="0" distB="0" distL="0" distR="0" wp14:anchorId="4B674D5C" wp14:editId="5AD6B2BE">
            <wp:extent cx="5943600" cy="2605405"/>
            <wp:effectExtent l="0" t="0" r="0" b="4445"/>
            <wp:docPr id="169766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68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5EEF" w14:textId="4C43A3B7" w:rsidR="0000228C" w:rsidRDefault="0000228C" w:rsidP="000114CD">
      <w:r w:rsidRPr="0000228C">
        <w:t>Review Checklist for Resource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70"/>
      </w:tblGrid>
      <w:tr w:rsidR="0000228C" w:rsidRPr="0000228C" w14:paraId="5A3EB210" w14:textId="77777777" w:rsidTr="00002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ABEB5" w14:textId="77777777" w:rsidR="0000228C" w:rsidRPr="0000228C" w:rsidRDefault="0000228C" w:rsidP="0000228C">
            <w:pPr>
              <w:rPr>
                <w:b/>
                <w:bCs/>
              </w:rPr>
            </w:pPr>
            <w:r w:rsidRPr="0000228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393054A" w14:textId="77777777" w:rsidR="0000228C" w:rsidRPr="0000228C" w:rsidRDefault="0000228C" w:rsidP="0000228C">
            <w:pPr>
              <w:rPr>
                <w:b/>
                <w:bCs/>
              </w:rPr>
            </w:pPr>
            <w:r w:rsidRPr="0000228C">
              <w:rPr>
                <w:b/>
                <w:bCs/>
              </w:rPr>
              <w:t>Checkpoints to Review</w:t>
            </w:r>
          </w:p>
        </w:tc>
      </w:tr>
    </w:tbl>
    <w:p w14:paraId="3241E2E9" w14:textId="77777777" w:rsidR="0000228C" w:rsidRPr="0000228C" w:rsidRDefault="0000228C" w:rsidP="000022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7014"/>
      </w:tblGrid>
      <w:tr w:rsidR="0000228C" w:rsidRPr="0000228C" w14:paraId="0FD2119E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C8FB" w14:textId="77777777" w:rsidR="0000228C" w:rsidRPr="0000228C" w:rsidRDefault="0000228C" w:rsidP="0000228C">
            <w:r w:rsidRPr="0000228C">
              <w:t>Folder Organization</w:t>
            </w:r>
          </w:p>
        </w:tc>
        <w:tc>
          <w:tcPr>
            <w:tcW w:w="0" w:type="auto"/>
            <w:vAlign w:val="center"/>
            <w:hideMark/>
          </w:tcPr>
          <w:p w14:paraId="46ED11D6" w14:textId="77777777" w:rsidR="0000228C" w:rsidRPr="0000228C" w:rsidRDefault="0000228C" w:rsidP="0000228C">
            <w:r w:rsidRPr="0000228C">
              <w:t>Ensure Images and Localization folders exist and are well-organized</w:t>
            </w:r>
          </w:p>
        </w:tc>
      </w:tr>
    </w:tbl>
    <w:p w14:paraId="08FA89D5" w14:textId="77777777" w:rsidR="0000228C" w:rsidRPr="0000228C" w:rsidRDefault="0000228C" w:rsidP="000022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5952"/>
      </w:tblGrid>
      <w:tr w:rsidR="0000228C" w:rsidRPr="0000228C" w14:paraId="7F701606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6309" w14:textId="77777777" w:rsidR="0000228C" w:rsidRPr="0000228C" w:rsidRDefault="0000228C" w:rsidP="0000228C">
            <w:r w:rsidRPr="0000228C">
              <w:t>Image Naming Conventions</w:t>
            </w:r>
          </w:p>
        </w:tc>
        <w:tc>
          <w:tcPr>
            <w:tcW w:w="0" w:type="auto"/>
            <w:vAlign w:val="center"/>
            <w:hideMark/>
          </w:tcPr>
          <w:p w14:paraId="5491FBA7" w14:textId="77777777" w:rsidR="0000228C" w:rsidRPr="0000228C" w:rsidRDefault="0000228C" w:rsidP="0000228C">
            <w:r w:rsidRPr="0000228C">
              <w:t>Lowercase filenames, avoid spaces or special characters</w:t>
            </w:r>
          </w:p>
        </w:tc>
      </w:tr>
    </w:tbl>
    <w:p w14:paraId="0A09D4A7" w14:textId="77777777" w:rsidR="0000228C" w:rsidRPr="0000228C" w:rsidRDefault="0000228C" w:rsidP="000022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7251"/>
      </w:tblGrid>
      <w:tr w:rsidR="0000228C" w:rsidRPr="0000228C" w14:paraId="513DE0D3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B082" w14:textId="77777777" w:rsidR="0000228C" w:rsidRPr="0000228C" w:rsidRDefault="0000228C" w:rsidP="0000228C">
            <w:r w:rsidRPr="0000228C">
              <w:t>File Types and Sizes</w:t>
            </w:r>
          </w:p>
        </w:tc>
        <w:tc>
          <w:tcPr>
            <w:tcW w:w="0" w:type="auto"/>
            <w:vAlign w:val="center"/>
            <w:hideMark/>
          </w:tcPr>
          <w:p w14:paraId="5E933AA6" w14:textId="77777777" w:rsidR="0000228C" w:rsidRPr="0000228C" w:rsidRDefault="0000228C" w:rsidP="0000228C">
            <w:r w:rsidRPr="0000228C">
              <w:t>Use appropriate formats (PNG, JPG, SVG) and optimize images for size</w:t>
            </w:r>
          </w:p>
        </w:tc>
      </w:tr>
    </w:tbl>
    <w:p w14:paraId="4DE6D56B" w14:textId="77777777" w:rsidR="0000228C" w:rsidRPr="0000228C" w:rsidRDefault="0000228C" w:rsidP="000022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7566"/>
      </w:tblGrid>
      <w:tr w:rsidR="0000228C" w:rsidRPr="0000228C" w14:paraId="05730DC0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50C0" w14:textId="77777777" w:rsidR="0000228C" w:rsidRPr="0000228C" w:rsidRDefault="0000228C" w:rsidP="0000228C">
            <w:r w:rsidRPr="0000228C">
              <w:t>Responsive Assets</w:t>
            </w:r>
          </w:p>
        </w:tc>
        <w:tc>
          <w:tcPr>
            <w:tcW w:w="0" w:type="auto"/>
            <w:vAlign w:val="center"/>
            <w:hideMark/>
          </w:tcPr>
          <w:p w14:paraId="40A49849" w14:textId="77777777" w:rsidR="0000228C" w:rsidRPr="0000228C" w:rsidRDefault="0000228C" w:rsidP="0000228C">
            <w:r w:rsidRPr="0000228C">
              <w:t>Include multiple versions for different screen resolutions (e.g., icon_48x48.png, icon_72x72.png)</w:t>
            </w:r>
          </w:p>
        </w:tc>
      </w:tr>
    </w:tbl>
    <w:p w14:paraId="29E34170" w14:textId="77777777" w:rsidR="0000228C" w:rsidRPr="0000228C" w:rsidRDefault="0000228C" w:rsidP="000022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443"/>
      </w:tblGrid>
      <w:tr w:rsidR="0000228C" w:rsidRPr="0000228C" w14:paraId="622C1FE5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327E" w14:textId="77777777" w:rsidR="0000228C" w:rsidRPr="0000228C" w:rsidRDefault="0000228C" w:rsidP="0000228C">
            <w:r w:rsidRPr="0000228C"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0267C639" w14:textId="77777777" w:rsidR="0000228C" w:rsidRPr="0000228C" w:rsidRDefault="0000228C" w:rsidP="0000228C">
            <w:r w:rsidRPr="0000228C">
              <w:t xml:space="preserve">Ensure proper localization files (e.g., </w:t>
            </w:r>
            <w:proofErr w:type="spellStart"/>
            <w:r w:rsidRPr="0000228C">
              <w:t>en-</w:t>
            </w:r>
            <w:proofErr w:type="gramStart"/>
            <w:r w:rsidRPr="0000228C">
              <w:t>US.properties</w:t>
            </w:r>
            <w:proofErr w:type="spellEnd"/>
            <w:proofErr w:type="gramEnd"/>
            <w:r w:rsidRPr="0000228C">
              <w:t xml:space="preserve">, </w:t>
            </w:r>
            <w:proofErr w:type="spellStart"/>
            <w:r w:rsidRPr="0000228C">
              <w:t>fr-</w:t>
            </w:r>
            <w:proofErr w:type="gramStart"/>
            <w:r w:rsidRPr="0000228C">
              <w:t>FR.properties</w:t>
            </w:r>
            <w:proofErr w:type="spellEnd"/>
            <w:proofErr w:type="gramEnd"/>
            <w:r w:rsidRPr="0000228C">
              <w:t>)</w:t>
            </w:r>
          </w:p>
        </w:tc>
      </w:tr>
    </w:tbl>
    <w:p w14:paraId="51D06DF5" w14:textId="77777777" w:rsidR="0000228C" w:rsidRPr="0000228C" w:rsidRDefault="0000228C" w:rsidP="000022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4303"/>
      </w:tblGrid>
      <w:tr w:rsidR="0000228C" w:rsidRPr="0000228C" w14:paraId="10F24DFE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31B6" w14:textId="77777777" w:rsidR="0000228C" w:rsidRPr="0000228C" w:rsidRDefault="0000228C" w:rsidP="0000228C">
            <w:r w:rsidRPr="0000228C">
              <w:t>Orphaned Files</w:t>
            </w:r>
          </w:p>
        </w:tc>
        <w:tc>
          <w:tcPr>
            <w:tcW w:w="0" w:type="auto"/>
            <w:vAlign w:val="center"/>
            <w:hideMark/>
          </w:tcPr>
          <w:p w14:paraId="48DAE790" w14:textId="77777777" w:rsidR="0000228C" w:rsidRPr="0000228C" w:rsidRDefault="0000228C" w:rsidP="0000228C">
            <w:r w:rsidRPr="0000228C">
              <w:t>Remove any unused image files or assets</w:t>
            </w:r>
          </w:p>
        </w:tc>
      </w:tr>
    </w:tbl>
    <w:p w14:paraId="3AA6B21C" w14:textId="77777777" w:rsidR="0000228C" w:rsidRPr="0000228C" w:rsidRDefault="0000228C" w:rsidP="000022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6356"/>
      </w:tblGrid>
      <w:tr w:rsidR="0000228C" w:rsidRPr="0000228C" w14:paraId="7CD06E8E" w14:textId="77777777" w:rsidTr="00002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B5CA" w14:textId="77777777" w:rsidR="0000228C" w:rsidRPr="0000228C" w:rsidRDefault="0000228C" w:rsidP="0000228C">
            <w:r w:rsidRPr="0000228C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449C326" w14:textId="77777777" w:rsidR="0000228C" w:rsidRPr="0000228C" w:rsidRDefault="0000228C" w:rsidP="0000228C">
            <w:r w:rsidRPr="0000228C">
              <w:t>Ensure icons have alternative text (via tooltips, etc.) if needed</w:t>
            </w:r>
          </w:p>
        </w:tc>
      </w:tr>
    </w:tbl>
    <w:p w14:paraId="0312BF3D" w14:textId="77777777" w:rsidR="0000228C" w:rsidRPr="000114CD" w:rsidRDefault="0000228C" w:rsidP="000114CD"/>
    <w:p w14:paraId="3C1DFD9E" w14:textId="77777777" w:rsidR="000114CD" w:rsidRDefault="000114CD"/>
    <w:sectPr w:rsidR="0001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D6C44"/>
    <w:multiLevelType w:val="multilevel"/>
    <w:tmpl w:val="6360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E37659"/>
    <w:multiLevelType w:val="multilevel"/>
    <w:tmpl w:val="EFB6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D80534"/>
    <w:multiLevelType w:val="multilevel"/>
    <w:tmpl w:val="8138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B87729"/>
    <w:multiLevelType w:val="multilevel"/>
    <w:tmpl w:val="5676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117180">
    <w:abstractNumId w:val="3"/>
  </w:num>
  <w:num w:numId="2" w16cid:durableId="1123234956">
    <w:abstractNumId w:val="1"/>
  </w:num>
  <w:num w:numId="3" w16cid:durableId="740518547">
    <w:abstractNumId w:val="2"/>
  </w:num>
  <w:num w:numId="4" w16cid:durableId="141724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CD"/>
    <w:rsid w:val="0000228C"/>
    <w:rsid w:val="000114CD"/>
    <w:rsid w:val="00130436"/>
    <w:rsid w:val="00AB78D3"/>
    <w:rsid w:val="00BA562B"/>
    <w:rsid w:val="00D7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8ED0"/>
  <w15:chartTrackingRefBased/>
  <w15:docId w15:val="{AA5BD706-F700-4336-823D-E1E8BA5F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5</cp:revision>
  <dcterms:created xsi:type="dcterms:W3CDTF">2025-04-13T20:17:00Z</dcterms:created>
  <dcterms:modified xsi:type="dcterms:W3CDTF">2025-04-14T04:43:00Z</dcterms:modified>
</cp:coreProperties>
</file>