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D80D9" w14:textId="79B4F080" w:rsidR="00534D9E" w:rsidRDefault="00534D9E">
      <w:pPr>
        <w:pStyle w:val="Title"/>
      </w:pPr>
      <w:r>
        <w:t>IBG RPA Production Environment Overview</w:t>
      </w:r>
    </w:p>
    <w:p w14:paraId="31732B9B" w14:textId="3C74F6A0" w:rsidR="001C6E2F" w:rsidRPr="001C6E2F" w:rsidRDefault="001C6E2F" w:rsidP="00511B3F">
      <w:pPr>
        <w:pStyle w:val="Heading1"/>
        <w:numPr>
          <w:ilvl w:val="0"/>
          <w:numId w:val="26"/>
        </w:numPr>
      </w:pPr>
      <w:r>
        <w:t>Overview</w:t>
      </w:r>
    </w:p>
    <w:p w14:paraId="1BABCEFB" w14:textId="25D65E66" w:rsidR="00534D9E" w:rsidRDefault="00534D9E" w:rsidP="00534D9E">
      <w:pPr>
        <w:jc w:val="both"/>
      </w:pPr>
      <w:r>
        <w:t>This document provides a detailed overview of the IBG RPA Production environment setup, including user access, infrastructure layout, application flow, and data management. The environment supports RPA</w:t>
      </w:r>
      <w:r w:rsidR="007F4CCB">
        <w:t xml:space="preserve"> </w:t>
      </w:r>
      <w:r>
        <w:t>operations across multiple regions (Kuwait, KSA, UAE, BH, SIN &amp; CHN.), ensuring secure, reliable, and monitored bot execution.</w:t>
      </w:r>
    </w:p>
    <w:p w14:paraId="785916B8" w14:textId="0CC994B9" w:rsidR="00511B3F" w:rsidRPr="00511B3F" w:rsidRDefault="00810DFD" w:rsidP="00511B3F">
      <w:pPr>
        <w:pStyle w:val="Heading1"/>
        <w:numPr>
          <w:ilvl w:val="0"/>
          <w:numId w:val="26"/>
        </w:numPr>
      </w:pPr>
      <w:r w:rsidRPr="00511B3F">
        <w:t>Blue Prism runtime Resource implementation Workflow</w:t>
      </w:r>
    </w:p>
    <w:p w14:paraId="42166E63" w14:textId="56B7F16D" w:rsidR="00810DFD" w:rsidRPr="00511B3F" w:rsidRDefault="00511B3F" w:rsidP="00511B3F">
      <w:pPr>
        <w:ind w:left="360"/>
        <w:rPr>
          <w:rFonts w:asciiTheme="majorHAnsi" w:eastAsiaTheme="majorEastAsia" w:hAnsiTheme="majorHAnsi" w:cstheme="majorBidi"/>
          <w:b/>
          <w:bCs/>
          <w:color w:val="4F81BD" w:themeColor="accent1"/>
          <w:sz w:val="26"/>
          <w:szCs w:val="26"/>
        </w:rPr>
      </w:pPr>
      <w:r w:rsidRPr="002C4DEE">
        <w:rPr>
          <w:noProof/>
        </w:rPr>
        <w:drawing>
          <wp:inline distT="0" distB="0" distL="0" distR="0" wp14:anchorId="69B5C952" wp14:editId="7DF9501D">
            <wp:extent cx="4335780" cy="5852572"/>
            <wp:effectExtent l="0" t="0" r="7620" b="0"/>
            <wp:docPr id="904792293" name="Picture 4"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2293" name="Picture 4" descr="A diagram of software developmen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3440" cy="5876411"/>
                    </a:xfrm>
                    <a:prstGeom prst="rect">
                      <a:avLst/>
                    </a:prstGeom>
                    <a:noFill/>
                    <a:ln>
                      <a:noFill/>
                    </a:ln>
                  </pic:spPr>
                </pic:pic>
              </a:graphicData>
            </a:graphic>
          </wp:inline>
        </w:drawing>
      </w:r>
    </w:p>
    <w:p w14:paraId="412FDBCF" w14:textId="77777777" w:rsidR="00810DFD" w:rsidRDefault="00810DFD" w:rsidP="00810DFD">
      <w:pPr>
        <w:rPr>
          <w:rFonts w:asciiTheme="majorHAnsi" w:eastAsiaTheme="majorEastAsia" w:hAnsiTheme="majorHAnsi" w:cstheme="majorBidi"/>
          <w:b/>
          <w:bCs/>
          <w:color w:val="4F81BD" w:themeColor="accent1"/>
          <w:sz w:val="26"/>
          <w:szCs w:val="26"/>
        </w:rPr>
      </w:pPr>
    </w:p>
    <w:p w14:paraId="799FE0C4" w14:textId="4926E388" w:rsidR="001C6E2F" w:rsidRDefault="00954A84" w:rsidP="00511B3F">
      <w:pPr>
        <w:pStyle w:val="Heading1"/>
        <w:numPr>
          <w:ilvl w:val="1"/>
          <w:numId w:val="26"/>
        </w:numPr>
      </w:pPr>
      <w:r>
        <w:t>Planning &amp; Requirements Gathering for IBG Location</w:t>
      </w:r>
    </w:p>
    <w:p w14:paraId="41A0F250" w14:textId="77777777" w:rsidR="00511B3F" w:rsidRDefault="00511B3F" w:rsidP="00511B3F">
      <w:pPr>
        <w:ind w:firstLine="720"/>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t>IBG Application Hosting Overview</w:t>
      </w:r>
    </w:p>
    <w:p w14:paraId="567CB151" w14:textId="77777777" w:rsidR="00511B3F" w:rsidRDefault="00511B3F" w:rsidP="00511B3F">
      <w:pPr>
        <w:ind w:left="720"/>
        <w:jc w:val="both"/>
      </w:pPr>
      <w:r w:rsidRPr="00954A84">
        <w:t>IBG RPA interacts with applications that are hosted both centrally in Kuwait and locally within respective IBG countries. This setup ensures optimized performance, compliance with regional policies, and efficient access for automated processes.</w:t>
      </w:r>
    </w:p>
    <w:p w14:paraId="08AB4A7E" w14:textId="77777777" w:rsidR="00511B3F" w:rsidRPr="00954A84" w:rsidRDefault="00511B3F" w:rsidP="00511B3F">
      <w:pPr>
        <w:ind w:left="720"/>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t>1. Centralized Applications (Hosted in Kuwait)</w:t>
      </w:r>
    </w:p>
    <w:p w14:paraId="2E5583FD" w14:textId="77777777" w:rsidR="00511B3F" w:rsidRPr="00954A84" w:rsidRDefault="00511B3F" w:rsidP="00511B3F">
      <w:pPr>
        <w:ind w:left="720"/>
        <w:jc w:val="both"/>
      </w:pPr>
      <w:r w:rsidRPr="00954A84">
        <w:t>These applications are hosted in Kuwait and accessed by runtime resources from all IBG regions via secure network channels: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1785"/>
        <w:gridCol w:w="3388"/>
      </w:tblGrid>
      <w:tr w:rsidR="00511B3F" w:rsidRPr="00954A84" w14:paraId="45E46EAD" w14:textId="77777777" w:rsidTr="00B22991">
        <w:trPr>
          <w:tblHeader/>
          <w:tblCellSpacing w:w="15" w:type="dxa"/>
        </w:trPr>
        <w:tc>
          <w:tcPr>
            <w:tcW w:w="0" w:type="auto"/>
            <w:vAlign w:val="center"/>
            <w:hideMark/>
          </w:tcPr>
          <w:p w14:paraId="21B54DF0" w14:textId="77777777" w:rsidR="00511B3F" w:rsidRPr="00954A84" w:rsidRDefault="00511B3F" w:rsidP="00B22991">
            <w:pPr>
              <w:jc w:val="both"/>
              <w:rPr>
                <w:b/>
                <w:bCs/>
              </w:rPr>
            </w:pPr>
            <w:r w:rsidRPr="00954A84">
              <w:rPr>
                <w:b/>
                <w:bCs/>
              </w:rPr>
              <w:t>Application Name</w:t>
            </w:r>
          </w:p>
        </w:tc>
        <w:tc>
          <w:tcPr>
            <w:tcW w:w="0" w:type="auto"/>
            <w:vAlign w:val="center"/>
            <w:hideMark/>
          </w:tcPr>
          <w:p w14:paraId="437BBF89" w14:textId="77777777" w:rsidR="00511B3F" w:rsidRPr="00954A84" w:rsidRDefault="00511B3F" w:rsidP="00B22991">
            <w:pPr>
              <w:jc w:val="both"/>
              <w:rPr>
                <w:b/>
                <w:bCs/>
              </w:rPr>
            </w:pPr>
            <w:r w:rsidRPr="00954A84">
              <w:rPr>
                <w:b/>
                <w:bCs/>
              </w:rPr>
              <w:t>Hosting Location</w:t>
            </w:r>
          </w:p>
        </w:tc>
        <w:tc>
          <w:tcPr>
            <w:tcW w:w="0" w:type="auto"/>
            <w:vAlign w:val="center"/>
            <w:hideMark/>
          </w:tcPr>
          <w:p w14:paraId="7D6FD251" w14:textId="77777777" w:rsidR="00511B3F" w:rsidRPr="00954A84" w:rsidRDefault="00511B3F" w:rsidP="00B22991">
            <w:pPr>
              <w:jc w:val="both"/>
              <w:rPr>
                <w:b/>
                <w:bCs/>
              </w:rPr>
            </w:pPr>
            <w:r w:rsidRPr="00954A84">
              <w:rPr>
                <w:b/>
                <w:bCs/>
              </w:rPr>
              <w:t>Purpose</w:t>
            </w:r>
          </w:p>
        </w:tc>
      </w:tr>
      <w:tr w:rsidR="00511B3F" w:rsidRPr="00954A84" w14:paraId="14A5AD83" w14:textId="77777777" w:rsidTr="00B22991">
        <w:trPr>
          <w:tblCellSpacing w:w="15" w:type="dxa"/>
        </w:trPr>
        <w:tc>
          <w:tcPr>
            <w:tcW w:w="0" w:type="auto"/>
            <w:vAlign w:val="center"/>
            <w:hideMark/>
          </w:tcPr>
          <w:p w14:paraId="6776C96C" w14:textId="77777777" w:rsidR="00511B3F" w:rsidRPr="00954A84" w:rsidRDefault="00511B3F" w:rsidP="00B22991">
            <w:pPr>
              <w:jc w:val="both"/>
            </w:pPr>
            <w:r w:rsidRPr="00954A84">
              <w:rPr>
                <w:b/>
                <w:bCs/>
              </w:rPr>
              <w:t>Equation</w:t>
            </w:r>
          </w:p>
        </w:tc>
        <w:tc>
          <w:tcPr>
            <w:tcW w:w="0" w:type="auto"/>
            <w:vAlign w:val="center"/>
            <w:hideMark/>
          </w:tcPr>
          <w:p w14:paraId="531A27A0" w14:textId="77777777" w:rsidR="00511B3F" w:rsidRPr="00954A84" w:rsidRDefault="00511B3F" w:rsidP="00B22991">
            <w:pPr>
              <w:jc w:val="both"/>
            </w:pPr>
            <w:r w:rsidRPr="00954A84">
              <w:t>Kuwait</w:t>
            </w:r>
          </w:p>
        </w:tc>
        <w:tc>
          <w:tcPr>
            <w:tcW w:w="0" w:type="auto"/>
            <w:vAlign w:val="center"/>
            <w:hideMark/>
          </w:tcPr>
          <w:p w14:paraId="2D6EF47A" w14:textId="77777777" w:rsidR="00511B3F" w:rsidRPr="00954A84" w:rsidRDefault="00511B3F" w:rsidP="00B22991">
            <w:pPr>
              <w:jc w:val="both"/>
            </w:pPr>
            <w:r w:rsidRPr="00954A84">
              <w:t>Core banking system</w:t>
            </w:r>
          </w:p>
        </w:tc>
      </w:tr>
      <w:tr w:rsidR="00511B3F" w:rsidRPr="00954A84" w14:paraId="5B50CCC5" w14:textId="77777777" w:rsidTr="00B22991">
        <w:trPr>
          <w:tblCellSpacing w:w="15" w:type="dxa"/>
        </w:trPr>
        <w:tc>
          <w:tcPr>
            <w:tcW w:w="0" w:type="auto"/>
            <w:vAlign w:val="center"/>
            <w:hideMark/>
          </w:tcPr>
          <w:p w14:paraId="32FE2F1E" w14:textId="77777777" w:rsidR="00511B3F" w:rsidRPr="00954A84" w:rsidRDefault="00511B3F" w:rsidP="00B22991">
            <w:pPr>
              <w:jc w:val="both"/>
            </w:pPr>
            <w:r w:rsidRPr="00954A84">
              <w:rPr>
                <w:b/>
                <w:bCs/>
              </w:rPr>
              <w:t>Blue Prism App Servers</w:t>
            </w:r>
          </w:p>
        </w:tc>
        <w:tc>
          <w:tcPr>
            <w:tcW w:w="0" w:type="auto"/>
            <w:vAlign w:val="center"/>
            <w:hideMark/>
          </w:tcPr>
          <w:p w14:paraId="5C625209" w14:textId="77777777" w:rsidR="00511B3F" w:rsidRPr="00954A84" w:rsidRDefault="00511B3F" w:rsidP="00B22991">
            <w:pPr>
              <w:jc w:val="both"/>
            </w:pPr>
            <w:r w:rsidRPr="00954A84">
              <w:t>Kuwait</w:t>
            </w:r>
          </w:p>
        </w:tc>
        <w:tc>
          <w:tcPr>
            <w:tcW w:w="0" w:type="auto"/>
            <w:vAlign w:val="center"/>
            <w:hideMark/>
          </w:tcPr>
          <w:p w14:paraId="42F20FB1" w14:textId="77777777" w:rsidR="00511B3F" w:rsidRPr="00954A84" w:rsidRDefault="00511B3F" w:rsidP="00B22991">
            <w:pPr>
              <w:jc w:val="both"/>
            </w:pPr>
            <w:r w:rsidRPr="00954A84">
              <w:t>RPA control and execution</w:t>
            </w:r>
          </w:p>
        </w:tc>
      </w:tr>
      <w:tr w:rsidR="00511B3F" w:rsidRPr="00954A84" w14:paraId="555CA8B9" w14:textId="77777777" w:rsidTr="00B22991">
        <w:trPr>
          <w:tblCellSpacing w:w="15" w:type="dxa"/>
        </w:trPr>
        <w:tc>
          <w:tcPr>
            <w:tcW w:w="0" w:type="auto"/>
            <w:vAlign w:val="center"/>
            <w:hideMark/>
          </w:tcPr>
          <w:p w14:paraId="45CC88BE" w14:textId="77777777" w:rsidR="00511B3F" w:rsidRPr="00954A84" w:rsidRDefault="00511B3F" w:rsidP="00B22991">
            <w:pPr>
              <w:jc w:val="both"/>
            </w:pPr>
            <w:r w:rsidRPr="00954A84">
              <w:rPr>
                <w:b/>
                <w:bCs/>
              </w:rPr>
              <w:t>SQL Database (BP DB)</w:t>
            </w:r>
          </w:p>
        </w:tc>
        <w:tc>
          <w:tcPr>
            <w:tcW w:w="0" w:type="auto"/>
            <w:vAlign w:val="center"/>
            <w:hideMark/>
          </w:tcPr>
          <w:p w14:paraId="52A6BF6F" w14:textId="77777777" w:rsidR="00511B3F" w:rsidRPr="00954A84" w:rsidRDefault="00511B3F" w:rsidP="00B22991">
            <w:pPr>
              <w:jc w:val="both"/>
            </w:pPr>
            <w:r w:rsidRPr="00954A84">
              <w:t>Kuwait</w:t>
            </w:r>
          </w:p>
        </w:tc>
        <w:tc>
          <w:tcPr>
            <w:tcW w:w="0" w:type="auto"/>
            <w:vAlign w:val="center"/>
            <w:hideMark/>
          </w:tcPr>
          <w:p w14:paraId="620ADA11" w14:textId="77777777" w:rsidR="00511B3F" w:rsidRPr="00954A84" w:rsidRDefault="00511B3F" w:rsidP="00B22991">
            <w:pPr>
              <w:jc w:val="both"/>
            </w:pPr>
            <w:r w:rsidRPr="00954A84">
              <w:t>RPA logs and configuration storage</w:t>
            </w:r>
          </w:p>
        </w:tc>
      </w:tr>
      <w:tr w:rsidR="00511B3F" w:rsidRPr="00954A84" w14:paraId="3AB1A140" w14:textId="77777777" w:rsidTr="00B22991">
        <w:trPr>
          <w:tblCellSpacing w:w="15" w:type="dxa"/>
        </w:trPr>
        <w:tc>
          <w:tcPr>
            <w:tcW w:w="0" w:type="auto"/>
            <w:vAlign w:val="center"/>
            <w:hideMark/>
          </w:tcPr>
          <w:p w14:paraId="5EC1A649" w14:textId="77777777" w:rsidR="00511B3F" w:rsidRPr="00954A84" w:rsidRDefault="00511B3F" w:rsidP="00B22991">
            <w:pPr>
              <w:jc w:val="both"/>
            </w:pPr>
            <w:r w:rsidRPr="00954A84">
              <w:rPr>
                <w:b/>
                <w:bCs/>
              </w:rPr>
              <w:t>Document Repositories</w:t>
            </w:r>
          </w:p>
        </w:tc>
        <w:tc>
          <w:tcPr>
            <w:tcW w:w="0" w:type="auto"/>
            <w:vAlign w:val="center"/>
            <w:hideMark/>
          </w:tcPr>
          <w:p w14:paraId="461519A2" w14:textId="77777777" w:rsidR="00511B3F" w:rsidRPr="00954A84" w:rsidRDefault="00511B3F" w:rsidP="00B22991">
            <w:pPr>
              <w:jc w:val="both"/>
            </w:pPr>
            <w:r w:rsidRPr="00954A84">
              <w:t>Kuwait</w:t>
            </w:r>
          </w:p>
        </w:tc>
        <w:tc>
          <w:tcPr>
            <w:tcW w:w="0" w:type="auto"/>
            <w:vAlign w:val="center"/>
            <w:hideMark/>
          </w:tcPr>
          <w:p w14:paraId="328530E5" w14:textId="77777777" w:rsidR="00511B3F" w:rsidRPr="00954A84" w:rsidRDefault="00511B3F" w:rsidP="00B22991">
            <w:pPr>
              <w:jc w:val="both"/>
            </w:pPr>
            <w:r w:rsidRPr="00954A84">
              <w:t>Central document storage for bots</w:t>
            </w:r>
          </w:p>
        </w:tc>
      </w:tr>
    </w:tbl>
    <w:p w14:paraId="4B83E8D8" w14:textId="1A9012B3" w:rsidR="00511B3F" w:rsidRDefault="007F4CCB" w:rsidP="00511B3F">
      <w:pPr>
        <w:jc w:val="both"/>
      </w:pPr>
      <w:r>
        <w:tab/>
        <w:t>Note: we can add the details here once received centralized application list</w:t>
      </w:r>
    </w:p>
    <w:p w14:paraId="1E888315" w14:textId="77777777" w:rsidR="00511B3F" w:rsidRPr="00954A84" w:rsidRDefault="00511B3F" w:rsidP="00511B3F">
      <w:pPr>
        <w:ind w:left="720"/>
        <w:jc w:val="both"/>
        <w:rPr>
          <w:b/>
          <w:bCs/>
        </w:rPr>
      </w:pPr>
      <w:r w:rsidRPr="00954A84">
        <w:rPr>
          <w:rFonts w:asciiTheme="majorHAnsi" w:eastAsiaTheme="majorEastAsia" w:hAnsiTheme="majorHAnsi" w:cstheme="majorBidi"/>
          <w:b/>
          <w:bCs/>
          <w:color w:val="4F81BD" w:themeColor="accent1"/>
          <w:sz w:val="26"/>
          <w:szCs w:val="26"/>
        </w:rPr>
        <w:t>2. Decentralized Applications (Hosted in IBG Countries)</w:t>
      </w:r>
    </w:p>
    <w:p w14:paraId="76198395" w14:textId="77777777" w:rsidR="00511B3F" w:rsidRPr="00954A84" w:rsidRDefault="00511B3F" w:rsidP="00511B3F">
      <w:pPr>
        <w:ind w:left="720"/>
        <w:jc w:val="both"/>
      </w:pPr>
      <w:r w:rsidRPr="00954A84">
        <w:t>Some region-specific or sensitive applications are hosted locally in their respective IBG countries: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1667"/>
        <w:gridCol w:w="4143"/>
      </w:tblGrid>
      <w:tr w:rsidR="00511B3F" w:rsidRPr="00954A84" w14:paraId="77FB4176" w14:textId="77777777" w:rsidTr="00B22991">
        <w:trPr>
          <w:tblHeader/>
          <w:tblCellSpacing w:w="15" w:type="dxa"/>
        </w:trPr>
        <w:tc>
          <w:tcPr>
            <w:tcW w:w="0" w:type="auto"/>
            <w:vAlign w:val="center"/>
            <w:hideMark/>
          </w:tcPr>
          <w:p w14:paraId="4BD9EBDB" w14:textId="77777777" w:rsidR="00511B3F" w:rsidRPr="00954A84" w:rsidRDefault="00511B3F" w:rsidP="00B22991">
            <w:pPr>
              <w:jc w:val="both"/>
              <w:rPr>
                <w:b/>
                <w:bCs/>
              </w:rPr>
            </w:pPr>
            <w:r w:rsidRPr="00954A84">
              <w:rPr>
                <w:b/>
                <w:bCs/>
              </w:rPr>
              <w:t>Application Name</w:t>
            </w:r>
          </w:p>
        </w:tc>
        <w:tc>
          <w:tcPr>
            <w:tcW w:w="0" w:type="auto"/>
            <w:vAlign w:val="center"/>
            <w:hideMark/>
          </w:tcPr>
          <w:p w14:paraId="023A0CCD" w14:textId="77777777" w:rsidR="00511B3F" w:rsidRPr="00954A84" w:rsidRDefault="00511B3F" w:rsidP="00B22991">
            <w:pPr>
              <w:jc w:val="both"/>
              <w:rPr>
                <w:b/>
                <w:bCs/>
              </w:rPr>
            </w:pPr>
            <w:r w:rsidRPr="00954A84">
              <w:rPr>
                <w:b/>
                <w:bCs/>
              </w:rPr>
              <w:t>Hosting Region</w:t>
            </w:r>
          </w:p>
        </w:tc>
        <w:tc>
          <w:tcPr>
            <w:tcW w:w="0" w:type="auto"/>
            <w:vAlign w:val="center"/>
            <w:hideMark/>
          </w:tcPr>
          <w:p w14:paraId="0809B898" w14:textId="77777777" w:rsidR="00511B3F" w:rsidRPr="00954A84" w:rsidRDefault="00511B3F" w:rsidP="00B22991">
            <w:pPr>
              <w:jc w:val="both"/>
              <w:rPr>
                <w:b/>
                <w:bCs/>
              </w:rPr>
            </w:pPr>
            <w:r w:rsidRPr="00954A84">
              <w:rPr>
                <w:b/>
                <w:bCs/>
              </w:rPr>
              <w:t>Country-Specific Notes</w:t>
            </w:r>
          </w:p>
        </w:tc>
      </w:tr>
      <w:tr w:rsidR="00511B3F" w:rsidRPr="00954A84" w14:paraId="0690776E" w14:textId="77777777" w:rsidTr="00B22991">
        <w:trPr>
          <w:tblCellSpacing w:w="15" w:type="dxa"/>
        </w:trPr>
        <w:tc>
          <w:tcPr>
            <w:tcW w:w="0" w:type="auto"/>
            <w:vAlign w:val="center"/>
            <w:hideMark/>
          </w:tcPr>
          <w:p w14:paraId="7D0B3D12" w14:textId="77777777" w:rsidR="00511B3F" w:rsidRPr="00954A84" w:rsidRDefault="00511B3F" w:rsidP="00B22991">
            <w:pPr>
              <w:jc w:val="both"/>
            </w:pPr>
            <w:r w:rsidRPr="00954A84">
              <w:rPr>
                <w:b/>
                <w:bCs/>
              </w:rPr>
              <w:t>Active Directory (AD)</w:t>
            </w:r>
          </w:p>
        </w:tc>
        <w:tc>
          <w:tcPr>
            <w:tcW w:w="0" w:type="auto"/>
            <w:vAlign w:val="center"/>
            <w:hideMark/>
          </w:tcPr>
          <w:p w14:paraId="3332DE24" w14:textId="77777777" w:rsidR="00511B3F" w:rsidRPr="00954A84" w:rsidRDefault="00511B3F" w:rsidP="00B22991">
            <w:pPr>
              <w:jc w:val="both"/>
            </w:pPr>
            <w:r w:rsidRPr="00954A84">
              <w:t>KSA, UAE, BR, SG</w:t>
            </w:r>
          </w:p>
        </w:tc>
        <w:tc>
          <w:tcPr>
            <w:tcW w:w="0" w:type="auto"/>
            <w:vAlign w:val="center"/>
            <w:hideMark/>
          </w:tcPr>
          <w:p w14:paraId="4180D5A2" w14:textId="77777777" w:rsidR="00511B3F" w:rsidRPr="00954A84" w:rsidRDefault="00511B3F" w:rsidP="00B22991">
            <w:pPr>
              <w:jc w:val="both"/>
            </w:pPr>
            <w:r w:rsidRPr="00954A84">
              <w:t>Each country maintains its own AD domain</w:t>
            </w:r>
          </w:p>
        </w:tc>
      </w:tr>
      <w:tr w:rsidR="00511B3F" w:rsidRPr="00954A84" w14:paraId="3B0925A6" w14:textId="77777777" w:rsidTr="00B22991">
        <w:trPr>
          <w:tblCellSpacing w:w="15" w:type="dxa"/>
        </w:trPr>
        <w:tc>
          <w:tcPr>
            <w:tcW w:w="0" w:type="auto"/>
            <w:vAlign w:val="center"/>
            <w:hideMark/>
          </w:tcPr>
          <w:p w14:paraId="6F4266B0" w14:textId="77777777" w:rsidR="00511B3F" w:rsidRPr="00954A84" w:rsidRDefault="00511B3F" w:rsidP="00B22991">
            <w:pPr>
              <w:jc w:val="both"/>
            </w:pPr>
            <w:r w:rsidRPr="00954A84">
              <w:rPr>
                <w:b/>
                <w:bCs/>
              </w:rPr>
              <w:t>HR Systems</w:t>
            </w:r>
          </w:p>
        </w:tc>
        <w:tc>
          <w:tcPr>
            <w:tcW w:w="0" w:type="auto"/>
            <w:vAlign w:val="center"/>
            <w:hideMark/>
          </w:tcPr>
          <w:p w14:paraId="616A62D3" w14:textId="77777777" w:rsidR="00511B3F" w:rsidRPr="00954A84" w:rsidRDefault="00511B3F" w:rsidP="00B22991">
            <w:pPr>
              <w:jc w:val="both"/>
            </w:pPr>
            <w:r w:rsidRPr="00954A84">
              <w:t>Country-Specific</w:t>
            </w:r>
          </w:p>
        </w:tc>
        <w:tc>
          <w:tcPr>
            <w:tcW w:w="0" w:type="auto"/>
            <w:vAlign w:val="center"/>
            <w:hideMark/>
          </w:tcPr>
          <w:p w14:paraId="495E2047" w14:textId="77777777" w:rsidR="00511B3F" w:rsidRPr="00954A84" w:rsidRDefault="00511B3F" w:rsidP="00B22991">
            <w:pPr>
              <w:jc w:val="both"/>
            </w:pPr>
            <w:r w:rsidRPr="00954A84">
              <w:t>Localized for compliance</w:t>
            </w:r>
          </w:p>
        </w:tc>
      </w:tr>
      <w:tr w:rsidR="00511B3F" w:rsidRPr="00954A84" w14:paraId="782BB26F" w14:textId="77777777" w:rsidTr="00B22991">
        <w:trPr>
          <w:tblCellSpacing w:w="15" w:type="dxa"/>
        </w:trPr>
        <w:tc>
          <w:tcPr>
            <w:tcW w:w="0" w:type="auto"/>
            <w:vAlign w:val="center"/>
            <w:hideMark/>
          </w:tcPr>
          <w:p w14:paraId="68F633AF" w14:textId="77777777" w:rsidR="00511B3F" w:rsidRPr="00954A84" w:rsidRDefault="00511B3F" w:rsidP="00B22991">
            <w:pPr>
              <w:jc w:val="both"/>
            </w:pPr>
            <w:r w:rsidRPr="00954A84">
              <w:rPr>
                <w:b/>
                <w:bCs/>
              </w:rPr>
              <w:t>Email Gateways</w:t>
            </w:r>
          </w:p>
        </w:tc>
        <w:tc>
          <w:tcPr>
            <w:tcW w:w="0" w:type="auto"/>
            <w:vAlign w:val="center"/>
            <w:hideMark/>
          </w:tcPr>
          <w:p w14:paraId="4829AD5F" w14:textId="77777777" w:rsidR="00511B3F" w:rsidRPr="00954A84" w:rsidRDefault="00511B3F" w:rsidP="00B22991">
            <w:pPr>
              <w:jc w:val="both"/>
            </w:pPr>
            <w:r w:rsidRPr="00954A84">
              <w:t>Country-Specific</w:t>
            </w:r>
          </w:p>
        </w:tc>
        <w:tc>
          <w:tcPr>
            <w:tcW w:w="0" w:type="auto"/>
            <w:vAlign w:val="center"/>
            <w:hideMark/>
          </w:tcPr>
          <w:p w14:paraId="01ECE577" w14:textId="77777777" w:rsidR="00511B3F" w:rsidRPr="00954A84" w:rsidRDefault="00511B3F" w:rsidP="00B22991">
            <w:pPr>
              <w:jc w:val="both"/>
            </w:pPr>
            <w:r w:rsidRPr="00954A84">
              <w:t>Routed through local infrastructure</w:t>
            </w:r>
          </w:p>
        </w:tc>
      </w:tr>
      <w:tr w:rsidR="00511B3F" w:rsidRPr="00954A84" w14:paraId="185E201C" w14:textId="77777777" w:rsidTr="00B22991">
        <w:trPr>
          <w:tblCellSpacing w:w="15" w:type="dxa"/>
        </w:trPr>
        <w:tc>
          <w:tcPr>
            <w:tcW w:w="0" w:type="auto"/>
            <w:vAlign w:val="center"/>
            <w:hideMark/>
          </w:tcPr>
          <w:p w14:paraId="3F6952F9" w14:textId="77777777" w:rsidR="00511B3F" w:rsidRPr="00954A84" w:rsidRDefault="00511B3F" w:rsidP="00B22991">
            <w:pPr>
              <w:jc w:val="both"/>
            </w:pPr>
            <w:r w:rsidRPr="00954A84">
              <w:rPr>
                <w:b/>
                <w:bCs/>
              </w:rPr>
              <w:t>Custom Legacy Systems</w:t>
            </w:r>
          </w:p>
        </w:tc>
        <w:tc>
          <w:tcPr>
            <w:tcW w:w="0" w:type="auto"/>
            <w:vAlign w:val="center"/>
            <w:hideMark/>
          </w:tcPr>
          <w:p w14:paraId="46A0F498" w14:textId="77777777" w:rsidR="00511B3F" w:rsidRPr="00954A84" w:rsidRDefault="00511B3F" w:rsidP="00B22991">
            <w:pPr>
              <w:jc w:val="both"/>
            </w:pPr>
            <w:r w:rsidRPr="00954A84">
              <w:t>UAE, BR</w:t>
            </w:r>
          </w:p>
        </w:tc>
        <w:tc>
          <w:tcPr>
            <w:tcW w:w="0" w:type="auto"/>
            <w:vAlign w:val="center"/>
            <w:hideMark/>
          </w:tcPr>
          <w:p w14:paraId="27D458C4" w14:textId="77777777" w:rsidR="00511B3F" w:rsidRPr="00954A84" w:rsidRDefault="00511B3F" w:rsidP="00B22991">
            <w:pPr>
              <w:jc w:val="both"/>
            </w:pPr>
            <w:r w:rsidRPr="00954A84">
              <w:t>Specific to local business processes</w:t>
            </w:r>
          </w:p>
        </w:tc>
      </w:tr>
    </w:tbl>
    <w:p w14:paraId="7609B238" w14:textId="0B5B0D79" w:rsidR="00511B3F" w:rsidRPr="00511B3F" w:rsidRDefault="007F4CCB" w:rsidP="00511B3F">
      <w:pPr>
        <w:pStyle w:val="ListParagraph"/>
        <w:rPr>
          <w:rFonts w:asciiTheme="majorHAnsi" w:eastAsiaTheme="majorEastAsia" w:hAnsiTheme="majorHAnsi" w:cstheme="majorBidi"/>
          <w:b/>
          <w:bCs/>
          <w:color w:val="4F81BD" w:themeColor="accent1"/>
          <w:sz w:val="26"/>
          <w:szCs w:val="26"/>
        </w:rPr>
      </w:pPr>
      <w:r>
        <w:t>Note: we can add the details here once received centralized application list</w:t>
      </w:r>
    </w:p>
    <w:p w14:paraId="6D06FB10" w14:textId="77777777" w:rsidR="00511B3F" w:rsidRDefault="00511B3F" w:rsidP="00511B3F">
      <w:pPr>
        <w:rPr>
          <w:rFonts w:asciiTheme="majorHAnsi" w:eastAsiaTheme="majorEastAsia" w:hAnsiTheme="majorHAnsi" w:cstheme="majorBidi"/>
          <w:b/>
          <w:bCs/>
          <w:color w:val="4F81BD" w:themeColor="accent1"/>
          <w:sz w:val="26"/>
          <w:szCs w:val="26"/>
        </w:rPr>
      </w:pPr>
    </w:p>
    <w:p w14:paraId="6ABC3F54" w14:textId="77777777" w:rsidR="007F4CCB" w:rsidRPr="00511B3F" w:rsidRDefault="007F4CCB" w:rsidP="00511B3F">
      <w:pPr>
        <w:rPr>
          <w:rFonts w:asciiTheme="majorHAnsi" w:eastAsiaTheme="majorEastAsia" w:hAnsiTheme="majorHAnsi" w:cstheme="majorBidi"/>
          <w:b/>
          <w:bCs/>
          <w:color w:val="4F81BD" w:themeColor="accent1"/>
          <w:sz w:val="26"/>
          <w:szCs w:val="26"/>
        </w:rPr>
      </w:pPr>
    </w:p>
    <w:p w14:paraId="3FDA843B" w14:textId="77777777" w:rsidR="00511B3F" w:rsidRDefault="00511B3F" w:rsidP="00511B3F">
      <w:pPr>
        <w:pStyle w:val="ListParagraph"/>
        <w:numPr>
          <w:ilvl w:val="0"/>
          <w:numId w:val="20"/>
        </w:numPr>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lastRenderedPageBreak/>
        <w:t>KSA Blue Prism Runtime Setup</w:t>
      </w:r>
    </w:p>
    <w:p w14:paraId="3D0FA92B" w14:textId="720B6632" w:rsidR="00511B3F" w:rsidRPr="00954A84" w:rsidRDefault="007F4CCB" w:rsidP="00511B3F">
      <w:pPr>
        <w:pStyle w:val="ListParagraph"/>
        <w:rPr>
          <w:rFonts w:asciiTheme="majorHAnsi" w:eastAsiaTheme="majorEastAsia" w:hAnsiTheme="majorHAnsi" w:cstheme="majorBidi"/>
          <w:b/>
          <w:bCs/>
          <w:color w:val="4F81BD" w:themeColor="accent1"/>
          <w:sz w:val="26"/>
          <w:szCs w:val="26"/>
        </w:rPr>
      </w:pPr>
      <w:r w:rsidRPr="007F4CCB">
        <w:t>This section outlines the current configuration of the KSA Blue Prism Runtime setup, which is hosted and managed from the Kuwait environment</w:t>
      </w:r>
      <w:r>
        <w:t>.</w:t>
      </w:r>
    </w:p>
    <w:p w14:paraId="1CD9B961" w14:textId="77777777" w:rsidR="00511B3F" w:rsidRDefault="00511B3F" w:rsidP="00511B3F">
      <w:pPr>
        <w:rPr>
          <w:rFonts w:asciiTheme="majorHAnsi" w:eastAsiaTheme="majorEastAsia" w:hAnsiTheme="majorHAnsi" w:cstheme="majorBidi"/>
          <w:b/>
          <w:bCs/>
          <w:color w:val="4F81BD" w:themeColor="accent1"/>
          <w:sz w:val="26"/>
          <w:szCs w:val="26"/>
        </w:rPr>
      </w:pPr>
    </w:p>
    <w:p w14:paraId="67A98126" w14:textId="77777777" w:rsidR="00511B3F" w:rsidRDefault="00511B3F" w:rsidP="00511B3F">
      <w:pPr>
        <w:pStyle w:val="ListParagraph"/>
        <w:numPr>
          <w:ilvl w:val="0"/>
          <w:numId w:val="20"/>
        </w:numPr>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t>Bharain Blue Prism Runtime Setup</w:t>
      </w:r>
    </w:p>
    <w:p w14:paraId="4BE7D454" w14:textId="3A5C89F8" w:rsidR="007F4CCB" w:rsidRPr="00954A84" w:rsidRDefault="007F4CCB" w:rsidP="007F4CCB">
      <w:pPr>
        <w:pStyle w:val="ListParagraph"/>
        <w:rPr>
          <w:rFonts w:asciiTheme="majorHAnsi" w:eastAsiaTheme="majorEastAsia" w:hAnsiTheme="majorHAnsi" w:cstheme="majorBidi"/>
          <w:b/>
          <w:bCs/>
          <w:color w:val="4F81BD" w:themeColor="accent1"/>
          <w:sz w:val="26"/>
          <w:szCs w:val="26"/>
        </w:rPr>
      </w:pPr>
      <w:r w:rsidRPr="007F4CCB">
        <w:t xml:space="preserve">This section outlines the current configuration of the </w:t>
      </w:r>
      <w:r>
        <w:t>Bharain</w:t>
      </w:r>
      <w:r w:rsidRPr="007F4CCB">
        <w:t xml:space="preserve"> Blue Prism Runtime setup, which is hosted and managed from the Kuwait environment</w:t>
      </w:r>
      <w:r>
        <w:t>.</w:t>
      </w:r>
    </w:p>
    <w:p w14:paraId="6CCC7082" w14:textId="77777777" w:rsidR="00511B3F" w:rsidRDefault="00511B3F" w:rsidP="00511B3F">
      <w:pPr>
        <w:rPr>
          <w:rFonts w:asciiTheme="majorHAnsi" w:eastAsiaTheme="majorEastAsia" w:hAnsiTheme="majorHAnsi" w:cstheme="majorBidi"/>
          <w:b/>
          <w:bCs/>
          <w:color w:val="4F81BD" w:themeColor="accent1"/>
          <w:sz w:val="26"/>
          <w:szCs w:val="26"/>
        </w:rPr>
      </w:pPr>
    </w:p>
    <w:p w14:paraId="7A052608" w14:textId="77777777" w:rsidR="00511B3F" w:rsidRDefault="00511B3F" w:rsidP="00511B3F">
      <w:pPr>
        <w:pStyle w:val="ListParagraph"/>
        <w:numPr>
          <w:ilvl w:val="0"/>
          <w:numId w:val="20"/>
        </w:numPr>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t>UAE Blue Prism Runtime Setup</w:t>
      </w:r>
    </w:p>
    <w:p w14:paraId="247DB8CE" w14:textId="1BDB6A65" w:rsidR="007F4CCB" w:rsidRPr="007F4CCB" w:rsidRDefault="007F4CCB" w:rsidP="007F4CCB">
      <w:pPr>
        <w:pStyle w:val="ListParagraph"/>
      </w:pPr>
      <w:r w:rsidRPr="007F4CCB">
        <w:t xml:space="preserve">This section outlines the current configuration of the </w:t>
      </w:r>
      <w:r>
        <w:t>UAE</w:t>
      </w:r>
      <w:r w:rsidRPr="007F4CCB">
        <w:t xml:space="preserve"> Blue Prism Runtime setup, which is hosted and managed from the Kuwait environment</w:t>
      </w:r>
      <w:r>
        <w:t>.</w:t>
      </w:r>
    </w:p>
    <w:p w14:paraId="3290F605" w14:textId="77777777" w:rsidR="00511B3F" w:rsidRDefault="00511B3F" w:rsidP="00511B3F">
      <w:pPr>
        <w:rPr>
          <w:rFonts w:asciiTheme="majorHAnsi" w:eastAsiaTheme="majorEastAsia" w:hAnsiTheme="majorHAnsi" w:cstheme="majorBidi"/>
          <w:b/>
          <w:bCs/>
          <w:color w:val="4F81BD" w:themeColor="accent1"/>
          <w:sz w:val="26"/>
          <w:szCs w:val="26"/>
        </w:rPr>
      </w:pPr>
    </w:p>
    <w:p w14:paraId="7E3AF40E" w14:textId="77777777" w:rsidR="00511B3F" w:rsidRDefault="00511B3F" w:rsidP="00511B3F">
      <w:pPr>
        <w:pStyle w:val="ListParagraph"/>
        <w:numPr>
          <w:ilvl w:val="0"/>
          <w:numId w:val="20"/>
        </w:numPr>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t>Singapore Blue Prism Runtime Setup</w:t>
      </w:r>
    </w:p>
    <w:p w14:paraId="08F7D5BC" w14:textId="714D8FA9" w:rsidR="007F4CCB" w:rsidRDefault="007F4CCB" w:rsidP="007F4CCB">
      <w:pPr>
        <w:pStyle w:val="ListParagraph"/>
        <w:rPr>
          <w:rFonts w:asciiTheme="majorHAnsi" w:eastAsiaTheme="majorEastAsia" w:hAnsiTheme="majorHAnsi" w:cstheme="majorBidi"/>
          <w:b/>
          <w:bCs/>
          <w:color w:val="4F81BD" w:themeColor="accent1"/>
          <w:sz w:val="26"/>
          <w:szCs w:val="26"/>
        </w:rPr>
      </w:pPr>
      <w:r w:rsidRPr="007F4CCB">
        <w:t xml:space="preserve">This section outlines the current configuration of the </w:t>
      </w:r>
      <w:r w:rsidR="002A315C">
        <w:t>Singapore</w:t>
      </w:r>
      <w:r w:rsidRPr="007F4CCB">
        <w:t xml:space="preserve"> Blue Prism Runtime setup, which is hosted and managed from the Kuwait environment</w:t>
      </w:r>
      <w:r w:rsidRPr="007F4CCB">
        <w:t>.</w:t>
      </w:r>
    </w:p>
    <w:p w14:paraId="0FBA639D" w14:textId="77777777" w:rsidR="006C1FB5" w:rsidRPr="006C1FB5" w:rsidRDefault="006C1FB5" w:rsidP="006C1FB5">
      <w:pPr>
        <w:pStyle w:val="ListParagraph"/>
        <w:rPr>
          <w:rFonts w:asciiTheme="majorHAnsi" w:eastAsiaTheme="majorEastAsia" w:hAnsiTheme="majorHAnsi" w:cstheme="majorBidi"/>
          <w:b/>
          <w:bCs/>
          <w:color w:val="4F81BD" w:themeColor="accent1"/>
          <w:sz w:val="26"/>
          <w:szCs w:val="26"/>
        </w:rPr>
      </w:pPr>
    </w:p>
    <w:p w14:paraId="1C15E9E3" w14:textId="69FE4F72" w:rsidR="006C1FB5" w:rsidRDefault="006C1FB5" w:rsidP="00511B3F">
      <w:pPr>
        <w:pStyle w:val="ListParagraph"/>
        <w:numPr>
          <w:ilvl w:val="0"/>
          <w:numId w:val="20"/>
        </w:numPr>
        <w:rPr>
          <w:rFonts w:asciiTheme="majorHAnsi" w:eastAsiaTheme="majorEastAsia" w:hAnsiTheme="majorHAnsi" w:cstheme="majorBidi"/>
          <w:b/>
          <w:bCs/>
          <w:color w:val="4F81BD" w:themeColor="accent1"/>
          <w:sz w:val="26"/>
          <w:szCs w:val="26"/>
        </w:rPr>
      </w:pPr>
      <w:r w:rsidRPr="00954A84">
        <w:rPr>
          <w:rFonts w:asciiTheme="majorHAnsi" w:eastAsiaTheme="majorEastAsia" w:hAnsiTheme="majorHAnsi" w:cstheme="majorBidi"/>
          <w:b/>
          <w:bCs/>
          <w:color w:val="4F81BD" w:themeColor="accent1"/>
          <w:sz w:val="26"/>
          <w:szCs w:val="26"/>
        </w:rPr>
        <w:t>China Blue Prism Runtime Setup</w:t>
      </w:r>
    </w:p>
    <w:p w14:paraId="7662EE40" w14:textId="4C5AFD1E" w:rsidR="002A315C" w:rsidRDefault="002A315C" w:rsidP="002A315C">
      <w:pPr>
        <w:pStyle w:val="ListParagraph"/>
      </w:pPr>
      <w:r w:rsidRPr="007F4CCB">
        <w:t xml:space="preserve">This section outlines the current configuration of the </w:t>
      </w:r>
      <w:r>
        <w:t>China</w:t>
      </w:r>
      <w:r w:rsidRPr="007F4CCB">
        <w:t xml:space="preserve"> Blue Prism Runtime setup, which is hosted and managed from the Kuwait environment.</w:t>
      </w:r>
    </w:p>
    <w:p w14:paraId="6C362645"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7EB41C86"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38468428"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7565663F"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65E07574"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73BA3641"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71338DD4"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4199EDFE"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03AA6683"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0CC61ADB"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6D596BB0"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001FAFF1"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48E05258"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56563EB4"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19EE9783" w14:textId="77777777" w:rsidR="002A315C" w:rsidRDefault="002A315C" w:rsidP="002A315C">
      <w:pPr>
        <w:pStyle w:val="ListParagraph"/>
        <w:rPr>
          <w:rFonts w:asciiTheme="majorHAnsi" w:eastAsiaTheme="majorEastAsia" w:hAnsiTheme="majorHAnsi" w:cstheme="majorBidi"/>
          <w:b/>
          <w:bCs/>
          <w:color w:val="4F81BD" w:themeColor="accent1"/>
          <w:sz w:val="26"/>
          <w:szCs w:val="26"/>
        </w:rPr>
      </w:pPr>
    </w:p>
    <w:p w14:paraId="039B42D5" w14:textId="0C0938D3" w:rsidR="007F4CCB" w:rsidRDefault="002A315C" w:rsidP="004D5870">
      <w:pPr>
        <w:pStyle w:val="ListParagraph"/>
        <w:numPr>
          <w:ilvl w:val="0"/>
          <w:numId w:val="20"/>
        </w:numPr>
      </w:pPr>
      <w:r w:rsidRPr="002A315C">
        <w:rPr>
          <w:rFonts w:asciiTheme="majorHAnsi" w:eastAsiaTheme="majorEastAsia" w:hAnsiTheme="majorHAnsi" w:cstheme="majorBidi"/>
          <w:b/>
          <w:bCs/>
          <w:color w:val="4F81BD" w:themeColor="accent1"/>
          <w:sz w:val="26"/>
          <w:szCs w:val="26"/>
        </w:rPr>
        <w:lastRenderedPageBreak/>
        <w:t>IBG RPA infrastructure</w:t>
      </w:r>
      <w:r w:rsidRPr="002A315C">
        <w:rPr>
          <w:rFonts w:asciiTheme="majorHAnsi" w:eastAsiaTheme="majorEastAsia" w:hAnsiTheme="majorHAnsi" w:cstheme="majorBidi"/>
          <w:b/>
          <w:bCs/>
          <w:color w:val="4F81BD" w:themeColor="accent1"/>
          <w:sz w:val="26"/>
          <w:szCs w:val="26"/>
        </w:rPr>
        <w:t xml:space="preserve"> Diagram</w:t>
      </w:r>
    </w:p>
    <w:p w14:paraId="178ACA0F" w14:textId="1F559FDE" w:rsidR="002A315C" w:rsidRDefault="002A315C" w:rsidP="007F4CCB">
      <w:pPr>
        <w:pStyle w:val="ListParagraph"/>
      </w:pPr>
      <w:r w:rsidRPr="002A315C">
        <w:t>The following diagram illustrates the overall IBG RPA infrastructure, depicting regional runtime resource deployments, centralized components in Kuwait, network connectivity</w:t>
      </w:r>
      <w:r w:rsidR="00A72DA5">
        <w:t>.</w:t>
      </w:r>
    </w:p>
    <w:p w14:paraId="5453AF5A" w14:textId="77777777" w:rsidR="002A315C" w:rsidRDefault="002A315C" w:rsidP="007F4CCB">
      <w:pPr>
        <w:pStyle w:val="ListParagraph"/>
      </w:pPr>
    </w:p>
    <w:p w14:paraId="69F3CEBC" w14:textId="77777777" w:rsidR="002A315C" w:rsidRDefault="002A315C" w:rsidP="007F4CCB">
      <w:pPr>
        <w:pStyle w:val="ListParagraph"/>
      </w:pPr>
    </w:p>
    <w:p w14:paraId="746259B9" w14:textId="77777777" w:rsidR="002A315C" w:rsidRDefault="002A315C" w:rsidP="007F4CCB">
      <w:pPr>
        <w:pStyle w:val="ListParagraph"/>
      </w:pPr>
    </w:p>
    <w:p w14:paraId="696FD6B3" w14:textId="77777777" w:rsidR="002A315C" w:rsidRDefault="002A315C" w:rsidP="007F4CCB">
      <w:pPr>
        <w:pStyle w:val="ListParagraph"/>
      </w:pPr>
    </w:p>
    <w:p w14:paraId="6128CA18" w14:textId="77777777" w:rsidR="002A315C" w:rsidRDefault="002A315C" w:rsidP="007F4CCB">
      <w:pPr>
        <w:pStyle w:val="ListParagraph"/>
      </w:pPr>
    </w:p>
    <w:p w14:paraId="7E2D4F3D" w14:textId="77777777" w:rsidR="002A315C" w:rsidRDefault="002A315C" w:rsidP="007F4CCB">
      <w:pPr>
        <w:pStyle w:val="ListParagraph"/>
      </w:pPr>
    </w:p>
    <w:p w14:paraId="331E889E" w14:textId="77777777" w:rsidR="002A315C" w:rsidRDefault="002A315C" w:rsidP="007F4CCB">
      <w:pPr>
        <w:pStyle w:val="ListParagraph"/>
      </w:pPr>
    </w:p>
    <w:p w14:paraId="06A0C189" w14:textId="77777777" w:rsidR="002A315C" w:rsidRDefault="002A315C" w:rsidP="007F4CCB">
      <w:pPr>
        <w:pStyle w:val="ListParagraph"/>
      </w:pPr>
    </w:p>
    <w:p w14:paraId="4987B910" w14:textId="77777777" w:rsidR="002A315C" w:rsidRDefault="002A315C" w:rsidP="007F4CCB">
      <w:pPr>
        <w:pStyle w:val="ListParagraph"/>
      </w:pPr>
    </w:p>
    <w:p w14:paraId="2A235159" w14:textId="77777777" w:rsidR="002A315C" w:rsidRDefault="002A315C" w:rsidP="007F4CCB">
      <w:pPr>
        <w:pStyle w:val="ListParagraph"/>
      </w:pPr>
    </w:p>
    <w:p w14:paraId="6D6F7BF7" w14:textId="77777777" w:rsidR="002A315C" w:rsidRDefault="002A315C" w:rsidP="007F4CCB">
      <w:pPr>
        <w:pStyle w:val="ListParagraph"/>
      </w:pPr>
    </w:p>
    <w:p w14:paraId="668C1EEF" w14:textId="77777777" w:rsidR="002A315C" w:rsidRDefault="002A315C" w:rsidP="007F4CCB">
      <w:pPr>
        <w:pStyle w:val="ListParagraph"/>
      </w:pPr>
    </w:p>
    <w:p w14:paraId="0FA95F5F" w14:textId="77777777" w:rsidR="002A315C" w:rsidRDefault="002A315C" w:rsidP="007F4CCB">
      <w:pPr>
        <w:pStyle w:val="ListParagraph"/>
      </w:pPr>
    </w:p>
    <w:p w14:paraId="29B9DAEC" w14:textId="77777777" w:rsidR="002A315C" w:rsidRDefault="002A315C" w:rsidP="007F4CCB">
      <w:pPr>
        <w:pStyle w:val="ListParagraph"/>
      </w:pPr>
    </w:p>
    <w:p w14:paraId="410B50F5" w14:textId="77777777" w:rsidR="002A315C" w:rsidRDefault="002A315C" w:rsidP="007F4CCB">
      <w:pPr>
        <w:pStyle w:val="ListParagraph"/>
      </w:pPr>
    </w:p>
    <w:p w14:paraId="719D65DD" w14:textId="77777777" w:rsidR="002A315C" w:rsidRDefault="002A315C" w:rsidP="007F4CCB">
      <w:pPr>
        <w:pStyle w:val="ListParagraph"/>
      </w:pPr>
    </w:p>
    <w:p w14:paraId="16AD7DD5" w14:textId="77777777" w:rsidR="002A315C" w:rsidRDefault="002A315C" w:rsidP="007F4CCB">
      <w:pPr>
        <w:pStyle w:val="ListParagraph"/>
      </w:pPr>
    </w:p>
    <w:p w14:paraId="41B2FE95" w14:textId="77777777" w:rsidR="002A315C" w:rsidRDefault="002A315C" w:rsidP="007F4CCB">
      <w:pPr>
        <w:pStyle w:val="ListParagraph"/>
      </w:pPr>
    </w:p>
    <w:p w14:paraId="6CA86369" w14:textId="77777777" w:rsidR="002A315C" w:rsidRDefault="002A315C" w:rsidP="007F4CCB">
      <w:pPr>
        <w:pStyle w:val="ListParagraph"/>
      </w:pPr>
    </w:p>
    <w:p w14:paraId="3404AE6E" w14:textId="77777777" w:rsidR="002A315C" w:rsidRDefault="002A315C" w:rsidP="007F4CCB">
      <w:pPr>
        <w:pStyle w:val="ListParagraph"/>
      </w:pPr>
    </w:p>
    <w:p w14:paraId="5195D822" w14:textId="77777777" w:rsidR="002A315C" w:rsidRDefault="002A315C" w:rsidP="007F4CCB">
      <w:pPr>
        <w:pStyle w:val="ListParagraph"/>
      </w:pPr>
    </w:p>
    <w:p w14:paraId="73783664" w14:textId="77777777" w:rsidR="002A315C" w:rsidRDefault="002A315C" w:rsidP="007F4CCB">
      <w:pPr>
        <w:pStyle w:val="ListParagraph"/>
      </w:pPr>
    </w:p>
    <w:p w14:paraId="6E1B2310" w14:textId="77777777" w:rsidR="002A315C" w:rsidRDefault="002A315C" w:rsidP="007F4CCB">
      <w:pPr>
        <w:pStyle w:val="ListParagraph"/>
      </w:pPr>
    </w:p>
    <w:p w14:paraId="4BF7878E" w14:textId="77777777" w:rsidR="002A315C" w:rsidRDefault="002A315C" w:rsidP="007F4CCB">
      <w:pPr>
        <w:pStyle w:val="ListParagraph"/>
      </w:pPr>
    </w:p>
    <w:p w14:paraId="22F49437" w14:textId="77777777" w:rsidR="002A315C" w:rsidRDefault="002A315C" w:rsidP="007F4CCB">
      <w:pPr>
        <w:pStyle w:val="ListParagraph"/>
      </w:pPr>
    </w:p>
    <w:p w14:paraId="7D281709" w14:textId="77777777" w:rsidR="002A315C" w:rsidRDefault="002A315C" w:rsidP="007F4CCB">
      <w:pPr>
        <w:pStyle w:val="ListParagraph"/>
      </w:pPr>
    </w:p>
    <w:p w14:paraId="146B3574" w14:textId="77777777" w:rsidR="002A315C" w:rsidRDefault="002A315C" w:rsidP="007F4CCB">
      <w:pPr>
        <w:pStyle w:val="ListParagraph"/>
      </w:pPr>
    </w:p>
    <w:p w14:paraId="24C8A538" w14:textId="77777777" w:rsidR="002A315C" w:rsidRDefault="002A315C" w:rsidP="007F4CCB">
      <w:pPr>
        <w:pStyle w:val="ListParagraph"/>
      </w:pPr>
    </w:p>
    <w:p w14:paraId="35F57FC9" w14:textId="77777777" w:rsidR="002A315C" w:rsidRDefault="002A315C" w:rsidP="007F4CCB">
      <w:pPr>
        <w:pStyle w:val="ListParagraph"/>
      </w:pPr>
    </w:p>
    <w:p w14:paraId="01C2BF1F" w14:textId="77777777" w:rsidR="002A315C" w:rsidRDefault="002A315C" w:rsidP="007F4CCB">
      <w:pPr>
        <w:pStyle w:val="ListParagraph"/>
      </w:pPr>
    </w:p>
    <w:p w14:paraId="2E2ECACD" w14:textId="77777777" w:rsidR="002A315C" w:rsidRDefault="002A315C" w:rsidP="007F4CCB">
      <w:pPr>
        <w:pStyle w:val="ListParagraph"/>
      </w:pPr>
    </w:p>
    <w:p w14:paraId="7294B3F8" w14:textId="77777777" w:rsidR="002A315C" w:rsidRDefault="002A315C" w:rsidP="007F4CCB">
      <w:pPr>
        <w:pStyle w:val="ListParagraph"/>
      </w:pPr>
    </w:p>
    <w:p w14:paraId="3821FD0D" w14:textId="77777777" w:rsidR="002A315C" w:rsidRDefault="002A315C" w:rsidP="007F4CCB">
      <w:pPr>
        <w:pStyle w:val="ListParagraph"/>
      </w:pPr>
    </w:p>
    <w:p w14:paraId="108DB81D" w14:textId="77777777" w:rsidR="002A315C" w:rsidRDefault="002A315C" w:rsidP="007F4CCB">
      <w:pPr>
        <w:pStyle w:val="ListParagraph"/>
      </w:pPr>
    </w:p>
    <w:p w14:paraId="63CA4EBB" w14:textId="77777777" w:rsidR="002A315C" w:rsidRDefault="002A315C" w:rsidP="007F4CCB">
      <w:pPr>
        <w:pStyle w:val="ListParagraph"/>
      </w:pPr>
    </w:p>
    <w:p w14:paraId="71FAD98E" w14:textId="77777777" w:rsidR="002A315C" w:rsidRDefault="002A315C" w:rsidP="007F4CCB">
      <w:pPr>
        <w:pStyle w:val="ListParagraph"/>
      </w:pPr>
    </w:p>
    <w:p w14:paraId="34240660" w14:textId="77777777" w:rsidR="002A315C" w:rsidRDefault="002A315C" w:rsidP="007F4CCB">
      <w:pPr>
        <w:pStyle w:val="ListParagraph"/>
      </w:pPr>
    </w:p>
    <w:p w14:paraId="4344FD5A" w14:textId="77777777" w:rsidR="00A72DA5" w:rsidRDefault="00A72DA5" w:rsidP="007F4CCB">
      <w:pPr>
        <w:pStyle w:val="ListParagraph"/>
      </w:pPr>
    </w:p>
    <w:p w14:paraId="5F619CD4" w14:textId="77777777" w:rsidR="00A72DA5" w:rsidRDefault="00A72DA5" w:rsidP="007F4CCB">
      <w:pPr>
        <w:pStyle w:val="ListParagraph"/>
      </w:pPr>
    </w:p>
    <w:p w14:paraId="73A73CF6" w14:textId="6106B081" w:rsidR="00F30D0D" w:rsidRDefault="00F30D0D" w:rsidP="006C1FB5">
      <w:pPr>
        <w:pStyle w:val="Heading1"/>
        <w:numPr>
          <w:ilvl w:val="1"/>
          <w:numId w:val="26"/>
        </w:numPr>
      </w:pPr>
      <w:r>
        <w:lastRenderedPageBreak/>
        <w:t>Environment Preparation</w:t>
      </w:r>
    </w:p>
    <w:p w14:paraId="71DA8E4B" w14:textId="16C6AE1A" w:rsidR="00F30D0D" w:rsidRDefault="00F30D0D" w:rsidP="006C1FB5">
      <w:pPr>
        <w:ind w:left="720"/>
      </w:pPr>
      <w:r>
        <w:t>- Provision Virtual Machines</w:t>
      </w:r>
      <w:r w:rsidR="00F66BEC">
        <w:t xml:space="preserve"> (BOT)</w:t>
      </w:r>
      <w:r>
        <w:br/>
        <w:t>- Install Operating System and Updates</w:t>
      </w:r>
      <w:r>
        <w:br/>
        <w:t>- Install Prerequisites (e.g., .NET, C++ Redistributable)</w:t>
      </w:r>
      <w:r>
        <w:br/>
      </w:r>
      <w:r>
        <w:rPr>
          <w:rFonts w:ascii="Segoe UI Emoji" w:hAnsi="Segoe UI Emoji" w:cs="Segoe UI Emoji"/>
        </w:rPr>
        <w:t>🟢</w:t>
      </w:r>
      <w:r>
        <w:t xml:space="preserve"> Responsibility: IT Infrastructure</w:t>
      </w:r>
      <w:r w:rsidR="003C4DBD">
        <w:t xml:space="preserve"> / Server Support</w:t>
      </w:r>
    </w:p>
    <w:p w14:paraId="4AD720C8" w14:textId="7879474E" w:rsidR="006C1FB5" w:rsidRDefault="006C1FB5" w:rsidP="006C1FB5">
      <w:pPr>
        <w:pStyle w:val="Heading1"/>
        <w:numPr>
          <w:ilvl w:val="1"/>
          <w:numId w:val="26"/>
        </w:numPr>
      </w:pPr>
      <w:r w:rsidRPr="006C1FB5">
        <w:t>Install Blue Prism</w:t>
      </w:r>
      <w:r>
        <w:t xml:space="preserve"> Runtime Resource</w:t>
      </w:r>
    </w:p>
    <w:p w14:paraId="005952B6" w14:textId="77777777" w:rsidR="00763743" w:rsidRPr="003C4DBD" w:rsidRDefault="00763743" w:rsidP="00763743">
      <w:pPr>
        <w:pStyle w:val="ListParagraph"/>
      </w:pPr>
      <w:r w:rsidRPr="003C4DBD">
        <w:t>a. Install Blue Prism</w:t>
      </w:r>
      <w:r w:rsidRPr="003C4DBD">
        <w:br/>
        <w:t>Install Blue Prism software on every machine designated as a Runtime Resource.</w:t>
      </w:r>
    </w:p>
    <w:p w14:paraId="7FDFE167" w14:textId="5F11E3F9" w:rsidR="006C1FB5" w:rsidRDefault="00763743" w:rsidP="00763743">
      <w:pPr>
        <w:pStyle w:val="ListParagraph"/>
      </w:pPr>
      <w:r w:rsidRPr="003C4DBD">
        <w:t>b. System Requirements</w:t>
      </w:r>
      <w:r w:rsidRPr="003C4DBD">
        <w:br/>
        <w:t>Ensure each machine meets all necessary hardware and software prerequisites.</w:t>
      </w:r>
      <w:r w:rsidRPr="003C4DBD">
        <w:br/>
      </w:r>
      <w:r w:rsidRPr="004664A0">
        <w:rPr>
          <w:highlight w:val="yellow"/>
        </w:rPr>
        <w:t>Attach PDF: Hardware and Software Requirements</w:t>
      </w:r>
    </w:p>
    <w:p w14:paraId="07773C90" w14:textId="0FE3BBF6" w:rsidR="006C1FB5" w:rsidRDefault="00763743" w:rsidP="006C1FB5">
      <w:pPr>
        <w:pStyle w:val="Heading1"/>
        <w:numPr>
          <w:ilvl w:val="1"/>
          <w:numId w:val="26"/>
        </w:numPr>
      </w:pPr>
      <w:r>
        <w:t>Network Configuration</w:t>
      </w:r>
    </w:p>
    <w:p w14:paraId="0F577CBF" w14:textId="77777777" w:rsidR="00763743" w:rsidRDefault="00763743" w:rsidP="00763743">
      <w:pPr>
        <w:ind w:left="720"/>
      </w:pPr>
      <w:r w:rsidRPr="003C4DBD">
        <w:t>Using Application Server Architecture:</w:t>
      </w:r>
      <w:r w:rsidRPr="003C4DBD">
        <w:br/>
      </w:r>
      <w:r w:rsidRPr="003507D7">
        <w:rPr>
          <w:b/>
          <w:bCs/>
          <w:color w:val="002060"/>
        </w:rPr>
        <w:t>Runtime Resource → Load Balancer → Blue Prism Application Server</w:t>
      </w:r>
    </w:p>
    <w:p w14:paraId="2A596F20" w14:textId="3BA46420" w:rsidR="00763743" w:rsidRPr="00E87E27" w:rsidRDefault="00763743" w:rsidP="00763743">
      <w:pPr>
        <w:pStyle w:val="ListParagraph"/>
        <w:numPr>
          <w:ilvl w:val="0"/>
          <w:numId w:val="30"/>
        </w:numPr>
        <w:rPr>
          <w:b/>
          <w:bCs/>
          <w:color w:val="00B050"/>
        </w:rPr>
      </w:pPr>
      <w:r w:rsidRPr="00E87E27">
        <w:rPr>
          <w:b/>
          <w:bCs/>
          <w:color w:val="00B050"/>
        </w:rPr>
        <w:t xml:space="preserve">Runtime Resource to </w:t>
      </w:r>
      <w:r w:rsidRPr="00E87E27">
        <w:rPr>
          <w:b/>
          <w:bCs/>
          <w:color w:val="00B050"/>
        </w:rPr>
        <w:t>Load Balancer Configuration</w:t>
      </w:r>
    </w:p>
    <w:p w14:paraId="4408D9E5" w14:textId="77777777" w:rsidR="00763743" w:rsidRPr="00BE76F1" w:rsidRDefault="00763743" w:rsidP="00763743">
      <w:pPr>
        <w:ind w:left="720"/>
      </w:pPr>
      <w:r w:rsidRPr="00BE76F1">
        <w:t xml:space="preserve"> Go to:</w:t>
      </w:r>
    </w:p>
    <w:p w14:paraId="229BF3AB" w14:textId="77777777" w:rsidR="00763743" w:rsidRDefault="00763743" w:rsidP="00763743">
      <w:pPr>
        <w:ind w:left="720"/>
      </w:pPr>
      <w:r w:rsidRPr="00BE76F1">
        <w:t>C:\ProgramData\Blue Prism Limited\Automate V3\</w:t>
      </w:r>
      <w:proofErr w:type="spellStart"/>
      <w:r w:rsidRPr="00BE76F1">
        <w:t>Automate.config</w:t>
      </w:r>
      <w:proofErr w:type="spellEnd"/>
    </w:p>
    <w:p w14:paraId="53DFB9EA" w14:textId="77777777" w:rsidR="00763743" w:rsidRPr="00BE76F1" w:rsidRDefault="00763743" w:rsidP="00763743">
      <w:pPr>
        <w:ind w:left="720"/>
      </w:pPr>
      <w:r w:rsidRPr="00BE76F1">
        <w:t xml:space="preserve">Open the </w:t>
      </w:r>
      <w:proofErr w:type="spellStart"/>
      <w:r w:rsidRPr="00BE76F1">
        <w:t>Automate.config</w:t>
      </w:r>
      <w:proofErr w:type="spellEnd"/>
      <w:r w:rsidRPr="00BE76F1">
        <w:t xml:space="preserve"> file in a text editor.</w:t>
      </w:r>
    </w:p>
    <w:p w14:paraId="48EC3B32" w14:textId="77777777" w:rsidR="00763743" w:rsidRPr="00BE76F1" w:rsidRDefault="00763743" w:rsidP="00763743">
      <w:pPr>
        <w:ind w:left="720"/>
      </w:pPr>
      <w:r w:rsidRPr="00BE76F1">
        <w:t>Set the &lt;connection&gt; element to use the load balancer address:</w:t>
      </w:r>
    </w:p>
    <w:p w14:paraId="29A7CA4D" w14:textId="77777777" w:rsidR="00763743" w:rsidRPr="00BE76F1" w:rsidRDefault="00763743" w:rsidP="00763743">
      <w:pPr>
        <w:ind w:left="720"/>
      </w:pPr>
      <w:r w:rsidRPr="00BE76F1">
        <w:t>xml</w:t>
      </w:r>
    </w:p>
    <w:p w14:paraId="2508BD59" w14:textId="77777777" w:rsidR="00763743" w:rsidRPr="00BE76F1" w:rsidRDefault="00763743" w:rsidP="00763743">
      <w:pPr>
        <w:ind w:left="720"/>
      </w:pPr>
      <w:r w:rsidRPr="00BE76F1">
        <w:t>&lt;connection name="</w:t>
      </w:r>
      <w:r w:rsidRPr="00BE76F1">
        <w:rPr>
          <w:highlight w:val="yellow"/>
        </w:rPr>
        <w:t>Production</w:t>
      </w:r>
      <w:r w:rsidRPr="00BE76F1">
        <w:t xml:space="preserve">" </w:t>
      </w:r>
      <w:proofErr w:type="spellStart"/>
      <w:r w:rsidRPr="00BE76F1">
        <w:t>connectionmode</w:t>
      </w:r>
      <w:proofErr w:type="spellEnd"/>
      <w:r w:rsidRPr="00BE76F1">
        <w:t>="</w:t>
      </w:r>
      <w:proofErr w:type="gramStart"/>
      <w:r w:rsidRPr="00BE76F1">
        <w:rPr>
          <w:highlight w:val="yellow"/>
        </w:rPr>
        <w:t>WCF:SOAP</w:t>
      </w:r>
      <w:proofErr w:type="gramEnd"/>
      <w:r w:rsidRPr="00BE76F1">
        <w:rPr>
          <w:highlight w:val="yellow"/>
        </w:rPr>
        <w:t xml:space="preserve"> with Transport Encryption</w:t>
      </w:r>
      <w:r w:rsidRPr="00BE76F1">
        <w:t>"&gt;</w:t>
      </w:r>
    </w:p>
    <w:p w14:paraId="5B54BCD9" w14:textId="77777777" w:rsidR="00763743" w:rsidRPr="00BE76F1" w:rsidRDefault="00763743" w:rsidP="00763743">
      <w:pPr>
        <w:ind w:left="720"/>
      </w:pPr>
      <w:r w:rsidRPr="00BE76F1">
        <w:t xml:space="preserve">    &lt;server&gt;</w:t>
      </w:r>
      <w:r w:rsidRPr="00BE76F1">
        <w:rPr>
          <w:highlight w:val="yellow"/>
        </w:rPr>
        <w:t>bp-loadbalancer.domain.com</w:t>
      </w:r>
      <w:r w:rsidRPr="00BE76F1">
        <w:t>&lt;/server&gt;</w:t>
      </w:r>
    </w:p>
    <w:p w14:paraId="5CDDAF8A" w14:textId="77777777" w:rsidR="00763743" w:rsidRPr="00BE76F1" w:rsidRDefault="00763743" w:rsidP="00763743">
      <w:pPr>
        <w:ind w:left="720"/>
      </w:pPr>
      <w:r w:rsidRPr="00BE76F1">
        <w:t xml:space="preserve">    &lt;port&gt;</w:t>
      </w:r>
      <w:r w:rsidRPr="00BE76F1">
        <w:rPr>
          <w:highlight w:val="yellow"/>
        </w:rPr>
        <w:t>8199</w:t>
      </w:r>
      <w:r w:rsidRPr="00BE76F1">
        <w:t>&lt;/port&gt;</w:t>
      </w:r>
    </w:p>
    <w:p w14:paraId="3FA431C0" w14:textId="77777777" w:rsidR="00763743" w:rsidRDefault="00763743" w:rsidP="00763743">
      <w:pPr>
        <w:ind w:left="720"/>
      </w:pPr>
      <w:r w:rsidRPr="00BE76F1">
        <w:t>&lt;/connection&gt;</w:t>
      </w:r>
    </w:p>
    <w:p w14:paraId="7E8DBD8B" w14:textId="77777777" w:rsidR="00763743" w:rsidRPr="00BE76F1" w:rsidRDefault="00763743" w:rsidP="00763743">
      <w:pPr>
        <w:ind w:left="720"/>
      </w:pPr>
    </w:p>
    <w:p w14:paraId="19156CD1" w14:textId="3E138BBE" w:rsidR="00763743" w:rsidRPr="00E87E27" w:rsidRDefault="00763743" w:rsidP="00763743">
      <w:pPr>
        <w:pStyle w:val="ListParagraph"/>
        <w:numPr>
          <w:ilvl w:val="0"/>
          <w:numId w:val="30"/>
        </w:numPr>
        <w:rPr>
          <w:b/>
          <w:bCs/>
          <w:color w:val="00B050"/>
        </w:rPr>
      </w:pPr>
      <w:r w:rsidRPr="00E87E27">
        <w:rPr>
          <w:b/>
          <w:bCs/>
          <w:color w:val="00B050"/>
        </w:rPr>
        <w:t>Load Balancer to Application Server Configuration</w:t>
      </w:r>
    </w:p>
    <w:p w14:paraId="65FC4E23" w14:textId="77777777" w:rsidR="00763743" w:rsidRDefault="00763743" w:rsidP="00763743">
      <w:pPr>
        <w:pStyle w:val="ListParagraph"/>
      </w:pPr>
      <w:r w:rsidRPr="003C4DBD">
        <w:t>Port Configuration: - Default Port (SSL): 8199</w:t>
      </w:r>
      <w:r>
        <w:t xml:space="preserve"> </w:t>
      </w:r>
      <w:r w:rsidRPr="003C4DBD">
        <w:t>- Non-SSL Port: 8181</w:t>
      </w:r>
      <w:r w:rsidRPr="003C4DBD">
        <w:br/>
        <w:t>Firewall Rule:</w:t>
      </w:r>
      <w:r w:rsidRPr="003C4DBD">
        <w:br/>
        <w:t>The Application Server must allow inbound traffic on port 8199 or 8181</w:t>
      </w:r>
    </w:p>
    <w:p w14:paraId="2FF34191" w14:textId="77777777" w:rsidR="003507D7" w:rsidRDefault="003507D7" w:rsidP="00763743">
      <w:pPr>
        <w:pStyle w:val="ListParagraph"/>
      </w:pPr>
    </w:p>
    <w:p w14:paraId="51816AB5" w14:textId="77777777" w:rsidR="003507D7" w:rsidRDefault="003507D7" w:rsidP="00763743">
      <w:pPr>
        <w:pStyle w:val="ListParagraph"/>
      </w:pPr>
    </w:p>
    <w:p w14:paraId="0740EA9C" w14:textId="77777777" w:rsidR="003507D7" w:rsidRDefault="003507D7" w:rsidP="00763743">
      <w:pPr>
        <w:pStyle w:val="ListParagraph"/>
        <w:rPr>
          <w:b/>
          <w:bCs/>
        </w:rPr>
      </w:pPr>
    </w:p>
    <w:p w14:paraId="1B4E881B" w14:textId="77777777" w:rsidR="00763743" w:rsidRPr="003507D7" w:rsidRDefault="00763743" w:rsidP="00763743">
      <w:pPr>
        <w:pStyle w:val="ListParagraph"/>
        <w:numPr>
          <w:ilvl w:val="0"/>
          <w:numId w:val="30"/>
        </w:numPr>
        <w:rPr>
          <w:b/>
          <w:bCs/>
          <w:color w:val="00B050"/>
        </w:rPr>
      </w:pPr>
      <w:r w:rsidRPr="003507D7">
        <w:rPr>
          <w:b/>
          <w:bCs/>
          <w:color w:val="00B050"/>
        </w:rPr>
        <w:lastRenderedPageBreak/>
        <w:t xml:space="preserve">Interactive / </w:t>
      </w:r>
      <w:r w:rsidRPr="00BE76F1">
        <w:rPr>
          <w:b/>
          <w:bCs/>
          <w:color w:val="00B050"/>
        </w:rPr>
        <w:t>Control Room Access</w:t>
      </w:r>
    </w:p>
    <w:p w14:paraId="2EC84329" w14:textId="77777777" w:rsidR="00763743" w:rsidRDefault="00763743" w:rsidP="003507D7">
      <w:pPr>
        <w:pStyle w:val="ListParagraph"/>
        <w:ind w:left="1080"/>
      </w:pPr>
      <w:r w:rsidRPr="003507D7">
        <w:rPr>
          <w:b/>
          <w:bCs/>
          <w:color w:val="002060"/>
        </w:rPr>
        <w:t>Interactive Client → Load Balancer → Application Server → Database Server</w:t>
      </w:r>
      <w:r w:rsidRPr="00BE76F1">
        <w:br/>
        <w:t>Use Case:</w:t>
      </w:r>
      <w:r w:rsidRPr="00BE76F1">
        <w:br/>
        <w:t>Enables the Control Room to communicate with Runtime Resources and trigger automated processes.</w:t>
      </w:r>
    </w:p>
    <w:p w14:paraId="0849B12F" w14:textId="77777777" w:rsidR="003507D7" w:rsidRDefault="003507D7" w:rsidP="00763743">
      <w:pPr>
        <w:pStyle w:val="ListParagraph"/>
        <w:rPr>
          <w:b/>
          <w:bCs/>
        </w:rPr>
      </w:pPr>
    </w:p>
    <w:p w14:paraId="4F4E6637" w14:textId="77777777" w:rsidR="003507D7" w:rsidRPr="003507D7" w:rsidRDefault="00763743" w:rsidP="003507D7">
      <w:pPr>
        <w:pStyle w:val="ListParagraph"/>
        <w:numPr>
          <w:ilvl w:val="0"/>
          <w:numId w:val="30"/>
        </w:numPr>
        <w:rPr>
          <w:b/>
          <w:bCs/>
          <w:color w:val="00B050"/>
        </w:rPr>
      </w:pPr>
      <w:r w:rsidRPr="00BE76F1">
        <w:rPr>
          <w:b/>
          <w:bCs/>
          <w:color w:val="00B050"/>
        </w:rPr>
        <w:t>Firewall and Routing</w:t>
      </w:r>
    </w:p>
    <w:p w14:paraId="24AB581C" w14:textId="207DE531" w:rsidR="00E570E6" w:rsidRDefault="003507D7" w:rsidP="003507D7">
      <w:pPr>
        <w:pStyle w:val="ListParagraph"/>
        <w:ind w:left="1080"/>
      </w:pPr>
      <w:r>
        <w:t xml:space="preserve">- </w:t>
      </w:r>
      <w:r w:rsidR="00763743" w:rsidRPr="00BE76F1">
        <w:t>Open the Following Ports:</w:t>
      </w:r>
      <w:r w:rsidR="00763743" w:rsidRPr="00BE76F1">
        <w:br/>
      </w:r>
      <w:r w:rsidR="00BC4934">
        <w:t xml:space="preserve">- </w:t>
      </w:r>
      <w:r w:rsidR="00763743" w:rsidRPr="00BE76F1">
        <w:t xml:space="preserve">Between Runtime Resource and </w:t>
      </w:r>
      <w:r w:rsidR="00E570E6">
        <w:t>Load Balancer</w:t>
      </w:r>
      <w:r w:rsidR="00763743" w:rsidRPr="00BE76F1">
        <w:t>:</w:t>
      </w:r>
      <w:r>
        <w:t xml:space="preserve"> </w:t>
      </w:r>
      <w:r w:rsidR="00763743" w:rsidRPr="00BE76F1">
        <w:rPr>
          <w:highlight w:val="yellow"/>
        </w:rPr>
        <w:t xml:space="preserve">- 8181 </w:t>
      </w:r>
      <w:r w:rsidR="00E570E6">
        <w:rPr>
          <w:highlight w:val="yellow"/>
        </w:rPr>
        <w:t>and</w:t>
      </w:r>
      <w:r w:rsidR="00763743" w:rsidRPr="00BE76F1">
        <w:rPr>
          <w:highlight w:val="yellow"/>
        </w:rPr>
        <w:t xml:space="preserve"> 8199</w:t>
      </w:r>
    </w:p>
    <w:p w14:paraId="07DFFE36" w14:textId="3E0A5D83" w:rsidR="00E570E6" w:rsidRDefault="00BC4934" w:rsidP="003507D7">
      <w:pPr>
        <w:pStyle w:val="ListParagraph"/>
        <w:ind w:left="1080"/>
      </w:pPr>
      <w:r>
        <w:t xml:space="preserve">- </w:t>
      </w:r>
      <w:r w:rsidR="00E570E6" w:rsidRPr="00BE76F1">
        <w:t xml:space="preserve">Between Control </w:t>
      </w:r>
      <w:r w:rsidR="00E570E6" w:rsidRPr="00BE76F1">
        <w:t>Room</w:t>
      </w:r>
      <w:r w:rsidR="00E570E6">
        <w:t xml:space="preserve"> (</w:t>
      </w:r>
      <w:r w:rsidR="00E570E6">
        <w:t>Interactive Client)</w:t>
      </w:r>
      <w:r w:rsidR="00E570E6" w:rsidRPr="00BE76F1">
        <w:t xml:space="preserve"> and </w:t>
      </w:r>
      <w:r w:rsidR="00E570E6">
        <w:t>Load</w:t>
      </w:r>
      <w:r w:rsidR="00E570E6">
        <w:t xml:space="preserve"> </w:t>
      </w:r>
      <w:r w:rsidR="00E570E6">
        <w:t>Balancer</w:t>
      </w:r>
      <w:r w:rsidR="00E570E6" w:rsidRPr="00BE76F1">
        <w:t>:</w:t>
      </w:r>
      <w:r w:rsidR="00E570E6">
        <w:t xml:space="preserve"> </w:t>
      </w:r>
      <w:r w:rsidR="00E570E6" w:rsidRPr="00BE76F1">
        <w:rPr>
          <w:highlight w:val="yellow"/>
        </w:rPr>
        <w:t>- 8181 or 8199</w:t>
      </w:r>
    </w:p>
    <w:p w14:paraId="46E6638E" w14:textId="08AFF95C" w:rsidR="004C3DE4" w:rsidRDefault="00BC4934" w:rsidP="003507D7">
      <w:pPr>
        <w:pStyle w:val="ListParagraph"/>
        <w:ind w:left="1080"/>
      </w:pPr>
      <w:r>
        <w:t xml:space="preserve">- </w:t>
      </w:r>
      <w:r w:rsidR="00E570E6">
        <w:t>Between Load Balancer and Application Server: -</w:t>
      </w:r>
      <w:r w:rsidR="00E570E6" w:rsidRPr="00BE76F1">
        <w:rPr>
          <w:highlight w:val="yellow"/>
        </w:rPr>
        <w:t xml:space="preserve">8181 </w:t>
      </w:r>
      <w:r w:rsidR="00E570E6">
        <w:rPr>
          <w:highlight w:val="yellow"/>
        </w:rPr>
        <w:t>and</w:t>
      </w:r>
      <w:r w:rsidR="00E570E6" w:rsidRPr="00BE76F1">
        <w:rPr>
          <w:highlight w:val="yellow"/>
        </w:rPr>
        <w:t xml:space="preserve"> 8199</w:t>
      </w:r>
    </w:p>
    <w:p w14:paraId="58E310BD" w14:textId="66DC8EB9" w:rsidR="00C72CFC" w:rsidRDefault="00BC4934" w:rsidP="003507D7">
      <w:pPr>
        <w:pStyle w:val="ListParagraph"/>
        <w:ind w:left="1080"/>
      </w:pPr>
      <w:r>
        <w:t xml:space="preserve">- </w:t>
      </w:r>
      <w:r w:rsidR="004C3DE4">
        <w:t xml:space="preserve">Between </w:t>
      </w:r>
      <w:r w:rsidR="004C3DE4" w:rsidRPr="00BE76F1">
        <w:t>Control Room</w:t>
      </w:r>
      <w:r w:rsidR="004C3DE4">
        <w:t xml:space="preserve"> (Interactive Client)</w:t>
      </w:r>
      <w:r w:rsidR="004C3DE4" w:rsidRPr="00BE76F1">
        <w:t xml:space="preserve"> and </w:t>
      </w:r>
      <w:r w:rsidR="004C3DE4">
        <w:t>Load Balancer</w:t>
      </w:r>
      <w:r w:rsidR="004C3DE4" w:rsidRPr="00BE76F1">
        <w:t>:</w:t>
      </w:r>
      <w:r w:rsidR="004C3DE4">
        <w:t xml:space="preserve"> </w:t>
      </w:r>
      <w:r w:rsidR="009E4125" w:rsidRPr="009E4125">
        <w:rPr>
          <w:highlight w:val="red"/>
        </w:rPr>
        <w:t>The solution will be provided</w:t>
      </w:r>
      <w:r w:rsidR="009E4125" w:rsidRPr="009E4125">
        <w:rPr>
          <w:highlight w:val="red"/>
        </w:rPr>
        <w:t>.</w:t>
      </w:r>
    </w:p>
    <w:p w14:paraId="137F2267" w14:textId="0CFAD0DB" w:rsidR="00763743" w:rsidRPr="00763743" w:rsidRDefault="00BC4934" w:rsidP="003507D7">
      <w:pPr>
        <w:pStyle w:val="ListParagraph"/>
        <w:ind w:left="1080"/>
      </w:pPr>
      <w:r>
        <w:t xml:space="preserve">- </w:t>
      </w:r>
      <w:r w:rsidR="00C72CFC">
        <w:t xml:space="preserve">Firewall Rule: App Server must allow inbound traffic on </w:t>
      </w:r>
      <w:proofErr w:type="gramStart"/>
      <w:r w:rsidR="00C72CFC">
        <w:t>this ports</w:t>
      </w:r>
      <w:proofErr w:type="gramEnd"/>
      <w:r w:rsidR="00C72CFC">
        <w:t>.</w:t>
      </w:r>
      <w:r w:rsidR="00763743">
        <w:br/>
      </w:r>
      <w:r w:rsidR="00763743" w:rsidRPr="003507D7">
        <w:rPr>
          <w:rFonts w:ascii="Segoe UI Emoji" w:hAnsi="Segoe UI Emoji" w:cs="Segoe UI Emoji"/>
        </w:rPr>
        <w:t>🟢</w:t>
      </w:r>
      <w:r w:rsidR="00763743">
        <w:t xml:space="preserve"> Responsibility: Client Support / Network Security Team</w:t>
      </w:r>
    </w:p>
    <w:p w14:paraId="034A3E47" w14:textId="21730A83" w:rsidR="006C1FB5" w:rsidRDefault="00763743" w:rsidP="00763743">
      <w:pPr>
        <w:pStyle w:val="Heading1"/>
        <w:numPr>
          <w:ilvl w:val="1"/>
          <w:numId w:val="26"/>
        </w:numPr>
      </w:pPr>
      <w:r>
        <w:t>Runtime Resource Configuration</w:t>
      </w:r>
    </w:p>
    <w:p w14:paraId="1A051CFC" w14:textId="362BD895" w:rsidR="003146A9" w:rsidRDefault="003146A9" w:rsidP="00BC4934">
      <w:pPr>
        <w:pStyle w:val="ListParagraph"/>
        <w:ind w:left="780"/>
      </w:pPr>
      <w:r w:rsidRPr="003146A9">
        <w:t>-</w:t>
      </w:r>
      <w:r>
        <w:t xml:space="preserve"> </w:t>
      </w:r>
      <w:r w:rsidRPr="003146A9">
        <w:t>Create Runtime Resource User Accounts</w:t>
      </w:r>
    </w:p>
    <w:p w14:paraId="6DE207EC" w14:textId="3B5B3C7A" w:rsidR="003146A9" w:rsidRDefault="003146A9" w:rsidP="00BC4934">
      <w:pPr>
        <w:pStyle w:val="ListParagraph"/>
        <w:ind w:left="780"/>
      </w:pPr>
      <w:r>
        <w:t>- Disable Sleep/Auto-lock</w:t>
      </w:r>
      <w:r w:rsidR="00763743">
        <w:br/>
        <w:t>- Install and Configure Login Agent</w:t>
      </w:r>
      <w:r w:rsidR="00763743">
        <w:br/>
        <w:t>- Disable CTRL+ALT+DELETE</w:t>
      </w:r>
    </w:p>
    <w:p w14:paraId="4CB0B0BB" w14:textId="3244795E" w:rsidR="00010415" w:rsidRDefault="00763743" w:rsidP="00763743">
      <w:pPr>
        <w:pStyle w:val="ListParagraph"/>
      </w:pPr>
      <w:r>
        <w:br/>
      </w:r>
      <w:r w:rsidR="00010415" w:rsidRPr="00010415">
        <w:drawing>
          <wp:inline distT="0" distB="0" distL="0" distR="0" wp14:anchorId="18F6AD95" wp14:editId="22AA936F">
            <wp:extent cx="4388631" cy="3543300"/>
            <wp:effectExtent l="0" t="0" r="0" b="0"/>
            <wp:docPr id="49856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2243" name=""/>
                    <pic:cNvPicPr/>
                  </pic:nvPicPr>
                  <pic:blipFill>
                    <a:blip r:embed="rId7"/>
                    <a:stretch>
                      <a:fillRect/>
                    </a:stretch>
                  </pic:blipFill>
                  <pic:spPr>
                    <a:xfrm>
                      <a:off x="0" y="0"/>
                      <a:ext cx="4399126" cy="3551774"/>
                    </a:xfrm>
                    <a:prstGeom prst="rect">
                      <a:avLst/>
                    </a:prstGeom>
                  </pic:spPr>
                </pic:pic>
              </a:graphicData>
            </a:graphic>
          </wp:inline>
        </w:drawing>
      </w:r>
    </w:p>
    <w:p w14:paraId="062AD83C" w14:textId="3178D911" w:rsidR="00763743" w:rsidRDefault="00010415" w:rsidP="00763743">
      <w:pPr>
        <w:pStyle w:val="ListParagraph"/>
      </w:pPr>
      <w:r>
        <w:t>- Configure Task Scheduler for reboot &amp; BP Listener</w:t>
      </w:r>
      <w:r w:rsidR="00763743">
        <w:br/>
      </w:r>
      <w:r w:rsidR="00763743" w:rsidRPr="00763743">
        <w:rPr>
          <w:rFonts w:ascii="Segoe UI Emoji" w:hAnsi="Segoe UI Emoji" w:cs="Segoe UI Emoji"/>
        </w:rPr>
        <w:t>🟢</w:t>
      </w:r>
      <w:r w:rsidR="00763743">
        <w:t xml:space="preserve"> Responsibility: Automation Team / IT Support</w:t>
      </w:r>
    </w:p>
    <w:p w14:paraId="3A3B0CEE" w14:textId="77777777" w:rsidR="00763743" w:rsidRDefault="00763743" w:rsidP="00763743">
      <w:pPr>
        <w:pStyle w:val="ListParagraph"/>
      </w:pPr>
    </w:p>
    <w:p w14:paraId="3B775000" w14:textId="79530EDE" w:rsidR="006C1FB5" w:rsidRDefault="00763743" w:rsidP="00763743">
      <w:pPr>
        <w:pStyle w:val="Heading1"/>
        <w:numPr>
          <w:ilvl w:val="1"/>
          <w:numId w:val="26"/>
        </w:numPr>
      </w:pPr>
      <w:r>
        <w:lastRenderedPageBreak/>
        <w:t>Security Configuration</w:t>
      </w:r>
    </w:p>
    <w:p w14:paraId="1D120C9D" w14:textId="77777777" w:rsidR="0077121F" w:rsidRDefault="00763743" w:rsidP="00763743">
      <w:pPr>
        <w:ind w:left="720"/>
      </w:pPr>
      <w:r>
        <w:t>- Use WCF SOAP with Transport Encryption</w:t>
      </w:r>
      <w:r>
        <w:br/>
        <w:t>- Ensure Certificates and Policies are in place</w:t>
      </w:r>
      <w:r>
        <w:br/>
        <w:t>- Validate Group Policy Settings</w:t>
      </w:r>
    </w:p>
    <w:p w14:paraId="05BAC179" w14:textId="77777777" w:rsidR="00761607" w:rsidRDefault="00761607" w:rsidP="00763743">
      <w:pPr>
        <w:ind w:left="720"/>
      </w:pPr>
      <w:r>
        <w:t xml:space="preserve">Adding an </w:t>
      </w:r>
      <w:r w:rsidRPr="00761607">
        <w:t xml:space="preserve">SSL Certificate Configuration for </w:t>
      </w:r>
      <w:r>
        <w:t>Application Sever</w:t>
      </w:r>
    </w:p>
    <w:p w14:paraId="280616C9" w14:textId="4E7ADBFA" w:rsidR="00761607" w:rsidRDefault="00761607" w:rsidP="00761607">
      <w:pPr>
        <w:ind w:left="720"/>
      </w:pPr>
      <w:r w:rsidRPr="00761607">
        <w:rPr>
          <w:highlight w:val="yellow"/>
        </w:rPr>
        <w:t>Attach PDF: SSL Certificate Configuration</w:t>
      </w:r>
    </w:p>
    <w:p w14:paraId="6A630345" w14:textId="0B611F9A" w:rsidR="0077121F" w:rsidRDefault="00761607" w:rsidP="00763743">
      <w:pPr>
        <w:ind w:left="720"/>
      </w:pPr>
      <w:r>
        <w:t xml:space="preserve">Adding an </w:t>
      </w:r>
      <w:r w:rsidRPr="00761607">
        <w:t>SSL Certificate Configuration for Blue Prism Runtime Resource</w:t>
      </w:r>
    </w:p>
    <w:p w14:paraId="2F416C91" w14:textId="752282BA" w:rsidR="00763743" w:rsidRPr="00763743" w:rsidRDefault="00761607" w:rsidP="00763743">
      <w:pPr>
        <w:ind w:left="720"/>
      </w:pPr>
      <w:r w:rsidRPr="00761607">
        <w:rPr>
          <w:highlight w:val="yellow"/>
        </w:rPr>
        <w:t>Attach PDF: SSL Certificate Configuration</w:t>
      </w:r>
      <w:r w:rsidR="00763743">
        <w:br/>
      </w:r>
      <w:r w:rsidR="00763743">
        <w:rPr>
          <w:rFonts w:ascii="Segoe UI Emoji" w:hAnsi="Segoe UI Emoji" w:cs="Segoe UI Emoji"/>
        </w:rPr>
        <w:t>🟢</w:t>
      </w:r>
      <w:r w:rsidR="00763743">
        <w:t xml:space="preserve"> Responsibility: Security / Automation COE</w:t>
      </w:r>
    </w:p>
    <w:p w14:paraId="72FA27B2" w14:textId="194112F8" w:rsidR="006C1FB5" w:rsidRDefault="00763743" w:rsidP="00763743">
      <w:pPr>
        <w:pStyle w:val="Heading1"/>
        <w:numPr>
          <w:ilvl w:val="1"/>
          <w:numId w:val="26"/>
        </w:numPr>
      </w:pPr>
      <w:r>
        <w:t>Testing &amp; Validation</w:t>
      </w:r>
    </w:p>
    <w:p w14:paraId="2285C0BF" w14:textId="77777777" w:rsidR="00763743" w:rsidRDefault="00763743" w:rsidP="00763743">
      <w:pPr>
        <w:pStyle w:val="ListParagraph"/>
      </w:pPr>
      <w:r>
        <w:t>- Run Test Automations</w:t>
      </w:r>
      <w:r>
        <w:br/>
        <w:t>- Validate Login Agent behavior</w:t>
      </w:r>
      <w:r>
        <w:br/>
        <w:t>- Simulate Failover/Recovery scenarios</w:t>
      </w:r>
      <w:r>
        <w:br/>
      </w:r>
      <w:r w:rsidRPr="00763743">
        <w:rPr>
          <w:rFonts w:ascii="Segoe UI Emoji" w:hAnsi="Segoe UI Emoji" w:cs="Segoe UI Emoji"/>
        </w:rPr>
        <w:t>🟢</w:t>
      </w:r>
      <w:r>
        <w:t xml:space="preserve"> Responsibility: Automation QA / Support</w:t>
      </w:r>
    </w:p>
    <w:p w14:paraId="374A283F" w14:textId="14CBDFDF" w:rsidR="00763743" w:rsidRDefault="00763743" w:rsidP="00763743">
      <w:pPr>
        <w:pStyle w:val="Heading1"/>
        <w:numPr>
          <w:ilvl w:val="1"/>
          <w:numId w:val="26"/>
        </w:numPr>
      </w:pPr>
      <w:r>
        <w:t>Documentation &amp; Handover</w:t>
      </w:r>
    </w:p>
    <w:p w14:paraId="5B42727C" w14:textId="77777777" w:rsidR="00763743" w:rsidRDefault="00763743" w:rsidP="00763743">
      <w:pPr>
        <w:pStyle w:val="ListParagraph"/>
      </w:pPr>
      <w:r>
        <w:t>- Document Hostnames, IPs, Configurations</w:t>
      </w:r>
    </w:p>
    <w:tbl>
      <w:tblPr>
        <w:tblStyle w:val="TableGrid"/>
        <w:tblW w:w="0" w:type="auto"/>
        <w:tblInd w:w="1260" w:type="dxa"/>
        <w:tblLook w:val="04A0" w:firstRow="1" w:lastRow="0" w:firstColumn="1" w:lastColumn="0" w:noHBand="0" w:noVBand="1"/>
      </w:tblPr>
      <w:tblGrid>
        <w:gridCol w:w="2160"/>
        <w:gridCol w:w="2160"/>
        <w:gridCol w:w="2160"/>
        <w:gridCol w:w="2160"/>
      </w:tblGrid>
      <w:tr w:rsidR="00763743" w14:paraId="027CDDBC" w14:textId="77777777" w:rsidTr="00763743">
        <w:tc>
          <w:tcPr>
            <w:tcW w:w="2160" w:type="dxa"/>
          </w:tcPr>
          <w:p w14:paraId="519652F8" w14:textId="77777777" w:rsidR="00763743" w:rsidRPr="001F0D8C" w:rsidRDefault="00763743" w:rsidP="00B22991">
            <w:pPr>
              <w:rPr>
                <w:b/>
                <w:bCs/>
              </w:rPr>
            </w:pPr>
            <w:r w:rsidRPr="001F0D8C">
              <w:rPr>
                <w:b/>
                <w:bCs/>
              </w:rPr>
              <w:t>Description</w:t>
            </w:r>
          </w:p>
        </w:tc>
        <w:tc>
          <w:tcPr>
            <w:tcW w:w="2160" w:type="dxa"/>
          </w:tcPr>
          <w:p w14:paraId="0EF9CF96" w14:textId="77777777" w:rsidR="00763743" w:rsidRPr="001F0D8C" w:rsidRDefault="00763743" w:rsidP="00B22991">
            <w:pPr>
              <w:rPr>
                <w:b/>
                <w:bCs/>
              </w:rPr>
            </w:pPr>
            <w:r w:rsidRPr="001F0D8C">
              <w:rPr>
                <w:b/>
                <w:bCs/>
              </w:rPr>
              <w:t>Hostname</w:t>
            </w:r>
          </w:p>
        </w:tc>
        <w:tc>
          <w:tcPr>
            <w:tcW w:w="2160" w:type="dxa"/>
          </w:tcPr>
          <w:p w14:paraId="209D58A7" w14:textId="77777777" w:rsidR="00763743" w:rsidRPr="001F0D8C" w:rsidRDefault="00763743" w:rsidP="00B22991">
            <w:pPr>
              <w:rPr>
                <w:b/>
                <w:bCs/>
              </w:rPr>
            </w:pPr>
            <w:r w:rsidRPr="001F0D8C">
              <w:rPr>
                <w:b/>
                <w:bCs/>
              </w:rPr>
              <w:t>IP Address</w:t>
            </w:r>
          </w:p>
        </w:tc>
        <w:tc>
          <w:tcPr>
            <w:tcW w:w="2160" w:type="dxa"/>
          </w:tcPr>
          <w:p w14:paraId="4F5ECA1F" w14:textId="77777777" w:rsidR="00763743" w:rsidRPr="001F0D8C" w:rsidRDefault="00763743" w:rsidP="00B22991">
            <w:pPr>
              <w:rPr>
                <w:b/>
                <w:bCs/>
              </w:rPr>
            </w:pPr>
            <w:r w:rsidRPr="001F0D8C">
              <w:rPr>
                <w:b/>
                <w:bCs/>
              </w:rPr>
              <w:t>NAT IP</w:t>
            </w:r>
          </w:p>
        </w:tc>
      </w:tr>
      <w:tr w:rsidR="00763743" w14:paraId="5A0F0ACA" w14:textId="77777777" w:rsidTr="00763743">
        <w:tc>
          <w:tcPr>
            <w:tcW w:w="2160" w:type="dxa"/>
          </w:tcPr>
          <w:p w14:paraId="6DCA00E3" w14:textId="22C34CE0" w:rsidR="00763743" w:rsidRDefault="00763743" w:rsidP="00B22991">
            <w:r>
              <w:t>Load Balancer</w:t>
            </w:r>
            <w:r w:rsidR="001F0D8C">
              <w:t xml:space="preserve"> – WAF/F5</w:t>
            </w:r>
          </w:p>
        </w:tc>
        <w:tc>
          <w:tcPr>
            <w:tcW w:w="2160" w:type="dxa"/>
          </w:tcPr>
          <w:p w14:paraId="7990FEBF" w14:textId="6AEF74A8" w:rsidR="00763743" w:rsidRPr="001F0D8C" w:rsidRDefault="001F0D8C" w:rsidP="00B22991">
            <w:pPr>
              <w:rPr>
                <w:highlight w:val="yellow"/>
              </w:rPr>
            </w:pPr>
            <w:r w:rsidRPr="001F0D8C">
              <w:rPr>
                <w:highlight w:val="yellow"/>
              </w:rPr>
              <w:t>F5 VIP (Load Balancer)</w:t>
            </w:r>
          </w:p>
        </w:tc>
        <w:tc>
          <w:tcPr>
            <w:tcW w:w="2160" w:type="dxa"/>
          </w:tcPr>
          <w:p w14:paraId="4A89D002" w14:textId="67DEC782" w:rsidR="00763743" w:rsidRPr="001F0D8C" w:rsidRDefault="001F0D8C" w:rsidP="00B22991">
            <w:pPr>
              <w:rPr>
                <w:highlight w:val="yellow"/>
              </w:rPr>
            </w:pPr>
            <w:r w:rsidRPr="001F0D8C">
              <w:rPr>
                <w:highlight w:val="yellow"/>
              </w:rPr>
              <w:t>10.10.10.10</w:t>
            </w:r>
          </w:p>
        </w:tc>
        <w:tc>
          <w:tcPr>
            <w:tcW w:w="2160" w:type="dxa"/>
          </w:tcPr>
          <w:p w14:paraId="23FDC8DA" w14:textId="6898A263" w:rsidR="00763743" w:rsidRPr="001F0D8C" w:rsidRDefault="001F0D8C" w:rsidP="00B22991">
            <w:pPr>
              <w:rPr>
                <w:highlight w:val="yellow"/>
              </w:rPr>
            </w:pPr>
            <w:r w:rsidRPr="001F0D8C">
              <w:rPr>
                <w:highlight w:val="yellow"/>
              </w:rPr>
              <w:t>?</w:t>
            </w:r>
          </w:p>
        </w:tc>
      </w:tr>
      <w:tr w:rsidR="00763743" w14:paraId="090BD219" w14:textId="77777777" w:rsidTr="00763743">
        <w:tc>
          <w:tcPr>
            <w:tcW w:w="2160" w:type="dxa"/>
          </w:tcPr>
          <w:p w14:paraId="0E1DDF0C" w14:textId="2B007D26" w:rsidR="00763743" w:rsidRDefault="00763743" w:rsidP="00763743">
            <w:r>
              <w:t>Production App Server 1</w:t>
            </w:r>
          </w:p>
        </w:tc>
        <w:tc>
          <w:tcPr>
            <w:tcW w:w="2160" w:type="dxa"/>
          </w:tcPr>
          <w:p w14:paraId="2B0285E9" w14:textId="4CCDF53E" w:rsidR="00763743" w:rsidRPr="001F0D8C" w:rsidRDefault="00763743" w:rsidP="00763743">
            <w:pPr>
              <w:rPr>
                <w:highlight w:val="yellow"/>
              </w:rPr>
            </w:pPr>
            <w:r w:rsidRPr="001F0D8C">
              <w:rPr>
                <w:highlight w:val="yellow"/>
              </w:rPr>
              <w:t>kuwait-bp-app01.local</w:t>
            </w:r>
          </w:p>
        </w:tc>
        <w:tc>
          <w:tcPr>
            <w:tcW w:w="2160" w:type="dxa"/>
          </w:tcPr>
          <w:p w14:paraId="1AD7F81D" w14:textId="14462E95" w:rsidR="00763743" w:rsidRPr="001F0D8C" w:rsidRDefault="00763743" w:rsidP="00763743">
            <w:pPr>
              <w:rPr>
                <w:highlight w:val="yellow"/>
              </w:rPr>
            </w:pPr>
            <w:r w:rsidRPr="001F0D8C">
              <w:rPr>
                <w:highlight w:val="yellow"/>
              </w:rPr>
              <w:t>10.10.10.10</w:t>
            </w:r>
          </w:p>
        </w:tc>
        <w:tc>
          <w:tcPr>
            <w:tcW w:w="2160" w:type="dxa"/>
          </w:tcPr>
          <w:p w14:paraId="6A563A6A" w14:textId="6375C28C" w:rsidR="00763743" w:rsidRPr="001F0D8C" w:rsidRDefault="00763743" w:rsidP="00763743">
            <w:pPr>
              <w:rPr>
                <w:highlight w:val="yellow"/>
              </w:rPr>
            </w:pPr>
            <w:r w:rsidRPr="001F0D8C">
              <w:rPr>
                <w:highlight w:val="yellow"/>
              </w:rPr>
              <w:t>192.168.1.100</w:t>
            </w:r>
          </w:p>
        </w:tc>
      </w:tr>
      <w:tr w:rsidR="00763743" w14:paraId="638DAE42" w14:textId="77777777" w:rsidTr="00763743">
        <w:tc>
          <w:tcPr>
            <w:tcW w:w="2160" w:type="dxa"/>
          </w:tcPr>
          <w:p w14:paraId="2A4E73BA" w14:textId="37B56C72" w:rsidR="00763743" w:rsidRDefault="00763743" w:rsidP="00763743">
            <w:r>
              <w:t>Production App Server 2</w:t>
            </w:r>
          </w:p>
        </w:tc>
        <w:tc>
          <w:tcPr>
            <w:tcW w:w="2160" w:type="dxa"/>
          </w:tcPr>
          <w:p w14:paraId="1EBA71CD" w14:textId="460E275B" w:rsidR="00763743" w:rsidRPr="001F0D8C" w:rsidRDefault="00763743" w:rsidP="00763743">
            <w:pPr>
              <w:rPr>
                <w:highlight w:val="yellow"/>
              </w:rPr>
            </w:pPr>
            <w:r w:rsidRPr="001F0D8C">
              <w:rPr>
                <w:highlight w:val="yellow"/>
              </w:rPr>
              <w:t>kuwait-bp-app02.local</w:t>
            </w:r>
          </w:p>
        </w:tc>
        <w:tc>
          <w:tcPr>
            <w:tcW w:w="2160" w:type="dxa"/>
          </w:tcPr>
          <w:p w14:paraId="71AC8708" w14:textId="2808B503" w:rsidR="00763743" w:rsidRPr="001F0D8C" w:rsidRDefault="00763743" w:rsidP="00763743">
            <w:pPr>
              <w:rPr>
                <w:highlight w:val="yellow"/>
              </w:rPr>
            </w:pPr>
            <w:r w:rsidRPr="001F0D8C">
              <w:rPr>
                <w:highlight w:val="yellow"/>
              </w:rPr>
              <w:t>10.10.10.11</w:t>
            </w:r>
          </w:p>
        </w:tc>
        <w:tc>
          <w:tcPr>
            <w:tcW w:w="2160" w:type="dxa"/>
          </w:tcPr>
          <w:p w14:paraId="02C53BA4" w14:textId="7114FD98" w:rsidR="00763743" w:rsidRPr="001F0D8C" w:rsidRDefault="00763743" w:rsidP="00763743">
            <w:pPr>
              <w:rPr>
                <w:highlight w:val="yellow"/>
              </w:rPr>
            </w:pPr>
            <w:r w:rsidRPr="001F0D8C">
              <w:rPr>
                <w:highlight w:val="yellow"/>
              </w:rPr>
              <w:t>192.168.1.101</w:t>
            </w:r>
          </w:p>
        </w:tc>
      </w:tr>
      <w:tr w:rsidR="00763743" w14:paraId="12B08443" w14:textId="77777777" w:rsidTr="00763743">
        <w:tc>
          <w:tcPr>
            <w:tcW w:w="2160" w:type="dxa"/>
          </w:tcPr>
          <w:p w14:paraId="6FBFA7D0" w14:textId="01937CA2" w:rsidR="00763743" w:rsidRDefault="00763743" w:rsidP="00763743">
            <w:r>
              <w:t>DB Server</w:t>
            </w:r>
          </w:p>
        </w:tc>
        <w:tc>
          <w:tcPr>
            <w:tcW w:w="2160" w:type="dxa"/>
          </w:tcPr>
          <w:p w14:paraId="2695CFB9" w14:textId="122106A1" w:rsidR="00763743" w:rsidRPr="001F0D8C" w:rsidRDefault="00763743" w:rsidP="00763743">
            <w:pPr>
              <w:rPr>
                <w:highlight w:val="yellow"/>
              </w:rPr>
            </w:pPr>
            <w:r w:rsidRPr="001F0D8C">
              <w:rPr>
                <w:highlight w:val="yellow"/>
              </w:rPr>
              <w:t>kuwait-bp-db01.local</w:t>
            </w:r>
          </w:p>
        </w:tc>
        <w:tc>
          <w:tcPr>
            <w:tcW w:w="2160" w:type="dxa"/>
          </w:tcPr>
          <w:p w14:paraId="5C4EBB1B" w14:textId="180815AD" w:rsidR="00763743" w:rsidRPr="001F0D8C" w:rsidRDefault="00763743" w:rsidP="00763743">
            <w:pPr>
              <w:rPr>
                <w:highlight w:val="yellow"/>
              </w:rPr>
            </w:pPr>
            <w:r w:rsidRPr="001F0D8C">
              <w:rPr>
                <w:highlight w:val="yellow"/>
              </w:rPr>
              <w:t>10.10.20.10</w:t>
            </w:r>
          </w:p>
        </w:tc>
        <w:tc>
          <w:tcPr>
            <w:tcW w:w="2160" w:type="dxa"/>
          </w:tcPr>
          <w:p w14:paraId="536CDEE9" w14:textId="09343BE5" w:rsidR="00763743" w:rsidRPr="001F0D8C" w:rsidRDefault="00763743" w:rsidP="00763743">
            <w:pPr>
              <w:rPr>
                <w:highlight w:val="yellow"/>
              </w:rPr>
            </w:pPr>
            <w:r w:rsidRPr="001F0D8C">
              <w:rPr>
                <w:highlight w:val="yellow"/>
              </w:rPr>
              <w:t>192.168.2.100</w:t>
            </w:r>
          </w:p>
        </w:tc>
      </w:tr>
    </w:tbl>
    <w:p w14:paraId="0AFD8F11" w14:textId="0699B3E0" w:rsidR="00763743" w:rsidRDefault="00763743" w:rsidP="00763743">
      <w:pPr>
        <w:pStyle w:val="ListParagraph"/>
      </w:pPr>
    </w:p>
    <w:p w14:paraId="3C66302E" w14:textId="6991FD9A" w:rsidR="00763743" w:rsidRDefault="00763743" w:rsidP="00763743">
      <w:pPr>
        <w:pStyle w:val="ListParagraph"/>
      </w:pPr>
      <w:r>
        <w:t>-</w:t>
      </w:r>
      <w:r w:rsidRPr="00BE76F1">
        <w:t>Port Configuration:</w:t>
      </w:r>
      <w:r>
        <w:t xml:space="preserve"> </w:t>
      </w:r>
      <w:r w:rsidRPr="00BE76F1">
        <w:t>- 8181 (non-SSL)</w:t>
      </w:r>
      <w:r>
        <w:t xml:space="preserve"> and </w:t>
      </w:r>
      <w:r w:rsidRPr="00BE76F1">
        <w:t>- 8199 (SSL)</w:t>
      </w:r>
    </w:p>
    <w:p w14:paraId="0B79D08D" w14:textId="434FCE52" w:rsidR="00763743" w:rsidRPr="00763743" w:rsidRDefault="00763743" w:rsidP="00763743">
      <w:pPr>
        <w:pStyle w:val="ListParagraph"/>
      </w:pPr>
      <w:r>
        <w:t xml:space="preserve">- </w:t>
      </w:r>
      <w:r>
        <w:t xml:space="preserve">SSL Certificate: </w:t>
      </w:r>
      <w:r>
        <w:br/>
      </w:r>
      <w:r w:rsidRPr="00763743">
        <w:rPr>
          <w:rFonts w:ascii="Segoe UI Emoji" w:hAnsi="Segoe UI Emoji" w:cs="Segoe UI Emoji"/>
        </w:rPr>
        <w:t>🟢</w:t>
      </w:r>
      <w:r>
        <w:t xml:space="preserve"> Responsibility: Automation COE / Operations</w:t>
      </w:r>
    </w:p>
    <w:p w14:paraId="6AF14A5B" w14:textId="77777777" w:rsidR="006C1FB5" w:rsidRDefault="006C1FB5" w:rsidP="006C1FB5">
      <w:pPr>
        <w:ind w:left="720"/>
      </w:pPr>
    </w:p>
    <w:p w14:paraId="40CC2E77" w14:textId="77777777" w:rsidR="00D0573A" w:rsidRDefault="00D0573A" w:rsidP="006C1FB5">
      <w:pPr>
        <w:ind w:left="720"/>
      </w:pPr>
    </w:p>
    <w:p w14:paraId="74528B40" w14:textId="77777777" w:rsidR="00D0573A" w:rsidRDefault="00D0573A" w:rsidP="006C1FB5">
      <w:pPr>
        <w:ind w:left="720"/>
      </w:pPr>
    </w:p>
    <w:p w14:paraId="458D4483" w14:textId="77777777" w:rsidR="00D0573A" w:rsidRDefault="00D0573A" w:rsidP="006C1FB5">
      <w:pPr>
        <w:ind w:left="720"/>
      </w:pPr>
    </w:p>
    <w:p w14:paraId="6936988E" w14:textId="77777777" w:rsidR="00D0573A" w:rsidRDefault="00D0573A" w:rsidP="006C1FB5">
      <w:pPr>
        <w:ind w:left="720"/>
      </w:pPr>
    </w:p>
    <w:p w14:paraId="05FD4A73" w14:textId="7B39C8CC" w:rsidR="006C1FB5" w:rsidRDefault="00D0573A" w:rsidP="00A10C66">
      <w:pPr>
        <w:pStyle w:val="Heading1"/>
        <w:numPr>
          <w:ilvl w:val="0"/>
          <w:numId w:val="26"/>
        </w:numPr>
      </w:pPr>
      <w:r>
        <w:lastRenderedPageBreak/>
        <w:t>Blue Prism Runtime Resource Setup &amp; Configuration Checklist</w:t>
      </w:r>
    </w:p>
    <w:p w14:paraId="3BDC1ACF" w14:textId="77777777" w:rsidR="006C1FB5" w:rsidRDefault="006C1FB5" w:rsidP="006C1FB5">
      <w:pPr>
        <w:ind w:left="720"/>
      </w:pPr>
    </w:p>
    <w:tbl>
      <w:tblPr>
        <w:tblStyle w:val="TableGrid"/>
        <w:tblW w:w="0" w:type="auto"/>
        <w:tblInd w:w="588" w:type="dxa"/>
        <w:tblLook w:val="04A0" w:firstRow="1" w:lastRow="0" w:firstColumn="1" w:lastColumn="0" w:noHBand="0" w:noVBand="1"/>
      </w:tblPr>
      <w:tblGrid>
        <w:gridCol w:w="3390"/>
        <w:gridCol w:w="2880"/>
        <w:gridCol w:w="2370"/>
      </w:tblGrid>
      <w:tr w:rsidR="00D0573A" w14:paraId="45E6D094" w14:textId="77777777" w:rsidTr="00BC4934">
        <w:tc>
          <w:tcPr>
            <w:tcW w:w="3390" w:type="dxa"/>
          </w:tcPr>
          <w:p w14:paraId="5154173E" w14:textId="77777777" w:rsidR="00D0573A" w:rsidRDefault="00D0573A" w:rsidP="00B22991">
            <w:r>
              <w:t>Checklist Item</w:t>
            </w:r>
          </w:p>
        </w:tc>
        <w:tc>
          <w:tcPr>
            <w:tcW w:w="2880" w:type="dxa"/>
          </w:tcPr>
          <w:p w14:paraId="220C9791" w14:textId="77777777" w:rsidR="00D0573A" w:rsidRDefault="00D0573A" w:rsidP="00B22991">
            <w:r>
              <w:t>Responsible Department</w:t>
            </w:r>
          </w:p>
        </w:tc>
        <w:tc>
          <w:tcPr>
            <w:tcW w:w="2370" w:type="dxa"/>
          </w:tcPr>
          <w:p w14:paraId="581F5AAF" w14:textId="77777777" w:rsidR="00D0573A" w:rsidRDefault="00D0573A" w:rsidP="00B22991">
            <w:r>
              <w:t>Completed (</w:t>
            </w:r>
            <w:r>
              <w:rPr>
                <w:rFonts w:ascii="Segoe UI Symbol" w:hAnsi="Segoe UI Symbol" w:cs="Segoe UI Symbol"/>
              </w:rPr>
              <w:t>✔</w:t>
            </w:r>
            <w:r>
              <w:t>/</w:t>
            </w:r>
            <w:r>
              <w:rPr>
                <w:rFonts w:ascii="Segoe UI Symbol" w:hAnsi="Segoe UI Symbol" w:cs="Segoe UI Symbol"/>
              </w:rPr>
              <w:t>✘</w:t>
            </w:r>
            <w:r>
              <w:t>)</w:t>
            </w:r>
          </w:p>
        </w:tc>
      </w:tr>
      <w:tr w:rsidR="00D0573A" w14:paraId="39067A38" w14:textId="77777777" w:rsidTr="00BC4934">
        <w:tc>
          <w:tcPr>
            <w:tcW w:w="3390" w:type="dxa"/>
          </w:tcPr>
          <w:p w14:paraId="42DC91E9" w14:textId="77777777" w:rsidR="00D0573A" w:rsidRDefault="00D0573A" w:rsidP="00B22991">
            <w:r>
              <w:t>Install Blue Prism on Runtime Resource Machines</w:t>
            </w:r>
          </w:p>
        </w:tc>
        <w:tc>
          <w:tcPr>
            <w:tcW w:w="2880" w:type="dxa"/>
          </w:tcPr>
          <w:p w14:paraId="22D670D0" w14:textId="77777777" w:rsidR="00D0573A" w:rsidRDefault="00D0573A" w:rsidP="00B22991">
            <w:r>
              <w:t>IT Support / Infrastructure</w:t>
            </w:r>
          </w:p>
        </w:tc>
        <w:tc>
          <w:tcPr>
            <w:tcW w:w="2370" w:type="dxa"/>
          </w:tcPr>
          <w:p w14:paraId="17B294E3" w14:textId="77777777" w:rsidR="00D0573A" w:rsidRDefault="00D0573A" w:rsidP="00B22991"/>
        </w:tc>
      </w:tr>
      <w:tr w:rsidR="00D0573A" w14:paraId="40AA1BF7" w14:textId="77777777" w:rsidTr="00BC4934">
        <w:tc>
          <w:tcPr>
            <w:tcW w:w="3390" w:type="dxa"/>
          </w:tcPr>
          <w:p w14:paraId="488B8132" w14:textId="77777777" w:rsidR="00D0573A" w:rsidRDefault="00D0573A" w:rsidP="00B22991">
            <w:r>
              <w:t>Verify Hardware and Software Requirements</w:t>
            </w:r>
          </w:p>
        </w:tc>
        <w:tc>
          <w:tcPr>
            <w:tcW w:w="2880" w:type="dxa"/>
          </w:tcPr>
          <w:p w14:paraId="2AE8469D" w14:textId="77777777" w:rsidR="00D0573A" w:rsidRDefault="00D0573A" w:rsidP="00B22991">
            <w:r>
              <w:t>IT Support / Infrastructure</w:t>
            </w:r>
          </w:p>
        </w:tc>
        <w:tc>
          <w:tcPr>
            <w:tcW w:w="2370" w:type="dxa"/>
          </w:tcPr>
          <w:p w14:paraId="2BE9BAA5" w14:textId="77777777" w:rsidR="00D0573A" w:rsidRDefault="00D0573A" w:rsidP="00B22991"/>
        </w:tc>
      </w:tr>
      <w:tr w:rsidR="00D0573A" w14:paraId="592269A4" w14:textId="77777777" w:rsidTr="00BC4934">
        <w:tc>
          <w:tcPr>
            <w:tcW w:w="3390" w:type="dxa"/>
          </w:tcPr>
          <w:p w14:paraId="58FFAC45" w14:textId="77777777" w:rsidR="00D0573A" w:rsidRDefault="00D0573A" w:rsidP="00B22991">
            <w:r>
              <w:t>Attach Hardware and Software Documentation PDF</w:t>
            </w:r>
          </w:p>
        </w:tc>
        <w:tc>
          <w:tcPr>
            <w:tcW w:w="2880" w:type="dxa"/>
          </w:tcPr>
          <w:p w14:paraId="6380AF3A" w14:textId="77777777" w:rsidR="00D0573A" w:rsidRDefault="00D0573A" w:rsidP="00B22991">
            <w:r>
              <w:t>IT Support</w:t>
            </w:r>
          </w:p>
        </w:tc>
        <w:tc>
          <w:tcPr>
            <w:tcW w:w="2370" w:type="dxa"/>
          </w:tcPr>
          <w:p w14:paraId="5ACF2DF1" w14:textId="77777777" w:rsidR="00D0573A" w:rsidRDefault="00D0573A" w:rsidP="00B22991"/>
        </w:tc>
      </w:tr>
      <w:tr w:rsidR="00D0573A" w14:paraId="0BEBAFB2" w14:textId="77777777" w:rsidTr="00BC4934">
        <w:tc>
          <w:tcPr>
            <w:tcW w:w="3390" w:type="dxa"/>
          </w:tcPr>
          <w:p w14:paraId="183B926B" w14:textId="77777777" w:rsidR="00D0573A" w:rsidRDefault="00D0573A" w:rsidP="00B22991">
            <w:r>
              <w:t>Configure Network Access (App Server, Ports)</w:t>
            </w:r>
          </w:p>
        </w:tc>
        <w:tc>
          <w:tcPr>
            <w:tcW w:w="2880" w:type="dxa"/>
          </w:tcPr>
          <w:p w14:paraId="406CE48B" w14:textId="77777777" w:rsidR="00D0573A" w:rsidRDefault="00D0573A" w:rsidP="00B22991">
            <w:r>
              <w:t>Network / Infrastructure</w:t>
            </w:r>
          </w:p>
        </w:tc>
        <w:tc>
          <w:tcPr>
            <w:tcW w:w="2370" w:type="dxa"/>
          </w:tcPr>
          <w:p w14:paraId="2C8881E3" w14:textId="77777777" w:rsidR="00D0573A" w:rsidRDefault="00D0573A" w:rsidP="00B22991"/>
        </w:tc>
      </w:tr>
      <w:tr w:rsidR="00D0573A" w14:paraId="1187F4ED" w14:textId="77777777" w:rsidTr="00BC4934">
        <w:tc>
          <w:tcPr>
            <w:tcW w:w="3390" w:type="dxa"/>
          </w:tcPr>
          <w:p w14:paraId="6BBFE50D" w14:textId="77777777" w:rsidR="00D0573A" w:rsidRDefault="00D0573A" w:rsidP="00B22991">
            <w:r>
              <w:t>Set Up Load Balancer Routing</w:t>
            </w:r>
          </w:p>
        </w:tc>
        <w:tc>
          <w:tcPr>
            <w:tcW w:w="2880" w:type="dxa"/>
          </w:tcPr>
          <w:p w14:paraId="3BC31610" w14:textId="77777777" w:rsidR="00D0573A" w:rsidRDefault="00D0573A" w:rsidP="00B22991">
            <w:r>
              <w:t>Network Team</w:t>
            </w:r>
          </w:p>
        </w:tc>
        <w:tc>
          <w:tcPr>
            <w:tcW w:w="2370" w:type="dxa"/>
          </w:tcPr>
          <w:p w14:paraId="463244D8" w14:textId="77777777" w:rsidR="00D0573A" w:rsidRDefault="00D0573A" w:rsidP="00B22991"/>
        </w:tc>
      </w:tr>
      <w:tr w:rsidR="00D0573A" w14:paraId="3400C3A1" w14:textId="77777777" w:rsidTr="00BC4934">
        <w:tc>
          <w:tcPr>
            <w:tcW w:w="3390" w:type="dxa"/>
          </w:tcPr>
          <w:p w14:paraId="27CBF580" w14:textId="77777777" w:rsidR="00D0573A" w:rsidRDefault="00D0573A" w:rsidP="00B22991">
            <w:r>
              <w:t>Open Firewall Ports (8181/8199)</w:t>
            </w:r>
          </w:p>
        </w:tc>
        <w:tc>
          <w:tcPr>
            <w:tcW w:w="2880" w:type="dxa"/>
          </w:tcPr>
          <w:p w14:paraId="5695FB54" w14:textId="77777777" w:rsidR="00D0573A" w:rsidRDefault="00D0573A" w:rsidP="00B22991">
            <w:r>
              <w:t>Network / Security</w:t>
            </w:r>
          </w:p>
        </w:tc>
        <w:tc>
          <w:tcPr>
            <w:tcW w:w="2370" w:type="dxa"/>
          </w:tcPr>
          <w:p w14:paraId="52D79876" w14:textId="77777777" w:rsidR="00D0573A" w:rsidRDefault="00D0573A" w:rsidP="00B22991"/>
        </w:tc>
      </w:tr>
      <w:tr w:rsidR="00D0573A" w14:paraId="4E1B44DC" w14:textId="77777777" w:rsidTr="00BC4934">
        <w:tc>
          <w:tcPr>
            <w:tcW w:w="3390" w:type="dxa"/>
          </w:tcPr>
          <w:p w14:paraId="1C5DCC62" w14:textId="77777777" w:rsidR="00D0573A" w:rsidRDefault="00D0573A" w:rsidP="00B22991">
            <w:r>
              <w:t>Ensure DNS &amp; Name Resolution</w:t>
            </w:r>
          </w:p>
        </w:tc>
        <w:tc>
          <w:tcPr>
            <w:tcW w:w="2880" w:type="dxa"/>
          </w:tcPr>
          <w:p w14:paraId="55769DB9" w14:textId="77777777" w:rsidR="00D0573A" w:rsidRDefault="00D0573A" w:rsidP="00B22991">
            <w:r>
              <w:t>IT Support / Network</w:t>
            </w:r>
          </w:p>
        </w:tc>
        <w:tc>
          <w:tcPr>
            <w:tcW w:w="2370" w:type="dxa"/>
          </w:tcPr>
          <w:p w14:paraId="428D9F0B" w14:textId="77777777" w:rsidR="00D0573A" w:rsidRDefault="00D0573A" w:rsidP="00B22991"/>
        </w:tc>
      </w:tr>
      <w:tr w:rsidR="00D0573A" w14:paraId="6530B072" w14:textId="77777777" w:rsidTr="00BC4934">
        <w:tc>
          <w:tcPr>
            <w:tcW w:w="3390" w:type="dxa"/>
          </w:tcPr>
          <w:p w14:paraId="072D79ED" w14:textId="77777777" w:rsidR="00D0573A" w:rsidRDefault="00D0573A" w:rsidP="00B22991">
            <w:r>
              <w:t>Configure Login Agent on Runtime Machines</w:t>
            </w:r>
          </w:p>
        </w:tc>
        <w:tc>
          <w:tcPr>
            <w:tcW w:w="2880" w:type="dxa"/>
          </w:tcPr>
          <w:p w14:paraId="76AB2FF1" w14:textId="77777777" w:rsidR="00D0573A" w:rsidRDefault="00D0573A" w:rsidP="00B22991">
            <w:r>
              <w:t>Automation / IT Support</w:t>
            </w:r>
          </w:p>
        </w:tc>
        <w:tc>
          <w:tcPr>
            <w:tcW w:w="2370" w:type="dxa"/>
          </w:tcPr>
          <w:p w14:paraId="205B2F42" w14:textId="77777777" w:rsidR="00D0573A" w:rsidRDefault="00D0573A" w:rsidP="00B22991"/>
        </w:tc>
      </w:tr>
      <w:tr w:rsidR="00D0573A" w14:paraId="4C6770EC" w14:textId="77777777" w:rsidTr="00BC4934">
        <w:tc>
          <w:tcPr>
            <w:tcW w:w="3390" w:type="dxa"/>
          </w:tcPr>
          <w:p w14:paraId="17EDEB78" w14:textId="77777777" w:rsidR="00D0573A" w:rsidRDefault="00D0573A" w:rsidP="00B22991">
            <w:r>
              <w:t>Disable CTRL+ALT+DEL Requirement</w:t>
            </w:r>
          </w:p>
        </w:tc>
        <w:tc>
          <w:tcPr>
            <w:tcW w:w="2880" w:type="dxa"/>
          </w:tcPr>
          <w:p w14:paraId="1D6F1D35" w14:textId="77777777" w:rsidR="00D0573A" w:rsidRDefault="00D0573A" w:rsidP="00B22991">
            <w:r>
              <w:t>IT Support</w:t>
            </w:r>
          </w:p>
        </w:tc>
        <w:tc>
          <w:tcPr>
            <w:tcW w:w="2370" w:type="dxa"/>
          </w:tcPr>
          <w:p w14:paraId="4AC04016" w14:textId="77777777" w:rsidR="00D0573A" w:rsidRDefault="00D0573A" w:rsidP="00B22991"/>
        </w:tc>
      </w:tr>
      <w:tr w:rsidR="00D0573A" w14:paraId="0CD3A735" w14:textId="77777777" w:rsidTr="00BC4934">
        <w:tc>
          <w:tcPr>
            <w:tcW w:w="3390" w:type="dxa"/>
          </w:tcPr>
          <w:p w14:paraId="3763DAE9" w14:textId="77777777" w:rsidR="00D0573A" w:rsidRDefault="00D0573A" w:rsidP="00B22991">
            <w:r>
              <w:t>Disable Sleep Mode / Auto-lock on Runtime Machines</w:t>
            </w:r>
          </w:p>
        </w:tc>
        <w:tc>
          <w:tcPr>
            <w:tcW w:w="2880" w:type="dxa"/>
          </w:tcPr>
          <w:p w14:paraId="0CD1F9EF" w14:textId="77777777" w:rsidR="00D0573A" w:rsidRDefault="00D0573A" w:rsidP="00B22991">
            <w:r>
              <w:t>IT Support</w:t>
            </w:r>
          </w:p>
        </w:tc>
        <w:tc>
          <w:tcPr>
            <w:tcW w:w="2370" w:type="dxa"/>
          </w:tcPr>
          <w:p w14:paraId="6E6DFEC4" w14:textId="77777777" w:rsidR="00D0573A" w:rsidRDefault="00D0573A" w:rsidP="00B22991"/>
        </w:tc>
      </w:tr>
      <w:tr w:rsidR="00D0573A" w14:paraId="040BB1BE" w14:textId="77777777" w:rsidTr="00BC4934">
        <w:tc>
          <w:tcPr>
            <w:tcW w:w="3390" w:type="dxa"/>
          </w:tcPr>
          <w:p w14:paraId="2EC2556D" w14:textId="77777777" w:rsidR="00D0573A" w:rsidRDefault="00D0573A" w:rsidP="00B22991">
            <w:r>
              <w:t>Set Daily Reboot Task via Task Scheduler</w:t>
            </w:r>
          </w:p>
        </w:tc>
        <w:tc>
          <w:tcPr>
            <w:tcW w:w="2880" w:type="dxa"/>
          </w:tcPr>
          <w:p w14:paraId="705400C6" w14:textId="77777777" w:rsidR="00D0573A" w:rsidRDefault="00D0573A" w:rsidP="00B22991">
            <w:r>
              <w:t>IT Support / Automation</w:t>
            </w:r>
          </w:p>
        </w:tc>
        <w:tc>
          <w:tcPr>
            <w:tcW w:w="2370" w:type="dxa"/>
          </w:tcPr>
          <w:p w14:paraId="61AEA563" w14:textId="77777777" w:rsidR="00D0573A" w:rsidRDefault="00D0573A" w:rsidP="00B22991"/>
        </w:tc>
      </w:tr>
      <w:tr w:rsidR="00D0573A" w14:paraId="46439A6C" w14:textId="77777777" w:rsidTr="00BC4934">
        <w:tc>
          <w:tcPr>
            <w:tcW w:w="3390" w:type="dxa"/>
          </w:tcPr>
          <w:p w14:paraId="4FAE7348" w14:textId="77777777" w:rsidR="00D0573A" w:rsidRDefault="00D0573A" w:rsidP="00B22991">
            <w:r>
              <w:t>Schedule BP Listener Trigger on Startup</w:t>
            </w:r>
          </w:p>
        </w:tc>
        <w:tc>
          <w:tcPr>
            <w:tcW w:w="2880" w:type="dxa"/>
          </w:tcPr>
          <w:p w14:paraId="72895FE7" w14:textId="77777777" w:rsidR="00D0573A" w:rsidRDefault="00D0573A" w:rsidP="00B22991">
            <w:r>
              <w:t>Automation</w:t>
            </w:r>
          </w:p>
        </w:tc>
        <w:tc>
          <w:tcPr>
            <w:tcW w:w="2370" w:type="dxa"/>
          </w:tcPr>
          <w:p w14:paraId="1B311D74" w14:textId="77777777" w:rsidR="00D0573A" w:rsidRDefault="00D0573A" w:rsidP="00B22991"/>
        </w:tc>
      </w:tr>
      <w:tr w:rsidR="00D0573A" w14:paraId="31EB4307" w14:textId="77777777" w:rsidTr="00BC4934">
        <w:tc>
          <w:tcPr>
            <w:tcW w:w="3390" w:type="dxa"/>
          </w:tcPr>
          <w:p w14:paraId="2A87EC50" w14:textId="77777777" w:rsidR="00D0573A" w:rsidRDefault="00D0573A" w:rsidP="00B22991">
            <w:r>
              <w:t>Configure WCF SOAP with Transport Encryption</w:t>
            </w:r>
          </w:p>
        </w:tc>
        <w:tc>
          <w:tcPr>
            <w:tcW w:w="2880" w:type="dxa"/>
          </w:tcPr>
          <w:p w14:paraId="3B81930D" w14:textId="77777777" w:rsidR="00D0573A" w:rsidRDefault="00D0573A" w:rsidP="00B22991">
            <w:r>
              <w:t>Automation / Security</w:t>
            </w:r>
          </w:p>
        </w:tc>
        <w:tc>
          <w:tcPr>
            <w:tcW w:w="2370" w:type="dxa"/>
          </w:tcPr>
          <w:p w14:paraId="74F33954" w14:textId="77777777" w:rsidR="00D0573A" w:rsidRDefault="00D0573A" w:rsidP="00B22991"/>
        </w:tc>
      </w:tr>
      <w:tr w:rsidR="00D0573A" w14:paraId="224EE151" w14:textId="77777777" w:rsidTr="00BC4934">
        <w:tc>
          <w:tcPr>
            <w:tcW w:w="3390" w:type="dxa"/>
          </w:tcPr>
          <w:p w14:paraId="29773298" w14:textId="77777777" w:rsidR="00D0573A" w:rsidRDefault="00D0573A" w:rsidP="00B22991">
            <w:r>
              <w:t>Execute Blue Prism in Resource Mode via CLI</w:t>
            </w:r>
          </w:p>
        </w:tc>
        <w:tc>
          <w:tcPr>
            <w:tcW w:w="2880" w:type="dxa"/>
          </w:tcPr>
          <w:p w14:paraId="5CDCBCE5" w14:textId="77777777" w:rsidR="00D0573A" w:rsidRDefault="00D0573A" w:rsidP="00B22991">
            <w:r>
              <w:t>Automation</w:t>
            </w:r>
          </w:p>
        </w:tc>
        <w:tc>
          <w:tcPr>
            <w:tcW w:w="2370" w:type="dxa"/>
          </w:tcPr>
          <w:p w14:paraId="1B478891" w14:textId="77777777" w:rsidR="00D0573A" w:rsidRDefault="00D0573A" w:rsidP="00B22991"/>
        </w:tc>
      </w:tr>
      <w:tr w:rsidR="00D0573A" w14:paraId="36D82F85" w14:textId="77777777" w:rsidTr="00BC4934">
        <w:tc>
          <w:tcPr>
            <w:tcW w:w="3390" w:type="dxa"/>
          </w:tcPr>
          <w:p w14:paraId="4726B492" w14:textId="77777777" w:rsidR="00D0573A" w:rsidRDefault="00D0573A" w:rsidP="00B22991">
            <w:r>
              <w:t>Verify Firewall Connectivity for BP Ports</w:t>
            </w:r>
          </w:p>
        </w:tc>
        <w:tc>
          <w:tcPr>
            <w:tcW w:w="2880" w:type="dxa"/>
          </w:tcPr>
          <w:p w14:paraId="32EA1E34" w14:textId="77777777" w:rsidR="00D0573A" w:rsidRDefault="00D0573A" w:rsidP="00B22991">
            <w:r>
              <w:t>Network / Security</w:t>
            </w:r>
          </w:p>
        </w:tc>
        <w:tc>
          <w:tcPr>
            <w:tcW w:w="2370" w:type="dxa"/>
          </w:tcPr>
          <w:p w14:paraId="5A959093" w14:textId="77777777" w:rsidR="00D0573A" w:rsidRDefault="00D0573A" w:rsidP="00B22991"/>
        </w:tc>
      </w:tr>
      <w:tr w:rsidR="00D0573A" w14:paraId="60F11AD4" w14:textId="77777777" w:rsidTr="00BC4934">
        <w:tc>
          <w:tcPr>
            <w:tcW w:w="3390" w:type="dxa"/>
          </w:tcPr>
          <w:p w14:paraId="1EA3CC2C" w14:textId="77777777" w:rsidR="00D0573A" w:rsidRDefault="00D0573A" w:rsidP="00B22991">
            <w:r>
              <w:t>Document Kuwait BP Server Hostnames and IPs</w:t>
            </w:r>
          </w:p>
        </w:tc>
        <w:tc>
          <w:tcPr>
            <w:tcW w:w="2880" w:type="dxa"/>
          </w:tcPr>
          <w:p w14:paraId="0CDC7912" w14:textId="77777777" w:rsidR="00D0573A" w:rsidRDefault="00D0573A" w:rsidP="00B22991">
            <w:r>
              <w:t>Automation</w:t>
            </w:r>
          </w:p>
        </w:tc>
        <w:tc>
          <w:tcPr>
            <w:tcW w:w="2370" w:type="dxa"/>
          </w:tcPr>
          <w:p w14:paraId="011D6D27" w14:textId="77777777" w:rsidR="00D0573A" w:rsidRDefault="00D0573A" w:rsidP="00B22991"/>
        </w:tc>
      </w:tr>
      <w:tr w:rsidR="00D0573A" w14:paraId="2DD8B057" w14:textId="77777777" w:rsidTr="00BC4934">
        <w:tc>
          <w:tcPr>
            <w:tcW w:w="3390" w:type="dxa"/>
          </w:tcPr>
          <w:p w14:paraId="1C9F108F" w14:textId="77777777" w:rsidR="00D0573A" w:rsidRDefault="00D0573A" w:rsidP="00B22991">
            <w:r>
              <w:t>Attach Blue Prism Login Agent Documentation</w:t>
            </w:r>
          </w:p>
        </w:tc>
        <w:tc>
          <w:tcPr>
            <w:tcW w:w="2880" w:type="dxa"/>
          </w:tcPr>
          <w:p w14:paraId="1D4AFF37" w14:textId="77777777" w:rsidR="00D0573A" w:rsidRDefault="00D0573A" w:rsidP="00B22991">
            <w:r>
              <w:t>Automation / Documentation</w:t>
            </w:r>
          </w:p>
        </w:tc>
        <w:tc>
          <w:tcPr>
            <w:tcW w:w="2370" w:type="dxa"/>
          </w:tcPr>
          <w:p w14:paraId="612D9C79" w14:textId="77777777" w:rsidR="00D0573A" w:rsidRDefault="00D0573A" w:rsidP="00B22991"/>
        </w:tc>
      </w:tr>
    </w:tbl>
    <w:p w14:paraId="16534F57" w14:textId="77777777" w:rsidR="006C1FB5" w:rsidRDefault="006C1FB5" w:rsidP="006C1FB5">
      <w:pPr>
        <w:ind w:left="720"/>
      </w:pPr>
    </w:p>
    <w:p w14:paraId="426EA80D" w14:textId="77777777" w:rsidR="006C1FB5" w:rsidRDefault="006C1FB5" w:rsidP="006C1FB5">
      <w:pPr>
        <w:ind w:left="360"/>
      </w:pPr>
    </w:p>
    <w:sectPr w:rsidR="006C1FB5" w:rsidSect="00511B3F">
      <w:pgSz w:w="12240" w:h="15840"/>
      <w:pgMar w:top="1440" w:right="1170" w:bottom="117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5291B"/>
    <w:multiLevelType w:val="hybridMultilevel"/>
    <w:tmpl w:val="60FAF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C05BA2"/>
    <w:multiLevelType w:val="multilevel"/>
    <w:tmpl w:val="090EC4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A7A1941"/>
    <w:multiLevelType w:val="multilevel"/>
    <w:tmpl w:val="113C7E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C111CA7"/>
    <w:multiLevelType w:val="multilevel"/>
    <w:tmpl w:val="C05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5456F"/>
    <w:multiLevelType w:val="hybridMultilevel"/>
    <w:tmpl w:val="4BDEF396"/>
    <w:lvl w:ilvl="0" w:tplc="F6EEBE9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092322"/>
    <w:multiLevelType w:val="multilevel"/>
    <w:tmpl w:val="1744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06F33"/>
    <w:multiLevelType w:val="hybridMultilevel"/>
    <w:tmpl w:val="ED0C8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7973DE"/>
    <w:multiLevelType w:val="hybridMultilevel"/>
    <w:tmpl w:val="E5AC8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E040C"/>
    <w:multiLevelType w:val="multilevel"/>
    <w:tmpl w:val="EF8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6680C"/>
    <w:multiLevelType w:val="multilevel"/>
    <w:tmpl w:val="C61CD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27412"/>
    <w:multiLevelType w:val="multilevel"/>
    <w:tmpl w:val="6E2A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45519"/>
    <w:multiLevelType w:val="multilevel"/>
    <w:tmpl w:val="B26E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7345B"/>
    <w:multiLevelType w:val="multilevel"/>
    <w:tmpl w:val="77DC9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4010E"/>
    <w:multiLevelType w:val="hybridMultilevel"/>
    <w:tmpl w:val="A978F782"/>
    <w:lvl w:ilvl="0" w:tplc="490228DA">
      <w:start w:val="1"/>
      <w:numFmt w:val="bullet"/>
      <w:lvlText w:val="-"/>
      <w:lvlJc w:val="left"/>
      <w:pPr>
        <w:ind w:left="1080" w:hanging="360"/>
      </w:pPr>
      <w:rPr>
        <w:rFonts w:ascii="Cambria" w:eastAsiaTheme="minorEastAsia" w:hAnsi="Cambria"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980C17"/>
    <w:multiLevelType w:val="hybridMultilevel"/>
    <w:tmpl w:val="E9B8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53E46"/>
    <w:multiLevelType w:val="hybridMultilevel"/>
    <w:tmpl w:val="573E4E24"/>
    <w:lvl w:ilvl="0" w:tplc="E0780D08">
      <w:start w:val="192"/>
      <w:numFmt w:val="bullet"/>
      <w:lvlText w:val="-"/>
      <w:lvlJc w:val="left"/>
      <w:pPr>
        <w:ind w:left="1032" w:hanging="360"/>
      </w:pPr>
      <w:rPr>
        <w:rFonts w:ascii="Cambria" w:eastAsiaTheme="minorEastAsia" w:hAnsi="Cambria" w:cstheme="minorBidi" w:hint="default"/>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25" w15:restartNumberingAfterBreak="0">
    <w:nsid w:val="53BF0921"/>
    <w:multiLevelType w:val="multilevel"/>
    <w:tmpl w:val="D05E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F5A23"/>
    <w:multiLevelType w:val="hybridMultilevel"/>
    <w:tmpl w:val="4A922500"/>
    <w:lvl w:ilvl="0" w:tplc="12720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B0D211D"/>
    <w:multiLevelType w:val="hybridMultilevel"/>
    <w:tmpl w:val="4776DE30"/>
    <w:lvl w:ilvl="0" w:tplc="98A6AB32">
      <w:start w:val="19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C606C09"/>
    <w:multiLevelType w:val="multilevel"/>
    <w:tmpl w:val="B3B0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A082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FF77A59"/>
    <w:multiLevelType w:val="multilevel"/>
    <w:tmpl w:val="E44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232489">
    <w:abstractNumId w:val="8"/>
  </w:num>
  <w:num w:numId="2" w16cid:durableId="1544516852">
    <w:abstractNumId w:val="6"/>
  </w:num>
  <w:num w:numId="3" w16cid:durableId="160239738">
    <w:abstractNumId w:val="5"/>
  </w:num>
  <w:num w:numId="4" w16cid:durableId="1547638843">
    <w:abstractNumId w:val="4"/>
  </w:num>
  <w:num w:numId="5" w16cid:durableId="1103918768">
    <w:abstractNumId w:val="7"/>
  </w:num>
  <w:num w:numId="6" w16cid:durableId="1061713018">
    <w:abstractNumId w:val="3"/>
  </w:num>
  <w:num w:numId="7" w16cid:durableId="813912483">
    <w:abstractNumId w:val="2"/>
  </w:num>
  <w:num w:numId="8" w16cid:durableId="1242447560">
    <w:abstractNumId w:val="1"/>
  </w:num>
  <w:num w:numId="9" w16cid:durableId="870653661">
    <w:abstractNumId w:val="0"/>
  </w:num>
  <w:num w:numId="10" w16cid:durableId="1921938754">
    <w:abstractNumId w:val="30"/>
  </w:num>
  <w:num w:numId="11" w16cid:durableId="1843272991">
    <w:abstractNumId w:val="17"/>
  </w:num>
  <w:num w:numId="12" w16cid:durableId="1827278335">
    <w:abstractNumId w:val="12"/>
  </w:num>
  <w:num w:numId="13" w16cid:durableId="370808084">
    <w:abstractNumId w:val="28"/>
  </w:num>
  <w:num w:numId="14" w16cid:durableId="1377925368">
    <w:abstractNumId w:val="25"/>
  </w:num>
  <w:num w:numId="15" w16cid:durableId="1719891416">
    <w:abstractNumId w:val="14"/>
  </w:num>
  <w:num w:numId="16" w16cid:durableId="186217040">
    <w:abstractNumId w:val="19"/>
  </w:num>
  <w:num w:numId="17" w16cid:durableId="1736270815">
    <w:abstractNumId w:val="21"/>
  </w:num>
  <w:num w:numId="18" w16cid:durableId="262804955">
    <w:abstractNumId w:val="18"/>
  </w:num>
  <w:num w:numId="19" w16cid:durableId="1185556923">
    <w:abstractNumId w:val="20"/>
  </w:num>
  <w:num w:numId="20" w16cid:durableId="669143967">
    <w:abstractNumId w:val="23"/>
  </w:num>
  <w:num w:numId="21" w16cid:durableId="536965345">
    <w:abstractNumId w:val="9"/>
  </w:num>
  <w:num w:numId="22" w16cid:durableId="1043871660">
    <w:abstractNumId w:val="10"/>
  </w:num>
  <w:num w:numId="23" w16cid:durableId="461651367">
    <w:abstractNumId w:val="29"/>
  </w:num>
  <w:num w:numId="24" w16cid:durableId="1924948230">
    <w:abstractNumId w:val="16"/>
  </w:num>
  <w:num w:numId="25" w16cid:durableId="1248618028">
    <w:abstractNumId w:val="15"/>
  </w:num>
  <w:num w:numId="26" w16cid:durableId="1657949264">
    <w:abstractNumId w:val="11"/>
  </w:num>
  <w:num w:numId="27" w16cid:durableId="1882933528">
    <w:abstractNumId w:val="29"/>
  </w:num>
  <w:num w:numId="28" w16cid:durableId="481317846">
    <w:abstractNumId w:val="29"/>
  </w:num>
  <w:num w:numId="29" w16cid:durableId="28533849">
    <w:abstractNumId w:val="26"/>
  </w:num>
  <w:num w:numId="30" w16cid:durableId="2142183485">
    <w:abstractNumId w:val="13"/>
  </w:num>
  <w:num w:numId="31" w16cid:durableId="678434608">
    <w:abstractNumId w:val="27"/>
  </w:num>
  <w:num w:numId="32" w16cid:durableId="6559747">
    <w:abstractNumId w:val="24"/>
  </w:num>
  <w:num w:numId="33" w16cid:durableId="2453102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15"/>
    <w:rsid w:val="00016E64"/>
    <w:rsid w:val="00034616"/>
    <w:rsid w:val="0006063C"/>
    <w:rsid w:val="0015074B"/>
    <w:rsid w:val="001C6E2F"/>
    <w:rsid w:val="001F0D8C"/>
    <w:rsid w:val="002326B4"/>
    <w:rsid w:val="0029639D"/>
    <w:rsid w:val="002A315C"/>
    <w:rsid w:val="002C4DEE"/>
    <w:rsid w:val="002D4C8E"/>
    <w:rsid w:val="003146A9"/>
    <w:rsid w:val="00326F90"/>
    <w:rsid w:val="003507D7"/>
    <w:rsid w:val="0036378D"/>
    <w:rsid w:val="003C4DBD"/>
    <w:rsid w:val="00411523"/>
    <w:rsid w:val="004664A0"/>
    <w:rsid w:val="004C3DE4"/>
    <w:rsid w:val="00511B3F"/>
    <w:rsid w:val="00534D9E"/>
    <w:rsid w:val="00546903"/>
    <w:rsid w:val="005C34CB"/>
    <w:rsid w:val="0060404C"/>
    <w:rsid w:val="006A7CE3"/>
    <w:rsid w:val="006C1FB5"/>
    <w:rsid w:val="00761607"/>
    <w:rsid w:val="00763743"/>
    <w:rsid w:val="0077121F"/>
    <w:rsid w:val="007E1867"/>
    <w:rsid w:val="007F4CCB"/>
    <w:rsid w:val="00810DFD"/>
    <w:rsid w:val="00902E59"/>
    <w:rsid w:val="00954A84"/>
    <w:rsid w:val="009E4125"/>
    <w:rsid w:val="00A10C66"/>
    <w:rsid w:val="00A72DA5"/>
    <w:rsid w:val="00AA1D8D"/>
    <w:rsid w:val="00B47730"/>
    <w:rsid w:val="00BB6EB1"/>
    <w:rsid w:val="00BC4934"/>
    <w:rsid w:val="00BE76F1"/>
    <w:rsid w:val="00C72CFC"/>
    <w:rsid w:val="00CB0664"/>
    <w:rsid w:val="00D0573A"/>
    <w:rsid w:val="00E43826"/>
    <w:rsid w:val="00E570E6"/>
    <w:rsid w:val="00E87E27"/>
    <w:rsid w:val="00F0472C"/>
    <w:rsid w:val="00F30D0D"/>
    <w:rsid w:val="00F646C5"/>
    <w:rsid w:val="00F6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2A86E"/>
  <w14:defaultImageDpi w14:val="300"/>
  <w15:docId w15:val="{90E56B6B-8AEA-4101-B24C-9BFF1260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2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2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2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2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2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2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3"/>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4307">
      <w:bodyDiv w:val="1"/>
      <w:marLeft w:val="0"/>
      <w:marRight w:val="0"/>
      <w:marTop w:val="0"/>
      <w:marBottom w:val="0"/>
      <w:divBdr>
        <w:top w:val="none" w:sz="0" w:space="0" w:color="auto"/>
        <w:left w:val="none" w:sz="0" w:space="0" w:color="auto"/>
        <w:bottom w:val="none" w:sz="0" w:space="0" w:color="auto"/>
        <w:right w:val="none" w:sz="0" w:space="0" w:color="auto"/>
      </w:divBdr>
    </w:div>
    <w:div w:id="84807123">
      <w:bodyDiv w:val="1"/>
      <w:marLeft w:val="0"/>
      <w:marRight w:val="0"/>
      <w:marTop w:val="0"/>
      <w:marBottom w:val="0"/>
      <w:divBdr>
        <w:top w:val="none" w:sz="0" w:space="0" w:color="auto"/>
        <w:left w:val="none" w:sz="0" w:space="0" w:color="auto"/>
        <w:bottom w:val="none" w:sz="0" w:space="0" w:color="auto"/>
        <w:right w:val="none" w:sz="0" w:space="0" w:color="auto"/>
      </w:divBdr>
    </w:div>
    <w:div w:id="88233784">
      <w:bodyDiv w:val="1"/>
      <w:marLeft w:val="0"/>
      <w:marRight w:val="0"/>
      <w:marTop w:val="0"/>
      <w:marBottom w:val="0"/>
      <w:divBdr>
        <w:top w:val="none" w:sz="0" w:space="0" w:color="auto"/>
        <w:left w:val="none" w:sz="0" w:space="0" w:color="auto"/>
        <w:bottom w:val="none" w:sz="0" w:space="0" w:color="auto"/>
        <w:right w:val="none" w:sz="0" w:space="0" w:color="auto"/>
      </w:divBdr>
    </w:div>
    <w:div w:id="209414587">
      <w:bodyDiv w:val="1"/>
      <w:marLeft w:val="0"/>
      <w:marRight w:val="0"/>
      <w:marTop w:val="0"/>
      <w:marBottom w:val="0"/>
      <w:divBdr>
        <w:top w:val="none" w:sz="0" w:space="0" w:color="auto"/>
        <w:left w:val="none" w:sz="0" w:space="0" w:color="auto"/>
        <w:bottom w:val="none" w:sz="0" w:space="0" w:color="auto"/>
        <w:right w:val="none" w:sz="0" w:space="0" w:color="auto"/>
      </w:divBdr>
      <w:divsChild>
        <w:div w:id="539627591">
          <w:marLeft w:val="0"/>
          <w:marRight w:val="0"/>
          <w:marTop w:val="0"/>
          <w:marBottom w:val="0"/>
          <w:divBdr>
            <w:top w:val="none" w:sz="0" w:space="0" w:color="auto"/>
            <w:left w:val="none" w:sz="0" w:space="0" w:color="auto"/>
            <w:bottom w:val="none" w:sz="0" w:space="0" w:color="auto"/>
            <w:right w:val="none" w:sz="0" w:space="0" w:color="auto"/>
          </w:divBdr>
          <w:divsChild>
            <w:div w:id="9253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6041">
      <w:bodyDiv w:val="1"/>
      <w:marLeft w:val="0"/>
      <w:marRight w:val="0"/>
      <w:marTop w:val="0"/>
      <w:marBottom w:val="0"/>
      <w:divBdr>
        <w:top w:val="none" w:sz="0" w:space="0" w:color="auto"/>
        <w:left w:val="none" w:sz="0" w:space="0" w:color="auto"/>
        <w:bottom w:val="none" w:sz="0" w:space="0" w:color="auto"/>
        <w:right w:val="none" w:sz="0" w:space="0" w:color="auto"/>
      </w:divBdr>
    </w:div>
    <w:div w:id="262761952">
      <w:bodyDiv w:val="1"/>
      <w:marLeft w:val="0"/>
      <w:marRight w:val="0"/>
      <w:marTop w:val="0"/>
      <w:marBottom w:val="0"/>
      <w:divBdr>
        <w:top w:val="none" w:sz="0" w:space="0" w:color="auto"/>
        <w:left w:val="none" w:sz="0" w:space="0" w:color="auto"/>
        <w:bottom w:val="none" w:sz="0" w:space="0" w:color="auto"/>
        <w:right w:val="none" w:sz="0" w:space="0" w:color="auto"/>
      </w:divBdr>
    </w:div>
    <w:div w:id="311370643">
      <w:bodyDiv w:val="1"/>
      <w:marLeft w:val="0"/>
      <w:marRight w:val="0"/>
      <w:marTop w:val="0"/>
      <w:marBottom w:val="0"/>
      <w:divBdr>
        <w:top w:val="none" w:sz="0" w:space="0" w:color="auto"/>
        <w:left w:val="none" w:sz="0" w:space="0" w:color="auto"/>
        <w:bottom w:val="none" w:sz="0" w:space="0" w:color="auto"/>
        <w:right w:val="none" w:sz="0" w:space="0" w:color="auto"/>
      </w:divBdr>
      <w:divsChild>
        <w:div w:id="1678582477">
          <w:marLeft w:val="0"/>
          <w:marRight w:val="0"/>
          <w:marTop w:val="0"/>
          <w:marBottom w:val="0"/>
          <w:divBdr>
            <w:top w:val="none" w:sz="0" w:space="0" w:color="auto"/>
            <w:left w:val="none" w:sz="0" w:space="0" w:color="auto"/>
            <w:bottom w:val="none" w:sz="0" w:space="0" w:color="auto"/>
            <w:right w:val="none" w:sz="0" w:space="0" w:color="auto"/>
          </w:divBdr>
          <w:divsChild>
            <w:div w:id="10993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6009">
      <w:bodyDiv w:val="1"/>
      <w:marLeft w:val="0"/>
      <w:marRight w:val="0"/>
      <w:marTop w:val="0"/>
      <w:marBottom w:val="0"/>
      <w:divBdr>
        <w:top w:val="none" w:sz="0" w:space="0" w:color="auto"/>
        <w:left w:val="none" w:sz="0" w:space="0" w:color="auto"/>
        <w:bottom w:val="none" w:sz="0" w:space="0" w:color="auto"/>
        <w:right w:val="none" w:sz="0" w:space="0" w:color="auto"/>
      </w:divBdr>
    </w:div>
    <w:div w:id="327296087">
      <w:bodyDiv w:val="1"/>
      <w:marLeft w:val="0"/>
      <w:marRight w:val="0"/>
      <w:marTop w:val="0"/>
      <w:marBottom w:val="0"/>
      <w:divBdr>
        <w:top w:val="none" w:sz="0" w:space="0" w:color="auto"/>
        <w:left w:val="none" w:sz="0" w:space="0" w:color="auto"/>
        <w:bottom w:val="none" w:sz="0" w:space="0" w:color="auto"/>
        <w:right w:val="none" w:sz="0" w:space="0" w:color="auto"/>
      </w:divBdr>
    </w:div>
    <w:div w:id="430398229">
      <w:bodyDiv w:val="1"/>
      <w:marLeft w:val="0"/>
      <w:marRight w:val="0"/>
      <w:marTop w:val="0"/>
      <w:marBottom w:val="0"/>
      <w:divBdr>
        <w:top w:val="none" w:sz="0" w:space="0" w:color="auto"/>
        <w:left w:val="none" w:sz="0" w:space="0" w:color="auto"/>
        <w:bottom w:val="none" w:sz="0" w:space="0" w:color="auto"/>
        <w:right w:val="none" w:sz="0" w:space="0" w:color="auto"/>
      </w:divBdr>
    </w:div>
    <w:div w:id="543909659">
      <w:bodyDiv w:val="1"/>
      <w:marLeft w:val="0"/>
      <w:marRight w:val="0"/>
      <w:marTop w:val="0"/>
      <w:marBottom w:val="0"/>
      <w:divBdr>
        <w:top w:val="none" w:sz="0" w:space="0" w:color="auto"/>
        <w:left w:val="none" w:sz="0" w:space="0" w:color="auto"/>
        <w:bottom w:val="none" w:sz="0" w:space="0" w:color="auto"/>
        <w:right w:val="none" w:sz="0" w:space="0" w:color="auto"/>
      </w:divBdr>
    </w:div>
    <w:div w:id="751199968">
      <w:bodyDiv w:val="1"/>
      <w:marLeft w:val="0"/>
      <w:marRight w:val="0"/>
      <w:marTop w:val="0"/>
      <w:marBottom w:val="0"/>
      <w:divBdr>
        <w:top w:val="none" w:sz="0" w:space="0" w:color="auto"/>
        <w:left w:val="none" w:sz="0" w:space="0" w:color="auto"/>
        <w:bottom w:val="none" w:sz="0" w:space="0" w:color="auto"/>
        <w:right w:val="none" w:sz="0" w:space="0" w:color="auto"/>
      </w:divBdr>
      <w:divsChild>
        <w:div w:id="363678519">
          <w:marLeft w:val="0"/>
          <w:marRight w:val="0"/>
          <w:marTop w:val="0"/>
          <w:marBottom w:val="0"/>
          <w:divBdr>
            <w:top w:val="none" w:sz="0" w:space="0" w:color="auto"/>
            <w:left w:val="none" w:sz="0" w:space="0" w:color="auto"/>
            <w:bottom w:val="none" w:sz="0" w:space="0" w:color="auto"/>
            <w:right w:val="none" w:sz="0" w:space="0" w:color="auto"/>
          </w:divBdr>
          <w:divsChild>
            <w:div w:id="16232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2600">
      <w:bodyDiv w:val="1"/>
      <w:marLeft w:val="0"/>
      <w:marRight w:val="0"/>
      <w:marTop w:val="0"/>
      <w:marBottom w:val="0"/>
      <w:divBdr>
        <w:top w:val="none" w:sz="0" w:space="0" w:color="auto"/>
        <w:left w:val="none" w:sz="0" w:space="0" w:color="auto"/>
        <w:bottom w:val="none" w:sz="0" w:space="0" w:color="auto"/>
        <w:right w:val="none" w:sz="0" w:space="0" w:color="auto"/>
      </w:divBdr>
      <w:divsChild>
        <w:div w:id="31082542">
          <w:marLeft w:val="0"/>
          <w:marRight w:val="0"/>
          <w:marTop w:val="0"/>
          <w:marBottom w:val="0"/>
          <w:divBdr>
            <w:top w:val="none" w:sz="0" w:space="0" w:color="auto"/>
            <w:left w:val="none" w:sz="0" w:space="0" w:color="auto"/>
            <w:bottom w:val="none" w:sz="0" w:space="0" w:color="auto"/>
            <w:right w:val="none" w:sz="0" w:space="0" w:color="auto"/>
          </w:divBdr>
          <w:divsChild>
            <w:div w:id="617639650">
              <w:marLeft w:val="0"/>
              <w:marRight w:val="0"/>
              <w:marTop w:val="0"/>
              <w:marBottom w:val="0"/>
              <w:divBdr>
                <w:top w:val="none" w:sz="0" w:space="0" w:color="auto"/>
                <w:left w:val="none" w:sz="0" w:space="0" w:color="auto"/>
                <w:bottom w:val="none" w:sz="0" w:space="0" w:color="auto"/>
                <w:right w:val="none" w:sz="0" w:space="0" w:color="auto"/>
              </w:divBdr>
            </w:div>
            <w:div w:id="872812499">
              <w:marLeft w:val="0"/>
              <w:marRight w:val="0"/>
              <w:marTop w:val="0"/>
              <w:marBottom w:val="0"/>
              <w:divBdr>
                <w:top w:val="none" w:sz="0" w:space="0" w:color="auto"/>
                <w:left w:val="none" w:sz="0" w:space="0" w:color="auto"/>
                <w:bottom w:val="none" w:sz="0" w:space="0" w:color="auto"/>
                <w:right w:val="none" w:sz="0" w:space="0" w:color="auto"/>
              </w:divBdr>
              <w:divsChild>
                <w:div w:id="23408137">
                  <w:marLeft w:val="0"/>
                  <w:marRight w:val="0"/>
                  <w:marTop w:val="0"/>
                  <w:marBottom w:val="0"/>
                  <w:divBdr>
                    <w:top w:val="none" w:sz="0" w:space="0" w:color="auto"/>
                    <w:left w:val="none" w:sz="0" w:space="0" w:color="auto"/>
                    <w:bottom w:val="none" w:sz="0" w:space="0" w:color="auto"/>
                    <w:right w:val="none" w:sz="0" w:space="0" w:color="auto"/>
                  </w:divBdr>
                  <w:divsChild>
                    <w:div w:id="19204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9994">
              <w:marLeft w:val="0"/>
              <w:marRight w:val="0"/>
              <w:marTop w:val="0"/>
              <w:marBottom w:val="0"/>
              <w:divBdr>
                <w:top w:val="none" w:sz="0" w:space="0" w:color="auto"/>
                <w:left w:val="none" w:sz="0" w:space="0" w:color="auto"/>
                <w:bottom w:val="none" w:sz="0" w:space="0" w:color="auto"/>
                <w:right w:val="none" w:sz="0" w:space="0" w:color="auto"/>
              </w:divBdr>
            </w:div>
          </w:divsChild>
        </w:div>
        <w:div w:id="1298336349">
          <w:marLeft w:val="0"/>
          <w:marRight w:val="0"/>
          <w:marTop w:val="0"/>
          <w:marBottom w:val="0"/>
          <w:divBdr>
            <w:top w:val="none" w:sz="0" w:space="0" w:color="auto"/>
            <w:left w:val="none" w:sz="0" w:space="0" w:color="auto"/>
            <w:bottom w:val="none" w:sz="0" w:space="0" w:color="auto"/>
            <w:right w:val="none" w:sz="0" w:space="0" w:color="auto"/>
          </w:divBdr>
          <w:divsChild>
            <w:div w:id="962659781">
              <w:marLeft w:val="0"/>
              <w:marRight w:val="0"/>
              <w:marTop w:val="0"/>
              <w:marBottom w:val="0"/>
              <w:divBdr>
                <w:top w:val="none" w:sz="0" w:space="0" w:color="auto"/>
                <w:left w:val="none" w:sz="0" w:space="0" w:color="auto"/>
                <w:bottom w:val="none" w:sz="0" w:space="0" w:color="auto"/>
                <w:right w:val="none" w:sz="0" w:space="0" w:color="auto"/>
              </w:divBdr>
            </w:div>
            <w:div w:id="1070351208">
              <w:marLeft w:val="0"/>
              <w:marRight w:val="0"/>
              <w:marTop w:val="0"/>
              <w:marBottom w:val="0"/>
              <w:divBdr>
                <w:top w:val="none" w:sz="0" w:space="0" w:color="auto"/>
                <w:left w:val="none" w:sz="0" w:space="0" w:color="auto"/>
                <w:bottom w:val="none" w:sz="0" w:space="0" w:color="auto"/>
                <w:right w:val="none" w:sz="0" w:space="0" w:color="auto"/>
              </w:divBdr>
              <w:divsChild>
                <w:div w:id="1872063040">
                  <w:marLeft w:val="0"/>
                  <w:marRight w:val="0"/>
                  <w:marTop w:val="0"/>
                  <w:marBottom w:val="0"/>
                  <w:divBdr>
                    <w:top w:val="none" w:sz="0" w:space="0" w:color="auto"/>
                    <w:left w:val="none" w:sz="0" w:space="0" w:color="auto"/>
                    <w:bottom w:val="none" w:sz="0" w:space="0" w:color="auto"/>
                    <w:right w:val="none" w:sz="0" w:space="0" w:color="auto"/>
                  </w:divBdr>
                  <w:divsChild>
                    <w:div w:id="13994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5164">
      <w:bodyDiv w:val="1"/>
      <w:marLeft w:val="0"/>
      <w:marRight w:val="0"/>
      <w:marTop w:val="0"/>
      <w:marBottom w:val="0"/>
      <w:divBdr>
        <w:top w:val="none" w:sz="0" w:space="0" w:color="auto"/>
        <w:left w:val="none" w:sz="0" w:space="0" w:color="auto"/>
        <w:bottom w:val="none" w:sz="0" w:space="0" w:color="auto"/>
        <w:right w:val="none" w:sz="0" w:space="0" w:color="auto"/>
      </w:divBdr>
    </w:div>
    <w:div w:id="908884195">
      <w:bodyDiv w:val="1"/>
      <w:marLeft w:val="0"/>
      <w:marRight w:val="0"/>
      <w:marTop w:val="0"/>
      <w:marBottom w:val="0"/>
      <w:divBdr>
        <w:top w:val="none" w:sz="0" w:space="0" w:color="auto"/>
        <w:left w:val="none" w:sz="0" w:space="0" w:color="auto"/>
        <w:bottom w:val="none" w:sz="0" w:space="0" w:color="auto"/>
        <w:right w:val="none" w:sz="0" w:space="0" w:color="auto"/>
      </w:divBdr>
    </w:div>
    <w:div w:id="972558868">
      <w:bodyDiv w:val="1"/>
      <w:marLeft w:val="0"/>
      <w:marRight w:val="0"/>
      <w:marTop w:val="0"/>
      <w:marBottom w:val="0"/>
      <w:divBdr>
        <w:top w:val="none" w:sz="0" w:space="0" w:color="auto"/>
        <w:left w:val="none" w:sz="0" w:space="0" w:color="auto"/>
        <w:bottom w:val="none" w:sz="0" w:space="0" w:color="auto"/>
        <w:right w:val="none" w:sz="0" w:space="0" w:color="auto"/>
      </w:divBdr>
    </w:div>
    <w:div w:id="1052389217">
      <w:bodyDiv w:val="1"/>
      <w:marLeft w:val="0"/>
      <w:marRight w:val="0"/>
      <w:marTop w:val="0"/>
      <w:marBottom w:val="0"/>
      <w:divBdr>
        <w:top w:val="none" w:sz="0" w:space="0" w:color="auto"/>
        <w:left w:val="none" w:sz="0" w:space="0" w:color="auto"/>
        <w:bottom w:val="none" w:sz="0" w:space="0" w:color="auto"/>
        <w:right w:val="none" w:sz="0" w:space="0" w:color="auto"/>
      </w:divBdr>
    </w:div>
    <w:div w:id="1099986912">
      <w:bodyDiv w:val="1"/>
      <w:marLeft w:val="0"/>
      <w:marRight w:val="0"/>
      <w:marTop w:val="0"/>
      <w:marBottom w:val="0"/>
      <w:divBdr>
        <w:top w:val="none" w:sz="0" w:space="0" w:color="auto"/>
        <w:left w:val="none" w:sz="0" w:space="0" w:color="auto"/>
        <w:bottom w:val="none" w:sz="0" w:space="0" w:color="auto"/>
        <w:right w:val="none" w:sz="0" w:space="0" w:color="auto"/>
      </w:divBdr>
    </w:div>
    <w:div w:id="1161972498">
      <w:bodyDiv w:val="1"/>
      <w:marLeft w:val="0"/>
      <w:marRight w:val="0"/>
      <w:marTop w:val="0"/>
      <w:marBottom w:val="0"/>
      <w:divBdr>
        <w:top w:val="none" w:sz="0" w:space="0" w:color="auto"/>
        <w:left w:val="none" w:sz="0" w:space="0" w:color="auto"/>
        <w:bottom w:val="none" w:sz="0" w:space="0" w:color="auto"/>
        <w:right w:val="none" w:sz="0" w:space="0" w:color="auto"/>
      </w:divBdr>
    </w:div>
    <w:div w:id="1277518886">
      <w:bodyDiv w:val="1"/>
      <w:marLeft w:val="0"/>
      <w:marRight w:val="0"/>
      <w:marTop w:val="0"/>
      <w:marBottom w:val="0"/>
      <w:divBdr>
        <w:top w:val="none" w:sz="0" w:space="0" w:color="auto"/>
        <w:left w:val="none" w:sz="0" w:space="0" w:color="auto"/>
        <w:bottom w:val="none" w:sz="0" w:space="0" w:color="auto"/>
        <w:right w:val="none" w:sz="0" w:space="0" w:color="auto"/>
      </w:divBdr>
    </w:div>
    <w:div w:id="1291327863">
      <w:bodyDiv w:val="1"/>
      <w:marLeft w:val="0"/>
      <w:marRight w:val="0"/>
      <w:marTop w:val="0"/>
      <w:marBottom w:val="0"/>
      <w:divBdr>
        <w:top w:val="none" w:sz="0" w:space="0" w:color="auto"/>
        <w:left w:val="none" w:sz="0" w:space="0" w:color="auto"/>
        <w:bottom w:val="none" w:sz="0" w:space="0" w:color="auto"/>
        <w:right w:val="none" w:sz="0" w:space="0" w:color="auto"/>
      </w:divBdr>
      <w:divsChild>
        <w:div w:id="1853496605">
          <w:marLeft w:val="0"/>
          <w:marRight w:val="0"/>
          <w:marTop w:val="0"/>
          <w:marBottom w:val="0"/>
          <w:divBdr>
            <w:top w:val="none" w:sz="0" w:space="0" w:color="auto"/>
            <w:left w:val="none" w:sz="0" w:space="0" w:color="auto"/>
            <w:bottom w:val="none" w:sz="0" w:space="0" w:color="auto"/>
            <w:right w:val="none" w:sz="0" w:space="0" w:color="auto"/>
          </w:divBdr>
          <w:divsChild>
            <w:div w:id="2114470939">
              <w:marLeft w:val="0"/>
              <w:marRight w:val="0"/>
              <w:marTop w:val="0"/>
              <w:marBottom w:val="0"/>
              <w:divBdr>
                <w:top w:val="none" w:sz="0" w:space="0" w:color="auto"/>
                <w:left w:val="none" w:sz="0" w:space="0" w:color="auto"/>
                <w:bottom w:val="none" w:sz="0" w:space="0" w:color="auto"/>
                <w:right w:val="none" w:sz="0" w:space="0" w:color="auto"/>
              </w:divBdr>
            </w:div>
            <w:div w:id="2072801458">
              <w:marLeft w:val="0"/>
              <w:marRight w:val="0"/>
              <w:marTop w:val="0"/>
              <w:marBottom w:val="0"/>
              <w:divBdr>
                <w:top w:val="none" w:sz="0" w:space="0" w:color="auto"/>
                <w:left w:val="none" w:sz="0" w:space="0" w:color="auto"/>
                <w:bottom w:val="none" w:sz="0" w:space="0" w:color="auto"/>
                <w:right w:val="none" w:sz="0" w:space="0" w:color="auto"/>
              </w:divBdr>
              <w:divsChild>
                <w:div w:id="478763504">
                  <w:marLeft w:val="0"/>
                  <w:marRight w:val="0"/>
                  <w:marTop w:val="0"/>
                  <w:marBottom w:val="0"/>
                  <w:divBdr>
                    <w:top w:val="none" w:sz="0" w:space="0" w:color="auto"/>
                    <w:left w:val="none" w:sz="0" w:space="0" w:color="auto"/>
                    <w:bottom w:val="none" w:sz="0" w:space="0" w:color="auto"/>
                    <w:right w:val="none" w:sz="0" w:space="0" w:color="auto"/>
                  </w:divBdr>
                  <w:divsChild>
                    <w:div w:id="16281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5665">
              <w:marLeft w:val="0"/>
              <w:marRight w:val="0"/>
              <w:marTop w:val="0"/>
              <w:marBottom w:val="0"/>
              <w:divBdr>
                <w:top w:val="none" w:sz="0" w:space="0" w:color="auto"/>
                <w:left w:val="none" w:sz="0" w:space="0" w:color="auto"/>
                <w:bottom w:val="none" w:sz="0" w:space="0" w:color="auto"/>
                <w:right w:val="none" w:sz="0" w:space="0" w:color="auto"/>
              </w:divBdr>
            </w:div>
          </w:divsChild>
        </w:div>
        <w:div w:id="1648511914">
          <w:marLeft w:val="0"/>
          <w:marRight w:val="0"/>
          <w:marTop w:val="0"/>
          <w:marBottom w:val="0"/>
          <w:divBdr>
            <w:top w:val="none" w:sz="0" w:space="0" w:color="auto"/>
            <w:left w:val="none" w:sz="0" w:space="0" w:color="auto"/>
            <w:bottom w:val="none" w:sz="0" w:space="0" w:color="auto"/>
            <w:right w:val="none" w:sz="0" w:space="0" w:color="auto"/>
          </w:divBdr>
          <w:divsChild>
            <w:div w:id="1878852082">
              <w:marLeft w:val="0"/>
              <w:marRight w:val="0"/>
              <w:marTop w:val="0"/>
              <w:marBottom w:val="0"/>
              <w:divBdr>
                <w:top w:val="none" w:sz="0" w:space="0" w:color="auto"/>
                <w:left w:val="none" w:sz="0" w:space="0" w:color="auto"/>
                <w:bottom w:val="none" w:sz="0" w:space="0" w:color="auto"/>
                <w:right w:val="none" w:sz="0" w:space="0" w:color="auto"/>
              </w:divBdr>
            </w:div>
            <w:div w:id="1110901137">
              <w:marLeft w:val="0"/>
              <w:marRight w:val="0"/>
              <w:marTop w:val="0"/>
              <w:marBottom w:val="0"/>
              <w:divBdr>
                <w:top w:val="none" w:sz="0" w:space="0" w:color="auto"/>
                <w:left w:val="none" w:sz="0" w:space="0" w:color="auto"/>
                <w:bottom w:val="none" w:sz="0" w:space="0" w:color="auto"/>
                <w:right w:val="none" w:sz="0" w:space="0" w:color="auto"/>
              </w:divBdr>
              <w:divsChild>
                <w:div w:id="777022273">
                  <w:marLeft w:val="0"/>
                  <w:marRight w:val="0"/>
                  <w:marTop w:val="0"/>
                  <w:marBottom w:val="0"/>
                  <w:divBdr>
                    <w:top w:val="none" w:sz="0" w:space="0" w:color="auto"/>
                    <w:left w:val="none" w:sz="0" w:space="0" w:color="auto"/>
                    <w:bottom w:val="none" w:sz="0" w:space="0" w:color="auto"/>
                    <w:right w:val="none" w:sz="0" w:space="0" w:color="auto"/>
                  </w:divBdr>
                  <w:divsChild>
                    <w:div w:id="4003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6067">
      <w:bodyDiv w:val="1"/>
      <w:marLeft w:val="0"/>
      <w:marRight w:val="0"/>
      <w:marTop w:val="0"/>
      <w:marBottom w:val="0"/>
      <w:divBdr>
        <w:top w:val="none" w:sz="0" w:space="0" w:color="auto"/>
        <w:left w:val="none" w:sz="0" w:space="0" w:color="auto"/>
        <w:bottom w:val="none" w:sz="0" w:space="0" w:color="auto"/>
        <w:right w:val="none" w:sz="0" w:space="0" w:color="auto"/>
      </w:divBdr>
    </w:div>
    <w:div w:id="1398015767">
      <w:bodyDiv w:val="1"/>
      <w:marLeft w:val="0"/>
      <w:marRight w:val="0"/>
      <w:marTop w:val="0"/>
      <w:marBottom w:val="0"/>
      <w:divBdr>
        <w:top w:val="none" w:sz="0" w:space="0" w:color="auto"/>
        <w:left w:val="none" w:sz="0" w:space="0" w:color="auto"/>
        <w:bottom w:val="none" w:sz="0" w:space="0" w:color="auto"/>
        <w:right w:val="none" w:sz="0" w:space="0" w:color="auto"/>
      </w:divBdr>
    </w:div>
    <w:div w:id="1424495494">
      <w:bodyDiv w:val="1"/>
      <w:marLeft w:val="0"/>
      <w:marRight w:val="0"/>
      <w:marTop w:val="0"/>
      <w:marBottom w:val="0"/>
      <w:divBdr>
        <w:top w:val="none" w:sz="0" w:space="0" w:color="auto"/>
        <w:left w:val="none" w:sz="0" w:space="0" w:color="auto"/>
        <w:bottom w:val="none" w:sz="0" w:space="0" w:color="auto"/>
        <w:right w:val="none" w:sz="0" w:space="0" w:color="auto"/>
      </w:divBdr>
    </w:div>
    <w:div w:id="1435857399">
      <w:bodyDiv w:val="1"/>
      <w:marLeft w:val="0"/>
      <w:marRight w:val="0"/>
      <w:marTop w:val="0"/>
      <w:marBottom w:val="0"/>
      <w:divBdr>
        <w:top w:val="none" w:sz="0" w:space="0" w:color="auto"/>
        <w:left w:val="none" w:sz="0" w:space="0" w:color="auto"/>
        <w:bottom w:val="none" w:sz="0" w:space="0" w:color="auto"/>
        <w:right w:val="none" w:sz="0" w:space="0" w:color="auto"/>
      </w:divBdr>
    </w:div>
    <w:div w:id="1634559339">
      <w:bodyDiv w:val="1"/>
      <w:marLeft w:val="0"/>
      <w:marRight w:val="0"/>
      <w:marTop w:val="0"/>
      <w:marBottom w:val="0"/>
      <w:divBdr>
        <w:top w:val="none" w:sz="0" w:space="0" w:color="auto"/>
        <w:left w:val="none" w:sz="0" w:space="0" w:color="auto"/>
        <w:bottom w:val="none" w:sz="0" w:space="0" w:color="auto"/>
        <w:right w:val="none" w:sz="0" w:space="0" w:color="auto"/>
      </w:divBdr>
    </w:div>
    <w:div w:id="1741710191">
      <w:bodyDiv w:val="1"/>
      <w:marLeft w:val="0"/>
      <w:marRight w:val="0"/>
      <w:marTop w:val="0"/>
      <w:marBottom w:val="0"/>
      <w:divBdr>
        <w:top w:val="none" w:sz="0" w:space="0" w:color="auto"/>
        <w:left w:val="none" w:sz="0" w:space="0" w:color="auto"/>
        <w:bottom w:val="none" w:sz="0" w:space="0" w:color="auto"/>
        <w:right w:val="none" w:sz="0" w:space="0" w:color="auto"/>
      </w:divBdr>
      <w:divsChild>
        <w:div w:id="1177235701">
          <w:marLeft w:val="0"/>
          <w:marRight w:val="0"/>
          <w:marTop w:val="0"/>
          <w:marBottom w:val="0"/>
          <w:divBdr>
            <w:top w:val="none" w:sz="0" w:space="0" w:color="auto"/>
            <w:left w:val="none" w:sz="0" w:space="0" w:color="auto"/>
            <w:bottom w:val="none" w:sz="0" w:space="0" w:color="auto"/>
            <w:right w:val="none" w:sz="0" w:space="0" w:color="auto"/>
          </w:divBdr>
          <w:divsChild>
            <w:div w:id="829633898">
              <w:marLeft w:val="0"/>
              <w:marRight w:val="0"/>
              <w:marTop w:val="0"/>
              <w:marBottom w:val="0"/>
              <w:divBdr>
                <w:top w:val="none" w:sz="0" w:space="0" w:color="auto"/>
                <w:left w:val="none" w:sz="0" w:space="0" w:color="auto"/>
                <w:bottom w:val="none" w:sz="0" w:space="0" w:color="auto"/>
                <w:right w:val="none" w:sz="0" w:space="0" w:color="auto"/>
              </w:divBdr>
            </w:div>
            <w:div w:id="1600794927">
              <w:marLeft w:val="0"/>
              <w:marRight w:val="0"/>
              <w:marTop w:val="0"/>
              <w:marBottom w:val="0"/>
              <w:divBdr>
                <w:top w:val="none" w:sz="0" w:space="0" w:color="auto"/>
                <w:left w:val="none" w:sz="0" w:space="0" w:color="auto"/>
                <w:bottom w:val="none" w:sz="0" w:space="0" w:color="auto"/>
                <w:right w:val="none" w:sz="0" w:space="0" w:color="auto"/>
              </w:divBdr>
              <w:divsChild>
                <w:div w:id="1013532953">
                  <w:marLeft w:val="0"/>
                  <w:marRight w:val="0"/>
                  <w:marTop w:val="0"/>
                  <w:marBottom w:val="0"/>
                  <w:divBdr>
                    <w:top w:val="none" w:sz="0" w:space="0" w:color="auto"/>
                    <w:left w:val="none" w:sz="0" w:space="0" w:color="auto"/>
                    <w:bottom w:val="none" w:sz="0" w:space="0" w:color="auto"/>
                    <w:right w:val="none" w:sz="0" w:space="0" w:color="auto"/>
                  </w:divBdr>
                  <w:divsChild>
                    <w:div w:id="12781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1864">
              <w:marLeft w:val="0"/>
              <w:marRight w:val="0"/>
              <w:marTop w:val="0"/>
              <w:marBottom w:val="0"/>
              <w:divBdr>
                <w:top w:val="none" w:sz="0" w:space="0" w:color="auto"/>
                <w:left w:val="none" w:sz="0" w:space="0" w:color="auto"/>
                <w:bottom w:val="none" w:sz="0" w:space="0" w:color="auto"/>
                <w:right w:val="none" w:sz="0" w:space="0" w:color="auto"/>
              </w:divBdr>
            </w:div>
          </w:divsChild>
        </w:div>
        <w:div w:id="356391183">
          <w:marLeft w:val="0"/>
          <w:marRight w:val="0"/>
          <w:marTop w:val="0"/>
          <w:marBottom w:val="0"/>
          <w:divBdr>
            <w:top w:val="none" w:sz="0" w:space="0" w:color="auto"/>
            <w:left w:val="none" w:sz="0" w:space="0" w:color="auto"/>
            <w:bottom w:val="none" w:sz="0" w:space="0" w:color="auto"/>
            <w:right w:val="none" w:sz="0" w:space="0" w:color="auto"/>
          </w:divBdr>
          <w:divsChild>
            <w:div w:id="1153713320">
              <w:marLeft w:val="0"/>
              <w:marRight w:val="0"/>
              <w:marTop w:val="0"/>
              <w:marBottom w:val="0"/>
              <w:divBdr>
                <w:top w:val="none" w:sz="0" w:space="0" w:color="auto"/>
                <w:left w:val="none" w:sz="0" w:space="0" w:color="auto"/>
                <w:bottom w:val="none" w:sz="0" w:space="0" w:color="auto"/>
                <w:right w:val="none" w:sz="0" w:space="0" w:color="auto"/>
              </w:divBdr>
            </w:div>
            <w:div w:id="19859713">
              <w:marLeft w:val="0"/>
              <w:marRight w:val="0"/>
              <w:marTop w:val="0"/>
              <w:marBottom w:val="0"/>
              <w:divBdr>
                <w:top w:val="none" w:sz="0" w:space="0" w:color="auto"/>
                <w:left w:val="none" w:sz="0" w:space="0" w:color="auto"/>
                <w:bottom w:val="none" w:sz="0" w:space="0" w:color="auto"/>
                <w:right w:val="none" w:sz="0" w:space="0" w:color="auto"/>
              </w:divBdr>
              <w:divsChild>
                <w:div w:id="950477766">
                  <w:marLeft w:val="0"/>
                  <w:marRight w:val="0"/>
                  <w:marTop w:val="0"/>
                  <w:marBottom w:val="0"/>
                  <w:divBdr>
                    <w:top w:val="none" w:sz="0" w:space="0" w:color="auto"/>
                    <w:left w:val="none" w:sz="0" w:space="0" w:color="auto"/>
                    <w:bottom w:val="none" w:sz="0" w:space="0" w:color="auto"/>
                    <w:right w:val="none" w:sz="0" w:space="0" w:color="auto"/>
                  </w:divBdr>
                  <w:divsChild>
                    <w:div w:id="184952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7181">
      <w:bodyDiv w:val="1"/>
      <w:marLeft w:val="0"/>
      <w:marRight w:val="0"/>
      <w:marTop w:val="0"/>
      <w:marBottom w:val="0"/>
      <w:divBdr>
        <w:top w:val="none" w:sz="0" w:space="0" w:color="auto"/>
        <w:left w:val="none" w:sz="0" w:space="0" w:color="auto"/>
        <w:bottom w:val="none" w:sz="0" w:space="0" w:color="auto"/>
        <w:right w:val="none" w:sz="0" w:space="0" w:color="auto"/>
      </w:divBdr>
      <w:divsChild>
        <w:div w:id="975600396">
          <w:marLeft w:val="0"/>
          <w:marRight w:val="0"/>
          <w:marTop w:val="0"/>
          <w:marBottom w:val="0"/>
          <w:divBdr>
            <w:top w:val="none" w:sz="0" w:space="0" w:color="auto"/>
            <w:left w:val="none" w:sz="0" w:space="0" w:color="auto"/>
            <w:bottom w:val="none" w:sz="0" w:space="0" w:color="auto"/>
            <w:right w:val="none" w:sz="0" w:space="0" w:color="auto"/>
          </w:divBdr>
          <w:divsChild>
            <w:div w:id="910655432">
              <w:marLeft w:val="0"/>
              <w:marRight w:val="0"/>
              <w:marTop w:val="0"/>
              <w:marBottom w:val="0"/>
              <w:divBdr>
                <w:top w:val="none" w:sz="0" w:space="0" w:color="auto"/>
                <w:left w:val="none" w:sz="0" w:space="0" w:color="auto"/>
                <w:bottom w:val="none" w:sz="0" w:space="0" w:color="auto"/>
                <w:right w:val="none" w:sz="0" w:space="0" w:color="auto"/>
              </w:divBdr>
            </w:div>
            <w:div w:id="545676645">
              <w:marLeft w:val="0"/>
              <w:marRight w:val="0"/>
              <w:marTop w:val="0"/>
              <w:marBottom w:val="0"/>
              <w:divBdr>
                <w:top w:val="none" w:sz="0" w:space="0" w:color="auto"/>
                <w:left w:val="none" w:sz="0" w:space="0" w:color="auto"/>
                <w:bottom w:val="none" w:sz="0" w:space="0" w:color="auto"/>
                <w:right w:val="none" w:sz="0" w:space="0" w:color="auto"/>
              </w:divBdr>
              <w:divsChild>
                <w:div w:id="1434521612">
                  <w:marLeft w:val="0"/>
                  <w:marRight w:val="0"/>
                  <w:marTop w:val="0"/>
                  <w:marBottom w:val="0"/>
                  <w:divBdr>
                    <w:top w:val="none" w:sz="0" w:space="0" w:color="auto"/>
                    <w:left w:val="none" w:sz="0" w:space="0" w:color="auto"/>
                    <w:bottom w:val="none" w:sz="0" w:space="0" w:color="auto"/>
                    <w:right w:val="none" w:sz="0" w:space="0" w:color="auto"/>
                  </w:divBdr>
                  <w:divsChild>
                    <w:div w:id="13657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97595">
              <w:marLeft w:val="0"/>
              <w:marRight w:val="0"/>
              <w:marTop w:val="0"/>
              <w:marBottom w:val="0"/>
              <w:divBdr>
                <w:top w:val="none" w:sz="0" w:space="0" w:color="auto"/>
                <w:left w:val="none" w:sz="0" w:space="0" w:color="auto"/>
                <w:bottom w:val="none" w:sz="0" w:space="0" w:color="auto"/>
                <w:right w:val="none" w:sz="0" w:space="0" w:color="auto"/>
              </w:divBdr>
            </w:div>
          </w:divsChild>
        </w:div>
        <w:div w:id="2080132568">
          <w:marLeft w:val="0"/>
          <w:marRight w:val="0"/>
          <w:marTop w:val="0"/>
          <w:marBottom w:val="0"/>
          <w:divBdr>
            <w:top w:val="none" w:sz="0" w:space="0" w:color="auto"/>
            <w:left w:val="none" w:sz="0" w:space="0" w:color="auto"/>
            <w:bottom w:val="none" w:sz="0" w:space="0" w:color="auto"/>
            <w:right w:val="none" w:sz="0" w:space="0" w:color="auto"/>
          </w:divBdr>
          <w:divsChild>
            <w:div w:id="956525398">
              <w:marLeft w:val="0"/>
              <w:marRight w:val="0"/>
              <w:marTop w:val="0"/>
              <w:marBottom w:val="0"/>
              <w:divBdr>
                <w:top w:val="none" w:sz="0" w:space="0" w:color="auto"/>
                <w:left w:val="none" w:sz="0" w:space="0" w:color="auto"/>
                <w:bottom w:val="none" w:sz="0" w:space="0" w:color="auto"/>
                <w:right w:val="none" w:sz="0" w:space="0" w:color="auto"/>
              </w:divBdr>
            </w:div>
            <w:div w:id="267126753">
              <w:marLeft w:val="0"/>
              <w:marRight w:val="0"/>
              <w:marTop w:val="0"/>
              <w:marBottom w:val="0"/>
              <w:divBdr>
                <w:top w:val="none" w:sz="0" w:space="0" w:color="auto"/>
                <w:left w:val="none" w:sz="0" w:space="0" w:color="auto"/>
                <w:bottom w:val="none" w:sz="0" w:space="0" w:color="auto"/>
                <w:right w:val="none" w:sz="0" w:space="0" w:color="auto"/>
              </w:divBdr>
              <w:divsChild>
                <w:div w:id="1708991067">
                  <w:marLeft w:val="0"/>
                  <w:marRight w:val="0"/>
                  <w:marTop w:val="0"/>
                  <w:marBottom w:val="0"/>
                  <w:divBdr>
                    <w:top w:val="none" w:sz="0" w:space="0" w:color="auto"/>
                    <w:left w:val="none" w:sz="0" w:space="0" w:color="auto"/>
                    <w:bottom w:val="none" w:sz="0" w:space="0" w:color="auto"/>
                    <w:right w:val="none" w:sz="0" w:space="0" w:color="auto"/>
                  </w:divBdr>
                  <w:divsChild>
                    <w:div w:id="16060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6982">
      <w:bodyDiv w:val="1"/>
      <w:marLeft w:val="0"/>
      <w:marRight w:val="0"/>
      <w:marTop w:val="0"/>
      <w:marBottom w:val="0"/>
      <w:divBdr>
        <w:top w:val="none" w:sz="0" w:space="0" w:color="auto"/>
        <w:left w:val="none" w:sz="0" w:space="0" w:color="auto"/>
        <w:bottom w:val="none" w:sz="0" w:space="0" w:color="auto"/>
        <w:right w:val="none" w:sz="0" w:space="0" w:color="auto"/>
      </w:divBdr>
    </w:div>
    <w:div w:id="1964310685">
      <w:bodyDiv w:val="1"/>
      <w:marLeft w:val="0"/>
      <w:marRight w:val="0"/>
      <w:marTop w:val="0"/>
      <w:marBottom w:val="0"/>
      <w:divBdr>
        <w:top w:val="none" w:sz="0" w:space="0" w:color="auto"/>
        <w:left w:val="none" w:sz="0" w:space="0" w:color="auto"/>
        <w:bottom w:val="none" w:sz="0" w:space="0" w:color="auto"/>
        <w:right w:val="none" w:sz="0" w:space="0" w:color="auto"/>
      </w:divBdr>
    </w:div>
    <w:div w:id="1986082128">
      <w:bodyDiv w:val="1"/>
      <w:marLeft w:val="0"/>
      <w:marRight w:val="0"/>
      <w:marTop w:val="0"/>
      <w:marBottom w:val="0"/>
      <w:divBdr>
        <w:top w:val="none" w:sz="0" w:space="0" w:color="auto"/>
        <w:left w:val="none" w:sz="0" w:space="0" w:color="auto"/>
        <w:bottom w:val="none" w:sz="0" w:space="0" w:color="auto"/>
        <w:right w:val="none" w:sz="0" w:space="0" w:color="auto"/>
      </w:divBdr>
      <w:divsChild>
        <w:div w:id="1034959078">
          <w:marLeft w:val="0"/>
          <w:marRight w:val="0"/>
          <w:marTop w:val="0"/>
          <w:marBottom w:val="0"/>
          <w:divBdr>
            <w:top w:val="none" w:sz="0" w:space="0" w:color="auto"/>
            <w:left w:val="none" w:sz="0" w:space="0" w:color="auto"/>
            <w:bottom w:val="none" w:sz="0" w:space="0" w:color="auto"/>
            <w:right w:val="none" w:sz="0" w:space="0" w:color="auto"/>
          </w:divBdr>
          <w:divsChild>
            <w:div w:id="280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1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1752</TotalTime>
  <Pages>8</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kumar</cp:lastModifiedBy>
  <cp:revision>23</cp:revision>
  <dcterms:created xsi:type="dcterms:W3CDTF">2013-12-23T23:15:00Z</dcterms:created>
  <dcterms:modified xsi:type="dcterms:W3CDTF">2025-05-10T11:19:00Z</dcterms:modified>
  <cp:category/>
</cp:coreProperties>
</file>