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FDF44" w14:textId="7230A01D" w:rsidR="006B2737" w:rsidRPr="006B2737" w:rsidRDefault="00AA62CE" w:rsidP="006B2737">
      <w:pPr>
        <w:spacing w:after="0"/>
        <w:jc w:val="center"/>
        <w:rPr>
          <w:rFonts w:ascii="Montserrat" w:hAnsi="Montserrat"/>
          <w:b/>
          <w:bCs/>
          <w:sz w:val="32"/>
          <w:szCs w:val="32"/>
          <w:u w:val="single"/>
        </w:rPr>
      </w:pPr>
      <w:r>
        <w:rPr>
          <w:rFonts w:ascii="Montserrat" w:hAnsi="Montserrat"/>
          <w:b/>
          <w:bCs/>
          <w:sz w:val="32"/>
          <w:szCs w:val="32"/>
          <w:u w:val="single"/>
          <w:lang w:val="en-US"/>
        </w:rPr>
        <w:t xml:space="preserve">BECOME AN </w:t>
      </w:r>
      <w:r w:rsidR="006B2737" w:rsidRPr="006B2737">
        <w:rPr>
          <w:rFonts w:ascii="Montserrat" w:hAnsi="Montserrat"/>
          <w:b/>
          <w:bCs/>
          <w:sz w:val="32"/>
          <w:szCs w:val="32"/>
          <w:u w:val="single"/>
          <w:lang w:val="en-US"/>
        </w:rPr>
        <w:t>AI AGENT</w:t>
      </w:r>
      <w:r>
        <w:rPr>
          <w:rFonts w:ascii="Montserrat" w:hAnsi="Montserrat"/>
          <w:b/>
          <w:bCs/>
          <w:sz w:val="32"/>
          <w:szCs w:val="32"/>
          <w:u w:val="single"/>
          <w:lang w:val="en-US"/>
        </w:rPr>
        <w:t xml:space="preserve"> &amp; AUTOMATION ENGINEER</w:t>
      </w:r>
      <w:r w:rsidR="006B2737" w:rsidRPr="006B2737">
        <w:rPr>
          <w:rFonts w:ascii="Montserrat" w:hAnsi="Montserrat"/>
          <w:b/>
          <w:bCs/>
          <w:sz w:val="32"/>
          <w:szCs w:val="32"/>
          <w:u w:val="single"/>
          <w:lang w:val="en-US"/>
        </w:rPr>
        <w:t xml:space="preserve"> </w:t>
      </w:r>
    </w:p>
    <w:p w14:paraId="2EBB13DF" w14:textId="3C0CF96D" w:rsidR="00CC60C3" w:rsidRDefault="006B2737" w:rsidP="00CC60C3">
      <w:pPr>
        <w:spacing w:after="0"/>
        <w:jc w:val="center"/>
        <w:rPr>
          <w:rFonts w:ascii="Montserrat" w:hAnsi="Montserrat"/>
          <w:b/>
          <w:bCs/>
          <w:i/>
          <w:iCs/>
          <w:sz w:val="32"/>
          <w:szCs w:val="32"/>
        </w:rPr>
      </w:pPr>
      <w:r w:rsidRPr="006B2737">
        <w:rPr>
          <w:rFonts w:ascii="Montserrat" w:hAnsi="Montserrat"/>
          <w:b/>
          <w:bCs/>
          <w:i/>
          <w:iCs/>
          <w:sz w:val="32"/>
          <w:szCs w:val="32"/>
        </w:rPr>
        <w:t>By Dr. Ryan Ahmed</w:t>
      </w:r>
    </w:p>
    <w:p w14:paraId="7573F689" w14:textId="2EAE9CC2" w:rsidR="00037C94" w:rsidRPr="00CC60C3" w:rsidRDefault="00CC60C3" w:rsidP="00037C94">
      <w:pPr>
        <w:rPr>
          <w:rFonts w:ascii="Montserrat" w:hAnsi="Montserrat"/>
          <w:b/>
          <w:bCs/>
          <w:sz w:val="32"/>
          <w:szCs w:val="32"/>
        </w:rPr>
      </w:pPr>
      <w:r w:rsidRPr="00CC60C3">
        <w:rPr>
          <w:rFonts w:ascii="Montserrat" w:hAnsi="Montserrat"/>
          <w:b/>
          <w:bCs/>
          <w:noProof/>
          <w:sz w:val="32"/>
          <w:szCs w:val="32"/>
        </w:rPr>
        <w:drawing>
          <wp:anchor distT="0" distB="0" distL="114300" distR="114300" simplePos="0" relativeHeight="251662336" behindDoc="0" locked="0" layoutInCell="1" allowOverlap="1" wp14:anchorId="28A999D4" wp14:editId="19CAE48C">
            <wp:simplePos x="0" y="0"/>
            <wp:positionH relativeFrom="column">
              <wp:posOffset>8803640</wp:posOffset>
            </wp:positionH>
            <wp:positionV relativeFrom="paragraph">
              <wp:posOffset>0</wp:posOffset>
            </wp:positionV>
            <wp:extent cx="2801199" cy="4259811"/>
            <wp:effectExtent l="0" t="0" r="0" b="7620"/>
            <wp:wrapNone/>
            <wp:docPr id="35" name="Picture 34" descr="A screenshot of a cellphone&#10;&#10;AI-generated content may be incorrect.">
              <a:extLst xmlns:a="http://schemas.openxmlformats.org/drawingml/2006/main">
                <a:ext uri="{FF2B5EF4-FFF2-40B4-BE49-F238E27FC236}">
                  <a16:creationId xmlns:a16="http://schemas.microsoft.com/office/drawing/2014/main" id="{CFFAF3C5-92D7-91BA-5FF0-A174FB209F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4" descr="A screenshot of a cellphone&#10;&#10;AI-generated content may be incorrect.">
                      <a:extLst>
                        <a:ext uri="{FF2B5EF4-FFF2-40B4-BE49-F238E27FC236}">
                          <a16:creationId xmlns:a16="http://schemas.microsoft.com/office/drawing/2014/main" id="{CFFAF3C5-92D7-91BA-5FF0-A174FB209F68}"/>
                        </a:ext>
                      </a:extLst>
                    </pic:cNvPr>
                    <pic:cNvPicPr>
                      <a:picLocks noChangeAspect="1"/>
                    </pic:cNvPicPr>
                  </pic:nvPicPr>
                  <pic:blipFill>
                    <a:blip r:embed="rId5"/>
                    <a:stretch>
                      <a:fillRect/>
                    </a:stretch>
                  </pic:blipFill>
                  <pic:spPr>
                    <a:xfrm>
                      <a:off x="0" y="0"/>
                      <a:ext cx="2801199" cy="4259811"/>
                    </a:xfrm>
                    <a:prstGeom prst="rect">
                      <a:avLst/>
                    </a:prstGeom>
                  </pic:spPr>
                </pic:pic>
              </a:graphicData>
            </a:graphic>
          </wp:anchor>
        </w:drawing>
      </w:r>
      <w:r w:rsidR="002C2DCB" w:rsidRPr="00F151DA">
        <w:rPr>
          <w:rFonts w:ascii="Montserrat" w:hAnsi="Montserrat"/>
          <w:b/>
          <w:bCs/>
          <w:sz w:val="32"/>
          <w:szCs w:val="32"/>
          <w:u w:val="single"/>
        </w:rPr>
        <w:t xml:space="preserve">LIVE DEMO 1 – </w:t>
      </w:r>
      <w:r w:rsidR="00E11B1D" w:rsidRPr="00F151DA">
        <w:rPr>
          <w:rFonts w:ascii="Montserrat" w:hAnsi="Montserrat"/>
          <w:b/>
          <w:bCs/>
          <w:sz w:val="32"/>
          <w:szCs w:val="32"/>
          <w:u w:val="single"/>
        </w:rPr>
        <w:t xml:space="preserve">COPILOT </w:t>
      </w:r>
      <w:r w:rsidR="002C2DCB" w:rsidRPr="00F151DA">
        <w:rPr>
          <w:rFonts w:ascii="Montserrat" w:hAnsi="Montserrat"/>
          <w:b/>
          <w:bCs/>
          <w:sz w:val="32"/>
          <w:szCs w:val="32"/>
          <w:u w:val="single"/>
        </w:rPr>
        <w:t>AI ANALYST AGENT</w:t>
      </w:r>
    </w:p>
    <w:p w14:paraId="6D17F987" w14:textId="4EDEC0DF" w:rsidR="002C2DCB" w:rsidRPr="00F151DA" w:rsidRDefault="002C2DCB" w:rsidP="002C2DCB">
      <w:pPr>
        <w:rPr>
          <w:rFonts w:ascii="Montserrat" w:hAnsi="Montserrat"/>
          <w:b/>
          <w:bCs/>
        </w:rPr>
      </w:pPr>
      <w:r w:rsidRPr="00F151DA">
        <w:rPr>
          <w:rFonts w:ascii="Montserrat" w:hAnsi="Montserrat"/>
          <w:b/>
          <w:bCs/>
        </w:rPr>
        <w:t>Prompt 1</w:t>
      </w:r>
      <w:r w:rsidRPr="00F151DA">
        <w:rPr>
          <w:rFonts w:ascii="Montserrat" w:hAnsi="Montserrat"/>
        </w:rPr>
        <w:br/>
      </w:r>
      <w:r w:rsidRPr="00F151DA">
        <w:rPr>
          <w:rFonts w:ascii="Montserrat" w:hAnsi="Montserrat"/>
          <w:b/>
          <w:bCs/>
        </w:rPr>
        <w:t>Context:</w:t>
      </w:r>
      <w:r w:rsidRPr="00F151DA">
        <w:rPr>
          <w:rFonts w:ascii="Montserrat" w:hAnsi="Montserrat"/>
        </w:rPr>
        <w:t xml:space="preserve"> You </w:t>
      </w:r>
      <w:r w:rsidR="00850C6A" w:rsidRPr="00F151DA">
        <w:rPr>
          <w:rFonts w:ascii="Montserrat" w:hAnsi="Montserrat"/>
        </w:rPr>
        <w:t xml:space="preserve">are an expert data analyst. You </w:t>
      </w:r>
      <w:r w:rsidRPr="00F151DA">
        <w:rPr>
          <w:rFonts w:ascii="Montserrat" w:hAnsi="Montserrat"/>
        </w:rPr>
        <w:t xml:space="preserve">have </w:t>
      </w:r>
      <w:r w:rsidR="00850C6A" w:rsidRPr="00F151DA">
        <w:rPr>
          <w:rFonts w:ascii="Montserrat" w:hAnsi="Montserrat"/>
        </w:rPr>
        <w:t>the attached</w:t>
      </w:r>
      <w:r w:rsidRPr="00F151DA">
        <w:rPr>
          <w:rFonts w:ascii="Montserrat" w:hAnsi="Montserrat"/>
        </w:rPr>
        <w:t xml:space="preserve"> dataset and want to explore it visually to understand patterns and distributions.</w:t>
      </w:r>
      <w:r w:rsidRPr="00F151DA">
        <w:rPr>
          <w:rFonts w:ascii="Montserrat" w:hAnsi="Montserrat"/>
        </w:rPr>
        <w:br/>
      </w:r>
      <w:r w:rsidRPr="00F151DA">
        <w:rPr>
          <w:rFonts w:ascii="Montserrat" w:hAnsi="Montserrat"/>
          <w:b/>
          <w:bCs/>
        </w:rPr>
        <w:t>Instruction:</w:t>
      </w:r>
      <w:r w:rsidRPr="00F151DA">
        <w:rPr>
          <w:rFonts w:ascii="Montserrat" w:hAnsi="Montserrat"/>
        </w:rPr>
        <w:t xml:space="preserve"> Create 10 different data visualizations to highlight various aspects of the dataset.</w:t>
      </w:r>
      <w:r w:rsidRPr="00F151DA">
        <w:rPr>
          <w:rFonts w:ascii="Montserrat" w:hAnsi="Montserrat"/>
        </w:rPr>
        <w:br/>
      </w:r>
      <w:r w:rsidRPr="00F151DA">
        <w:rPr>
          <w:rFonts w:ascii="Montserrat" w:hAnsi="Montserrat"/>
          <w:b/>
          <w:bCs/>
        </w:rPr>
        <w:t>Input:</w:t>
      </w:r>
      <w:r w:rsidRPr="00F151DA">
        <w:rPr>
          <w:rFonts w:ascii="Montserrat" w:hAnsi="Montserrat"/>
        </w:rPr>
        <w:t xml:space="preserve"> </w:t>
      </w:r>
      <w:r w:rsidR="00850C6A" w:rsidRPr="00F151DA">
        <w:rPr>
          <w:rFonts w:ascii="Montserrat" w:hAnsi="Montserrat"/>
        </w:rPr>
        <w:t>cancer d</w:t>
      </w:r>
      <w:r w:rsidRPr="00F151DA">
        <w:rPr>
          <w:rFonts w:ascii="Montserrat" w:hAnsi="Montserrat"/>
        </w:rPr>
        <w:t>ataset (structured tabular data).</w:t>
      </w:r>
      <w:r w:rsidRPr="00F151DA">
        <w:rPr>
          <w:rFonts w:ascii="Montserrat" w:hAnsi="Montserrat"/>
        </w:rPr>
        <w:br/>
      </w:r>
      <w:r w:rsidRPr="00F151DA">
        <w:rPr>
          <w:rFonts w:ascii="Montserrat" w:hAnsi="Montserrat"/>
          <w:b/>
          <w:bCs/>
        </w:rPr>
        <w:t>Output:</w:t>
      </w:r>
      <w:r w:rsidRPr="00F151DA">
        <w:rPr>
          <w:rFonts w:ascii="Montserrat" w:hAnsi="Montserrat"/>
        </w:rPr>
        <w:t xml:space="preserve"> A set of 10 clear and insightful data visualizations.</w:t>
      </w:r>
    </w:p>
    <w:p w14:paraId="4BCC91D3" w14:textId="39AC551D" w:rsidR="002C2DCB" w:rsidRPr="00F151DA" w:rsidRDefault="002C2DCB" w:rsidP="002C2DCB">
      <w:pPr>
        <w:rPr>
          <w:rFonts w:ascii="Montserrat" w:hAnsi="Montserrat"/>
        </w:rPr>
      </w:pPr>
    </w:p>
    <w:p w14:paraId="5485D035" w14:textId="2B70F280" w:rsidR="00850C6A" w:rsidRPr="00F151DA" w:rsidRDefault="00850C6A" w:rsidP="002C2DCB">
      <w:pPr>
        <w:rPr>
          <w:rFonts w:ascii="Montserrat" w:hAnsi="Montserrat"/>
          <w:b/>
          <w:bCs/>
        </w:rPr>
      </w:pPr>
      <w:r w:rsidRPr="00F151DA">
        <w:rPr>
          <w:rFonts w:ascii="Montserrat" w:hAnsi="Montserrat"/>
          <w:b/>
          <w:bCs/>
        </w:rPr>
        <w:t>Prom</w:t>
      </w:r>
      <w:r w:rsidR="00286832" w:rsidRPr="00F151DA">
        <w:rPr>
          <w:rFonts w:ascii="Montserrat" w:hAnsi="Montserrat"/>
          <w:b/>
          <w:bCs/>
        </w:rPr>
        <w:t>p</w:t>
      </w:r>
      <w:r w:rsidRPr="00F151DA">
        <w:rPr>
          <w:rFonts w:ascii="Montserrat" w:hAnsi="Montserrat"/>
          <w:b/>
          <w:bCs/>
        </w:rPr>
        <w:t>t 2</w:t>
      </w:r>
      <w:r w:rsidRPr="00F151DA">
        <w:rPr>
          <w:rFonts w:ascii="Montserrat" w:hAnsi="Montserrat"/>
        </w:rPr>
        <w:br/>
      </w:r>
      <w:r w:rsidRPr="00F151DA">
        <w:rPr>
          <w:rFonts w:ascii="Montserrat" w:hAnsi="Montserrat"/>
          <w:b/>
          <w:bCs/>
        </w:rPr>
        <w:t>Context:</w:t>
      </w:r>
      <w:r w:rsidRPr="00F151DA">
        <w:rPr>
          <w:rFonts w:ascii="Montserrat" w:hAnsi="Montserrat"/>
        </w:rPr>
        <w:t xml:space="preserve"> You are an expert machine learning engineer seeking to evaluate various machine learning algorithms to determine the most effective one for a classification task.</w:t>
      </w:r>
      <w:r w:rsidRPr="00F151DA">
        <w:rPr>
          <w:rFonts w:ascii="Montserrat" w:hAnsi="Montserrat"/>
        </w:rPr>
        <w:br/>
      </w:r>
      <w:r w:rsidRPr="00F151DA">
        <w:rPr>
          <w:rFonts w:ascii="Montserrat" w:hAnsi="Montserrat"/>
          <w:b/>
          <w:bCs/>
        </w:rPr>
        <w:t>Instruction:</w:t>
      </w:r>
      <w:r w:rsidRPr="00F151DA">
        <w:rPr>
          <w:rFonts w:ascii="Montserrat" w:hAnsi="Montserrat"/>
        </w:rPr>
        <w:t xml:space="preserve"> Split the data into training and testing</w:t>
      </w:r>
      <w:r w:rsidR="00286832" w:rsidRPr="00F151DA">
        <w:rPr>
          <w:rFonts w:ascii="Montserrat" w:hAnsi="Montserrat"/>
        </w:rPr>
        <w:t>, and train</w:t>
      </w:r>
      <w:r w:rsidRPr="00F151DA">
        <w:rPr>
          <w:rFonts w:ascii="Montserrat" w:hAnsi="Montserrat"/>
        </w:rPr>
        <w:t xml:space="preserve"> five different machine learning models and compare their performance.</w:t>
      </w:r>
      <w:r w:rsidRPr="00F151DA">
        <w:rPr>
          <w:rFonts w:ascii="Montserrat" w:hAnsi="Montserrat"/>
        </w:rPr>
        <w:br/>
      </w:r>
      <w:r w:rsidRPr="00F151DA">
        <w:rPr>
          <w:rFonts w:ascii="Montserrat" w:hAnsi="Montserrat"/>
          <w:b/>
          <w:bCs/>
        </w:rPr>
        <w:t>Input:</w:t>
      </w:r>
      <w:r w:rsidRPr="00F151DA">
        <w:rPr>
          <w:rFonts w:ascii="Montserrat" w:hAnsi="Montserrat"/>
        </w:rPr>
        <w:t xml:space="preserve"> Dataset.</w:t>
      </w:r>
      <w:r w:rsidRPr="00F151DA">
        <w:rPr>
          <w:rFonts w:ascii="Montserrat" w:hAnsi="Montserrat"/>
        </w:rPr>
        <w:br/>
      </w:r>
      <w:r w:rsidRPr="00F151DA">
        <w:rPr>
          <w:rFonts w:ascii="Montserrat" w:hAnsi="Montserrat"/>
          <w:b/>
          <w:bCs/>
        </w:rPr>
        <w:t>Output:</w:t>
      </w:r>
      <w:r w:rsidRPr="00F151DA">
        <w:rPr>
          <w:rFonts w:ascii="Montserrat" w:hAnsi="Montserrat"/>
        </w:rPr>
        <w:t xml:space="preserve"> Table or chart comparing performance metrics (e.g., accuracy, F1-score, AUC) for all five models.</w:t>
      </w:r>
    </w:p>
    <w:p w14:paraId="48834ADD" w14:textId="77777777" w:rsidR="00850C6A" w:rsidRPr="00F151DA" w:rsidRDefault="00850C6A" w:rsidP="002C2DCB">
      <w:pPr>
        <w:rPr>
          <w:rFonts w:ascii="Montserrat" w:hAnsi="Montserrat"/>
        </w:rPr>
      </w:pPr>
    </w:p>
    <w:p w14:paraId="02032725" w14:textId="77486D88" w:rsidR="002C2DCB" w:rsidRPr="00F151DA" w:rsidRDefault="002C2DCB" w:rsidP="002C2DCB">
      <w:pPr>
        <w:rPr>
          <w:rFonts w:ascii="Montserrat" w:hAnsi="Montserrat"/>
          <w:b/>
          <w:bCs/>
        </w:rPr>
      </w:pPr>
      <w:r w:rsidRPr="00F151DA">
        <w:rPr>
          <w:rFonts w:ascii="Montserrat" w:hAnsi="Montserrat"/>
          <w:b/>
          <w:bCs/>
        </w:rPr>
        <w:t xml:space="preserve">Prompt </w:t>
      </w:r>
      <w:r w:rsidR="00850C6A" w:rsidRPr="00F151DA">
        <w:rPr>
          <w:rFonts w:ascii="Montserrat" w:hAnsi="Montserrat"/>
          <w:b/>
          <w:bCs/>
        </w:rPr>
        <w:t>3</w:t>
      </w:r>
      <w:r w:rsidRPr="00F151DA">
        <w:rPr>
          <w:rFonts w:ascii="Montserrat" w:hAnsi="Montserrat"/>
        </w:rPr>
        <w:br/>
      </w:r>
      <w:r w:rsidRPr="00F151DA">
        <w:rPr>
          <w:rFonts w:ascii="Montserrat" w:hAnsi="Montserrat"/>
          <w:b/>
          <w:bCs/>
        </w:rPr>
        <w:t>Context:</w:t>
      </w:r>
      <w:r w:rsidRPr="00F151DA">
        <w:rPr>
          <w:rFonts w:ascii="Montserrat" w:hAnsi="Montserrat"/>
        </w:rPr>
        <w:t xml:space="preserve"> You have trained a machine learning model and want to understand which features contribute most to its predictions.</w:t>
      </w:r>
      <w:r w:rsidRPr="00F151DA">
        <w:rPr>
          <w:rFonts w:ascii="Montserrat" w:hAnsi="Montserrat"/>
        </w:rPr>
        <w:br/>
      </w:r>
      <w:r w:rsidRPr="00F151DA">
        <w:rPr>
          <w:rFonts w:ascii="Montserrat" w:hAnsi="Montserrat"/>
          <w:b/>
          <w:bCs/>
        </w:rPr>
        <w:t>Instruction:</w:t>
      </w:r>
      <w:r w:rsidRPr="00F151DA">
        <w:rPr>
          <w:rFonts w:ascii="Montserrat" w:hAnsi="Montserrat"/>
        </w:rPr>
        <w:t xml:space="preserve"> Generate a feature importance ranking from the model.</w:t>
      </w:r>
      <w:r w:rsidRPr="00F151DA">
        <w:rPr>
          <w:rFonts w:ascii="Montserrat" w:hAnsi="Montserrat"/>
        </w:rPr>
        <w:br/>
      </w:r>
      <w:r w:rsidRPr="00F151DA">
        <w:rPr>
          <w:rFonts w:ascii="Montserrat" w:hAnsi="Montserrat"/>
          <w:b/>
          <w:bCs/>
        </w:rPr>
        <w:t>Input:</w:t>
      </w:r>
      <w:r w:rsidRPr="00F151DA">
        <w:rPr>
          <w:rFonts w:ascii="Montserrat" w:hAnsi="Montserrat"/>
        </w:rPr>
        <w:t xml:space="preserve"> Trained machine learning model and </w:t>
      </w:r>
      <w:r w:rsidR="00C93E1B" w:rsidRPr="00F151DA">
        <w:rPr>
          <w:rFonts w:ascii="Montserrat" w:hAnsi="Montserrat"/>
        </w:rPr>
        <w:t xml:space="preserve">the attached </w:t>
      </w:r>
      <w:r w:rsidRPr="00F151DA">
        <w:rPr>
          <w:rFonts w:ascii="Montserrat" w:hAnsi="Montserrat"/>
        </w:rPr>
        <w:t>corresponding dataset.</w:t>
      </w:r>
      <w:r w:rsidRPr="00F151DA">
        <w:rPr>
          <w:rFonts w:ascii="Montserrat" w:hAnsi="Montserrat"/>
        </w:rPr>
        <w:br/>
      </w:r>
      <w:r w:rsidRPr="00F151DA">
        <w:rPr>
          <w:rFonts w:ascii="Montserrat" w:hAnsi="Montserrat"/>
          <w:b/>
          <w:bCs/>
        </w:rPr>
        <w:t>Output:</w:t>
      </w:r>
      <w:r w:rsidRPr="00F151DA">
        <w:rPr>
          <w:rFonts w:ascii="Montserrat" w:hAnsi="Montserrat"/>
        </w:rPr>
        <w:t xml:space="preserve"> Ranked list or visualization of features by importance.</w:t>
      </w:r>
    </w:p>
    <w:p w14:paraId="6CF06286" w14:textId="081321E4" w:rsidR="002C2DCB" w:rsidRPr="00F151DA" w:rsidRDefault="002C2DCB" w:rsidP="002C2DCB">
      <w:pPr>
        <w:rPr>
          <w:rFonts w:ascii="Montserrat" w:hAnsi="Montserrat"/>
        </w:rPr>
      </w:pPr>
    </w:p>
    <w:p w14:paraId="5D0096FA" w14:textId="77777777" w:rsidR="002C2DCB" w:rsidRPr="00F151DA" w:rsidRDefault="002C2DCB" w:rsidP="002C2DCB">
      <w:pPr>
        <w:rPr>
          <w:rFonts w:ascii="Montserrat" w:hAnsi="Montserrat"/>
        </w:rPr>
      </w:pPr>
      <w:r w:rsidRPr="00F151DA">
        <w:rPr>
          <w:rFonts w:ascii="Montserrat" w:hAnsi="Montserrat"/>
          <w:b/>
          <w:bCs/>
        </w:rPr>
        <w:t>Prompt 4</w:t>
      </w:r>
      <w:r w:rsidRPr="00F151DA">
        <w:rPr>
          <w:rFonts w:ascii="Montserrat" w:hAnsi="Montserrat"/>
        </w:rPr>
        <w:br/>
      </w:r>
      <w:r w:rsidRPr="00F151DA">
        <w:rPr>
          <w:rFonts w:ascii="Montserrat" w:hAnsi="Montserrat"/>
          <w:b/>
          <w:bCs/>
        </w:rPr>
        <w:t>Context:</w:t>
      </w:r>
      <w:r w:rsidRPr="00F151DA">
        <w:rPr>
          <w:rFonts w:ascii="Montserrat" w:hAnsi="Montserrat"/>
        </w:rPr>
        <w:t xml:space="preserve"> You have identified the best-performing machine learning model and want to assess its classification performance.</w:t>
      </w:r>
      <w:r w:rsidRPr="00F151DA">
        <w:rPr>
          <w:rFonts w:ascii="Montserrat" w:hAnsi="Montserrat"/>
        </w:rPr>
        <w:br/>
      </w:r>
      <w:r w:rsidRPr="00F151DA">
        <w:rPr>
          <w:rFonts w:ascii="Montserrat" w:hAnsi="Montserrat"/>
          <w:b/>
          <w:bCs/>
        </w:rPr>
        <w:t>Instruction:</w:t>
      </w:r>
      <w:r w:rsidRPr="00F151DA">
        <w:rPr>
          <w:rFonts w:ascii="Montserrat" w:hAnsi="Montserrat"/>
        </w:rPr>
        <w:t xml:space="preserve"> Plot the confusion matrix and ROC curves for the selected model.</w:t>
      </w:r>
      <w:r w:rsidRPr="00F151DA">
        <w:rPr>
          <w:rFonts w:ascii="Montserrat" w:hAnsi="Montserrat"/>
        </w:rPr>
        <w:br/>
      </w:r>
      <w:r w:rsidRPr="00F151DA">
        <w:rPr>
          <w:rFonts w:ascii="Montserrat" w:hAnsi="Montserrat"/>
          <w:b/>
          <w:bCs/>
        </w:rPr>
        <w:lastRenderedPageBreak/>
        <w:t>Input:</w:t>
      </w:r>
      <w:r w:rsidRPr="00F151DA">
        <w:rPr>
          <w:rFonts w:ascii="Montserrat" w:hAnsi="Montserrat"/>
        </w:rPr>
        <w:t xml:space="preserve"> Best-performing model and test dataset.</w:t>
      </w:r>
      <w:r w:rsidRPr="00F151DA">
        <w:rPr>
          <w:rFonts w:ascii="Montserrat" w:hAnsi="Montserrat"/>
        </w:rPr>
        <w:br/>
      </w:r>
      <w:r w:rsidRPr="00F151DA">
        <w:rPr>
          <w:rFonts w:ascii="Montserrat" w:hAnsi="Montserrat"/>
          <w:b/>
          <w:bCs/>
        </w:rPr>
        <w:t>Output:</w:t>
      </w:r>
      <w:r w:rsidRPr="00F151DA">
        <w:rPr>
          <w:rFonts w:ascii="Montserrat" w:hAnsi="Montserrat"/>
        </w:rPr>
        <w:t xml:space="preserve"> Confusion matrix and ROC curve visualizations.</w:t>
      </w:r>
    </w:p>
    <w:p w14:paraId="6AC92047" w14:textId="77777777" w:rsidR="007F0E43" w:rsidRPr="00F151DA" w:rsidRDefault="007F0E43" w:rsidP="007F0E43">
      <w:pPr>
        <w:rPr>
          <w:rFonts w:ascii="Montserrat" w:hAnsi="Montserrat"/>
          <w:b/>
          <w:bCs/>
        </w:rPr>
      </w:pPr>
    </w:p>
    <w:p w14:paraId="39C5DBB2" w14:textId="18012203" w:rsidR="007F0E43" w:rsidRPr="00F151DA" w:rsidRDefault="002C2DCB" w:rsidP="007F0E43">
      <w:pPr>
        <w:rPr>
          <w:rFonts w:ascii="Montserrat" w:hAnsi="Montserrat"/>
          <w:b/>
          <w:bCs/>
          <w:sz w:val="32"/>
          <w:szCs w:val="32"/>
          <w:u w:val="single"/>
        </w:rPr>
      </w:pPr>
      <w:r w:rsidRPr="00F151DA">
        <w:rPr>
          <w:rFonts w:ascii="Montserrat" w:hAnsi="Montserrat"/>
          <w:b/>
          <w:bCs/>
          <w:sz w:val="32"/>
          <w:szCs w:val="32"/>
          <w:u w:val="single"/>
        </w:rPr>
        <w:t xml:space="preserve">LIVE DEMO 2 – </w:t>
      </w:r>
      <w:r w:rsidR="00E11B1D" w:rsidRPr="00F151DA">
        <w:rPr>
          <w:rFonts w:ascii="Montserrat" w:hAnsi="Montserrat"/>
          <w:b/>
          <w:bCs/>
          <w:sz w:val="32"/>
          <w:szCs w:val="32"/>
          <w:u w:val="single"/>
        </w:rPr>
        <w:t xml:space="preserve">COPILOT </w:t>
      </w:r>
      <w:r w:rsidR="00CD6CF9">
        <w:rPr>
          <w:rFonts w:ascii="Montserrat" w:hAnsi="Montserrat"/>
          <w:b/>
          <w:bCs/>
          <w:sz w:val="32"/>
          <w:szCs w:val="32"/>
          <w:u w:val="single"/>
        </w:rPr>
        <w:t xml:space="preserve">&amp; GEMINI </w:t>
      </w:r>
      <w:r w:rsidRPr="00F151DA">
        <w:rPr>
          <w:rFonts w:ascii="Montserrat" w:hAnsi="Montserrat"/>
          <w:b/>
          <w:bCs/>
          <w:sz w:val="32"/>
          <w:szCs w:val="32"/>
          <w:u w:val="single"/>
        </w:rPr>
        <w:t>AI RESEARCHER AGENT</w:t>
      </w:r>
    </w:p>
    <w:p w14:paraId="246C65A3" w14:textId="77777777" w:rsidR="007F0E43" w:rsidRPr="00F151DA" w:rsidRDefault="007F0E43" w:rsidP="007F0E43">
      <w:pPr>
        <w:rPr>
          <w:rFonts w:ascii="Montserrat" w:hAnsi="Montserrat"/>
        </w:rPr>
      </w:pPr>
      <w:r w:rsidRPr="00F151DA">
        <w:rPr>
          <w:rFonts w:ascii="Montserrat" w:hAnsi="Montserrat"/>
        </w:rPr>
        <w:t>Context:</w:t>
      </w:r>
      <w:r w:rsidRPr="00F151DA">
        <w:rPr>
          <w:rFonts w:ascii="Montserrat" w:hAnsi="Montserrat"/>
        </w:rPr>
        <w:br/>
        <w:t>You are a Ph.D. researcher specializing in next-generation electric vehicle (EV) technologies. Your organization is seeking a comprehensive, forward-looking briefing on state-of-the-art battery innovations that are expected to significantly impact EV performance, charging speed, safety, and sustainability over the 2025–2030 horizon.</w:t>
      </w:r>
    </w:p>
    <w:p w14:paraId="6D83F4AE" w14:textId="77777777" w:rsidR="007F0E43" w:rsidRPr="00F151DA" w:rsidRDefault="007F0E43" w:rsidP="007F0E43">
      <w:pPr>
        <w:rPr>
          <w:rFonts w:ascii="Montserrat" w:hAnsi="Montserrat"/>
        </w:rPr>
      </w:pPr>
      <w:r w:rsidRPr="00F151DA">
        <w:rPr>
          <w:rFonts w:ascii="Montserrat" w:hAnsi="Montserrat"/>
        </w:rPr>
        <w:t>Instruction:</w:t>
      </w:r>
      <w:r w:rsidRPr="00F151DA">
        <w:rPr>
          <w:rFonts w:ascii="Montserrat" w:hAnsi="Montserrat"/>
        </w:rPr>
        <w:br/>
        <w:t>Conduct an in-depth review and synthesis of emerging EV battery technologies projected to reach technical or commercial maturity between 2025 and 2030. Your focus should include, but is not limited to, the following areas:</w:t>
      </w:r>
    </w:p>
    <w:p w14:paraId="7A4EA893" w14:textId="77777777" w:rsidR="007F0E43" w:rsidRPr="00F151DA" w:rsidRDefault="007F0E43" w:rsidP="007F0E43">
      <w:pPr>
        <w:numPr>
          <w:ilvl w:val="0"/>
          <w:numId w:val="3"/>
        </w:numPr>
        <w:rPr>
          <w:rFonts w:ascii="Montserrat" w:hAnsi="Montserrat"/>
        </w:rPr>
      </w:pPr>
      <w:r w:rsidRPr="00F151DA">
        <w:rPr>
          <w:rFonts w:ascii="Montserrat" w:hAnsi="Montserrat"/>
        </w:rPr>
        <w:t>Solid-state batteries (including lithium metal and composite variants)</w:t>
      </w:r>
    </w:p>
    <w:p w14:paraId="36A608DD" w14:textId="77777777" w:rsidR="007F0E43" w:rsidRPr="00F151DA" w:rsidRDefault="007F0E43" w:rsidP="007F0E43">
      <w:pPr>
        <w:numPr>
          <w:ilvl w:val="0"/>
          <w:numId w:val="3"/>
        </w:numPr>
        <w:rPr>
          <w:rFonts w:ascii="Montserrat" w:hAnsi="Montserrat"/>
        </w:rPr>
      </w:pPr>
      <w:r w:rsidRPr="00F151DA">
        <w:rPr>
          <w:rFonts w:ascii="Montserrat" w:hAnsi="Montserrat"/>
        </w:rPr>
        <w:t>Next-generation electrolytes supporting ultra-fast charging</w:t>
      </w:r>
    </w:p>
    <w:p w14:paraId="1AAECAB3" w14:textId="77777777" w:rsidR="007F0E43" w:rsidRPr="00F151DA" w:rsidRDefault="007F0E43" w:rsidP="007F0E43">
      <w:pPr>
        <w:numPr>
          <w:ilvl w:val="0"/>
          <w:numId w:val="3"/>
        </w:numPr>
        <w:rPr>
          <w:rFonts w:ascii="Montserrat" w:hAnsi="Montserrat"/>
        </w:rPr>
      </w:pPr>
      <w:r w:rsidRPr="00F151DA">
        <w:rPr>
          <w:rFonts w:ascii="Montserrat" w:hAnsi="Montserrat"/>
        </w:rPr>
        <w:t>High-performance sodium-ion and sodium solid-state batteries</w:t>
      </w:r>
    </w:p>
    <w:p w14:paraId="3EA2E249" w14:textId="77777777" w:rsidR="007F0E43" w:rsidRPr="00F151DA" w:rsidRDefault="007F0E43" w:rsidP="007F0E43">
      <w:pPr>
        <w:numPr>
          <w:ilvl w:val="0"/>
          <w:numId w:val="3"/>
        </w:numPr>
        <w:rPr>
          <w:rFonts w:ascii="Montserrat" w:hAnsi="Montserrat"/>
        </w:rPr>
      </w:pPr>
      <w:r w:rsidRPr="00F151DA">
        <w:rPr>
          <w:rFonts w:ascii="Montserrat" w:hAnsi="Montserrat"/>
        </w:rPr>
        <w:t>Battery-swapping technologies and evolving recycling ecosystems</w:t>
      </w:r>
    </w:p>
    <w:p w14:paraId="09CFD946" w14:textId="77777777" w:rsidR="007F0E43" w:rsidRPr="00F151DA" w:rsidRDefault="007F0E43" w:rsidP="007F0E43">
      <w:pPr>
        <w:rPr>
          <w:rFonts w:ascii="Montserrat" w:hAnsi="Montserrat"/>
        </w:rPr>
      </w:pPr>
      <w:r w:rsidRPr="00F151DA">
        <w:rPr>
          <w:rFonts w:ascii="Montserrat" w:hAnsi="Montserrat"/>
        </w:rPr>
        <w:t>Include analysis of:</w:t>
      </w:r>
    </w:p>
    <w:p w14:paraId="05CF023D" w14:textId="77777777" w:rsidR="007F0E43" w:rsidRPr="00F151DA" w:rsidRDefault="007F0E43" w:rsidP="007F0E43">
      <w:pPr>
        <w:numPr>
          <w:ilvl w:val="0"/>
          <w:numId w:val="4"/>
        </w:numPr>
        <w:rPr>
          <w:rFonts w:ascii="Montserrat" w:hAnsi="Montserrat"/>
        </w:rPr>
      </w:pPr>
      <w:r w:rsidRPr="00F151DA">
        <w:rPr>
          <w:rFonts w:ascii="Montserrat" w:hAnsi="Montserrat"/>
        </w:rPr>
        <w:t>Key performance metrics (energy density, cycle life, charging speed, safety improvements)</w:t>
      </w:r>
    </w:p>
    <w:p w14:paraId="71958D4A" w14:textId="77777777" w:rsidR="007F0E43" w:rsidRPr="00F151DA" w:rsidRDefault="007F0E43" w:rsidP="007F0E43">
      <w:pPr>
        <w:numPr>
          <w:ilvl w:val="0"/>
          <w:numId w:val="4"/>
        </w:numPr>
        <w:rPr>
          <w:rFonts w:ascii="Montserrat" w:hAnsi="Montserrat"/>
        </w:rPr>
      </w:pPr>
      <w:r w:rsidRPr="00F151DA">
        <w:rPr>
          <w:rFonts w:ascii="Montserrat" w:hAnsi="Montserrat"/>
        </w:rPr>
        <w:t>Commercialization timelines and scalability</w:t>
      </w:r>
    </w:p>
    <w:p w14:paraId="115A3364" w14:textId="77777777" w:rsidR="007F0E43" w:rsidRPr="00F151DA" w:rsidRDefault="007F0E43" w:rsidP="007F0E43">
      <w:pPr>
        <w:numPr>
          <w:ilvl w:val="0"/>
          <w:numId w:val="4"/>
        </w:numPr>
        <w:rPr>
          <w:rFonts w:ascii="Montserrat" w:hAnsi="Montserrat"/>
        </w:rPr>
      </w:pPr>
      <w:r w:rsidRPr="00F151DA">
        <w:rPr>
          <w:rFonts w:ascii="Montserrat" w:hAnsi="Montserrat"/>
        </w:rPr>
        <w:t>Notable industry players and research institutions driving development</w:t>
      </w:r>
    </w:p>
    <w:p w14:paraId="4C723F32" w14:textId="77777777" w:rsidR="007F0E43" w:rsidRPr="00F151DA" w:rsidRDefault="007F0E43" w:rsidP="007F0E43">
      <w:pPr>
        <w:numPr>
          <w:ilvl w:val="0"/>
          <w:numId w:val="4"/>
        </w:numPr>
        <w:rPr>
          <w:rFonts w:ascii="Montserrat" w:hAnsi="Montserrat"/>
        </w:rPr>
      </w:pPr>
      <w:r w:rsidRPr="00F151DA">
        <w:rPr>
          <w:rFonts w:ascii="Montserrat" w:hAnsi="Montserrat"/>
        </w:rPr>
        <w:t>Critical challenges and readiness levels (TRLs)</w:t>
      </w:r>
    </w:p>
    <w:p w14:paraId="55EF4006" w14:textId="77777777" w:rsidR="007F0E43" w:rsidRPr="00F151DA" w:rsidRDefault="007F0E43" w:rsidP="007F0E43">
      <w:pPr>
        <w:rPr>
          <w:rFonts w:ascii="Montserrat" w:hAnsi="Montserrat"/>
        </w:rPr>
      </w:pPr>
      <w:r w:rsidRPr="00F151DA">
        <w:rPr>
          <w:rFonts w:ascii="Montserrat" w:hAnsi="Montserrat"/>
        </w:rPr>
        <w:t>Input:</w:t>
      </w:r>
      <w:r w:rsidRPr="00F151DA">
        <w:rPr>
          <w:rFonts w:ascii="Montserrat" w:hAnsi="Montserrat"/>
        </w:rPr>
        <w:br/>
        <w:t>This is a standalone task. No external input will be provided.</w:t>
      </w:r>
    </w:p>
    <w:p w14:paraId="5677FE5F" w14:textId="77777777" w:rsidR="007F0E43" w:rsidRPr="00F151DA" w:rsidRDefault="007F0E43" w:rsidP="007F0E43">
      <w:pPr>
        <w:rPr>
          <w:rFonts w:ascii="Montserrat" w:hAnsi="Montserrat"/>
        </w:rPr>
      </w:pPr>
      <w:r w:rsidRPr="00F151DA">
        <w:rPr>
          <w:rFonts w:ascii="Montserrat" w:hAnsi="Montserrat"/>
        </w:rPr>
        <w:t>Output:</w:t>
      </w:r>
      <w:r w:rsidRPr="00F151DA">
        <w:rPr>
          <w:rFonts w:ascii="Montserrat" w:hAnsi="Montserrat"/>
        </w:rPr>
        <w:br/>
        <w:t>Deliver a detailed briefing report that includes:</w:t>
      </w:r>
    </w:p>
    <w:p w14:paraId="54665455" w14:textId="77777777" w:rsidR="007F0E43" w:rsidRPr="00F151DA" w:rsidRDefault="007F0E43" w:rsidP="007F0E43">
      <w:pPr>
        <w:numPr>
          <w:ilvl w:val="0"/>
          <w:numId w:val="5"/>
        </w:numPr>
        <w:rPr>
          <w:rFonts w:ascii="Montserrat" w:hAnsi="Montserrat"/>
        </w:rPr>
      </w:pPr>
      <w:r w:rsidRPr="00F151DA">
        <w:rPr>
          <w:rFonts w:ascii="Montserrat" w:hAnsi="Montserrat"/>
        </w:rPr>
        <w:lastRenderedPageBreak/>
        <w:t>Technology name and associated company/institution</w:t>
      </w:r>
    </w:p>
    <w:p w14:paraId="74BE2834" w14:textId="77777777" w:rsidR="007F0E43" w:rsidRPr="00F151DA" w:rsidRDefault="007F0E43" w:rsidP="007F0E43">
      <w:pPr>
        <w:numPr>
          <w:ilvl w:val="0"/>
          <w:numId w:val="5"/>
        </w:numPr>
        <w:rPr>
          <w:rFonts w:ascii="Montserrat" w:hAnsi="Montserrat"/>
        </w:rPr>
      </w:pPr>
      <w:r w:rsidRPr="00F151DA">
        <w:rPr>
          <w:rFonts w:ascii="Montserrat" w:hAnsi="Montserrat"/>
        </w:rPr>
        <w:t>Breakthrough or innovation summary</w:t>
      </w:r>
    </w:p>
    <w:p w14:paraId="3E193F3D" w14:textId="77777777" w:rsidR="007F0E43" w:rsidRPr="00F151DA" w:rsidRDefault="007F0E43" w:rsidP="007F0E43">
      <w:pPr>
        <w:numPr>
          <w:ilvl w:val="0"/>
          <w:numId w:val="5"/>
        </w:numPr>
        <w:rPr>
          <w:rFonts w:ascii="Montserrat" w:hAnsi="Montserrat"/>
        </w:rPr>
      </w:pPr>
      <w:r w:rsidRPr="00F151DA">
        <w:rPr>
          <w:rFonts w:ascii="Montserrat" w:hAnsi="Montserrat"/>
        </w:rPr>
        <w:t xml:space="preserve">Quantitative performance indicators (e.g., </w:t>
      </w:r>
      <w:proofErr w:type="spellStart"/>
      <w:r w:rsidRPr="00F151DA">
        <w:rPr>
          <w:rFonts w:ascii="Montserrat" w:hAnsi="Montserrat"/>
        </w:rPr>
        <w:t>Wh</w:t>
      </w:r>
      <w:proofErr w:type="spellEnd"/>
      <w:r w:rsidRPr="00F151DA">
        <w:rPr>
          <w:rFonts w:ascii="Montserrat" w:hAnsi="Montserrat"/>
        </w:rPr>
        <w:t>/kg, charge time, safety benchmarks)</w:t>
      </w:r>
    </w:p>
    <w:p w14:paraId="699BD3CF" w14:textId="77777777" w:rsidR="007F0E43" w:rsidRPr="00F151DA" w:rsidRDefault="007F0E43" w:rsidP="007F0E43">
      <w:pPr>
        <w:numPr>
          <w:ilvl w:val="0"/>
          <w:numId w:val="5"/>
        </w:numPr>
        <w:rPr>
          <w:rFonts w:ascii="Montserrat" w:hAnsi="Montserrat"/>
        </w:rPr>
      </w:pPr>
      <w:r w:rsidRPr="00F151DA">
        <w:rPr>
          <w:rFonts w:ascii="Montserrat" w:hAnsi="Montserrat"/>
        </w:rPr>
        <w:t>Implementation timeline and current stage of commercialization</w:t>
      </w:r>
    </w:p>
    <w:p w14:paraId="2348DD13" w14:textId="77777777" w:rsidR="00CD6CF9" w:rsidRDefault="007F0E43" w:rsidP="00210748">
      <w:pPr>
        <w:rPr>
          <w:rFonts w:ascii="Montserrat" w:hAnsi="Montserrat"/>
        </w:rPr>
      </w:pPr>
      <w:r w:rsidRPr="00F151DA">
        <w:rPr>
          <w:rFonts w:ascii="Montserrat" w:hAnsi="Montserrat"/>
        </w:rPr>
        <w:t>The goal is to equip stakeholders with a clear understanding of transformative battery technologies shaping the EV landscape by 2030.</w:t>
      </w:r>
    </w:p>
    <w:p w14:paraId="2545E99B" w14:textId="77777777" w:rsidR="00CD6CF9" w:rsidRDefault="00CD6CF9" w:rsidP="00210748">
      <w:pPr>
        <w:rPr>
          <w:rFonts w:ascii="Montserrat" w:hAnsi="Montserrat"/>
        </w:rPr>
      </w:pPr>
    </w:p>
    <w:p w14:paraId="3BBB0518" w14:textId="3D55F287" w:rsidR="00210748" w:rsidRPr="007B5EA4" w:rsidRDefault="00210748" w:rsidP="00210748">
      <w:pPr>
        <w:rPr>
          <w:rFonts w:ascii="Montserrat" w:hAnsi="Montserrat"/>
        </w:rPr>
      </w:pPr>
      <w:r w:rsidRPr="00F151DA">
        <w:rPr>
          <w:rFonts w:ascii="Montserrat" w:hAnsi="Montserrat"/>
          <w:b/>
          <w:bCs/>
          <w:sz w:val="32"/>
          <w:szCs w:val="32"/>
          <w:u w:val="single"/>
        </w:rPr>
        <w:t>LIVE DEMO 4 – CHATGPT AGENT MODE</w:t>
      </w:r>
    </w:p>
    <w:p w14:paraId="10BF461C" w14:textId="77777777" w:rsidR="00210748" w:rsidRPr="00F151DA" w:rsidRDefault="00210748" w:rsidP="00210748">
      <w:pPr>
        <w:rPr>
          <w:rFonts w:ascii="Montserrat" w:hAnsi="Montserrat"/>
        </w:rPr>
      </w:pPr>
    </w:p>
    <w:p w14:paraId="14F1523A" w14:textId="77777777" w:rsidR="00210748" w:rsidRPr="00F151DA" w:rsidRDefault="00210748" w:rsidP="00210748">
      <w:pPr>
        <w:rPr>
          <w:rFonts w:ascii="Montserrat" w:hAnsi="Montserrat"/>
          <w:b/>
          <w:bCs/>
        </w:rPr>
      </w:pPr>
      <w:r w:rsidRPr="00F151DA">
        <w:rPr>
          <w:rFonts w:ascii="Montserrat" w:hAnsi="Montserrat"/>
          <w:b/>
          <w:bCs/>
        </w:rPr>
        <w:t>A. Booking Hotels</w:t>
      </w:r>
    </w:p>
    <w:p w14:paraId="08EC3B70" w14:textId="22E62159" w:rsidR="00210748" w:rsidRPr="00F151DA" w:rsidRDefault="00210748" w:rsidP="00210748">
      <w:pPr>
        <w:rPr>
          <w:rFonts w:ascii="Montserrat" w:hAnsi="Montserrat"/>
        </w:rPr>
      </w:pPr>
      <w:r w:rsidRPr="00F151DA">
        <w:rPr>
          <w:rFonts w:ascii="Montserrat" w:hAnsi="Montserrat"/>
        </w:rPr>
        <w:t xml:space="preserve">Find a 5-star hotel in Mexico City, on </w:t>
      </w:r>
      <w:hyperlink r:id="rId6" w:history="1">
        <w:r w:rsidRPr="00F151DA">
          <w:rPr>
            <w:rStyle w:val="Hyperlink"/>
            <w:rFonts w:ascii="Montserrat" w:hAnsi="Montserrat"/>
          </w:rPr>
          <w:t>Booking.com</w:t>
        </w:r>
      </w:hyperlink>
      <w:r w:rsidRPr="00F151DA">
        <w:rPr>
          <w:rFonts w:ascii="Montserrat" w:hAnsi="Montserrat"/>
        </w:rPr>
        <w:t xml:space="preserve"> for 2 adults from December </w:t>
      </w:r>
      <w:r w:rsidR="00991D0B">
        <w:rPr>
          <w:rFonts w:ascii="Montserrat" w:hAnsi="Montserrat"/>
        </w:rPr>
        <w:t>18</w:t>
      </w:r>
      <w:r w:rsidRPr="00F151DA">
        <w:rPr>
          <w:rFonts w:ascii="Montserrat" w:hAnsi="Montserrat"/>
        </w:rPr>
        <w:t>th to December 2</w:t>
      </w:r>
      <w:r w:rsidR="00991D0B">
        <w:rPr>
          <w:rFonts w:ascii="Montserrat" w:hAnsi="Montserrat"/>
        </w:rPr>
        <w:t>8</w:t>
      </w:r>
      <w:r w:rsidRPr="00F151DA">
        <w:rPr>
          <w:rFonts w:ascii="Montserrat" w:hAnsi="Montserrat"/>
        </w:rPr>
        <w:t>th. Try to keep the rate under $</w:t>
      </w:r>
      <w:r w:rsidR="00991D0B">
        <w:rPr>
          <w:rFonts w:ascii="Montserrat" w:hAnsi="Montserrat"/>
        </w:rPr>
        <w:t>3</w:t>
      </w:r>
      <w:r w:rsidRPr="00F151DA">
        <w:rPr>
          <w:rFonts w:ascii="Montserrat" w:hAnsi="Montserrat"/>
        </w:rPr>
        <w:t>00 USD per night.</w:t>
      </w:r>
    </w:p>
    <w:p w14:paraId="69B0EC49" w14:textId="77777777" w:rsidR="00210748" w:rsidRPr="00F151DA" w:rsidRDefault="00210748" w:rsidP="00210748">
      <w:pPr>
        <w:rPr>
          <w:rFonts w:ascii="Montserrat" w:hAnsi="Montserrat"/>
        </w:rPr>
      </w:pPr>
    </w:p>
    <w:p w14:paraId="436599FD" w14:textId="77777777" w:rsidR="00210748" w:rsidRPr="00F151DA" w:rsidRDefault="00210748" w:rsidP="00210748">
      <w:pPr>
        <w:rPr>
          <w:rFonts w:ascii="Montserrat" w:hAnsi="Montserrat"/>
          <w:b/>
          <w:bCs/>
        </w:rPr>
      </w:pPr>
      <w:r w:rsidRPr="00F151DA">
        <w:rPr>
          <w:rFonts w:ascii="Montserrat" w:hAnsi="Montserrat"/>
          <w:b/>
          <w:bCs/>
        </w:rPr>
        <w:t>B. Managing Calendars</w:t>
      </w:r>
    </w:p>
    <w:p w14:paraId="2BD16736" w14:textId="77777777" w:rsidR="00210748" w:rsidRPr="00F151DA" w:rsidRDefault="00210748" w:rsidP="00210748">
      <w:pPr>
        <w:rPr>
          <w:rFonts w:ascii="Montserrat" w:hAnsi="Montserrat"/>
        </w:rPr>
      </w:pPr>
      <w:r w:rsidRPr="00F151DA">
        <w:rPr>
          <w:rFonts w:ascii="Montserrat" w:hAnsi="Montserrat"/>
        </w:rPr>
        <w:t>Create my calendar for next week (Monday Aug 4 to Aug 8) with an optimized, balanced schedule that prioritizes three things: health, family, and work. You decide the exact timing based on best practices for energy management and focus. Include:</w:t>
      </w:r>
    </w:p>
    <w:p w14:paraId="1B715677" w14:textId="77777777" w:rsidR="00210748" w:rsidRPr="00F151DA" w:rsidRDefault="00210748" w:rsidP="00210748">
      <w:pPr>
        <w:numPr>
          <w:ilvl w:val="0"/>
          <w:numId w:val="6"/>
        </w:numPr>
        <w:rPr>
          <w:rFonts w:ascii="Montserrat" w:hAnsi="Montserrat"/>
        </w:rPr>
      </w:pPr>
      <w:r w:rsidRPr="00F151DA">
        <w:rPr>
          <w:rFonts w:ascii="Montserrat" w:hAnsi="Montserrat"/>
        </w:rPr>
        <w:t>Daily time for physical activity</w:t>
      </w:r>
    </w:p>
    <w:p w14:paraId="660ED085" w14:textId="77777777" w:rsidR="00210748" w:rsidRPr="00F151DA" w:rsidRDefault="00210748" w:rsidP="00210748">
      <w:pPr>
        <w:numPr>
          <w:ilvl w:val="0"/>
          <w:numId w:val="6"/>
        </w:numPr>
        <w:rPr>
          <w:rFonts w:ascii="Montserrat" w:hAnsi="Montserrat"/>
        </w:rPr>
      </w:pPr>
      <w:r w:rsidRPr="00F151DA">
        <w:rPr>
          <w:rFonts w:ascii="Montserrat" w:hAnsi="Montserrat"/>
        </w:rPr>
        <w:t>Dedicated quality family time</w:t>
      </w:r>
    </w:p>
    <w:p w14:paraId="61626E7B" w14:textId="77777777" w:rsidR="00210748" w:rsidRPr="00F151DA" w:rsidRDefault="00210748" w:rsidP="00210748">
      <w:pPr>
        <w:numPr>
          <w:ilvl w:val="0"/>
          <w:numId w:val="6"/>
        </w:numPr>
        <w:rPr>
          <w:rFonts w:ascii="Montserrat" w:hAnsi="Montserrat"/>
        </w:rPr>
      </w:pPr>
      <w:r w:rsidRPr="00F151DA">
        <w:rPr>
          <w:rFonts w:ascii="Montserrat" w:hAnsi="Montserrat"/>
        </w:rPr>
        <w:t>Focused blocks for deep work (teaching, research, content creation)</w:t>
      </w:r>
    </w:p>
    <w:p w14:paraId="183561AB" w14:textId="77777777" w:rsidR="00210748" w:rsidRPr="00F151DA" w:rsidRDefault="00210748" w:rsidP="00210748">
      <w:pPr>
        <w:numPr>
          <w:ilvl w:val="0"/>
          <w:numId w:val="6"/>
        </w:numPr>
        <w:rPr>
          <w:rFonts w:ascii="Montserrat" w:hAnsi="Montserrat"/>
        </w:rPr>
      </w:pPr>
      <w:r w:rsidRPr="00F151DA">
        <w:rPr>
          <w:rFonts w:ascii="Montserrat" w:hAnsi="Montserrat"/>
        </w:rPr>
        <w:t>Space for admin and meetings</w:t>
      </w:r>
    </w:p>
    <w:p w14:paraId="52F08FB2" w14:textId="77777777" w:rsidR="00210748" w:rsidRPr="00F151DA" w:rsidRDefault="00210748" w:rsidP="00210748">
      <w:pPr>
        <w:numPr>
          <w:ilvl w:val="0"/>
          <w:numId w:val="6"/>
        </w:numPr>
        <w:rPr>
          <w:rFonts w:ascii="Montserrat" w:hAnsi="Montserrat"/>
        </w:rPr>
      </w:pPr>
      <w:r w:rsidRPr="00F151DA">
        <w:rPr>
          <w:rFonts w:ascii="Montserrat" w:hAnsi="Montserrat"/>
        </w:rPr>
        <w:t>At least one evening of complete rest and one half-day off</w:t>
      </w:r>
    </w:p>
    <w:p w14:paraId="71C590CE" w14:textId="77777777" w:rsidR="00210748" w:rsidRPr="00F151DA" w:rsidRDefault="00210748" w:rsidP="00210748">
      <w:pPr>
        <w:rPr>
          <w:rFonts w:ascii="Montserrat" w:hAnsi="Montserrat"/>
        </w:rPr>
      </w:pPr>
      <w:r w:rsidRPr="00F151DA">
        <w:rPr>
          <w:rFonts w:ascii="Montserrat" w:hAnsi="Montserrat"/>
        </w:rPr>
        <w:t>Structure the day to maximize productivity while avoiding burnout. Make sure there are breaks, buffer time between tasks, and a sustainable pace. I will give you access to my calendar, allowing you to directly block time on it.</w:t>
      </w:r>
    </w:p>
    <w:p w14:paraId="3570B473" w14:textId="77777777" w:rsidR="005814C1" w:rsidRPr="006B2737" w:rsidRDefault="005814C1" w:rsidP="0029747E">
      <w:pPr>
        <w:rPr>
          <w:rFonts w:ascii="Montserrat" w:hAnsi="Montserrat"/>
        </w:rPr>
      </w:pPr>
    </w:p>
    <w:sectPr w:rsidR="005814C1" w:rsidRPr="006B273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Montserrat">
    <w:panose1 w:val="00000500000000000000"/>
    <w:charset w:val="00"/>
    <w:family w:val="auto"/>
    <w:pitch w:val="variable"/>
    <w:sig w:usb0="2000020F" w:usb1="00000003" w:usb2="00000000" w:usb3="00000000" w:csb0="00000197"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64DE5"/>
    <w:multiLevelType w:val="multilevel"/>
    <w:tmpl w:val="07E2C8F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 w15:restartNumberingAfterBreak="0">
    <w:nsid w:val="007F3F72"/>
    <w:multiLevelType w:val="multilevel"/>
    <w:tmpl w:val="70D2BC6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 w15:restartNumberingAfterBreak="0">
    <w:nsid w:val="07690620"/>
    <w:multiLevelType w:val="hybridMultilevel"/>
    <w:tmpl w:val="04DE0C68"/>
    <w:lvl w:ilvl="0" w:tplc="10090015">
      <w:start w:val="1"/>
      <w:numFmt w:val="upperLetter"/>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3" w15:restartNumberingAfterBreak="0">
    <w:nsid w:val="13B66E70"/>
    <w:multiLevelType w:val="multilevel"/>
    <w:tmpl w:val="2CE6D44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 w15:restartNumberingAfterBreak="0">
    <w:nsid w:val="142A3E88"/>
    <w:multiLevelType w:val="multilevel"/>
    <w:tmpl w:val="3FA875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16A01EEB"/>
    <w:multiLevelType w:val="multilevel"/>
    <w:tmpl w:val="93103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F06C87"/>
    <w:multiLevelType w:val="multilevel"/>
    <w:tmpl w:val="809C59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AD6346"/>
    <w:multiLevelType w:val="multilevel"/>
    <w:tmpl w:val="9312B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0C1C0B"/>
    <w:multiLevelType w:val="multilevel"/>
    <w:tmpl w:val="FB2C59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A60D17"/>
    <w:multiLevelType w:val="multilevel"/>
    <w:tmpl w:val="C278109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0" w15:restartNumberingAfterBreak="0">
    <w:nsid w:val="265E3051"/>
    <w:multiLevelType w:val="multilevel"/>
    <w:tmpl w:val="85DCCD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A82C26"/>
    <w:multiLevelType w:val="multilevel"/>
    <w:tmpl w:val="DCF08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F4A5BFB"/>
    <w:multiLevelType w:val="hybridMultilevel"/>
    <w:tmpl w:val="E0548E5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33284D1D"/>
    <w:multiLevelType w:val="multilevel"/>
    <w:tmpl w:val="08EED7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550577"/>
    <w:multiLevelType w:val="multilevel"/>
    <w:tmpl w:val="A41E9A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2340CD"/>
    <w:multiLevelType w:val="multilevel"/>
    <w:tmpl w:val="8B50E4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7C6FF9"/>
    <w:multiLevelType w:val="multilevel"/>
    <w:tmpl w:val="074C380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7" w15:restartNumberingAfterBreak="0">
    <w:nsid w:val="73CE7A4D"/>
    <w:multiLevelType w:val="hybridMultilevel"/>
    <w:tmpl w:val="0DA0080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8" w15:restartNumberingAfterBreak="0">
    <w:nsid w:val="73E150DA"/>
    <w:multiLevelType w:val="multilevel"/>
    <w:tmpl w:val="0BAADC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0C6727"/>
    <w:multiLevelType w:val="multilevel"/>
    <w:tmpl w:val="3FA875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7F006D09"/>
    <w:multiLevelType w:val="multilevel"/>
    <w:tmpl w:val="96D03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02991923">
    <w:abstractNumId w:val="12"/>
  </w:num>
  <w:num w:numId="2" w16cid:durableId="1692025953">
    <w:abstractNumId w:val="5"/>
  </w:num>
  <w:num w:numId="3" w16cid:durableId="369302858">
    <w:abstractNumId w:val="18"/>
  </w:num>
  <w:num w:numId="4" w16cid:durableId="1675719448">
    <w:abstractNumId w:val="7"/>
  </w:num>
  <w:num w:numId="5" w16cid:durableId="481581734">
    <w:abstractNumId w:val="15"/>
  </w:num>
  <w:num w:numId="6" w16cid:durableId="14498717">
    <w:abstractNumId w:val="6"/>
  </w:num>
  <w:num w:numId="7" w16cid:durableId="965085353">
    <w:abstractNumId w:val="14"/>
  </w:num>
  <w:num w:numId="8" w16cid:durableId="1450508542">
    <w:abstractNumId w:val="13"/>
  </w:num>
  <w:num w:numId="9" w16cid:durableId="13894291">
    <w:abstractNumId w:val="10"/>
  </w:num>
  <w:num w:numId="10" w16cid:durableId="656424237">
    <w:abstractNumId w:val="8"/>
  </w:num>
  <w:num w:numId="11" w16cid:durableId="786314013">
    <w:abstractNumId w:val="1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139177981">
    <w:abstractNumId w:val="9"/>
  </w:num>
  <w:num w:numId="13" w16cid:durableId="1204252218">
    <w:abstractNumId w:val="1"/>
  </w:num>
  <w:num w:numId="14" w16cid:durableId="141042440">
    <w:abstractNumId w:val="16"/>
  </w:num>
  <w:num w:numId="15" w16cid:durableId="1034427540">
    <w:abstractNumId w:val="3"/>
  </w:num>
  <w:num w:numId="16" w16cid:durableId="1024937191">
    <w:abstractNumId w:val="0"/>
  </w:num>
  <w:num w:numId="17" w16cid:durableId="1813323697">
    <w:abstractNumId w:val="19"/>
  </w:num>
  <w:num w:numId="18" w16cid:durableId="646319554">
    <w:abstractNumId w:val="17"/>
  </w:num>
  <w:num w:numId="19" w16cid:durableId="994336602">
    <w:abstractNumId w:val="4"/>
  </w:num>
  <w:num w:numId="20" w16cid:durableId="2033460525">
    <w:abstractNumId w:val="11"/>
  </w:num>
  <w:num w:numId="21" w16cid:durableId="1725836714">
    <w:abstractNumId w:val="2"/>
  </w:num>
  <w:num w:numId="22" w16cid:durableId="128079375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1A10"/>
    <w:rsid w:val="00037C94"/>
    <w:rsid w:val="0004302E"/>
    <w:rsid w:val="000834E3"/>
    <w:rsid w:val="000B0294"/>
    <w:rsid w:val="000B2553"/>
    <w:rsid w:val="000F4416"/>
    <w:rsid w:val="0011492E"/>
    <w:rsid w:val="00181D12"/>
    <w:rsid w:val="00210748"/>
    <w:rsid w:val="00286832"/>
    <w:rsid w:val="0029747E"/>
    <w:rsid w:val="002C2DCB"/>
    <w:rsid w:val="002F7697"/>
    <w:rsid w:val="00365A8D"/>
    <w:rsid w:val="00396E21"/>
    <w:rsid w:val="003B55E2"/>
    <w:rsid w:val="003C4151"/>
    <w:rsid w:val="003E544C"/>
    <w:rsid w:val="0040194F"/>
    <w:rsid w:val="00493290"/>
    <w:rsid w:val="004D4F57"/>
    <w:rsid w:val="005814C1"/>
    <w:rsid w:val="005C292C"/>
    <w:rsid w:val="005D4233"/>
    <w:rsid w:val="005D685E"/>
    <w:rsid w:val="005E3E08"/>
    <w:rsid w:val="006B2737"/>
    <w:rsid w:val="007818D9"/>
    <w:rsid w:val="007B5EA4"/>
    <w:rsid w:val="007C1CFC"/>
    <w:rsid w:val="007E389C"/>
    <w:rsid w:val="007E69E1"/>
    <w:rsid w:val="007F0E43"/>
    <w:rsid w:val="0083788B"/>
    <w:rsid w:val="00850C6A"/>
    <w:rsid w:val="00853AE2"/>
    <w:rsid w:val="00860122"/>
    <w:rsid w:val="00870C57"/>
    <w:rsid w:val="008D2F1D"/>
    <w:rsid w:val="008D77EB"/>
    <w:rsid w:val="008E5026"/>
    <w:rsid w:val="009260D9"/>
    <w:rsid w:val="00987FFA"/>
    <w:rsid w:val="00991D0B"/>
    <w:rsid w:val="009C354C"/>
    <w:rsid w:val="00A247B4"/>
    <w:rsid w:val="00A827C9"/>
    <w:rsid w:val="00AA62CE"/>
    <w:rsid w:val="00AE3F5A"/>
    <w:rsid w:val="00B965DE"/>
    <w:rsid w:val="00BE1FE2"/>
    <w:rsid w:val="00C01640"/>
    <w:rsid w:val="00C03541"/>
    <w:rsid w:val="00C10B42"/>
    <w:rsid w:val="00C21999"/>
    <w:rsid w:val="00C21A10"/>
    <w:rsid w:val="00C81CBD"/>
    <w:rsid w:val="00C8739D"/>
    <w:rsid w:val="00C93E1B"/>
    <w:rsid w:val="00CC60C3"/>
    <w:rsid w:val="00CD6CF9"/>
    <w:rsid w:val="00E11046"/>
    <w:rsid w:val="00E11B1D"/>
    <w:rsid w:val="00E50AAC"/>
    <w:rsid w:val="00E5785D"/>
    <w:rsid w:val="00E86826"/>
    <w:rsid w:val="00F14992"/>
    <w:rsid w:val="00F151DA"/>
    <w:rsid w:val="00F37AD4"/>
    <w:rsid w:val="00F42F07"/>
    <w:rsid w:val="00FC34AB"/>
    <w:rsid w:val="00FD057A"/>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600E5F"/>
  <w15:chartTrackingRefBased/>
  <w15:docId w15:val="{9EE604E9-FE8A-455F-B00E-7668BEFF9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1A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1A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1A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1A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1A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1A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1A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1A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1A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1A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1A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1A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1A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1A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1A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1A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1A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1A10"/>
    <w:rPr>
      <w:rFonts w:eastAsiaTheme="majorEastAsia" w:cstheme="majorBidi"/>
      <w:color w:val="272727" w:themeColor="text1" w:themeTint="D8"/>
    </w:rPr>
  </w:style>
  <w:style w:type="paragraph" w:styleId="Title">
    <w:name w:val="Title"/>
    <w:basedOn w:val="Normal"/>
    <w:next w:val="Normal"/>
    <w:link w:val="TitleChar"/>
    <w:uiPriority w:val="10"/>
    <w:qFormat/>
    <w:rsid w:val="00C21A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1A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1A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1A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1A10"/>
    <w:pPr>
      <w:spacing w:before="160"/>
      <w:jc w:val="center"/>
    </w:pPr>
    <w:rPr>
      <w:i/>
      <w:iCs/>
      <w:color w:val="404040" w:themeColor="text1" w:themeTint="BF"/>
    </w:rPr>
  </w:style>
  <w:style w:type="character" w:customStyle="1" w:styleId="QuoteChar">
    <w:name w:val="Quote Char"/>
    <w:basedOn w:val="DefaultParagraphFont"/>
    <w:link w:val="Quote"/>
    <w:uiPriority w:val="29"/>
    <w:rsid w:val="00C21A10"/>
    <w:rPr>
      <w:i/>
      <w:iCs/>
      <w:color w:val="404040" w:themeColor="text1" w:themeTint="BF"/>
    </w:rPr>
  </w:style>
  <w:style w:type="paragraph" w:styleId="ListParagraph">
    <w:name w:val="List Paragraph"/>
    <w:basedOn w:val="Normal"/>
    <w:uiPriority w:val="34"/>
    <w:qFormat/>
    <w:rsid w:val="00C21A10"/>
    <w:pPr>
      <w:ind w:left="720"/>
      <w:contextualSpacing/>
    </w:pPr>
  </w:style>
  <w:style w:type="character" w:styleId="IntenseEmphasis">
    <w:name w:val="Intense Emphasis"/>
    <w:basedOn w:val="DefaultParagraphFont"/>
    <w:uiPriority w:val="21"/>
    <w:qFormat/>
    <w:rsid w:val="00C21A10"/>
    <w:rPr>
      <w:i/>
      <w:iCs/>
      <w:color w:val="0F4761" w:themeColor="accent1" w:themeShade="BF"/>
    </w:rPr>
  </w:style>
  <w:style w:type="paragraph" w:styleId="IntenseQuote">
    <w:name w:val="Intense Quote"/>
    <w:basedOn w:val="Normal"/>
    <w:next w:val="Normal"/>
    <w:link w:val="IntenseQuoteChar"/>
    <w:uiPriority w:val="30"/>
    <w:qFormat/>
    <w:rsid w:val="00C21A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1A10"/>
    <w:rPr>
      <w:i/>
      <w:iCs/>
      <w:color w:val="0F4761" w:themeColor="accent1" w:themeShade="BF"/>
    </w:rPr>
  </w:style>
  <w:style w:type="character" w:styleId="IntenseReference">
    <w:name w:val="Intense Reference"/>
    <w:basedOn w:val="DefaultParagraphFont"/>
    <w:uiPriority w:val="32"/>
    <w:qFormat/>
    <w:rsid w:val="00C21A10"/>
    <w:rPr>
      <w:b/>
      <w:bCs/>
      <w:smallCaps/>
      <w:color w:val="0F4761" w:themeColor="accent1" w:themeShade="BF"/>
      <w:spacing w:val="5"/>
    </w:rPr>
  </w:style>
  <w:style w:type="character" w:styleId="Hyperlink">
    <w:name w:val="Hyperlink"/>
    <w:basedOn w:val="DefaultParagraphFont"/>
    <w:uiPriority w:val="99"/>
    <w:unhideWhenUsed/>
    <w:rsid w:val="00E11B1D"/>
    <w:rPr>
      <w:color w:val="467886" w:themeColor="hyperlink"/>
      <w:u w:val="single"/>
    </w:rPr>
  </w:style>
  <w:style w:type="character" w:styleId="UnresolvedMention">
    <w:name w:val="Unresolved Mention"/>
    <w:basedOn w:val="DefaultParagraphFont"/>
    <w:uiPriority w:val="99"/>
    <w:semiHidden/>
    <w:unhideWhenUsed/>
    <w:rsid w:val="00E11B1D"/>
    <w:rPr>
      <w:color w:val="605E5C"/>
      <w:shd w:val="clear" w:color="auto" w:fill="E1DFDD"/>
    </w:rPr>
  </w:style>
  <w:style w:type="character" w:styleId="FollowedHyperlink">
    <w:name w:val="FollowedHyperlink"/>
    <w:basedOn w:val="DefaultParagraphFont"/>
    <w:uiPriority w:val="99"/>
    <w:semiHidden/>
    <w:unhideWhenUsed/>
    <w:rsid w:val="00CC60C3"/>
    <w:rPr>
      <w:color w:val="96607D" w:themeColor="followedHyperlink"/>
      <w:u w:val="single"/>
    </w:rPr>
  </w:style>
  <w:style w:type="table" w:styleId="TableGrid">
    <w:name w:val="Table Grid"/>
    <w:basedOn w:val="TableNormal"/>
    <w:uiPriority w:val="39"/>
    <w:rsid w:val="00CC60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9780189">
      <w:bodyDiv w:val="1"/>
      <w:marLeft w:val="0"/>
      <w:marRight w:val="0"/>
      <w:marTop w:val="0"/>
      <w:marBottom w:val="0"/>
      <w:divBdr>
        <w:top w:val="none" w:sz="0" w:space="0" w:color="auto"/>
        <w:left w:val="none" w:sz="0" w:space="0" w:color="auto"/>
        <w:bottom w:val="none" w:sz="0" w:space="0" w:color="auto"/>
        <w:right w:val="none" w:sz="0" w:space="0" w:color="auto"/>
      </w:divBdr>
    </w:div>
    <w:div w:id="822936216">
      <w:bodyDiv w:val="1"/>
      <w:marLeft w:val="0"/>
      <w:marRight w:val="0"/>
      <w:marTop w:val="0"/>
      <w:marBottom w:val="0"/>
      <w:divBdr>
        <w:top w:val="none" w:sz="0" w:space="0" w:color="auto"/>
        <w:left w:val="none" w:sz="0" w:space="0" w:color="auto"/>
        <w:bottom w:val="none" w:sz="0" w:space="0" w:color="auto"/>
        <w:right w:val="none" w:sz="0" w:space="0" w:color="auto"/>
      </w:divBdr>
    </w:div>
    <w:div w:id="1072236339">
      <w:bodyDiv w:val="1"/>
      <w:marLeft w:val="0"/>
      <w:marRight w:val="0"/>
      <w:marTop w:val="0"/>
      <w:marBottom w:val="0"/>
      <w:divBdr>
        <w:top w:val="none" w:sz="0" w:space="0" w:color="auto"/>
        <w:left w:val="none" w:sz="0" w:space="0" w:color="auto"/>
        <w:bottom w:val="none" w:sz="0" w:space="0" w:color="auto"/>
        <w:right w:val="none" w:sz="0" w:space="0" w:color="auto"/>
      </w:divBdr>
    </w:div>
    <w:div w:id="1369182815">
      <w:bodyDiv w:val="1"/>
      <w:marLeft w:val="0"/>
      <w:marRight w:val="0"/>
      <w:marTop w:val="0"/>
      <w:marBottom w:val="0"/>
      <w:divBdr>
        <w:top w:val="none" w:sz="0" w:space="0" w:color="auto"/>
        <w:left w:val="none" w:sz="0" w:space="0" w:color="auto"/>
        <w:bottom w:val="none" w:sz="0" w:space="0" w:color="auto"/>
        <w:right w:val="none" w:sz="0" w:space="0" w:color="auto"/>
      </w:divBdr>
    </w:div>
    <w:div w:id="1512447262">
      <w:bodyDiv w:val="1"/>
      <w:marLeft w:val="0"/>
      <w:marRight w:val="0"/>
      <w:marTop w:val="0"/>
      <w:marBottom w:val="0"/>
      <w:divBdr>
        <w:top w:val="none" w:sz="0" w:space="0" w:color="auto"/>
        <w:left w:val="none" w:sz="0" w:space="0" w:color="auto"/>
        <w:bottom w:val="none" w:sz="0" w:space="0" w:color="auto"/>
        <w:right w:val="none" w:sz="0" w:space="0" w:color="auto"/>
      </w:divBdr>
    </w:div>
    <w:div w:id="20231658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Booking.com"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407</TotalTime>
  <Pages>3</Pages>
  <Words>617</Words>
  <Characters>3548</Characters>
  <Application>Microsoft Office Word</Application>
  <DocSecurity>0</DocSecurity>
  <Lines>90</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Ahmed</dc:creator>
  <cp:keywords/>
  <dc:description/>
  <cp:lastModifiedBy>Ryan Ahmed</cp:lastModifiedBy>
  <cp:revision>54</cp:revision>
  <dcterms:created xsi:type="dcterms:W3CDTF">2025-06-29T20:01:00Z</dcterms:created>
  <dcterms:modified xsi:type="dcterms:W3CDTF">2025-08-21T02:16:00Z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5f935b0e-5e16-4a6b-bc01-def10c4719fa</vt:lpwstr>
  </property>
</Properties>
</file>