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23EB1" w14:textId="77777777" w:rsidR="00756306" w:rsidRDefault="00000000">
      <w:pPr>
        <w:spacing w:after="80"/>
      </w:pPr>
      <w:r>
        <w:rPr>
          <w:rFonts w:cs="Arial"/>
          <w:b/>
          <w:bCs/>
          <w:color w:val="1F3864"/>
          <w:sz w:val="36"/>
          <w:szCs w:val="36"/>
        </w:rPr>
        <w:t>Aruvi · Chapter Mapping Evaluation Framework</w:t>
      </w:r>
    </w:p>
    <w:p w14:paraId="3B5C053C" w14:textId="77777777" w:rsidR="00756306" w:rsidRDefault="00000000">
      <w:pPr>
        <w:spacing w:after="60"/>
      </w:pPr>
      <w:r>
        <w:rPr>
          <w:rFonts w:cs="Arial"/>
          <w:color w:val="2E4057"/>
          <w:sz w:val="22"/>
          <w:szCs w:val="22"/>
        </w:rPr>
        <w:t>Subject Group: Social Sciences  |  Middle Stage – Secondary Stage</w:t>
      </w:r>
    </w:p>
    <w:p w14:paraId="5441AF14" w14:textId="77777777" w:rsidR="00756306" w:rsidRDefault="00000000">
      <w:pPr>
        <w:spacing w:after="60"/>
      </w:pPr>
      <w:r>
        <w:rPr>
          <w:rFonts w:cs="Arial"/>
          <w:color w:val="666666"/>
        </w:rPr>
        <w:t>Constitution Reference: competency_constitution_social_sciences  |  Version 1.2</w:t>
      </w:r>
    </w:p>
    <w:p w14:paraId="76E67BC3" w14:textId="77777777" w:rsidR="00756306" w:rsidRDefault="00000000">
      <w:pPr>
        <w:pBdr>
          <w:bottom w:val="single" w:sz="6" w:space="0" w:color="1F3864"/>
        </w:pBdr>
        <w:spacing w:after="200"/>
      </w:pPr>
      <w:r>
        <w:rPr>
          <w:rFonts w:cs="Arial"/>
          <w:color w:val="666666"/>
        </w:rPr>
        <w:t>Fetch Key: eval_framework_social_sciences</w:t>
      </w:r>
    </w:p>
    <w:p w14:paraId="0326DE75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Section 1 — Purpose and Inputs</w:t>
      </w:r>
    </w:p>
    <w:p w14:paraId="0530D04D" w14:textId="77777777" w:rsidR="00756306" w:rsidRDefault="00000000">
      <w:pPr>
        <w:spacing w:before="60" w:after="60"/>
      </w:pPr>
      <w:r>
        <w:rPr>
          <w:rFonts w:cs="Arial"/>
        </w:rPr>
        <w:t>This document governs justification audits of Aruvi chapter mapping JSON records. Its purpose is narrow: to verify that each competency assignment is supported by a justification that follows the constitutional process — naming the correct architectural container, stating a transformation the section demonstrably demands, and corresponding that transformation to the C-code. It does not re-execute the mapping.</w:t>
      </w:r>
    </w:p>
    <w:p w14:paraId="3CB3CA61" w14:textId="77777777" w:rsidR="00756306" w:rsidRDefault="00756306"/>
    <w:p w14:paraId="5867C2C0" w14:textId="77777777" w:rsidR="00756306" w:rsidRDefault="00000000">
      <w:pPr>
        <w:spacing w:before="60" w:after="60"/>
      </w:pPr>
      <w:r>
        <w:rPr>
          <w:rFonts w:cs="Arial"/>
        </w:rPr>
        <w:t>Confirm both inputs are present before beginning:</w:t>
      </w:r>
    </w:p>
    <w:p w14:paraId="1FA717F1" w14:textId="77777777" w:rsidR="00756306" w:rsidRDefault="00000000">
      <w:pPr>
        <w:spacing w:before="60" w:after="60"/>
      </w:pPr>
      <w:r>
        <w:rPr>
          <w:rFonts w:cs="Arial"/>
        </w:rPr>
        <w:t>1.  Chapter mapping JSON record — full record including chapter_title, chapter_summary, primary array with justifications, incidental array, chapter_weight.</w:t>
      </w:r>
    </w:p>
    <w:p w14:paraId="684E4A5F" w14:textId="77777777" w:rsidR="00756306" w:rsidRDefault="00000000">
      <w:pPr>
        <w:spacing w:before="60" w:after="60"/>
      </w:pPr>
      <w:r>
        <w:rPr>
          <w:rFonts w:cs="Arial"/>
        </w:rPr>
        <w:t>2.  This document — contains all evaluation rules. No other document is needed.</w:t>
      </w:r>
    </w:p>
    <w:p w14:paraId="1E8805D7" w14:textId="77777777" w:rsidR="00756306" w:rsidRDefault="00000000">
      <w:pPr>
        <w:spacing w:before="60" w:after="60"/>
      </w:pPr>
      <w:r>
        <w:rPr>
          <w:rFonts w:cs="Arial"/>
        </w:rPr>
        <w:t>The chapter_summary in the JSON is the sole content reference. The CG document is consulted only to verify that a stated transformation corresponds to a C-code definition — never to scan the chapter for competency evidence independently.</w:t>
      </w:r>
    </w:p>
    <w:p w14:paraId="6354CF16" w14:textId="77777777" w:rsidR="00756306" w:rsidRDefault="00756306"/>
    <w:p w14:paraId="479971DB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Section 2 — Pre-Checks (Mechanical)</w:t>
      </w:r>
    </w:p>
    <w:p w14:paraId="64B1C9DB" w14:textId="77777777" w:rsidR="00756306" w:rsidRDefault="00000000">
      <w:pPr>
        <w:spacing w:before="60" w:after="60"/>
      </w:pPr>
      <w:r>
        <w:rPr>
          <w:rFonts w:cs="Arial"/>
        </w:rPr>
        <w:t>Run first. These require no reasoning — arithmetic and structural checks only. Report structural errors separately before the main evaluation. Structural errors must be fixed regardless of score.</w:t>
      </w:r>
    </w:p>
    <w:p w14:paraId="1399B499" w14:textId="77777777" w:rsidR="00756306" w:rsidRDefault="00756306"/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9"/>
        <w:gridCol w:w="3609"/>
        <w:gridCol w:w="3412"/>
        <w:gridCol w:w="1930"/>
      </w:tblGrid>
      <w:tr w:rsidR="00756306" w14:paraId="01E1CE3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2037D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Check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C84D6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Pass Condition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0E8F3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How to Verify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578A3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Fail Action</w:t>
            </w:r>
          </w:p>
        </w:tc>
      </w:tr>
      <w:tr w:rsidR="00756306" w14:paraId="4159EB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02ADB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</w:rPr>
              <w:t>P1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8F378" w14:textId="77777777" w:rsidR="00756306" w:rsidRDefault="00000000">
            <w:r>
              <w:rPr>
                <w:rFonts w:cs="Arial"/>
                <w:color w:val="000000"/>
              </w:rPr>
              <w:t>chapter_weight equals sum of all weight values in primary array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12040" w14:textId="77777777" w:rsidR="00756306" w:rsidRDefault="00000000">
            <w:r>
              <w:rPr>
                <w:rFonts w:cs="Arial"/>
                <w:color w:val="000000"/>
              </w:rPr>
              <w:t>Add all weight values in primary array. Compare to chapter_weight field.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F3966" w14:textId="77777777" w:rsidR="00756306" w:rsidRDefault="00000000">
            <w:r>
              <w:rPr>
                <w:rFonts w:cs="Arial"/>
                <w:color w:val="000000"/>
              </w:rPr>
              <w:t>Flag as structural error — fix before evaluating</w:t>
            </w:r>
          </w:p>
        </w:tc>
      </w:tr>
      <w:tr w:rsidR="00756306" w14:paraId="5A0450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D5C0E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</w:rPr>
              <w:t>P2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15FE6" w14:textId="77777777" w:rsidR="00756306" w:rsidRDefault="00000000">
            <w:r>
              <w:rPr>
                <w:rFonts w:cs="Arial"/>
                <w:color w:val="000000"/>
              </w:rPr>
              <w:t>Every weight in primary is exactly 1, 2, or 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8DA17" w14:textId="77777777" w:rsidR="00756306" w:rsidRDefault="00000000">
            <w:r>
              <w:rPr>
                <w:rFonts w:cs="Arial"/>
                <w:color w:val="000000"/>
              </w:rPr>
              <w:t>Scan each entry in primary array for weight field value.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36E89" w14:textId="77777777" w:rsidR="00756306" w:rsidRDefault="00000000">
            <w:r>
              <w:rPr>
                <w:rFonts w:cs="Arial"/>
                <w:color w:val="000000"/>
              </w:rPr>
              <w:t>Flag as structural error — fix before evaluating</w:t>
            </w:r>
          </w:p>
        </w:tc>
      </w:tr>
      <w:tr w:rsidR="00756306" w14:paraId="061284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F18FB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</w:rPr>
              <w:t>P3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E4832" w14:textId="77777777" w:rsidR="00756306" w:rsidRDefault="00000000">
            <w:r>
              <w:rPr>
                <w:rFonts w:cs="Arial"/>
                <w:color w:val="000000"/>
              </w:rPr>
              <w:t>primary array has at least one entry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49F79" w14:textId="77777777" w:rsidR="00756306" w:rsidRDefault="00000000">
            <w:r>
              <w:rPr>
                <w:rFonts w:cs="Arial"/>
                <w:color w:val="000000"/>
              </w:rPr>
              <w:t>Check primary array is non-empty.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6C1B7" w14:textId="77777777" w:rsidR="00756306" w:rsidRDefault="00000000">
            <w:r>
              <w:rPr>
                <w:rFonts w:cs="Arial"/>
                <w:color w:val="000000"/>
              </w:rPr>
              <w:t>Flag as structural error — fix before evaluating</w:t>
            </w:r>
          </w:p>
        </w:tc>
      </w:tr>
      <w:tr w:rsidR="00756306" w14:paraId="7336BB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18C9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</w:rPr>
              <w:t>P4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28D7F" w14:textId="77777777" w:rsidR="00756306" w:rsidRDefault="00000000">
            <w:r>
              <w:rPr>
                <w:rFonts w:cs="Arial"/>
                <w:color w:val="000000"/>
              </w:rPr>
              <w:t>Every entry in primary has a non-empty justification string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AF6A3" w14:textId="77777777" w:rsidR="00756306" w:rsidRDefault="00000000">
            <w:r>
              <w:rPr>
                <w:rFonts w:cs="Arial"/>
                <w:color w:val="000000"/>
              </w:rPr>
              <w:t>Check justification field for each primary entry.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49937" w14:textId="77777777" w:rsidR="00756306" w:rsidRDefault="00000000">
            <w:r>
              <w:rPr>
                <w:rFonts w:cs="Arial"/>
                <w:color w:val="000000"/>
              </w:rPr>
              <w:t>Flag as structural error — fix before evaluating</w:t>
            </w:r>
          </w:p>
        </w:tc>
      </w:tr>
      <w:tr w:rsidR="00756306" w14:paraId="75B7EA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9EC5B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</w:rPr>
              <w:t>P5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D2E1B" w14:textId="77777777" w:rsidR="00756306" w:rsidRDefault="00000000">
            <w:r>
              <w:rPr>
                <w:rFonts w:cs="Arial"/>
                <w:color w:val="000000"/>
              </w:rPr>
              <w:t>For every entry in primary, the cg field matches the parent CG of the c_code (e.g. C-2.1 must have cg: CG-2)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EB3DA" w14:textId="77777777" w:rsidR="00756306" w:rsidRDefault="00000000">
            <w:r>
              <w:rPr>
                <w:rFonts w:cs="Arial"/>
                <w:color w:val="000000"/>
              </w:rPr>
              <w:t>For each primary entry, confirm that the number in the cg field matches the CG prefix of the c_code.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67735" w14:textId="77777777" w:rsidR="00756306" w:rsidRDefault="00000000">
            <w:r>
              <w:rPr>
                <w:rFonts w:cs="Arial"/>
                <w:color w:val="000000"/>
              </w:rPr>
              <w:t>Flag as structural error — fix before evaluating</w:t>
            </w:r>
          </w:p>
        </w:tc>
      </w:tr>
    </w:tbl>
    <w:p w14:paraId="2BBB2757" w14:textId="77777777" w:rsidR="00756306" w:rsidRDefault="00756306"/>
    <w:p w14:paraId="45E0FE69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Section 3 — Chapter-Level Evaluation</w:t>
      </w:r>
    </w:p>
    <w:p w14:paraId="638CD8C3" w14:textId="77777777" w:rsidR="00756306" w:rsidRDefault="00000000">
      <w:pPr>
        <w:spacing w:before="60" w:after="60"/>
      </w:pPr>
      <w:r>
        <w:rPr>
          <w:rFonts w:cs="Arial"/>
        </w:rPr>
        <w:t>Two rules checked once for the mapping as a whole, not per competency.</w:t>
      </w:r>
    </w:p>
    <w:p w14:paraId="2D6489C8" w14:textId="77777777" w:rsidR="00756306" w:rsidRDefault="00756306"/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35"/>
        <w:gridCol w:w="6527"/>
        <w:gridCol w:w="1798"/>
      </w:tblGrid>
      <w:tr w:rsidR="00756306" w14:paraId="506B705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68870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Rule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CEECD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Check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21E92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Finding</w:t>
            </w:r>
          </w:p>
        </w:tc>
      </w:tr>
      <w:tr w:rsidR="00756306" w14:paraId="736C06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0FD37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Rule 8 Sub-discipline restriction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EF163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 xml:space="preserve">Does the mapping assign Weight 3 to C-codes from more than one sub-discipline CG cluster? Identify chapter's primary sub-discipline from </w:t>
            </w:r>
            <w:r>
              <w:rPr>
                <w:rFonts w:cs="Arial"/>
                <w:color w:val="000000"/>
                <w:sz w:val="18"/>
                <w:szCs w:val="18"/>
              </w:rPr>
              <w:lastRenderedPageBreak/>
              <w:t>chapter_summary. History: CG-1,2,3 · Geography: CG-6,7 · Political Science: CG-4,8,10 · Economics: CG-9 · Cross-cutting: CG-5,7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F249A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lastRenderedPageBreak/>
              <w:t>{Finding}</w:t>
            </w:r>
          </w:p>
        </w:tc>
      </w:tr>
      <w:tr w:rsidR="00756306" w14:paraId="538C1C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9C5EF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Rule 9 Tie-break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B2A21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Are two or more competencies assigned Weight 3? If yes: verify tie-break was applied — the retained Weight 3's justification must reference chapter title, opening para, or concluding synthesis question. If count ≤ 1: not applicable.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C18B2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{Finding or Not applicable}</w:t>
            </w:r>
          </w:p>
        </w:tc>
      </w:tr>
    </w:tbl>
    <w:p w14:paraId="413EE679" w14:textId="77777777" w:rsidR="00756306" w:rsidRDefault="00756306"/>
    <w:p w14:paraId="251C8E25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Section 4 — Competency-Level Evaluation</w:t>
      </w:r>
    </w:p>
    <w:p w14:paraId="5385E148" w14:textId="77777777" w:rsidR="00756306" w:rsidRDefault="00000000">
      <w:pPr>
        <w:spacing w:before="60" w:after="60"/>
      </w:pPr>
      <w:r>
        <w:rPr>
          <w:rFonts w:cs="Arial"/>
        </w:rPr>
        <w:t>This evaluation is a justification audit — not a re-execution of the mapping. The evaluator does not independently scan the chapter for competency evidence. The evaluator reads each justification against the chapter summary and asks three questions: (1) Does the justification name the correct architectural container? (2) Does it state a cognitive transformation the named section demonstrably demands — not one that a C-code-aware reader retrospectively connects to it? (3) Does that transformation correspond to what the C-code defines?</w:t>
      </w:r>
    </w:p>
    <w:p w14:paraId="522057B4" w14:textId="77777777" w:rsidR="00756306" w:rsidRDefault="00000000">
      <w:pPr>
        <w:spacing w:before="60" w:after="60"/>
      </w:pPr>
      <w:r>
        <w:rPr>
          <w:rFonts w:cs="Arial"/>
        </w:rPr>
        <w:t>CRITICAL: The evaluator MUST NOT open the CG document and scan the chapter summary for competency evidence. That is reverse deduction — importing C-code definitions into the chapter reading — and it is the same error the constitution prohibits the mapping system from making. The C-code is consulted only to verify that the transformation named in the justification corresponds to what the C-code defines. Nothing more.</w:t>
      </w:r>
    </w:p>
    <w:p w14:paraId="3DD17858" w14:textId="77777777" w:rsidR="00756306" w:rsidRDefault="00756306"/>
    <w:p w14:paraId="2802ADA6" w14:textId="77777777" w:rsidR="00756306" w:rsidRDefault="00000000">
      <w:pPr>
        <w:spacing w:before="60" w:after="60"/>
      </w:pPr>
      <w:r>
        <w:rPr>
          <w:rFonts w:cs="Arial"/>
        </w:rPr>
        <w:t>Rules applied per weight level:</w:t>
      </w:r>
    </w:p>
    <w:p w14:paraId="09CC7F71" w14:textId="77777777" w:rsidR="00756306" w:rsidRDefault="00000000">
      <w:pPr>
        <w:spacing w:before="60" w:after="60"/>
      </w:pPr>
      <w:r>
        <w:rPr>
          <w:rFonts w:cs="Arial"/>
        </w:rPr>
        <w:t xml:space="preserve">  Weight 3:  R2 (architectural container) · R3 (surface match rejection) · R4 (dissolution test)</w:t>
      </w:r>
    </w:p>
    <w:p w14:paraId="0541C621" w14:textId="77777777" w:rsidR="00756306" w:rsidRDefault="00000000">
      <w:pPr>
        <w:spacing w:before="60" w:after="60"/>
      </w:pPr>
      <w:r>
        <w:rPr>
          <w:rFonts w:cs="Arial"/>
        </w:rPr>
        <w:t xml:space="preserve">  Weight 2:  R2 · R3 · R5 (dedicated named section)</w:t>
      </w:r>
    </w:p>
    <w:p w14:paraId="475A9CAE" w14:textId="77777777" w:rsidR="00756306" w:rsidRDefault="00000000">
      <w:pPr>
        <w:spacing w:before="60" w:after="60"/>
      </w:pPr>
      <w:r>
        <w:rPr>
          <w:rFonts w:cs="Arial"/>
        </w:rPr>
        <w:t xml:space="preserve">  Weight 1:  R2 · R3 · R6 (single structural element, below section level)</w:t>
      </w:r>
    </w:p>
    <w:p w14:paraId="7A399DFE" w14:textId="77777777" w:rsidR="00756306" w:rsidRDefault="00000000">
      <w:pPr>
        <w:spacing w:before="60" w:after="60"/>
      </w:pPr>
      <w:r>
        <w:rPr>
          <w:rFonts w:cs="Arial"/>
        </w:rPr>
        <w:t xml:space="preserve">  Incidental:  R7 only (zero structural elements — verified from justification, not from C-code scanning)</w:t>
      </w:r>
    </w:p>
    <w:p w14:paraId="0F6F10DD" w14:textId="77777777" w:rsidR="00756306" w:rsidRDefault="00756306"/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"/>
        <w:gridCol w:w="692"/>
        <w:gridCol w:w="1365"/>
        <w:gridCol w:w="840"/>
        <w:gridCol w:w="1334"/>
        <w:gridCol w:w="851"/>
        <w:gridCol w:w="1996"/>
        <w:gridCol w:w="871"/>
      </w:tblGrid>
      <w:tr w:rsidR="00756306" w14:paraId="73F1D2F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69DDE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CG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30E3C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C-Code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603AB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Competency (core verb phrase)</w:t>
            </w:r>
          </w:p>
        </w:tc>
        <w:tc>
          <w:tcPr>
            <w:tcW w:w="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771DD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Weight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814B7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Justification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F5366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Rule(s)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F3C42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Finding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79668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RAG</w:t>
            </w:r>
          </w:p>
        </w:tc>
      </w:tr>
      <w:tr w:rsidR="00756306" w14:paraId="66C26A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66C7A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CG-{n}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40A4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C-{n.n}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88F85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{Core verb phrase from C-code definition, ≤15 words}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C725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2AA84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{Justification text from JSON primary array}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435CA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R2 · R4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043D2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{Does the justification name the architectural container? Does it state a cognitive transformation the section demonstrably demands? Does it invoke the dissolution test?}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6CD64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Green</w:t>
            </w:r>
          </w:p>
        </w:tc>
      </w:tr>
      <w:tr w:rsidR="00756306" w14:paraId="33B0F6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BE7DD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CG-{n}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AF363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C-{n.n}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7D83D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{Core verb phrase from C-code definition, ≤15 words}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F4347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4A739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{Justification text from JSON primary array}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02AE6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R2 · R5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A7BDD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{Does the justification name the dedicated named section? Does the stated transformation correspond to what the section demonstrably demands — not to what the C-code is looking for?}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9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EC3F8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Orange</w:t>
            </w:r>
          </w:p>
        </w:tc>
      </w:tr>
      <w:tr w:rsidR="00756306" w14:paraId="4BF212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DA4E8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CG-{n}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C1D4B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C-{n.n}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C84E2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{Core verb phrase from C-code definition, ≤15 words}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2CC9C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055D7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{Justification text from JSON primary array}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9D26E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R2 · R6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A77B6" w14:textId="2E70266B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</w:t>
            </w:r>
            <w:r w:rsidR="00567252" w:rsidRPr="00567252">
              <w:rPr>
                <w:rFonts w:cs="Arial"/>
                <w:color w:val="000000"/>
                <w:sz w:val="18"/>
                <w:szCs w:val="18"/>
              </w:rPr>
              <w:t>Does the justification name a subsection, sidebar, or designated passage whose primary subject is this competency</w:t>
            </w:r>
            <w:r w:rsidR="00567252" w:rsidRPr="00150A79">
              <w:rPr>
                <w:rFonts w:cs="Arial"/>
                <w:color w:val="000000"/>
                <w:sz w:val="18"/>
                <w:szCs w:val="18"/>
              </w:rPr>
              <w:t>?</w:t>
            </w:r>
            <w:r>
              <w:rPr>
                <w:rFonts w:cs="Arial"/>
                <w:color w:val="000000"/>
                <w:sz w:val="18"/>
                <w:szCs w:val="18"/>
              </w:rPr>
              <w:t xml:space="preserve"> </w:t>
            </w:r>
            <w:r w:rsidR="00150A79" w:rsidRPr="00150A79">
              <w:rPr>
                <w:rFonts w:cs="Arial"/>
                <w:color w:val="000000"/>
                <w:sz w:val="18"/>
                <w:szCs w:val="18"/>
              </w:rPr>
              <w:t xml:space="preserve">Does it confirm the element does not constitute a </w:t>
            </w:r>
            <w:r w:rsidR="00150A79" w:rsidRPr="00150A79">
              <w:rPr>
                <w:rFonts w:cs="Arial"/>
                <w:color w:val="000000"/>
                <w:sz w:val="18"/>
                <w:szCs w:val="18"/>
              </w:rPr>
              <w:lastRenderedPageBreak/>
              <w:t>dedicated section or activity block?</w:t>
            </w:r>
            <w:r w:rsidR="00150A79" w:rsidRPr="00150A79">
              <w:rPr>
                <w:rFonts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cs="Arial"/>
                <w:color w:val="000000"/>
                <w:sz w:val="18"/>
                <w:szCs w:val="18"/>
              </w:rPr>
              <w:t>Does the stated transformation correspond to what that structural element demonstrably demands?}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F7256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lastRenderedPageBreak/>
              <w:t>Red</w:t>
            </w:r>
          </w:p>
        </w:tc>
      </w:tr>
      <w:tr w:rsidR="00756306" w14:paraId="30C8E5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5E620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Incidental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A29A5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C-{n.n}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C9ED9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{Core verb phrase from C-code definition, ≤15 words}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6A0B5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Inc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00A3C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56868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R7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311A3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{Does the chapter_summary contain any named section or structural element whose stated purpose is organising around this competency? If yes: should be primary. If no: incidental is correct.}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84200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Green</w:t>
            </w:r>
          </w:p>
        </w:tc>
      </w:tr>
    </w:tbl>
    <w:p w14:paraId="260BC9E8" w14:textId="77777777" w:rsidR="00756306" w:rsidRDefault="00756306"/>
    <w:p w14:paraId="2D4DA0B9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RAG Legend</w:t>
      </w:r>
    </w:p>
    <w:tbl>
      <w:tblPr>
        <w:tblW w:w="8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"/>
        <w:gridCol w:w="7819"/>
      </w:tblGrid>
      <w:tr w:rsidR="00756306" w14:paraId="5D249C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B213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</w:rPr>
              <w:t>Green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B46B6" w14:textId="77777777" w:rsidR="00756306" w:rsidRDefault="00000000">
            <w:r>
              <w:rPr>
                <w:rFonts w:cs="Arial"/>
                <w:color w:val="000000"/>
              </w:rPr>
              <w:t>No violation. Justification names the architectural container, states a transformation the section demonstrably demands, and the transformation corresponds to the C-code. Process was followed.</w:t>
            </w:r>
          </w:p>
        </w:tc>
      </w:tr>
      <w:tr w:rsidR="00756306" w14:paraId="3D7421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9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D0832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</w:rPr>
              <w:t>Orange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05FB4" w14:textId="77777777" w:rsidR="00756306" w:rsidRDefault="00000000">
            <w:r>
              <w:rPr>
                <w:rFonts w:cs="Arial"/>
                <w:color w:val="000000"/>
              </w:rPr>
              <w:t>Minor issue — architectural container named but imprecisely, or transformation stated but weakly grounded in what the section demands. Weight assignment defensible but justification needs sharpening.</w:t>
            </w:r>
          </w:p>
        </w:tc>
      </w:tr>
      <w:tr w:rsidR="00756306" w14:paraId="2E6F4B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F826A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</w:rPr>
              <w:t>Red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AE064" w14:textId="77777777" w:rsidR="00756306" w:rsidRDefault="00000000">
            <w:r>
              <w:rPr>
                <w:rFonts w:cs="Arial"/>
                <w:color w:val="000000"/>
              </w:rPr>
              <w:t>Significant violation — architectural container missing or wrong, transformation not grounded in section demands, weight incorrect, or competency should move between primary and incidental. Must correct before accepting.</w:t>
            </w:r>
          </w:p>
        </w:tc>
      </w:tr>
    </w:tbl>
    <w:p w14:paraId="7EBF7BC9" w14:textId="77777777" w:rsidR="00756306" w:rsidRDefault="00756306"/>
    <w:p w14:paraId="12FCC7EE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Section 5 — Recommended Corrections</w:t>
      </w:r>
    </w:p>
    <w:p w14:paraId="068EBD52" w14:textId="77777777" w:rsidR="00756306" w:rsidRDefault="00000000">
      <w:pPr>
        <w:spacing w:before="60" w:after="60"/>
      </w:pPr>
      <w:r>
        <w:rPr>
          <w:rFonts w:cs="Arial"/>
        </w:rPr>
        <w:t>For each Red or Orange row in Table 3, one bullet stating: which field to change (weight, justification, move from primary to incidental, or vice versa) and what the corrected justification should name — the container, the transformation the section demands, and its correspondence to the C-code.</w:t>
      </w:r>
    </w:p>
    <w:p w14:paraId="2D01ADAF" w14:textId="77777777" w:rsidR="00756306" w:rsidRDefault="00756306"/>
    <w:p w14:paraId="3470E393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Section 6 — Eval Log</w:t>
      </w:r>
    </w:p>
    <w:p w14:paraId="69D73F70" w14:textId="77777777" w:rsidR="00756306" w:rsidRDefault="00000000">
      <w:pPr>
        <w:spacing w:before="60" w:after="60"/>
      </w:pPr>
      <w:r>
        <w:rPr>
          <w:rFonts w:cs="Arial"/>
        </w:rPr>
        <w:t>After each evaluation, append one row to eval_log.csv:</w:t>
      </w:r>
    </w:p>
    <w:p w14:paraId="01A99F02" w14:textId="77777777" w:rsidR="00756306" w:rsidRDefault="00756306"/>
    <w:tbl>
      <w:tblPr>
        <w:tblW w:w="8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760"/>
      </w:tblGrid>
      <w:tr w:rsidR="00756306" w14:paraId="126DDFA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5B1BE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Column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0B1B3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Value</w:t>
            </w:r>
          </w:p>
        </w:tc>
      </w:tr>
      <w:tr w:rsidR="00756306" w14:paraId="752CE5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97896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DC71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ISO datetime of evaluation</w:t>
            </w:r>
          </w:p>
        </w:tc>
      </w:tr>
      <w:tr w:rsidR="00756306" w14:paraId="458EF8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F2BCA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subject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FD659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social_sciences</w:t>
            </w:r>
          </w:p>
        </w:tc>
      </w:tr>
      <w:tr w:rsidR="00756306" w14:paraId="0B566F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92D6D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grade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05C01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e.g. vii</w:t>
            </w:r>
          </w:p>
        </w:tc>
      </w:tr>
      <w:tr w:rsidR="00756306" w14:paraId="2F95E05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F13A7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chapter_number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19D8D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integer</w:t>
            </w:r>
          </w:p>
        </w:tc>
      </w:tr>
      <w:tr w:rsidR="00756306" w14:paraId="6B465F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892D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chapter_title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3F97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from mapping JSON</w:t>
            </w:r>
          </w:p>
        </w:tc>
      </w:tr>
      <w:tr w:rsidR="00756306" w14:paraId="3B6C64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EC4C1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structural_errors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ECD73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comma-separated P-check failures e.g. 'P5'</w:t>
            </w:r>
          </w:p>
        </w:tc>
      </w:tr>
      <w:tr w:rsidR="00756306" w14:paraId="785E4A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A3E66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red_flags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8BBEC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comma-separated C-codes with Red RAG e.g. 'C-3.1, C-10.1'</w:t>
            </w:r>
          </w:p>
        </w:tc>
      </w:tr>
      <w:tr w:rsidR="00756306" w14:paraId="0552E4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A49E7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lastRenderedPageBreak/>
              <w:t>orange_flags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203A7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comma-separated C-codes with Orange RAG e.g. 'C-2.2'</w:t>
            </w:r>
          </w:p>
        </w:tc>
      </w:tr>
      <w:tr w:rsidR="00756306" w14:paraId="0AB31D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B4922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rules_cited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18E0B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comma-separated rules cited in findings e.g. 'R4, R6'</w:t>
            </w:r>
          </w:p>
        </w:tc>
      </w:tr>
      <w:tr w:rsidR="00756306" w14:paraId="38BBEC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D7800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outcome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16567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Accept | Correct and accept | Re-run</w:t>
            </w:r>
          </w:p>
        </w:tc>
      </w:tr>
    </w:tbl>
    <w:p w14:paraId="1C62FFD6" w14:textId="77777777" w:rsidR="00756306" w:rsidRDefault="00756306"/>
    <w:p w14:paraId="1CFD6B25" w14:textId="77777777" w:rsidR="00756306" w:rsidRDefault="00000000">
      <w:pPr>
        <w:pBdr>
          <w:top w:val="single" w:sz="2" w:space="0" w:color="CCCCCC"/>
        </w:pBdr>
        <w:spacing w:before="240"/>
      </w:pPr>
      <w:r>
        <w:rPr>
          <w:rFonts w:cs="Arial"/>
          <w:color w:val="888888"/>
          <w:sz w:val="16"/>
          <w:szCs w:val="16"/>
        </w:rPr>
        <w:t>Aruvi · NCF 2023-Aligned Pedagogical Platform · Knowledge Commons · Chapter Mapping Evaluation Framework · Social Sciences · Version 1.2  ·  One document per constitution. Maintained independently.</w:t>
      </w:r>
    </w:p>
    <w:sectPr w:rsidR="00756306">
      <w:pgSz w:w="12240" w:h="15840" w:orient="landscape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ED75B5"/>
    <w:multiLevelType w:val="hybridMultilevel"/>
    <w:tmpl w:val="F1F8450A"/>
    <w:lvl w:ilvl="0" w:tplc="1B000EC8">
      <w:start w:val="1"/>
      <w:numFmt w:val="bullet"/>
      <w:lvlText w:val="●"/>
      <w:lvlJc w:val="left"/>
      <w:pPr>
        <w:ind w:left="720" w:hanging="360"/>
      </w:pPr>
    </w:lvl>
    <w:lvl w:ilvl="1" w:tplc="82DCCE40">
      <w:start w:val="1"/>
      <w:numFmt w:val="bullet"/>
      <w:lvlText w:val="○"/>
      <w:lvlJc w:val="left"/>
      <w:pPr>
        <w:ind w:left="1440" w:hanging="360"/>
      </w:pPr>
    </w:lvl>
    <w:lvl w:ilvl="2" w:tplc="F9C228A0">
      <w:start w:val="1"/>
      <w:numFmt w:val="bullet"/>
      <w:lvlText w:val="■"/>
      <w:lvlJc w:val="left"/>
      <w:pPr>
        <w:ind w:left="2160" w:hanging="360"/>
      </w:pPr>
    </w:lvl>
    <w:lvl w:ilvl="3" w:tplc="C74E6FA2">
      <w:start w:val="1"/>
      <w:numFmt w:val="bullet"/>
      <w:lvlText w:val="●"/>
      <w:lvlJc w:val="left"/>
      <w:pPr>
        <w:ind w:left="2880" w:hanging="360"/>
      </w:pPr>
    </w:lvl>
    <w:lvl w:ilvl="4" w:tplc="3320B762">
      <w:start w:val="1"/>
      <w:numFmt w:val="bullet"/>
      <w:lvlText w:val="○"/>
      <w:lvlJc w:val="left"/>
      <w:pPr>
        <w:ind w:left="3600" w:hanging="360"/>
      </w:pPr>
    </w:lvl>
    <w:lvl w:ilvl="5" w:tplc="9C700AB0">
      <w:start w:val="1"/>
      <w:numFmt w:val="bullet"/>
      <w:lvlText w:val="■"/>
      <w:lvlJc w:val="left"/>
      <w:pPr>
        <w:ind w:left="4320" w:hanging="360"/>
      </w:pPr>
    </w:lvl>
    <w:lvl w:ilvl="6" w:tplc="4ADC5A96">
      <w:start w:val="1"/>
      <w:numFmt w:val="bullet"/>
      <w:lvlText w:val="●"/>
      <w:lvlJc w:val="left"/>
      <w:pPr>
        <w:ind w:left="5040" w:hanging="360"/>
      </w:pPr>
    </w:lvl>
    <w:lvl w:ilvl="7" w:tplc="89EEEEB6">
      <w:start w:val="1"/>
      <w:numFmt w:val="bullet"/>
      <w:lvlText w:val="●"/>
      <w:lvlJc w:val="left"/>
      <w:pPr>
        <w:ind w:left="5760" w:hanging="360"/>
      </w:pPr>
    </w:lvl>
    <w:lvl w:ilvl="8" w:tplc="7EAC0294">
      <w:start w:val="1"/>
      <w:numFmt w:val="bullet"/>
      <w:lvlText w:val="●"/>
      <w:lvlJc w:val="left"/>
      <w:pPr>
        <w:ind w:left="6480" w:hanging="360"/>
      </w:pPr>
    </w:lvl>
  </w:abstractNum>
  <w:num w:numId="1" w16cid:durableId="5887824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06"/>
    <w:rsid w:val="00150A79"/>
    <w:rsid w:val="00375604"/>
    <w:rsid w:val="00567252"/>
    <w:rsid w:val="00756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A5BBCF"/>
  <w15:docId w15:val="{263803AF-BF10-244E-97AC-C6A957581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E" w:eastAsia="en-US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semiHidden/>
    <w:unhideWhenUsed/>
    <w:qFormat/>
    <w:pPr>
      <w:spacing w:before="200" w:after="120"/>
      <w:outlineLvl w:val="1"/>
    </w:pPr>
    <w:rPr>
      <w:b/>
      <w:bCs/>
      <w:color w:val="2E4057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1132</Words>
  <Characters>6455</Characters>
  <Application>Microsoft Office Word</Application>
  <DocSecurity>0</DocSecurity>
  <Lines>53</Lines>
  <Paragraphs>15</Paragraphs>
  <ScaleCrop>false</ScaleCrop>
  <Company/>
  <LinksUpToDate>false</LinksUpToDate>
  <CharactersWithSpaces>7572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kumar radhakrishnan</cp:lastModifiedBy>
  <cp:revision>3</cp:revision>
  <dcterms:created xsi:type="dcterms:W3CDTF">2026-03-09T15:16:00Z</dcterms:created>
  <dcterms:modified xsi:type="dcterms:W3CDTF">2026-03-11T07:13:00Z</dcterms:modified>
</cp:coreProperties>
</file>