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#</w:t>
        <w:br/>
        <w:t>Name</w:t>
        <w:br/>
        <w:t>Age</w:t>
        <w:br/>
        <w:t>Gender</w:t>
        <w:br/>
        <w:t xml:space="preserve">    Booking Status</w:t>
        <w:br/>
        <w:t xml:space="preserve">    Current Status</w:t>
        <w:br/>
        <w:t>1. RAJU KUMAR</w:t>
        <w:br/>
        <w:t xml:space="preserve">  43</w:t>
        <w:br/>
        <w:t xml:space="preserve">    M</w:t>
        <w:br/>
        <w:t xml:space="preserve">  CNF/B4/22/UPPER</w:t>
        <w:br/>
        <w:t xml:space="preserve">  CNF /B4/22/UPPER</w:t>
      </w:r>
    </w:p>
    <w:p>
      <w:r>
        <w:rPr>
          <w:sz w:val="21"/>
        </w:rPr>
        <w:t>Transaction ID: 100006353919117</w:t>
      </w:r>
    </w:p>
    <w:p>
      <w:r>
        <w:rPr>
          <w:sz w:val="21"/>
        </w:rPr>
        <w:t>IR recovers only 57% of cost of travel on an average.</w:t>
        <w:br/>
        <w:t>Payment Details</w:t>
      </w:r>
    </w:p>
    <w:p>
      <w:r>
        <w:rPr>
          <w:sz w:val="19"/>
        </w:rPr>
        <w:t>₹ 925.00</w:t>
        <w:br/>
        <w:t>₹ 23.60</w:t>
        <w:br/>
        <w:t>₹ 0.45</w:t>
        <w:br/>
        <w:t>₹ 949.05</w:t>
      </w:r>
    </w:p>
    <w:p>
      <w:r>
        <w:rPr>
          <w:sz w:val="16"/>
        </w:rPr>
        <w:t>PG Charges as applicable (Additional)</w:t>
      </w:r>
    </w:p>
    <w:p>
      <w:r>
        <w:rPr>
          <w:sz w:val="18"/>
        </w:rPr>
        <w:t>Invoice Number:</w:t>
        <w:br/>
        <w:t>PS26626504088511</w:t>
        <w:br/>
        <w:t>Address:</w:t>
        <w:br/>
        <w:t>Indian Railways New Delhi</w:t>
      </w:r>
    </w:p>
    <w:p>
      <w:r>
        <w:rPr>
          <w:sz w:val="18"/>
        </w:rPr>
        <w:t>Supplier Information:</w:t>
        <w:br/>
        <w:t>SAC Code:</w:t>
        <w:br/>
        <w:t>996421</w:t>
        <w:br/>
        <w:t>GSTIN:</w:t>
        <w:br/>
        <w:t>07AAAGM0289C1ZL</w:t>
      </w:r>
    </w:p>
    <w:p>
      <w:r>
        <w:rPr>
          <w:sz w:val="18"/>
        </w:rPr>
        <w:t>Recipient Information:</w:t>
        <w:br/>
        <w:t>GSTIN:</w:t>
        <w:br/>
        <w:t>NA</w:t>
        <w:br/>
        <w:t>Name:</w:t>
        <w:br/>
        <w:t>NA</w:t>
        <w:br/>
        <w:t>Address:</w:t>
        <w:br/>
        <w:t>Taxable Value:</w:t>
        <w:br/>
        <w:t>880</w:t>
        <w:br/>
        <w:t>CGST Rate:</w:t>
        <w:br/>
        <w:t>2.5%</w:t>
        <w:br/>
        <w:t>CGST Amount:</w:t>
        <w:br/>
        <w:t>0.0</w:t>
        <w:br/>
        <w:t>SGST/UGST Rate:</w:t>
        <w:br/>
        <w:t>SGST/UGST Amount:</w:t>
        <w:br/>
        <w:t>IGST Rate:</w:t>
        <w:br/>
        <w:t>5.0%</w:t>
        <w:br/>
        <w:t>IGST Amount:</w:t>
        <w:br/>
        <w:t>44.0</w:t>
        <w:br/>
        <w:t>Total Tax:</w:t>
        <w:br/>
        <w:t>44.00</w:t>
      </w:r>
    </w:p>
    <w:p>
      <w:pPr>
        <w:pStyle w:val="Heading3"/>
      </w:pPr>
      <w:r>
        <w:rPr>
          <w:sz w:val="25"/>
        </w:rPr>
        <w:t>Electronic Reservation Slip (ERS)-Normal User</w:t>
      </w:r>
    </w:p>
    <w:p>
      <w:r>
        <w:rPr>
          <w:sz w:val="22"/>
        </w:rPr>
        <w:t>Booked From</w:t>
      </w:r>
    </w:p>
    <w:p>
      <w:r>
        <w:rPr>
          <w:sz w:val="22"/>
        </w:rPr>
        <w:t>To</w:t>
      </w:r>
    </w:p>
    <w:p>
      <w:r>
        <w:rPr>
          <w:sz w:val="24"/>
        </w:rPr>
        <w:t>RAJENDRANAGAR T (RJPB)</w:t>
        <w:br/>
        <w:t>RAJENDRANAGAR T (RJPB)</w:t>
        <w:br/>
        <w:t>HOWRAH JN (HWH)</w:t>
        <w:br/>
        <w:t>Start Date* 24-Feb-2026</w:t>
        <w:br/>
        <w:t>Departure* 21:25 24-Feb-2026</w:t>
        <w:br/>
        <w:t>Arrival* 06:40 25-Feb-2026</w:t>
      </w:r>
    </w:p>
    <w:p>
      <w:r>
        <w:rPr>
          <w:sz w:val="22"/>
        </w:rPr>
        <w:t>PNR</w:t>
        <w:br/>
        <w:t>Train No./Name</w:t>
        <w:br/>
        <w:t>Class</w:t>
        <w:br/>
        <w:t>6265040885</w:t>
        <w:br/>
        <w:t>12352 / RJPB HWH EXP</w:t>
        <w:br/>
        <w:t>THIRD AC (3A)</w:t>
      </w:r>
    </w:p>
    <w:p>
      <w:r>
        <w:rPr>
          <w:sz w:val="22"/>
        </w:rPr>
        <w:t>Quota</w:t>
        <w:br/>
        <w:t>Distance</w:t>
        <w:br/>
        <w:t>Booking Date</w:t>
      </w:r>
    </w:p>
    <w:p>
      <w:r>
        <w:rPr>
          <w:sz w:val="19"/>
        </w:rPr>
        <w:t>GENERAL (GN)</w:t>
        <w:br/>
        <w:t>529 KM</w:t>
        <w:br/>
        <w:t>05-Feb-2026 15:57:30 HRS</w:t>
        <w:br/>
        <w:t>Passenger Details</w:t>
      </w:r>
    </w:p>
    <w:p>
      <w:r>
        <w:rPr>
          <w:sz w:val="12"/>
        </w:rPr>
        <w:t>Acronyms:</w:t>
        <w:br/>
        <w:t>RLWL: REMOTE LOCATION WAITLIST</w:t>
        <w:br/>
        <w:t>PQWL: POOLED QUOTA WAITLIST</w:t>
        <w:br/>
        <w:t>RSWL: ROAD-SIDE WAITLIST</w:t>
      </w:r>
    </w:p>
    <w:p>
      <w:r>
        <w:rPr>
          <w:sz w:val="19"/>
        </w:rPr>
        <w:t>Beware of fraudulent customer care number. For any assistance, use only the IRCTC e-ticketing Customer care number:14646.</w:t>
      </w:r>
    </w:p>
    <w:p>
      <w:r>
        <w:rPr>
          <w:sz w:val="18"/>
        </w:rPr>
        <w:t>IRCTC Convenience Fee is charged per e-ticket irrespective of number of passengers on the ticket.</w:t>
        <w:br/>
        <w:t>* The printed Departure and Arrival Times are liable to change. Please Check correct departure, arrival from Railway Station Enquiry</w:t>
        <w:br/>
        <w:t>or Dial 139 or SMS RAIL to 139.</w:t>
      </w:r>
    </w:p>
    <w:p>
      <w:r>
        <w:rPr>
          <w:sz w:val="19"/>
        </w:rPr>
        <w:t>This ticket is booked on a personal User ID, its sale/purchase is an offence u/s 143 of the Railways Act,1989.</w:t>
        <w:br/>
        <w:t>Prescribed original ID proof is required while travelling along with SMS/ VRM/ ERS otherwise will be treated as without ticket and</w:t>
        <w:br/>
        <w:t>penalized as per Railway Rules.</w:t>
      </w:r>
    </w:p>
    <w:p>
      <w:r>
        <w:rPr>
          <w:sz w:val="18"/>
        </w:rPr>
        <w:t>Indian Railways GST Details:</w:t>
      </w:r>
    </w:p>
    <w:p>
      <w:r>
        <w:rPr>
          <w:sz w:val="18"/>
        </w:rPr>
        <w:t>Place of Supply:   Bihar(10)    State Name/Code of Supplier:   Delhi/DL</w:t>
      </w:r>
    </w:p>
    <w:p>
      <w:r>
        <w:rPr>
          <w:sz w:val="19"/>
        </w:rPr>
        <w:t>Ticket Fare</w:t>
        <w:br/>
        <w:t>IRCTC Convenience Fee (Incl. of GST)</w:t>
        <w:br/>
        <w:t>Travel Insurance Premium (Incl. of GST)</w:t>
        <w:br/>
        <w:t>Total Fare (all inclusive)</w:t>
      </w:r>
    </w:p>
    <w:p>
      <w:r>
        <w:br w:type="page"/>
      </w:r>
    </w:p>
    <w:p>
      <w:r>
        <w:rPr>
          <w:sz w:val="16"/>
        </w:rPr>
        <w:t>INSTRUCTIONS:</w:t>
      </w:r>
    </w:p>
    <w:p>
      <w:r>
        <w:rPr>
          <w:sz w:val="16"/>
        </w:rPr>
        <w:t>1.</w:t>
        <w:br/>
        <w:t>Prescribed Original ID proofs are:- Voter Identity Card / Passport / PAN Card / Driving License / Photo ID card issued by Central / State Govt. / Public</w:t>
        <w:br/>
        <w:t>Sector Undertakings of State / Central Government ,District Administrations , Municipal bodies and Panchayat Administrations which are having serial</w:t>
        <w:br/>
        <w:t>number / Student Identity Card with photograph issued by recognized School or College for their students / Nationalized Bank Passbook with photograph</w:t>
        <w:br/>
        <w:t>/Credit Cards issued by Banks with laminated photograph/Unique Identification Card "Aadhaar", m-Aadhaar, e-Aadhaar. /Passenger showing the</w:t>
        <w:br/>
        <w:t>Aadhaar/Driving Licence from the "Issued Document" section by logging into his/her DigiLocker account considered as valid proof of identity. (Documents</w:t>
        <w:br/>
        <w:t>uploaded by the user i.e. the document in "Uploaded Document" section will not be considered as a valid proof of identity).</w:t>
        <w:br/>
        <w:t>2.</w:t>
        <w:br/>
        <w:t>PNRs having fully waitlisted status will be dropped and automatic refund of the ticket amount after deducting the applicable CLERKAGE by Railway shall</w:t>
        <w:br/>
        <w:t>be credited to the account used for payment for booking of the ticket. Passengers having fully waitlisted e-ticket are not allowed to board the train.</w:t>
        <w:br/>
        <w:t>However, the names of PARTIALLY waitlisted/confirmed and RAC ticket passenger will appear in the chart.</w:t>
        <w:br/>
        <w:t>3.</w:t>
        <w:br/>
        <w:t>A clerkage charge of Rs.60 per passenger plus GST for AC Classes and Rs.60 per passenger for Non AC classes will be deducted if the ticket remains</w:t>
        <w:br/>
        <w:t>Waitlisted at the time of Cancellation/Charting.</w:t>
        <w:br/>
        <w:t>4.</w:t>
        <w:br/>
        <w:t>Passengers travelling on a fully waitlisted e-ticket will be treated as Ticketless.</w:t>
        <w:br/>
        <w:t>5.</w:t>
        <w:br/>
        <w:t>Obtain certificate from the TTE /Conductor in case of (a) PARTIALLY waitlisted e-ticket when LESS NO. OF PASSENGERS travel, (b)A.C FAILURE, (c)TRAVEL IN</w:t>
        <w:br/>
        <w:t>LOWER CLASS. This original certificate must be sent to GGM (IT), IRCTC, Internet Ticketing Centre, 2nd Floor, Tower-D, World Trade Centre, Nauroji Nagar,</w:t>
        <w:br/>
        <w:t>New Delhi- 110029, after filing TDR online within prescribed time for claiming refund.</w:t>
        <w:br/>
        <w:t>6.</w:t>
        <w:br/>
        <w:t>In case, on a party e-ticket or a family e-ticket issued for travel of more than one passenger, some passengers have confirmed reservation and others are</w:t>
        <w:br/>
        <w:t>on RAC or waiting list, full refund of fare, less clerkage, shall be admissible for confirmed passengers also subject to the condition that the ticket shall be</w:t>
        <w:br/>
        <w:t>cancelled online or online TDR shall be filed for all the passengers upto thirty minutes before the scheduled departure of the train.</w:t>
        <w:br/>
        <w:t>7.</w:t>
        <w:br/>
        <w:t>In case train is late more than 3 hours, refund is admissible as per railway refund rules only when TDR is filed by the user before the actual departure of</w:t>
        <w:br/>
        <w:t>the train at boarding station and passenger has not travelled.</w:t>
        <w:br/>
        <w:t>8.</w:t>
        <w:br/>
        <w:t>In case of train cancellation on its entire run, full refund is granted automatically by the system. However, if the train is cancelled partially on its run or</w:t>
        <w:br/>
        <w:t>diverted and not touching boarding/destination station, passengers are required to file online TDR within 72 hours of scheduled departure of the train</w:t>
        <w:br/>
        <w:t>from passengers boarding station.</w:t>
        <w:br/>
        <w:t>9.</w:t>
        <w:br/>
        <w:t>Never purchase e-ticket from unauthorized agents or persons using their personal IDs for commercial purposes. Such tickets are liable to be cancelled and</w:t>
        <w:br/>
        <w:t>forfeited without any refund of money, under section (143) of the Indian Railway Act 1989. List of authorized agents are available on www.irctc.co.in</w:t>
        <w:br/>
        <w:t>under 'Find NGet Agents' option.</w:t>
        <w:br/>
        <w:t>10. For detail, Rules, Refund rules, Terms &amp; Conditions of E-Ticketing services, Travel Insurance facility etc. Please visit www.irctc.co.in</w:t>
        <w:br/>
        <w:t>11. While booking this ticket, you have agreed of having read the Health Protocol of Destination State of your travel. You are again advised to clearly read the</w:t>
      </w:r>
    </w:p>
    <w:p>
      <w:r>
        <w:rPr>
          <w:sz w:val="16"/>
        </w:rPr>
        <w:t>Health Protocol advisory of destination state before start of your travel and follow them properly.</w:t>
        <w:br/>
        <w:t>12. The FIR forms are available with on board ticket checking staff, train guard and train escorting RPF/GRP staff.</w:t>
        <w:br/>
        <w:t>13. Variety of meals available in more than 1500 trains. For delivery of meal of your choice on your seat log on to www.ecatering.irctc.co.in or call 1323 Toll</w:t>
      </w:r>
    </w:p>
    <w:p>
      <w:r>
        <w:rPr>
          <w:sz w:val="16"/>
        </w:rPr>
        <w:t>Free. For any suggestions/complaints related to Catering services, contact Toll Free No. 1800-111-321 (07.00 hrs to 22.00 hrs)</w:t>
        <w:br/>
        <w:t>14. National Consumer Helpline (NCH) Toll Free Number: 1800-11-400 or 14404</w:t>
        <w:br/>
        <w:t>15. You can book unreserved ticket from UTS APP or ATVMs (Automatic Ticket Vending Machines) located in Railway Stations.</w:t>
        <w:br/>
        <w:t>16. As per RBI guidelines, the refund of Ticket should be given in the same Bank account, which was used for booking. It is necessary that the Bank Account</w:t>
      </w:r>
    </w:p>
    <w:p>
      <w:r>
        <w:rPr>
          <w:sz w:val="16"/>
        </w:rPr>
        <w:t>used for booking online ticket should not be closed at least up to 30 days beyond the date of the journey. If accounts are found closed at the time of</w:t>
        <w:br/>
        <w:t>processing refund, the refund will be regretted by the Bank.</w:t>
      </w:r>
    </w:p>
    <w:p>
      <w:r>
        <w:rPr>
          <w:sz w:val="19"/>
        </w:rPr>
        <w:t>Customer Care:</w:t>
      </w:r>
    </w:p>
    <w:p>
      <w:r>
        <w:rPr>
          <w:sz w:val="18"/>
        </w:rPr>
        <w:t>For e-ticket booking cancellation and refund assistance, please contact us at https://equery.irctc.co.in or call us at 14646 (24X7)</w:t>
        <w:br/>
        <w:t>(Language: Hindi, English, Punjabi, Bengali, Assamese, Odia, Marathi, Gujarati, Tamil, Telugu, Kannada and Malayalam.)</w:t>
      </w:r>
    </w:p>
    <w:p>
      <w:r>
        <w:rPr>
          <w:sz w:val="18"/>
        </w:rPr>
        <w:t>In case a passenger faces any problem in cancelling an E-Ticket online or TDR filing, Write to:etickets@irctc.co.in</w:t>
      </w:r>
    </w:p>
    <w:p>
      <w:r>
        <w:rPr>
          <w:sz w:val="18"/>
        </w:rPr>
        <w:t>Customer Support (Outside India):📞 Call: +91-8044647999 / +91-8035734999</w:t>
      </w:r>
    </w:p>
    <w:p>
      <w:r>
        <w:rPr>
          <w:sz w:val="18"/>
        </w:rPr>
        <w:t>For Railway Enquiries as well as for giving suggestions/filing complaints on Rail Madad, please contact us at 139 or SMS RAIL to 139.</w:t>
      </w:r>
    </w:p>
    <w:p>
      <w:r>
        <w:rPr>
          <w:sz w:val="18"/>
        </w:rPr>
        <w:t>For e-catering, to book and get food delivered on your train berth, please contact us at 1323 (24*7 Hrs Toll Free) or log on to</w:t>
        <w:br/>
        <w:t>www.ecatering.irctc.co.in.</w:t>
      </w:r>
    </w:p>
    <w:p>
      <w:r>
        <w:rPr>
          <w:sz w:val="19"/>
        </w:rPr>
        <w:t>Print ERS Without Advertisements [X]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