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428" w:rsidRDefault="00326FA5" w:rsidP="00AB51A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AB51AB">
        <w:rPr>
          <w:rFonts w:ascii="Times New Roman" w:hAnsi="Times New Roman" w:cs="Times New Roman"/>
          <w:b/>
          <w:sz w:val="32"/>
          <w:szCs w:val="32"/>
        </w:rPr>
        <w:t xml:space="preserve">Set Time </w:t>
      </w:r>
      <w:proofErr w:type="gramStart"/>
      <w:r w:rsidRPr="00AB51AB">
        <w:rPr>
          <w:rFonts w:ascii="Times New Roman" w:hAnsi="Times New Roman" w:cs="Times New Roman"/>
          <w:b/>
          <w:sz w:val="32"/>
          <w:szCs w:val="32"/>
        </w:rPr>
        <w:t>For</w:t>
      </w:r>
      <w:proofErr w:type="gramEnd"/>
      <w:r w:rsidRPr="00AB51AB">
        <w:rPr>
          <w:rFonts w:ascii="Times New Roman" w:hAnsi="Times New Roman" w:cs="Times New Roman"/>
          <w:b/>
          <w:sz w:val="32"/>
          <w:szCs w:val="32"/>
        </w:rPr>
        <w:t xml:space="preserve"> Today</w:t>
      </w:r>
    </w:p>
    <w:p w:rsidR="00AB51AB" w:rsidRDefault="00AB51AB" w:rsidP="00AB51A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AB51AB" w:rsidRPr="00AB51AB" w:rsidRDefault="00AB51AB" w:rsidP="00AB51AB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646464"/>
          <w:sz w:val="32"/>
          <w:szCs w:val="32"/>
        </w:rPr>
        <w:t>@Override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List&lt;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CampaignDetailsReq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ArrayList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&lt;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</w:t>
      </w:r>
      <w:proofErr w:type="spellEnd"/>
      <w:proofErr w:type="gram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ModelMapper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Date(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Calendar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cal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GregorianCalendar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.setTime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.set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Calendar.</w:t>
      </w:r>
      <w:r w:rsidRPr="00AB51AB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HOUR_OF_DAY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, 0);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.set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Calendar.</w:t>
      </w:r>
      <w:r w:rsidRPr="00AB51AB">
        <w:rPr>
          <w:rFonts w:ascii="Times New Roman" w:hAnsi="Times New Roman" w:cs="Times New Roman"/>
          <w:b/>
          <w:bCs/>
          <w:i/>
          <w:iCs/>
          <w:color w:val="0000C0"/>
          <w:sz w:val="32"/>
          <w:szCs w:val="32"/>
        </w:rPr>
        <w:t>MINUTE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, 0);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today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cal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.getTime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AB51AB">
        <w:rPr>
          <w:rFonts w:ascii="Times New Roman" w:hAnsi="Times New Roman" w:cs="Times New Roman"/>
          <w:color w:val="6A3E3E"/>
          <w:sz w:val="32"/>
          <w:szCs w:val="32"/>
          <w:shd w:val="clear" w:color="auto" w:fill="F0D8A8"/>
        </w:rPr>
        <w:t>status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AB51AB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campaigndetails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gramStart"/>
      <w:r w:rsidRPr="00AB51AB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.findByEndDateGreaterThanEqualAndStatusOrderByStartDateAsc(</w:t>
      </w:r>
      <w:proofErr w:type="gramEnd"/>
      <w:r w:rsidRPr="00AB51AB">
        <w:rPr>
          <w:rFonts w:ascii="Times New Roman" w:hAnsi="Times New Roman" w:cs="Times New Roman"/>
          <w:color w:val="6A3E3E"/>
          <w:sz w:val="32"/>
          <w:szCs w:val="32"/>
        </w:rPr>
        <w:t>today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Pr="00AB51AB">
        <w:rPr>
          <w:rFonts w:ascii="Times New Roman" w:hAnsi="Times New Roman" w:cs="Times New Roman"/>
          <w:color w:val="6A3E3E"/>
          <w:sz w:val="32"/>
          <w:szCs w:val="32"/>
          <w:shd w:val="clear" w:color="auto" w:fill="D4D4D4"/>
        </w:rPr>
        <w:t>status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campaigndetails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B51AB">
        <w:rPr>
          <w:rFonts w:ascii="Times New Roman" w:hAnsi="Times New Roman" w:cs="Times New Roman"/>
          <w:color w:val="000000"/>
          <w:sz w:val="32"/>
          <w:szCs w:val="32"/>
        </w:rPr>
        <w:t>CampaignDetailsRes.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(Exception </w:t>
      </w:r>
      <w:r w:rsidRPr="00AB51A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.printStackTrace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.info(</w:t>
      </w:r>
      <w:proofErr w:type="gramEnd"/>
      <w:r w:rsidRPr="00AB51AB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.getMessage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AB51AB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AB51AB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AB51A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B51AB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AB51AB">
        <w:rPr>
          <w:rFonts w:ascii="Times New Roman" w:hAnsi="Times New Roman" w:cs="Times New Roman"/>
          <w:color w:val="000000"/>
          <w:sz w:val="32"/>
          <w:szCs w:val="32"/>
        </w:rPr>
        <w:t>;</w:t>
      </w:r>
      <w:bookmarkStart w:id="0" w:name="_GoBack"/>
      <w:bookmarkEnd w:id="0"/>
    </w:p>
    <w:p w:rsidR="00326FA5" w:rsidRPr="00AB51AB" w:rsidRDefault="00326FA5" w:rsidP="00AB51A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AB51AB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326FA5" w:rsidRPr="00AB5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28"/>
    <w:rsid w:val="00326FA5"/>
    <w:rsid w:val="003F6428"/>
    <w:rsid w:val="00AB51AB"/>
    <w:rsid w:val="00B8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F3861-2866-4409-9704-119129DC8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51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2022-07-12T07:33:00Z</dcterms:created>
  <dcterms:modified xsi:type="dcterms:W3CDTF">2022-07-12T07:34:00Z</dcterms:modified>
</cp:coreProperties>
</file>