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56" w:rsidRDefault="00B557FA">
      <w:r>
        <w:t>1]A)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57FA" w:rsidTr="00600CAA">
        <w:tc>
          <w:tcPr>
            <w:tcW w:w="2337" w:type="dxa"/>
            <w:tcBorders>
              <w:top w:val="nil"/>
              <w:left w:val="nil"/>
            </w:tcBorders>
          </w:tcPr>
          <w:p w:rsidR="00B557FA" w:rsidRDefault="00B557FA" w:rsidP="00600CAA"/>
        </w:tc>
        <w:tc>
          <w:tcPr>
            <w:tcW w:w="2337" w:type="dxa"/>
          </w:tcPr>
          <w:p w:rsidR="00B557FA" w:rsidRDefault="00B557FA" w:rsidP="00600CAA">
            <w:r>
              <w:t>Positive:</w:t>
            </w:r>
          </w:p>
          <w:p w:rsidR="00B557FA" w:rsidRDefault="00B557FA" w:rsidP="00600CAA">
            <w:r>
              <w:t>Actual Yes</w:t>
            </w:r>
          </w:p>
        </w:tc>
        <w:tc>
          <w:tcPr>
            <w:tcW w:w="2338" w:type="dxa"/>
          </w:tcPr>
          <w:p w:rsidR="00B557FA" w:rsidRDefault="00B557FA" w:rsidP="00600CAA">
            <w:r>
              <w:t>Negative:</w:t>
            </w:r>
          </w:p>
          <w:p w:rsidR="00B557FA" w:rsidRDefault="00B557FA" w:rsidP="00600CAA">
            <w:r>
              <w:t>Actual No</w:t>
            </w:r>
          </w:p>
        </w:tc>
        <w:tc>
          <w:tcPr>
            <w:tcW w:w="2338" w:type="dxa"/>
            <w:tcBorders>
              <w:top w:val="nil"/>
              <w:right w:val="nil"/>
            </w:tcBorders>
          </w:tcPr>
          <w:p w:rsidR="00B557FA" w:rsidRDefault="00B557FA" w:rsidP="00600CAA"/>
        </w:tc>
      </w:tr>
      <w:tr w:rsidR="00B557FA" w:rsidTr="00600CAA">
        <w:tc>
          <w:tcPr>
            <w:tcW w:w="2337" w:type="dxa"/>
          </w:tcPr>
          <w:p w:rsidR="00B557FA" w:rsidRDefault="00B557FA" w:rsidP="00600CAA"/>
        </w:tc>
        <w:tc>
          <w:tcPr>
            <w:tcW w:w="2337" w:type="dxa"/>
          </w:tcPr>
          <w:p w:rsidR="00B557FA" w:rsidRDefault="00B557FA" w:rsidP="00600CAA">
            <w:r>
              <w:t>TP = 100</w:t>
            </w:r>
          </w:p>
        </w:tc>
        <w:tc>
          <w:tcPr>
            <w:tcW w:w="2338" w:type="dxa"/>
          </w:tcPr>
          <w:p w:rsidR="00B557FA" w:rsidRDefault="00B557FA" w:rsidP="00600CAA">
            <w:r>
              <w:t>FP = 10</w:t>
            </w:r>
          </w:p>
        </w:tc>
        <w:tc>
          <w:tcPr>
            <w:tcW w:w="2338" w:type="dxa"/>
          </w:tcPr>
          <w:p w:rsidR="00B557FA" w:rsidRDefault="00B557FA" w:rsidP="00600CAA"/>
        </w:tc>
      </w:tr>
      <w:tr w:rsidR="00B557FA" w:rsidTr="00600CAA">
        <w:tc>
          <w:tcPr>
            <w:tcW w:w="2337" w:type="dxa"/>
            <w:tcBorders>
              <w:bottom w:val="single" w:sz="4" w:space="0" w:color="auto"/>
            </w:tcBorders>
          </w:tcPr>
          <w:p w:rsidR="00B557FA" w:rsidRDefault="00B557FA" w:rsidP="00600CAA"/>
        </w:tc>
        <w:tc>
          <w:tcPr>
            <w:tcW w:w="2337" w:type="dxa"/>
          </w:tcPr>
          <w:p w:rsidR="00B557FA" w:rsidRDefault="00B557FA" w:rsidP="00600CAA">
            <w:r>
              <w:t>FN = 5</w:t>
            </w:r>
          </w:p>
        </w:tc>
        <w:tc>
          <w:tcPr>
            <w:tcW w:w="2338" w:type="dxa"/>
          </w:tcPr>
          <w:p w:rsidR="00B557FA" w:rsidRDefault="00B557FA" w:rsidP="00600CAA">
            <w:r>
              <w:t>TN = 50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B557FA" w:rsidRDefault="00B557FA" w:rsidP="00600CAA"/>
        </w:tc>
      </w:tr>
      <w:tr w:rsidR="00B557FA" w:rsidTr="00600CAA">
        <w:tc>
          <w:tcPr>
            <w:tcW w:w="2337" w:type="dxa"/>
            <w:tcBorders>
              <w:left w:val="nil"/>
              <w:bottom w:val="nil"/>
            </w:tcBorders>
          </w:tcPr>
          <w:p w:rsidR="00B557FA" w:rsidRDefault="00B557FA" w:rsidP="00600CAA"/>
        </w:tc>
        <w:tc>
          <w:tcPr>
            <w:tcW w:w="2337" w:type="dxa"/>
          </w:tcPr>
          <w:p w:rsidR="00B557FA" w:rsidRDefault="00B557FA" w:rsidP="00600CAA">
            <w:r>
              <w:t>105</w:t>
            </w:r>
          </w:p>
        </w:tc>
        <w:tc>
          <w:tcPr>
            <w:tcW w:w="2338" w:type="dxa"/>
          </w:tcPr>
          <w:p w:rsidR="00B557FA" w:rsidRDefault="00B557FA" w:rsidP="00600CAA">
            <w:r>
              <w:t>60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:rsidR="00B557FA" w:rsidRDefault="00B557FA" w:rsidP="00600CAA"/>
        </w:tc>
      </w:tr>
    </w:tbl>
    <w:p w:rsidR="00B557FA" w:rsidRDefault="00B557FA"/>
    <w:p w:rsidR="00344E24" w:rsidRDefault="00344E24"/>
    <w:p w:rsidR="00344E24" w:rsidRDefault="00344E24">
      <w:r w:rsidRPr="00344E24">
        <w:rPr>
          <w:b/>
          <w:bCs/>
        </w:rPr>
        <w:t xml:space="preserve">Accuracy </w:t>
      </w:r>
      <w:r>
        <w:t>= TP+TN/N = 150/165 = 90.90%</w:t>
      </w:r>
    </w:p>
    <w:p w:rsidR="00344E24" w:rsidRDefault="00344E24">
      <w:r w:rsidRPr="00EB7320">
        <w:rPr>
          <w:b/>
          <w:bCs/>
        </w:rPr>
        <w:t>RECALL</w:t>
      </w:r>
      <w:r>
        <w:t xml:space="preserve"> = </w:t>
      </w:r>
      <w:r w:rsidR="00EB7320">
        <w:t>TP/TP+FN = 100/105 = 95.23%</w:t>
      </w:r>
    </w:p>
    <w:p w:rsidR="00EB7320" w:rsidRDefault="00EB7320">
      <w:r w:rsidRPr="00EB7320">
        <w:rPr>
          <w:b/>
          <w:bCs/>
        </w:rPr>
        <w:t>PRECISION</w:t>
      </w:r>
      <w:r>
        <w:t xml:space="preserve"> = TP/TP+FP = 100/110 = 90.90%</w:t>
      </w:r>
    </w:p>
    <w:p w:rsidR="00EB7320" w:rsidRDefault="00EB7320">
      <w:r w:rsidRPr="005147A5">
        <w:rPr>
          <w:b/>
          <w:bCs/>
        </w:rPr>
        <w:t>F1-Score</w:t>
      </w:r>
      <w:r>
        <w:t xml:space="preserve"> = 2(Precision*RECALL/Precision+RECALL) = 2((100/110)*(100/105)/(100/110)+(100/105)) =</w:t>
      </w:r>
    </w:p>
    <w:p w:rsidR="00EB7320" w:rsidRDefault="00EB7320">
      <w:r>
        <w:t>2((0.909090)*(0.952380)/(0.909090)+(0.952380)) = 2(0.865799/</w:t>
      </w:r>
      <w:r w:rsidR="005147A5">
        <w:t>1.86147</w:t>
      </w:r>
      <w:r>
        <w:t>)</w:t>
      </w:r>
      <w:r w:rsidR="005147A5">
        <w:t xml:space="preserve"> = 0.930231</w:t>
      </w:r>
    </w:p>
    <w:p w:rsidR="005147A5" w:rsidRDefault="005147A5">
      <w:r w:rsidRPr="005147A5">
        <w:rPr>
          <w:b/>
          <w:bCs/>
        </w:rPr>
        <w:t>F1-Score =</w:t>
      </w:r>
      <w:r>
        <w:t xml:space="preserve"> 93%</w:t>
      </w:r>
    </w:p>
    <w:p w:rsidR="00344E24" w:rsidRDefault="00B557FA">
      <w:r>
        <w:t>1]B)</w:t>
      </w:r>
    </w:p>
    <w:p w:rsidR="00B557FA" w:rsidRPr="0011641D" w:rsidRDefault="00B557FA">
      <w:pPr>
        <w:rPr>
          <w:b/>
          <w:bCs/>
        </w:rPr>
      </w:pPr>
      <w:r w:rsidRPr="0011641D">
        <w:rPr>
          <w:b/>
          <w:bCs/>
        </w:rPr>
        <w:t>1) K Nearest Neighbour:</w:t>
      </w:r>
    </w:p>
    <w:p w:rsidR="00B557FA" w:rsidRDefault="00B557FA">
      <w:r>
        <w:t>Is a supervised Learning algorithm.</w:t>
      </w:r>
    </w:p>
    <w:p w:rsidR="00B557FA" w:rsidRDefault="00B557FA">
      <w:r>
        <w:t>Is a Predictive Model.</w:t>
      </w:r>
    </w:p>
    <w:p w:rsidR="0011641D" w:rsidRDefault="0011641D">
      <w:r>
        <w:t>Class Variable (Predictive Variable) can be discrete or continuous.</w:t>
      </w:r>
    </w:p>
    <w:p w:rsidR="00B557FA" w:rsidRDefault="00B557FA">
      <w:r>
        <w:t>KNN needs Supervised Data. Data which contains both  Indicator variables and Predictive variables.</w:t>
      </w:r>
    </w:p>
    <w:p w:rsidR="000C7737" w:rsidRDefault="000C7737">
      <w:r>
        <w:t xml:space="preserve">It is a non-parametric model. </w:t>
      </w:r>
      <w:r w:rsidR="00782576">
        <w:t>It will not assume anything on underlying data but learns from the data.</w:t>
      </w:r>
    </w:p>
    <w:p w:rsidR="00782576" w:rsidRDefault="00782576">
      <w:r>
        <w:t>It is based on distance metric (Proximity Measures) such as Euclidean and Hamming.</w:t>
      </w:r>
    </w:p>
    <w:p w:rsidR="00782576" w:rsidRDefault="00BD6A1B">
      <w:r>
        <w:t>Euclidean Distance:</w:t>
      </w:r>
    </w:p>
    <w:p w:rsidR="00BD6A1B" w:rsidRDefault="00BD6A1B">
      <w:r>
        <w:t>According to Euclidean Distance, larger distance between data points represents “dissimilarity” whereas a small distance indicates “similarity” between observations.</w:t>
      </w:r>
    </w:p>
    <w:p w:rsidR="001D7055" w:rsidRDefault="001D7055">
      <w:r>
        <w:t>This can be used only with continuous data values.</w:t>
      </w:r>
    </w:p>
    <w:p w:rsidR="001D7055" w:rsidRDefault="001D7055">
      <w:r>
        <w:t>Hamming Distance:</w:t>
      </w:r>
    </w:p>
    <w:p w:rsidR="001D7055" w:rsidRDefault="001D7055">
      <w:r>
        <w:t>This is also used to calculate Proximity Measures (Distance Metric)</w:t>
      </w:r>
    </w:p>
    <w:p w:rsidR="001D7055" w:rsidRDefault="001D7055">
      <w:r>
        <w:t>This can be used with Categorical data values.</w:t>
      </w:r>
    </w:p>
    <w:p w:rsidR="001D7055" w:rsidRDefault="001D7055">
      <w:r>
        <w:t>The distance is given as 0 otherwise it is 1.</w:t>
      </w:r>
    </w:p>
    <w:p w:rsidR="003E48A9" w:rsidRDefault="003E48A9">
      <w:r>
        <w:t>This is compute intensive</w:t>
      </w:r>
    </w:p>
    <w:p w:rsidR="001D7055" w:rsidRDefault="001D7055"/>
    <w:p w:rsidR="00BD6A1B" w:rsidRDefault="00BD6A1B"/>
    <w:p w:rsidR="00B557FA" w:rsidRPr="0011641D" w:rsidRDefault="00B557FA">
      <w:pPr>
        <w:rPr>
          <w:b/>
          <w:bCs/>
        </w:rPr>
      </w:pPr>
      <w:r w:rsidRPr="0011641D">
        <w:rPr>
          <w:b/>
          <w:bCs/>
        </w:rPr>
        <w:t>2) Naïve Bayes</w:t>
      </w:r>
    </w:p>
    <w:p w:rsidR="0011641D" w:rsidRDefault="0011641D" w:rsidP="0011641D">
      <w:r>
        <w:t>Is a supervised Learning algorithm.</w:t>
      </w:r>
    </w:p>
    <w:p w:rsidR="0011641D" w:rsidRDefault="0011641D" w:rsidP="0011641D">
      <w:r>
        <w:t>Is used for Prediction</w:t>
      </w:r>
    </w:p>
    <w:p w:rsidR="0011641D" w:rsidRDefault="0011641D" w:rsidP="0011641D">
      <w:r>
        <w:t xml:space="preserve">Is a </w:t>
      </w:r>
      <w:r>
        <w:t>probabilistic</w:t>
      </w:r>
      <w:r>
        <w:t xml:space="preserve"> Model.</w:t>
      </w:r>
    </w:p>
    <w:p w:rsidR="0011641D" w:rsidRDefault="0011641D" w:rsidP="0011641D">
      <w:r>
        <w:t xml:space="preserve">Class Variable (Predictive Variable) can be </w:t>
      </w:r>
      <w:r w:rsidR="00206F0D">
        <w:t xml:space="preserve">only </w:t>
      </w:r>
      <w:r>
        <w:t>discrete</w:t>
      </w:r>
      <w:r>
        <w:t>.</w:t>
      </w:r>
    </w:p>
    <w:p w:rsidR="0011641D" w:rsidRPr="00206F0D" w:rsidRDefault="00DE6026" w:rsidP="0011641D">
      <w:pPr>
        <w:rPr>
          <w:b/>
          <w:bCs/>
        </w:rPr>
      </w:pPr>
      <w:r w:rsidRPr="00206F0D">
        <w:rPr>
          <w:b/>
          <w:bCs/>
        </w:rPr>
        <w:t>Conditional Probability:</w:t>
      </w:r>
    </w:p>
    <w:p w:rsidR="003147C7" w:rsidRPr="003147C7" w:rsidRDefault="003147C7" w:rsidP="003147C7">
      <w:r w:rsidRPr="003147C7">
        <w:t>If </w:t>
      </w:r>
      <w:r w:rsidRPr="003147C7">
        <w:rPr>
          <w:rFonts w:hint="eastAsia"/>
        </w:rPr>
        <w:t>A</w:t>
      </w:r>
      <w:r w:rsidRPr="003147C7">
        <w:t>A and </w:t>
      </w:r>
      <w:r w:rsidRPr="003147C7">
        <w:rPr>
          <w:rFonts w:hint="eastAsia"/>
        </w:rPr>
        <w:t>B</w:t>
      </w:r>
      <w:r w:rsidRPr="003147C7">
        <w:t>B are two events in a sample space </w:t>
      </w:r>
      <w:r w:rsidRPr="003147C7">
        <w:rPr>
          <w:rFonts w:hint="eastAsia"/>
        </w:rPr>
        <w:t>S</w:t>
      </w:r>
      <w:r w:rsidRPr="003147C7">
        <w:t>S, then the conditional probability of </w:t>
      </w:r>
      <w:r w:rsidRPr="003147C7">
        <w:rPr>
          <w:rFonts w:hint="eastAsia"/>
        </w:rPr>
        <w:t>A</w:t>
      </w:r>
      <w:r w:rsidRPr="003147C7">
        <w:t>A given </w:t>
      </w:r>
      <w:r w:rsidRPr="003147C7">
        <w:rPr>
          <w:rFonts w:hint="eastAsia"/>
        </w:rPr>
        <w:t>B</w:t>
      </w:r>
      <w:r w:rsidRPr="003147C7">
        <w:t>B is defined as</w:t>
      </w:r>
    </w:p>
    <w:p w:rsidR="00206F0D" w:rsidRDefault="001A225F" w:rsidP="003147C7">
      <w:r>
        <w:t xml:space="preserve">P(A|B) </w:t>
      </w:r>
    </w:p>
    <w:p w:rsidR="001A225F" w:rsidRDefault="001A225F" w:rsidP="003147C7">
      <w:r>
        <w:t xml:space="preserve">P(A and B) = </w:t>
      </w:r>
      <w:r w:rsidR="00206F0D">
        <w:t>P(B|A).P(A) = P(A|B). P(B)</w:t>
      </w:r>
    </w:p>
    <w:p w:rsidR="00206F0D" w:rsidRDefault="00206F0D" w:rsidP="003147C7">
      <w:r>
        <w:t>P(A|B) = P(A and B)/P(B)</w:t>
      </w:r>
    </w:p>
    <w:p w:rsidR="003147C7" w:rsidRDefault="001A225F" w:rsidP="003147C7">
      <w:r w:rsidRPr="00206F0D">
        <w:rPr>
          <w:rFonts w:hint="eastAsia"/>
          <w:b/>
          <w:bCs/>
        </w:rPr>
        <w:t xml:space="preserve"> </w:t>
      </w:r>
      <w:r w:rsidR="00206F0D" w:rsidRPr="00206F0D">
        <w:rPr>
          <w:b/>
          <w:bCs/>
        </w:rPr>
        <w:t>Bayes theorem</w:t>
      </w:r>
      <w:r w:rsidR="00206F0D">
        <w:rPr>
          <w:b/>
          <w:bCs/>
        </w:rPr>
        <w:t>:</w:t>
      </w:r>
      <w:r w:rsidR="003147C7" w:rsidRPr="003147C7">
        <w:rPr>
          <w:rFonts w:ascii="STIXGeneral" w:eastAsia="STIXGeneral" w:hAnsi="STIXGeneral" w:cs="STIXGeneral" w:hint="eastAsia"/>
          <w:color w:val="333333"/>
          <w:sz w:val="30"/>
          <w:szCs w:val="30"/>
          <w:bdr w:val="none" w:sz="0" w:space="0" w:color="auto" w:frame="1"/>
          <w:shd w:val="clear" w:color="auto" w:fill="F6F4F2"/>
        </w:rPr>
        <w:br/>
      </w:r>
      <w:r w:rsidR="00206F0D">
        <w:t>P(A|B) = P(B|A)*P(A)/P(B)</w:t>
      </w:r>
    </w:p>
    <w:p w:rsidR="00206F0D" w:rsidRPr="00206F0D" w:rsidRDefault="00206F0D" w:rsidP="003147C7">
      <w:pPr>
        <w:rPr>
          <w:b/>
          <w:bCs/>
        </w:rPr>
      </w:pPr>
      <w:r w:rsidRPr="00206F0D">
        <w:rPr>
          <w:b/>
          <w:bCs/>
        </w:rPr>
        <w:t>Laplace Correction</w:t>
      </w:r>
    </w:p>
    <w:p w:rsidR="00206F0D" w:rsidRDefault="00206F0D" w:rsidP="003147C7">
      <w:r>
        <w:t>To avoid any Probabilistic query resulting in zero Laplace correction is introduced.</w:t>
      </w:r>
    </w:p>
    <w:p w:rsidR="003147C7" w:rsidRDefault="00206F0D" w:rsidP="0011641D">
      <w:pPr>
        <w:rPr>
          <w:rFonts w:eastAsiaTheme="minorEastAsia"/>
        </w:rPr>
      </w:pPr>
      <w:r>
        <w:rPr>
          <w:rFonts w:eastAsiaTheme="minorEastAsia"/>
        </w:rPr>
        <w:t>P</w:t>
      </w:r>
      <w:r w:rsidR="003E48A9">
        <w:rPr>
          <w:rFonts w:eastAsiaTheme="minorEastAsia"/>
        </w:rPr>
        <w:t>(xi|c) = Nic+1/Nc+c</w:t>
      </w:r>
    </w:p>
    <w:p w:rsidR="003E48A9" w:rsidRDefault="003E48A9" w:rsidP="0011641D">
      <w:pPr>
        <w:rPr>
          <w:rFonts w:eastAsiaTheme="minorEastAsia"/>
        </w:rPr>
      </w:pPr>
      <w:r>
        <w:rPr>
          <w:rFonts w:eastAsiaTheme="minorEastAsia"/>
        </w:rPr>
        <w:t>Where Nic = How many number of instances in which we have P(xi|c) in the dataset</w:t>
      </w:r>
    </w:p>
    <w:p w:rsidR="003E48A9" w:rsidRDefault="003E48A9" w:rsidP="0011641D">
      <w:pPr>
        <w:rPr>
          <w:rFonts w:eastAsiaTheme="minorEastAsia"/>
        </w:rPr>
      </w:pPr>
      <w:r>
        <w:rPr>
          <w:rFonts w:eastAsiaTheme="minorEastAsia"/>
        </w:rPr>
        <w:t>Nc = Number of combinations of class</w:t>
      </w:r>
    </w:p>
    <w:p w:rsidR="003E48A9" w:rsidRDefault="003E48A9" w:rsidP="0011641D">
      <w:pPr>
        <w:rPr>
          <w:rFonts w:eastAsiaTheme="minorEastAsia"/>
        </w:rPr>
      </w:pPr>
      <w:r>
        <w:rPr>
          <w:rFonts w:eastAsiaTheme="minorEastAsia"/>
        </w:rPr>
        <w:t>C= Number of instances of the class found.</w:t>
      </w:r>
    </w:p>
    <w:p w:rsidR="003E48A9" w:rsidRDefault="003E48A9" w:rsidP="0011641D">
      <w:pPr>
        <w:rPr>
          <w:rFonts w:eastAsiaTheme="minorEastAsia"/>
        </w:rPr>
      </w:pPr>
      <w:r>
        <w:rPr>
          <w:rFonts w:eastAsiaTheme="minorEastAsia"/>
        </w:rPr>
        <w:t>Naïve Bayes assumes that there is no relation between Indicator variables.</w:t>
      </w:r>
    </w:p>
    <w:p w:rsidR="003E48A9" w:rsidRDefault="003E48A9" w:rsidP="0011641D">
      <w:pPr>
        <w:rPr>
          <w:rFonts w:eastAsiaTheme="minorEastAsia"/>
        </w:rPr>
      </w:pPr>
      <w:r>
        <w:rPr>
          <w:rFonts w:eastAsiaTheme="minorEastAsia"/>
        </w:rPr>
        <w:t>This is not compute intensive.</w:t>
      </w:r>
    </w:p>
    <w:p w:rsidR="0011641D" w:rsidRDefault="0011641D"/>
    <w:p w:rsidR="00B557FA" w:rsidRPr="003E48A9" w:rsidRDefault="00B557FA">
      <w:pPr>
        <w:rPr>
          <w:b/>
          <w:bCs/>
        </w:rPr>
      </w:pPr>
      <w:r w:rsidRPr="003E48A9">
        <w:rPr>
          <w:b/>
          <w:bCs/>
        </w:rPr>
        <w:t>3) Decision Tree</w:t>
      </w:r>
    </w:p>
    <w:p w:rsidR="003E48A9" w:rsidRDefault="003E48A9" w:rsidP="003E48A9">
      <w:r>
        <w:t>Is a supervised Learning algorithm.</w:t>
      </w:r>
    </w:p>
    <w:p w:rsidR="003E48A9" w:rsidRDefault="003E48A9" w:rsidP="003E48A9">
      <w:r>
        <w:t>Is used for Prediction</w:t>
      </w:r>
    </w:p>
    <w:p w:rsidR="003E48A9" w:rsidRDefault="003E48A9" w:rsidP="003E48A9">
      <w:r>
        <w:t>Works on Supervised Data</w:t>
      </w:r>
    </w:p>
    <w:p w:rsidR="003E48A9" w:rsidRDefault="003E48A9" w:rsidP="003E48A9">
      <w:r>
        <w:t xml:space="preserve">Class Variable (Predictive Variable) can be </w:t>
      </w:r>
      <w:r>
        <w:t>discrete or continuous.</w:t>
      </w:r>
    </w:p>
    <w:p w:rsidR="003E48A9" w:rsidRDefault="003E48A9" w:rsidP="003E48A9">
      <w:r>
        <w:lastRenderedPageBreak/>
        <w:t>It is a non-parametric model. It will not assume anything on underlying data but learns from the data.</w:t>
      </w:r>
    </w:p>
    <w:p w:rsidR="003E48A9" w:rsidRDefault="003E48A9" w:rsidP="003E48A9">
      <w:r>
        <w:t>It builds a model which will be in tree like structure composed of Features and relationships to predict.</w:t>
      </w:r>
    </w:p>
    <w:p w:rsidR="003E48A9" w:rsidRDefault="003E48A9" w:rsidP="003E48A9">
      <w:r>
        <w:t>Indicator variables are internal node  and Predictor variable is leaf node.</w:t>
      </w:r>
    </w:p>
    <w:p w:rsidR="003E48A9" w:rsidRDefault="003E48A9" w:rsidP="003E48A9">
      <w:r>
        <w:t>Decision tree does pruning to eliminate irrelevant features and use simple direct short path to decision making.</w:t>
      </w:r>
    </w:p>
    <w:p w:rsidR="003E48A9" w:rsidRDefault="003E48A9" w:rsidP="003E48A9">
      <w:r>
        <w:t xml:space="preserve">Entropy is a measure of impurity. Which we will leverage to chose attributes for each node. The attribute that leads to clear decision </w:t>
      </w:r>
      <w:r w:rsidR="0063390A">
        <w:t>can be calculated via entropy.</w:t>
      </w:r>
    </w:p>
    <w:p w:rsidR="0063390A" w:rsidRDefault="0063390A" w:rsidP="003E48A9">
      <w:r>
        <w:t>Even Gini Index can be leveraged for measuring the impurity.</w:t>
      </w:r>
    </w:p>
    <w:p w:rsidR="000B1CC3" w:rsidRDefault="000B1CC3" w:rsidP="003E48A9">
      <w:r>
        <w:t>Information Gain. The attribute with a high value for Information Gain will be placed at the root.</w:t>
      </w:r>
      <w:bookmarkStart w:id="0" w:name="_GoBack"/>
      <w:bookmarkEnd w:id="0"/>
    </w:p>
    <w:p w:rsidR="0063390A" w:rsidRDefault="0063390A" w:rsidP="003E48A9">
      <w:r>
        <w:t>This is compute intensive.</w:t>
      </w:r>
    </w:p>
    <w:p w:rsidR="00B557FA" w:rsidRDefault="00B557FA"/>
    <w:sectPr w:rsidR="00B5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">
    <w:panose1 w:val="00000000000000000000"/>
    <w:charset w:val="80"/>
    <w:family w:val="modern"/>
    <w:notTrueType/>
    <w:pitch w:val="variable"/>
    <w:sig w:usb0="A1002AFF" w:usb1="5B0FFDFF" w:usb2="02000030" w:usb3="00000000" w:csb0="8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24"/>
    <w:rsid w:val="000B1CC3"/>
    <w:rsid w:val="000C7737"/>
    <w:rsid w:val="0011641D"/>
    <w:rsid w:val="001A225F"/>
    <w:rsid w:val="001D7055"/>
    <w:rsid w:val="00206F0D"/>
    <w:rsid w:val="003147C7"/>
    <w:rsid w:val="00344E24"/>
    <w:rsid w:val="003E48A9"/>
    <w:rsid w:val="005147A5"/>
    <w:rsid w:val="0063390A"/>
    <w:rsid w:val="00782576"/>
    <w:rsid w:val="00A5113E"/>
    <w:rsid w:val="00B557FA"/>
    <w:rsid w:val="00BD6A1B"/>
    <w:rsid w:val="00DD5273"/>
    <w:rsid w:val="00DE6026"/>
    <w:rsid w:val="00E95593"/>
    <w:rsid w:val="00EB7320"/>
    <w:rsid w:val="00EC0237"/>
    <w:rsid w:val="00F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AD40"/>
  <w15:chartTrackingRefBased/>
  <w15:docId w15:val="{45CC99B0-A727-4D38-B3DC-14223BB0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6026"/>
    <w:rPr>
      <w:color w:val="808080"/>
    </w:rPr>
  </w:style>
  <w:style w:type="character" w:customStyle="1" w:styleId="mi">
    <w:name w:val="mi"/>
    <w:basedOn w:val="DefaultParagraphFont"/>
    <w:rsid w:val="003147C7"/>
  </w:style>
  <w:style w:type="character" w:customStyle="1" w:styleId="mjxassistivemathml">
    <w:name w:val="mjx_assistive_mathml"/>
    <w:basedOn w:val="DefaultParagraphFont"/>
    <w:rsid w:val="003147C7"/>
  </w:style>
  <w:style w:type="character" w:customStyle="1" w:styleId="mo">
    <w:name w:val="mo"/>
    <w:basedOn w:val="DefaultParagraphFont"/>
    <w:rsid w:val="0031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Kumar</dc:creator>
  <cp:keywords/>
  <dc:description/>
  <cp:lastModifiedBy>K, Kumar</cp:lastModifiedBy>
  <cp:revision>13</cp:revision>
  <dcterms:created xsi:type="dcterms:W3CDTF">2020-02-12T19:17:00Z</dcterms:created>
  <dcterms:modified xsi:type="dcterms:W3CDTF">2020-02-13T05:06:00Z</dcterms:modified>
</cp:coreProperties>
</file>