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5EE07" w14:textId="73787A83" w:rsidR="00AA60E9" w:rsidRPr="00184205" w:rsidRDefault="00195929" w:rsidP="008D02F6">
      <w:pPr>
        <w:pStyle w:val="Heading1"/>
        <w:rPr>
          <w:rFonts w:ascii="Arial" w:hAnsi="Arial" w:cs="Arial"/>
          <w:color w:val="000000" w:themeColor="text1"/>
        </w:rPr>
      </w:pPr>
      <w:bookmarkStart w:id="0" w:name="_GoBack"/>
      <w:bookmarkEnd w:id="0"/>
      <w:r>
        <w:rPr>
          <w:rFonts w:ascii="Arial" w:hAnsi="Arial" w:cs="Arial"/>
          <w:color w:val="000000" w:themeColor="text1"/>
        </w:rPr>
        <w:t>Predictive Analytics</w:t>
      </w:r>
    </w:p>
    <w:p w14:paraId="2A79490D" w14:textId="2ED9FE7E" w:rsidR="008D02F6" w:rsidRPr="00184205" w:rsidRDefault="00E84234" w:rsidP="008D02F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Course Project</w:t>
      </w:r>
    </w:p>
    <w:p w14:paraId="09F44EA5" w14:textId="77777777" w:rsidR="008D02F6" w:rsidRPr="00184205" w:rsidRDefault="008D02F6" w:rsidP="008D02F6">
      <w:pPr>
        <w:rPr>
          <w:rFonts w:ascii="Arial" w:hAnsi="Arial" w:cs="Arial"/>
        </w:rPr>
      </w:pPr>
    </w:p>
    <w:p w14:paraId="7C79B806" w14:textId="77777777" w:rsidR="00A00A75" w:rsidRPr="00184205" w:rsidRDefault="008D02F6" w:rsidP="008D02F6">
      <w:pPr>
        <w:rPr>
          <w:rFonts w:ascii="Arial" w:hAnsi="Arial" w:cs="Arial"/>
          <w:b/>
          <w:sz w:val="28"/>
          <w:szCs w:val="28"/>
        </w:rPr>
      </w:pPr>
      <w:r w:rsidRPr="00184205">
        <w:rPr>
          <w:rFonts w:ascii="Arial" w:hAnsi="Arial" w:cs="Arial"/>
          <w:b/>
          <w:sz w:val="28"/>
          <w:szCs w:val="28"/>
        </w:rPr>
        <w:t>Instructions:</w:t>
      </w:r>
    </w:p>
    <w:p w14:paraId="6894B914" w14:textId="77E3B654" w:rsidR="00E84234" w:rsidRPr="00E84234" w:rsidRDefault="007C10D8" w:rsidP="00E84234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In this project</w:t>
      </w:r>
      <w:r w:rsidR="00FC50A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you will work through a predictive analysis for a decision of your choosing. Ideally your focus will be in an area of </w:t>
      </w:r>
      <w:r w:rsidR="00DC6387">
        <w:rPr>
          <w:rFonts w:ascii="Arial" w:hAnsi="Arial" w:cs="Arial"/>
        </w:rPr>
        <w:t xml:space="preserve">your </w:t>
      </w:r>
      <w:r>
        <w:rPr>
          <w:rFonts w:ascii="Arial" w:hAnsi="Arial" w:cs="Arial"/>
        </w:rPr>
        <w:t>expertise, and you will have access to data on which to base your analysis.</w:t>
      </w:r>
    </w:p>
    <w:p w14:paraId="077BD324" w14:textId="77777777" w:rsidR="00E84234" w:rsidRPr="00E84234" w:rsidRDefault="00E84234" w:rsidP="00E84234">
      <w:pPr>
        <w:pBdr>
          <w:bottom w:val="single" w:sz="12" w:space="1" w:color="auto"/>
        </w:pBdr>
        <w:rPr>
          <w:rFonts w:ascii="Arial" w:hAnsi="Arial" w:cs="Arial"/>
          <w:b/>
        </w:rPr>
      </w:pPr>
    </w:p>
    <w:p w14:paraId="69ABC9D7" w14:textId="65141A21" w:rsidR="002876A4" w:rsidRDefault="002876A4" w:rsidP="00E84234">
      <w:pPr>
        <w:pBdr>
          <w:bottom w:val="single" w:sz="12" w:space="1" w:color="auto"/>
        </w:pBd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You will make two submissions in the course of completing this project. After completing part one of the project, you will submit a partially completed version of this project document for instructor review. </w:t>
      </w:r>
      <w:r w:rsidRPr="001B3D9A">
        <w:rPr>
          <w:rFonts w:ascii="Arial" w:hAnsi="Arial" w:cs="Arial"/>
          <w:i/>
        </w:rPr>
        <w:t xml:space="preserve">A submit button can be found on the </w:t>
      </w:r>
      <w:r>
        <w:rPr>
          <w:rFonts w:ascii="Arial" w:hAnsi="Arial" w:cs="Arial"/>
          <w:i/>
        </w:rPr>
        <w:t xml:space="preserve">Part One </w:t>
      </w:r>
      <w:r w:rsidRPr="001B3D9A">
        <w:rPr>
          <w:rFonts w:ascii="Arial" w:hAnsi="Arial" w:cs="Arial"/>
          <w:i/>
        </w:rPr>
        <w:t>assignment page.</w:t>
      </w:r>
    </w:p>
    <w:p w14:paraId="6F251F05" w14:textId="77777777" w:rsidR="002876A4" w:rsidRDefault="002876A4" w:rsidP="00E84234">
      <w:pPr>
        <w:pBdr>
          <w:bottom w:val="single" w:sz="12" w:space="1" w:color="auto"/>
        </w:pBdr>
        <w:rPr>
          <w:rFonts w:ascii="Arial" w:hAnsi="Arial" w:cs="Arial"/>
          <w:i/>
        </w:rPr>
      </w:pPr>
    </w:p>
    <w:p w14:paraId="345FAFE5" w14:textId="34BDCFE7" w:rsidR="00E84234" w:rsidRPr="00E84234" w:rsidRDefault="00DA6726" w:rsidP="00E84234">
      <w:pPr>
        <w:pBdr>
          <w:bottom w:val="single" w:sz="12" w:space="1" w:color="auto"/>
        </w:pBdr>
        <w:rPr>
          <w:rFonts w:ascii="Arial" w:hAnsi="Arial" w:cs="Arial"/>
          <w:i/>
        </w:rPr>
      </w:pPr>
      <w:r w:rsidRPr="001B3D9A">
        <w:rPr>
          <w:rFonts w:ascii="Arial" w:hAnsi="Arial" w:cs="Arial"/>
          <w:i/>
        </w:rPr>
        <w:t>Once you have completed parts</w:t>
      </w:r>
      <w:r w:rsidR="002876A4">
        <w:rPr>
          <w:rFonts w:ascii="Arial" w:hAnsi="Arial" w:cs="Arial"/>
          <w:i/>
        </w:rPr>
        <w:t xml:space="preserve"> two through four</w:t>
      </w:r>
      <w:r w:rsidRPr="001B3D9A">
        <w:rPr>
          <w:rFonts w:ascii="Arial" w:hAnsi="Arial" w:cs="Arial"/>
          <w:i/>
        </w:rPr>
        <w:t xml:space="preserve"> of the </w:t>
      </w:r>
      <w:proofErr w:type="gramStart"/>
      <w:r w:rsidRPr="001B3D9A">
        <w:rPr>
          <w:rFonts w:ascii="Arial" w:hAnsi="Arial" w:cs="Arial"/>
          <w:i/>
        </w:rPr>
        <w:t>project</w:t>
      </w:r>
      <w:proofErr w:type="gramEnd"/>
      <w:r w:rsidRPr="001B3D9A">
        <w:rPr>
          <w:rFonts w:ascii="Arial" w:hAnsi="Arial" w:cs="Arial"/>
          <w:i/>
        </w:rPr>
        <w:t xml:space="preserve">, </w:t>
      </w:r>
      <w:r w:rsidR="002876A4">
        <w:rPr>
          <w:rFonts w:ascii="Arial" w:hAnsi="Arial" w:cs="Arial"/>
          <w:i/>
        </w:rPr>
        <w:t>re</w:t>
      </w:r>
      <w:r w:rsidRPr="001B3D9A">
        <w:rPr>
          <w:rFonts w:ascii="Arial" w:hAnsi="Arial" w:cs="Arial"/>
          <w:i/>
        </w:rPr>
        <w:t xml:space="preserve">submit this project document and any supporting documents to your instructor for grading. A submit button can be found on the </w:t>
      </w:r>
      <w:r>
        <w:rPr>
          <w:rFonts w:ascii="Arial" w:hAnsi="Arial" w:cs="Arial"/>
          <w:i/>
        </w:rPr>
        <w:t xml:space="preserve">Part </w:t>
      </w:r>
      <w:r w:rsidR="002868B0">
        <w:rPr>
          <w:rFonts w:ascii="Arial" w:hAnsi="Arial" w:cs="Arial"/>
          <w:i/>
        </w:rPr>
        <w:t>Four</w:t>
      </w:r>
      <w:r>
        <w:rPr>
          <w:rFonts w:ascii="Arial" w:hAnsi="Arial" w:cs="Arial"/>
          <w:i/>
        </w:rPr>
        <w:t xml:space="preserve"> </w:t>
      </w:r>
      <w:r w:rsidRPr="001B3D9A">
        <w:rPr>
          <w:rFonts w:ascii="Arial" w:hAnsi="Arial" w:cs="Arial"/>
          <w:i/>
        </w:rPr>
        <w:t>assignment page. Information about the grading rubric is available on any of the course project assignment pages online.</w:t>
      </w:r>
      <w:r w:rsidRPr="001B3D9A">
        <w:rPr>
          <w:rFonts w:ascii="Arial" w:hAnsi="Arial" w:cs="Arial"/>
        </w:rPr>
        <w:t xml:space="preserve"> </w:t>
      </w:r>
      <w:r w:rsidRPr="001B3D9A">
        <w:rPr>
          <w:rFonts w:ascii="Arial" w:hAnsi="Arial" w:cs="Arial"/>
          <w:i/>
        </w:rPr>
        <w:t>Do not hesitate to contact your instructor if you have any questions about the project.</w:t>
      </w:r>
    </w:p>
    <w:p w14:paraId="5549D9BF" w14:textId="77777777" w:rsidR="005219AE" w:rsidRPr="00184205" w:rsidRDefault="005219AE" w:rsidP="008D02F6">
      <w:pPr>
        <w:pBdr>
          <w:bottom w:val="single" w:sz="12" w:space="1" w:color="auto"/>
        </w:pBdr>
        <w:rPr>
          <w:rFonts w:ascii="Arial" w:hAnsi="Arial" w:cs="Arial"/>
          <w:i/>
        </w:rPr>
      </w:pPr>
    </w:p>
    <w:p w14:paraId="0604A4F6" w14:textId="012AD39D" w:rsidR="008C2716" w:rsidRDefault="008C2716">
      <w:pPr>
        <w:rPr>
          <w:rFonts w:ascii="Arial" w:hAnsi="Arial" w:cs="Arial"/>
        </w:rPr>
      </w:pPr>
    </w:p>
    <w:p w14:paraId="270D2C19" w14:textId="77777777" w:rsidR="00DA6726" w:rsidRDefault="00DA6726">
      <w:pPr>
        <w:rPr>
          <w:rFonts w:ascii="Arial" w:hAnsi="Arial" w:cs="Arial"/>
        </w:rPr>
      </w:pPr>
    </w:p>
    <w:p w14:paraId="3F617E25" w14:textId="1A311AB9" w:rsidR="00DA6726" w:rsidRDefault="00DA672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6A1731" w14:textId="6CE51F33" w:rsidR="00DA6726" w:rsidRPr="00086875" w:rsidRDefault="00DA6726" w:rsidP="00086875">
      <w:pPr>
        <w:pStyle w:val="Heading4"/>
        <w:spacing w:before="0"/>
        <w:rPr>
          <w:rFonts w:ascii="Arial" w:hAnsi="Arial" w:cs="Arial"/>
          <w:b/>
          <w:i w:val="0"/>
          <w:color w:val="000000" w:themeColor="text1"/>
        </w:rPr>
      </w:pPr>
      <w:r w:rsidRPr="00195929">
        <w:rPr>
          <w:rFonts w:ascii="Arial" w:hAnsi="Arial" w:cs="Arial"/>
          <w:b/>
          <w:i w:val="0"/>
          <w:color w:val="000000" w:themeColor="text1"/>
        </w:rPr>
        <w:lastRenderedPageBreak/>
        <w:t>Part One</w:t>
      </w:r>
      <w:r w:rsidR="00CC7BFD">
        <w:rPr>
          <w:rFonts w:ascii="Arial" w:eastAsia="Times New Roman" w:hAnsi="Arial" w:cs="Arial"/>
          <w:b/>
          <w:i w:val="0"/>
          <w:color w:val="000000" w:themeColor="text1"/>
          <w:shd w:val="clear" w:color="auto" w:fill="FFFFFF"/>
        </w:rPr>
        <w:t>—</w:t>
      </w:r>
      <w:r w:rsidR="00086875">
        <w:rPr>
          <w:rFonts w:ascii="Arial" w:hAnsi="Arial" w:cs="Arial"/>
          <w:b/>
          <w:i w:val="0"/>
          <w:color w:val="000000" w:themeColor="text1"/>
        </w:rPr>
        <w:t>Identify a Focal Point and a Dependent Variable</w:t>
      </w:r>
    </w:p>
    <w:p w14:paraId="54B5C364" w14:textId="7068B8F9" w:rsidR="00086875" w:rsidRPr="00086875" w:rsidRDefault="00DA6726" w:rsidP="00086875">
      <w:pPr>
        <w:rPr>
          <w:rFonts w:ascii="Arial" w:hAnsi="Arial" w:cs="Arial"/>
        </w:rPr>
      </w:pPr>
      <w:r>
        <w:rPr>
          <w:rFonts w:ascii="Arial" w:hAnsi="Arial" w:cs="Arial"/>
          <w:color w:val="333333"/>
        </w:rPr>
        <w:t xml:space="preserve">In </w:t>
      </w:r>
      <w:r w:rsidRPr="001B3D9A">
        <w:rPr>
          <w:rFonts w:ascii="Arial" w:hAnsi="Arial" w:cs="Arial"/>
          <w:color w:val="333333"/>
        </w:rPr>
        <w:t xml:space="preserve">this part of the </w:t>
      </w:r>
      <w:r w:rsidR="005C0521">
        <w:rPr>
          <w:rFonts w:ascii="Arial" w:hAnsi="Arial" w:cs="Arial"/>
          <w:color w:val="333333"/>
        </w:rPr>
        <w:t xml:space="preserve">course </w:t>
      </w:r>
      <w:r w:rsidRPr="001B3D9A">
        <w:rPr>
          <w:rFonts w:ascii="Arial" w:hAnsi="Arial" w:cs="Arial"/>
          <w:color w:val="333333"/>
        </w:rPr>
        <w:t xml:space="preserve">project, </w:t>
      </w:r>
      <w:r>
        <w:rPr>
          <w:rFonts w:ascii="Arial" w:hAnsi="Arial" w:cs="Arial"/>
          <w:color w:val="333333"/>
        </w:rPr>
        <w:t>you will</w:t>
      </w:r>
      <w:r w:rsidR="00086875">
        <w:rPr>
          <w:rFonts w:ascii="Arial" w:hAnsi="Arial" w:cs="Arial"/>
        </w:rPr>
        <w:t xml:space="preserve"> i</w:t>
      </w:r>
      <w:r w:rsidR="00086875" w:rsidRPr="00086875">
        <w:rPr>
          <w:rFonts w:ascii="Arial" w:hAnsi="Arial" w:cs="Arial"/>
        </w:rPr>
        <w:t>dentify a variable of interest that is critical to a past or pending decision.</w:t>
      </w:r>
      <w:r w:rsidR="007C10D8">
        <w:rPr>
          <w:rFonts w:ascii="Arial" w:hAnsi="Arial" w:cs="Arial"/>
        </w:rPr>
        <w:t xml:space="preserve"> You will list</w:t>
      </w:r>
      <w:r w:rsidR="00086875" w:rsidRPr="00086875">
        <w:rPr>
          <w:rFonts w:ascii="Arial" w:hAnsi="Arial" w:cs="Arial"/>
        </w:rPr>
        <w:t xml:space="preserve"> and des</w:t>
      </w:r>
      <w:r w:rsidR="007C10D8">
        <w:rPr>
          <w:rFonts w:ascii="Arial" w:hAnsi="Arial" w:cs="Arial"/>
        </w:rPr>
        <w:t>cribe independent variables</w:t>
      </w:r>
      <w:r w:rsidR="008A145F">
        <w:rPr>
          <w:rFonts w:ascii="Arial" w:hAnsi="Arial" w:cs="Arial"/>
        </w:rPr>
        <w:t xml:space="preserve"> that are likely to be associated with the dependent variable</w:t>
      </w:r>
      <w:r w:rsidR="00167D3B">
        <w:rPr>
          <w:rFonts w:ascii="Arial" w:hAnsi="Arial" w:cs="Arial"/>
        </w:rPr>
        <w:t>. F</w:t>
      </w:r>
      <w:r w:rsidR="007C10D8">
        <w:rPr>
          <w:rFonts w:ascii="Arial" w:hAnsi="Arial" w:cs="Arial"/>
        </w:rPr>
        <w:t xml:space="preserve">or each </w:t>
      </w:r>
      <w:r w:rsidR="008A145F">
        <w:rPr>
          <w:rFonts w:ascii="Arial" w:hAnsi="Arial" w:cs="Arial"/>
        </w:rPr>
        <w:t>independent variable</w:t>
      </w:r>
      <w:r w:rsidR="00CC7BFD">
        <w:rPr>
          <w:rFonts w:ascii="Arial" w:hAnsi="Arial" w:cs="Arial"/>
        </w:rPr>
        <w:t>,</w:t>
      </w:r>
      <w:r w:rsidR="008A145F">
        <w:rPr>
          <w:rFonts w:ascii="Arial" w:hAnsi="Arial" w:cs="Arial"/>
        </w:rPr>
        <w:t xml:space="preserve"> </w:t>
      </w:r>
      <w:r w:rsidR="007C10D8">
        <w:rPr>
          <w:rFonts w:ascii="Arial" w:hAnsi="Arial" w:cs="Arial"/>
        </w:rPr>
        <w:t>you will</w:t>
      </w:r>
      <w:r w:rsidR="00086875" w:rsidRPr="00086875">
        <w:rPr>
          <w:rFonts w:ascii="Arial" w:hAnsi="Arial" w:cs="Arial"/>
        </w:rPr>
        <w:t xml:space="preserve"> assert </w:t>
      </w:r>
      <w:r w:rsidR="007C10D8">
        <w:rPr>
          <w:rFonts w:ascii="Arial" w:hAnsi="Arial" w:cs="Arial"/>
        </w:rPr>
        <w:t>its</w:t>
      </w:r>
      <w:r w:rsidR="00086875" w:rsidRPr="00086875">
        <w:rPr>
          <w:rFonts w:ascii="Arial" w:hAnsi="Arial" w:cs="Arial"/>
        </w:rPr>
        <w:t xml:space="preserve"> expected impact on the dependent variable based on </w:t>
      </w:r>
      <w:r w:rsidR="008A145F">
        <w:rPr>
          <w:rFonts w:ascii="Arial" w:hAnsi="Arial" w:cs="Arial"/>
        </w:rPr>
        <w:t xml:space="preserve">your </w:t>
      </w:r>
      <w:r w:rsidR="00086875" w:rsidRPr="00086875">
        <w:rPr>
          <w:rFonts w:ascii="Arial" w:hAnsi="Arial" w:cs="Arial"/>
        </w:rPr>
        <w:t>famili</w:t>
      </w:r>
      <w:r w:rsidR="007C10D8">
        <w:rPr>
          <w:rFonts w:ascii="Arial" w:hAnsi="Arial" w:cs="Arial"/>
        </w:rPr>
        <w:t>a</w:t>
      </w:r>
      <w:r w:rsidR="008A145F">
        <w:rPr>
          <w:rFonts w:ascii="Arial" w:hAnsi="Arial" w:cs="Arial"/>
        </w:rPr>
        <w:t>rity with the context.</w:t>
      </w:r>
    </w:p>
    <w:p w14:paraId="742BB5F9" w14:textId="77777777" w:rsidR="00714F5A" w:rsidRDefault="00714F5A" w:rsidP="00DA6726">
      <w:pPr>
        <w:rPr>
          <w:rFonts w:ascii="Arial" w:hAnsi="Arial" w:cs="Arial"/>
        </w:rPr>
      </w:pPr>
    </w:p>
    <w:p w14:paraId="4BF0F99B" w14:textId="49978C76" w:rsidR="00714F5A" w:rsidRDefault="00714F5A" w:rsidP="00DA6726">
      <w:pPr>
        <w:rPr>
          <w:rFonts w:ascii="Arial" w:hAnsi="Arial" w:cs="Arial"/>
        </w:rPr>
      </w:pPr>
      <w:r w:rsidRPr="002951E3">
        <w:rPr>
          <w:rFonts w:ascii="Arial" w:hAnsi="Arial" w:cs="Arial"/>
        </w:rPr>
        <w:t>In order to satisfy this part of the project, you</w:t>
      </w:r>
      <w:r>
        <w:rPr>
          <w:rFonts w:ascii="Arial" w:hAnsi="Arial" w:cs="Arial"/>
        </w:rPr>
        <w:t xml:space="preserve"> </w:t>
      </w:r>
      <w:r w:rsidR="004F59AD">
        <w:rPr>
          <w:rFonts w:ascii="Arial" w:hAnsi="Arial" w:cs="Arial"/>
        </w:rPr>
        <w:t xml:space="preserve">will </w:t>
      </w:r>
      <w:r w:rsidR="008A145F">
        <w:rPr>
          <w:rFonts w:ascii="Arial" w:hAnsi="Arial" w:cs="Arial"/>
        </w:rPr>
        <w:t>identify a target of analysis and a dependent variable, and you will complete the independent variables table</w:t>
      </w:r>
      <w:r w:rsidR="00356C25">
        <w:rPr>
          <w:rFonts w:ascii="Arial" w:hAnsi="Arial" w:cs="Arial"/>
        </w:rPr>
        <w:t>.</w:t>
      </w:r>
    </w:p>
    <w:p w14:paraId="2663F672" w14:textId="77777777" w:rsidR="00356C25" w:rsidRDefault="00356C25" w:rsidP="00DA6726">
      <w:pPr>
        <w:rPr>
          <w:rFonts w:ascii="Arial" w:hAnsi="Arial" w:cs="Arial"/>
        </w:rPr>
      </w:pPr>
    </w:p>
    <w:p w14:paraId="3771CC7D" w14:textId="0FB2D505" w:rsidR="008A145F" w:rsidRPr="00A943DD" w:rsidRDefault="008A145F" w:rsidP="008A145F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 w:rsidRPr="008A145F">
        <w:rPr>
          <w:rFonts w:ascii="Arial" w:hAnsi="Arial" w:cs="Arial"/>
        </w:rPr>
        <w:t xml:space="preserve">Briefly </w:t>
      </w:r>
      <w:r>
        <w:rPr>
          <w:rFonts w:ascii="Arial" w:hAnsi="Arial" w:cs="Arial"/>
        </w:rPr>
        <w:t>summarize</w:t>
      </w:r>
      <w:r w:rsidRPr="008A145F">
        <w:rPr>
          <w:rFonts w:ascii="Arial" w:hAnsi="Arial" w:cs="Arial"/>
        </w:rPr>
        <w:t xml:space="preserve"> the decision or prediction that you wish to target using predictive analysis.</w:t>
      </w:r>
      <w:r>
        <w:rPr>
          <w:rFonts w:ascii="Arial" w:hAnsi="Arial" w:cs="Arial"/>
        </w:rPr>
        <w:t xml:space="preserve"> </w:t>
      </w:r>
      <w:r w:rsidRPr="00A943DD">
        <w:rPr>
          <w:rFonts w:ascii="Arial" w:hAnsi="Arial" w:cs="Arial"/>
          <w:i/>
        </w:rPr>
        <w:t>(50 words or fewer)</w:t>
      </w:r>
    </w:p>
    <w:p w14:paraId="08C5FB2B" w14:textId="77777777" w:rsidR="00A943DD" w:rsidRDefault="00A943DD" w:rsidP="00A943DD">
      <w:pPr>
        <w:pStyle w:val="ListParagraph"/>
        <w:ind w:left="360"/>
        <w:rPr>
          <w:rFonts w:ascii="Arial" w:hAnsi="Arial" w:cs="Arial"/>
        </w:rPr>
      </w:pPr>
    </w:p>
    <w:p w14:paraId="1EBB3A28" w14:textId="11B53826" w:rsidR="008A145F" w:rsidRPr="008A145F" w:rsidRDefault="00CC7BFD" w:rsidP="00A943D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FC0A6D">
        <w:rPr>
          <w:rFonts w:ascii="Arial" w:hAnsi="Arial" w:cs="Arial"/>
        </w:rPr>
        <w:t>ptional</w:t>
      </w:r>
      <w:r>
        <w:rPr>
          <w:rFonts w:ascii="Arial" w:hAnsi="Arial" w:cs="Arial"/>
        </w:rPr>
        <w:t>:</w:t>
      </w:r>
      <w:r w:rsidR="00FC0A6D">
        <w:rPr>
          <w:rFonts w:ascii="Arial" w:hAnsi="Arial" w:cs="Arial"/>
        </w:rPr>
        <w:t xml:space="preserve"> If you feel additional description</w:t>
      </w:r>
      <w:r w:rsidR="00A943DD">
        <w:rPr>
          <w:rFonts w:ascii="Arial" w:hAnsi="Arial" w:cs="Arial"/>
        </w:rPr>
        <w:t xml:space="preserve"> is necessary</w:t>
      </w:r>
      <w:r w:rsidR="00FC0A6D">
        <w:rPr>
          <w:rFonts w:ascii="Arial" w:hAnsi="Arial" w:cs="Arial"/>
        </w:rPr>
        <w:t xml:space="preserve"> to capturing </w:t>
      </w:r>
      <w:r w:rsidR="00A943DD">
        <w:rPr>
          <w:rFonts w:ascii="Arial" w:hAnsi="Arial" w:cs="Arial"/>
        </w:rPr>
        <w:t xml:space="preserve">the situation, </w:t>
      </w:r>
      <w:r w:rsidR="00FC0A6D">
        <w:rPr>
          <w:rFonts w:ascii="Arial" w:hAnsi="Arial" w:cs="Arial"/>
        </w:rPr>
        <w:t>provide a summary</w:t>
      </w:r>
      <w:r w:rsidR="00A943DD">
        <w:rPr>
          <w:rFonts w:ascii="Arial" w:hAnsi="Arial" w:cs="Arial"/>
        </w:rPr>
        <w:t xml:space="preserve"> of relevant circumstances around the prediction or decision</w:t>
      </w:r>
      <w:r w:rsidR="00A943DD" w:rsidRPr="00A943DD">
        <w:rPr>
          <w:rFonts w:ascii="Arial" w:hAnsi="Arial" w:cs="Arial"/>
          <w:i/>
        </w:rPr>
        <w:t>.</w:t>
      </w:r>
      <w:r w:rsidR="00FC0A6D">
        <w:rPr>
          <w:rFonts w:ascii="Arial" w:hAnsi="Arial" w:cs="Arial"/>
          <w:i/>
        </w:rPr>
        <w:t xml:space="preserve"> </w:t>
      </w:r>
      <w:r w:rsidR="00FC0A6D">
        <w:rPr>
          <w:rFonts w:ascii="Arial" w:hAnsi="Arial" w:cs="Arial"/>
        </w:rPr>
        <w:t>This could include timeline, stakeholders, related outcomes, etc.</w:t>
      </w:r>
      <w:r w:rsidR="00A943DD" w:rsidRPr="00A943DD">
        <w:rPr>
          <w:rFonts w:ascii="Arial" w:hAnsi="Arial" w:cs="Arial"/>
          <w:i/>
        </w:rPr>
        <w:t xml:space="preserve"> (300 words or fewer)</w:t>
      </w:r>
    </w:p>
    <w:p w14:paraId="07D2C4A8" w14:textId="77777777" w:rsidR="008A145F" w:rsidRDefault="008A145F" w:rsidP="00DA6726">
      <w:pPr>
        <w:rPr>
          <w:rFonts w:ascii="Arial" w:hAnsi="Arial" w:cs="Arial"/>
        </w:rPr>
      </w:pPr>
    </w:p>
    <w:p w14:paraId="3BCF0F0A" w14:textId="1180BA58" w:rsidR="008A145F" w:rsidRDefault="008A145F" w:rsidP="008A145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Target of analysis: </w:t>
      </w:r>
    </w:p>
    <w:p w14:paraId="4B8870FD" w14:textId="77777777" w:rsidR="008A145F" w:rsidRDefault="008A145F" w:rsidP="008A145F">
      <w:pPr>
        <w:ind w:left="360"/>
        <w:rPr>
          <w:rFonts w:ascii="Arial" w:hAnsi="Arial" w:cs="Arial"/>
        </w:rPr>
      </w:pPr>
    </w:p>
    <w:p w14:paraId="4C637639" w14:textId="76D8FD67" w:rsidR="008A145F" w:rsidRDefault="00FC0A6D" w:rsidP="008A145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Description of the context</w:t>
      </w:r>
      <w:r w:rsidR="00A943DD">
        <w:rPr>
          <w:rFonts w:ascii="Arial" w:hAnsi="Arial" w:cs="Arial"/>
        </w:rPr>
        <w:t>:</w:t>
      </w:r>
      <w:r w:rsidR="00077D9F">
        <w:rPr>
          <w:rFonts w:ascii="Arial" w:hAnsi="Arial" w:cs="Arial"/>
        </w:rPr>
        <w:t xml:space="preserve"> </w:t>
      </w:r>
    </w:p>
    <w:p w14:paraId="644405B3" w14:textId="77777777" w:rsidR="008A145F" w:rsidRDefault="008A145F" w:rsidP="00DA6726">
      <w:pPr>
        <w:rPr>
          <w:rFonts w:ascii="Arial" w:hAnsi="Arial" w:cs="Arial"/>
        </w:rPr>
      </w:pPr>
    </w:p>
    <w:p w14:paraId="1C01CC39" w14:textId="4AE54B6E" w:rsidR="00A943DD" w:rsidRDefault="00AA2149" w:rsidP="008A145F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Identify the dependent variable </w:t>
      </w:r>
      <w:r w:rsidR="000E6682">
        <w:rPr>
          <w:rFonts w:ascii="Arial" w:hAnsi="Arial" w:cs="Arial"/>
        </w:rPr>
        <w:t xml:space="preserve">that will guide your prediction or decision. </w:t>
      </w:r>
    </w:p>
    <w:p w14:paraId="0C04564A" w14:textId="77777777" w:rsidR="00A943DD" w:rsidRDefault="00A943DD" w:rsidP="00A943DD">
      <w:pPr>
        <w:pStyle w:val="ListParagraph"/>
        <w:ind w:left="360"/>
        <w:rPr>
          <w:rFonts w:ascii="Arial" w:hAnsi="Arial" w:cs="Arial"/>
        </w:rPr>
      </w:pPr>
    </w:p>
    <w:p w14:paraId="6295B8B5" w14:textId="70C54746" w:rsidR="008A145F" w:rsidRPr="008A145F" w:rsidRDefault="008A145F" w:rsidP="00A943DD">
      <w:pPr>
        <w:pStyle w:val="ListParagraph"/>
        <w:ind w:left="360"/>
        <w:rPr>
          <w:rFonts w:ascii="Arial" w:hAnsi="Arial" w:cs="Arial"/>
        </w:rPr>
      </w:pPr>
      <w:r w:rsidRPr="008A145F">
        <w:rPr>
          <w:rFonts w:ascii="Arial" w:hAnsi="Arial" w:cs="Arial"/>
        </w:rPr>
        <w:t>Dependent variable:</w:t>
      </w:r>
    </w:p>
    <w:p w14:paraId="222C6D10" w14:textId="77777777" w:rsidR="008A145F" w:rsidRDefault="008A145F" w:rsidP="00DA6726">
      <w:pPr>
        <w:rPr>
          <w:rFonts w:ascii="Arial" w:hAnsi="Arial" w:cs="Arial"/>
        </w:rPr>
      </w:pPr>
    </w:p>
    <w:p w14:paraId="3FBF0973" w14:textId="66087246" w:rsidR="008A145F" w:rsidRPr="00FC0A6D" w:rsidRDefault="008A145F" w:rsidP="00FC0A6D">
      <w:pPr>
        <w:pStyle w:val="ListParagraph"/>
        <w:numPr>
          <w:ilvl w:val="0"/>
          <w:numId w:val="10"/>
        </w:numPr>
        <w:ind w:left="360"/>
        <w:rPr>
          <w:rFonts w:ascii="Arial" w:hAnsi="Arial" w:cs="Arial"/>
        </w:rPr>
      </w:pPr>
      <w:r w:rsidRPr="00FC0A6D">
        <w:rPr>
          <w:rFonts w:ascii="Arial" w:hAnsi="Arial" w:cs="Arial"/>
        </w:rPr>
        <w:t>I</w:t>
      </w:r>
      <w:r w:rsidR="000E6682" w:rsidRPr="00FC0A6D">
        <w:rPr>
          <w:rFonts w:ascii="Arial" w:hAnsi="Arial" w:cs="Arial"/>
        </w:rPr>
        <w:t>dentify at least three i</w:t>
      </w:r>
      <w:r w:rsidRPr="00FC0A6D">
        <w:rPr>
          <w:rFonts w:ascii="Arial" w:hAnsi="Arial" w:cs="Arial"/>
        </w:rPr>
        <w:t>ndependent variable</w:t>
      </w:r>
      <w:r w:rsidR="000E6682" w:rsidRPr="00FC0A6D">
        <w:rPr>
          <w:rFonts w:ascii="Arial" w:hAnsi="Arial" w:cs="Arial"/>
        </w:rPr>
        <w:t>s that you believe have association with the dependent variable. For each independent variable, identify it as quantitative or categorical and discuss its expected impact on the dependent variable.</w:t>
      </w:r>
    </w:p>
    <w:p w14:paraId="12796EEE" w14:textId="77777777" w:rsidR="008A145F" w:rsidRDefault="008A145F" w:rsidP="008A145F">
      <w:pPr>
        <w:rPr>
          <w:rFonts w:ascii="Arial" w:hAnsi="Arial" w:cs="Arial"/>
        </w:rPr>
      </w:pPr>
    </w:p>
    <w:p w14:paraId="26E9CFFF" w14:textId="77777777" w:rsidR="008A145F" w:rsidRDefault="008A145F" w:rsidP="008A145F">
      <w:pPr>
        <w:spacing w:after="120"/>
        <w:rPr>
          <w:rFonts w:ascii="Arial" w:hAnsi="Arial" w:cs="Arial"/>
        </w:rPr>
      </w:pPr>
    </w:p>
    <w:tbl>
      <w:tblPr>
        <w:tblStyle w:val="TableGrid"/>
        <w:tblW w:w="9695" w:type="dxa"/>
        <w:tblInd w:w="230" w:type="dxa"/>
        <w:tblCellMar>
          <w:top w:w="58" w:type="dxa"/>
          <w:left w:w="230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1980"/>
        <w:gridCol w:w="4835"/>
      </w:tblGrid>
      <w:tr w:rsidR="00FC0A6D" w:rsidRPr="00514D68" w14:paraId="2BDA435C" w14:textId="77777777" w:rsidTr="00FC0A6D">
        <w:trPr>
          <w:trHeight w:val="501"/>
        </w:trPr>
        <w:tc>
          <w:tcPr>
            <w:tcW w:w="9695" w:type="dxa"/>
            <w:gridSpan w:val="3"/>
            <w:shd w:val="clear" w:color="auto" w:fill="C00000"/>
            <w:vAlign w:val="center"/>
          </w:tcPr>
          <w:p w14:paraId="72DD38D5" w14:textId="06F2AE5D" w:rsidR="008A145F" w:rsidRPr="00AD24D7" w:rsidRDefault="008A145F" w:rsidP="00CF3585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Independent Variable</w:t>
            </w:r>
          </w:p>
        </w:tc>
      </w:tr>
      <w:tr w:rsidR="00FC0A6D" w:rsidRPr="00A75955" w14:paraId="5FF9A80D" w14:textId="77777777" w:rsidTr="00FC0A6D">
        <w:trPr>
          <w:trHeight w:val="908"/>
        </w:trPr>
        <w:tc>
          <w:tcPr>
            <w:tcW w:w="2880" w:type="dxa"/>
          </w:tcPr>
          <w:p w14:paraId="6F56DD30" w14:textId="1A50BE82" w:rsidR="008A145F" w:rsidRPr="006D16D7" w:rsidRDefault="008A145F" w:rsidP="00CF358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Summary of independent variable</w:t>
            </w:r>
          </w:p>
        </w:tc>
        <w:tc>
          <w:tcPr>
            <w:tcW w:w="1980" w:type="dxa"/>
          </w:tcPr>
          <w:p w14:paraId="72706030" w14:textId="7037CDC3" w:rsidR="008A145F" w:rsidRPr="00AD24D7" w:rsidRDefault="008A145F" w:rsidP="00CF3585">
            <w:pPr>
              <w:spacing w:before="24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Arial" w:hAnsi="Arial" w:cs="Arial"/>
                <w:b/>
              </w:rPr>
              <w:t xml:space="preserve">Categorical or </w:t>
            </w:r>
            <w:r w:rsidR="00CC7BFD">
              <w:rPr>
                <w:rFonts w:ascii="Arial" w:hAnsi="Arial" w:cs="Arial"/>
                <w:b/>
              </w:rPr>
              <w:t>q</w:t>
            </w:r>
            <w:r>
              <w:rPr>
                <w:rFonts w:ascii="Arial" w:hAnsi="Arial" w:cs="Arial"/>
                <w:b/>
              </w:rPr>
              <w:t>uantitative?</w:t>
            </w:r>
          </w:p>
        </w:tc>
        <w:tc>
          <w:tcPr>
            <w:tcW w:w="4835" w:type="dxa"/>
          </w:tcPr>
          <w:p w14:paraId="5C27050D" w14:textId="0C14F03B" w:rsidR="008A145F" w:rsidRPr="00AD24D7" w:rsidRDefault="008A145F" w:rsidP="008A145F">
            <w:pPr>
              <w:spacing w:before="24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Arial" w:hAnsi="Arial" w:cs="Arial"/>
                <w:b/>
              </w:rPr>
              <w:t>Argument for / description of the associates with the dependent variable</w:t>
            </w:r>
          </w:p>
        </w:tc>
      </w:tr>
      <w:tr w:rsidR="00FC0A6D" w:rsidRPr="00A75955" w14:paraId="0378A8EC" w14:textId="77777777" w:rsidTr="00FC0A6D">
        <w:trPr>
          <w:trHeight w:val="463"/>
        </w:trPr>
        <w:tc>
          <w:tcPr>
            <w:tcW w:w="2880" w:type="dxa"/>
            <w:vAlign w:val="center"/>
          </w:tcPr>
          <w:p w14:paraId="07B0DCE2" w14:textId="77777777" w:rsidR="008A145F" w:rsidRPr="006D16D7" w:rsidRDefault="008A145F" w:rsidP="00CF3585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980" w:type="dxa"/>
            <w:vAlign w:val="center"/>
          </w:tcPr>
          <w:p w14:paraId="27167BA2" w14:textId="77777777" w:rsidR="008A145F" w:rsidRPr="000F42F2" w:rsidRDefault="008A145F" w:rsidP="00CF3585">
            <w:pPr>
              <w:rPr>
                <w:rFonts w:ascii="Arial" w:hAnsi="Arial" w:cs="Arial"/>
              </w:rPr>
            </w:pPr>
          </w:p>
        </w:tc>
        <w:tc>
          <w:tcPr>
            <w:tcW w:w="4835" w:type="dxa"/>
            <w:vAlign w:val="center"/>
          </w:tcPr>
          <w:p w14:paraId="2491ABCD" w14:textId="77777777" w:rsidR="008A145F" w:rsidRPr="000F42F2" w:rsidRDefault="008A145F" w:rsidP="00CF3585">
            <w:pPr>
              <w:rPr>
                <w:rFonts w:ascii="Arial" w:hAnsi="Arial" w:cs="Arial"/>
              </w:rPr>
            </w:pPr>
          </w:p>
        </w:tc>
      </w:tr>
      <w:tr w:rsidR="00FC0A6D" w:rsidRPr="00A75955" w14:paraId="70D607AE" w14:textId="77777777" w:rsidTr="00FC0A6D">
        <w:trPr>
          <w:trHeight w:val="436"/>
        </w:trPr>
        <w:tc>
          <w:tcPr>
            <w:tcW w:w="2880" w:type="dxa"/>
            <w:vAlign w:val="center"/>
          </w:tcPr>
          <w:p w14:paraId="46F52A38" w14:textId="77777777" w:rsidR="008A145F" w:rsidRPr="006D16D7" w:rsidRDefault="008A145F" w:rsidP="00CF3585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980" w:type="dxa"/>
            <w:vAlign w:val="center"/>
          </w:tcPr>
          <w:p w14:paraId="466180EF" w14:textId="77777777" w:rsidR="008A145F" w:rsidRPr="000F42F2" w:rsidRDefault="008A145F" w:rsidP="00CF3585">
            <w:pPr>
              <w:rPr>
                <w:rFonts w:ascii="Arial" w:hAnsi="Arial" w:cs="Arial"/>
              </w:rPr>
            </w:pPr>
          </w:p>
        </w:tc>
        <w:tc>
          <w:tcPr>
            <w:tcW w:w="4835" w:type="dxa"/>
            <w:vAlign w:val="center"/>
          </w:tcPr>
          <w:p w14:paraId="259C1B74" w14:textId="77777777" w:rsidR="008A145F" w:rsidRPr="000F42F2" w:rsidRDefault="008A145F" w:rsidP="00CF3585">
            <w:pPr>
              <w:rPr>
                <w:rFonts w:ascii="Arial" w:hAnsi="Arial" w:cs="Arial"/>
              </w:rPr>
            </w:pPr>
          </w:p>
        </w:tc>
      </w:tr>
      <w:tr w:rsidR="00FC0A6D" w:rsidRPr="00A75955" w14:paraId="7B461228" w14:textId="77777777" w:rsidTr="00FC0A6D">
        <w:trPr>
          <w:trHeight w:val="436"/>
        </w:trPr>
        <w:tc>
          <w:tcPr>
            <w:tcW w:w="2880" w:type="dxa"/>
            <w:vAlign w:val="center"/>
          </w:tcPr>
          <w:p w14:paraId="5DF1968B" w14:textId="77777777" w:rsidR="008A145F" w:rsidRPr="006D16D7" w:rsidRDefault="008A145F" w:rsidP="00CF3585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980" w:type="dxa"/>
            <w:vAlign w:val="center"/>
          </w:tcPr>
          <w:p w14:paraId="182947E9" w14:textId="77777777" w:rsidR="008A145F" w:rsidRPr="000F42F2" w:rsidRDefault="008A145F" w:rsidP="00CF3585">
            <w:pPr>
              <w:rPr>
                <w:rFonts w:ascii="Arial" w:hAnsi="Arial" w:cs="Arial"/>
              </w:rPr>
            </w:pPr>
          </w:p>
        </w:tc>
        <w:tc>
          <w:tcPr>
            <w:tcW w:w="4835" w:type="dxa"/>
            <w:vAlign w:val="center"/>
          </w:tcPr>
          <w:p w14:paraId="02B88154" w14:textId="77777777" w:rsidR="008A145F" w:rsidRPr="000F42F2" w:rsidRDefault="008A145F" w:rsidP="00CF3585">
            <w:pPr>
              <w:rPr>
                <w:rFonts w:ascii="Arial" w:hAnsi="Arial" w:cs="Arial"/>
              </w:rPr>
            </w:pPr>
          </w:p>
        </w:tc>
      </w:tr>
      <w:tr w:rsidR="00FC0A6D" w:rsidRPr="00A75955" w14:paraId="5E1CBA24" w14:textId="77777777" w:rsidTr="00FC0A6D">
        <w:trPr>
          <w:trHeight w:val="436"/>
        </w:trPr>
        <w:tc>
          <w:tcPr>
            <w:tcW w:w="2880" w:type="dxa"/>
            <w:vAlign w:val="center"/>
          </w:tcPr>
          <w:p w14:paraId="6F0FCEA9" w14:textId="77777777" w:rsidR="000E6682" w:rsidRPr="006D16D7" w:rsidRDefault="000E6682" w:rsidP="00CF3585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980" w:type="dxa"/>
            <w:vAlign w:val="center"/>
          </w:tcPr>
          <w:p w14:paraId="4C782613" w14:textId="77777777" w:rsidR="000E6682" w:rsidRPr="000F42F2" w:rsidRDefault="000E6682" w:rsidP="00CF3585">
            <w:pPr>
              <w:rPr>
                <w:rFonts w:ascii="Arial" w:hAnsi="Arial" w:cs="Arial"/>
              </w:rPr>
            </w:pPr>
          </w:p>
        </w:tc>
        <w:tc>
          <w:tcPr>
            <w:tcW w:w="4835" w:type="dxa"/>
            <w:vAlign w:val="center"/>
          </w:tcPr>
          <w:p w14:paraId="38598A55" w14:textId="77777777" w:rsidR="000E6682" w:rsidRPr="000F42F2" w:rsidRDefault="000E6682" w:rsidP="00CF3585">
            <w:pPr>
              <w:rPr>
                <w:rFonts w:ascii="Arial" w:hAnsi="Arial" w:cs="Arial"/>
              </w:rPr>
            </w:pPr>
          </w:p>
        </w:tc>
      </w:tr>
    </w:tbl>
    <w:p w14:paraId="31F7E0E0" w14:textId="0D7ABE1B" w:rsidR="00F225AF" w:rsidRDefault="000E668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519CDE33" w14:textId="4B16DA5B" w:rsidR="00B36377" w:rsidRPr="00F225AF" w:rsidRDefault="00B36377" w:rsidP="000E47A9">
      <w:pPr>
        <w:rPr>
          <w:rFonts w:ascii="Arial" w:hAnsi="Arial" w:cs="Arial"/>
        </w:rPr>
      </w:pPr>
      <w:r w:rsidRPr="00DA6726">
        <w:rPr>
          <w:rFonts w:ascii="Arial" w:hAnsi="Arial" w:cs="Arial"/>
          <w:b/>
          <w:color w:val="000000" w:themeColor="text1"/>
        </w:rPr>
        <w:lastRenderedPageBreak/>
        <w:t xml:space="preserve">Part </w:t>
      </w:r>
      <w:r w:rsidRPr="00B45362">
        <w:rPr>
          <w:rFonts w:ascii="Arial" w:hAnsi="Arial" w:cs="Arial"/>
          <w:b/>
          <w:color w:val="000000" w:themeColor="text1"/>
        </w:rPr>
        <w:t>Two</w:t>
      </w:r>
      <w:r w:rsidR="00CC7BFD">
        <w:rPr>
          <w:rFonts w:ascii="Arial" w:eastAsia="Times New Roman" w:hAnsi="Arial" w:cs="Arial"/>
          <w:b/>
          <w:color w:val="000000" w:themeColor="text1"/>
          <w:shd w:val="clear" w:color="auto" w:fill="FFFFFF"/>
        </w:rPr>
        <w:t>—</w:t>
      </w:r>
      <w:r w:rsidR="000226B1" w:rsidRPr="000226B1">
        <w:rPr>
          <w:rFonts w:ascii="Arial" w:eastAsia="Times New Roman" w:hAnsi="Arial" w:cs="Arial"/>
          <w:b/>
          <w:color w:val="000000" w:themeColor="text1"/>
        </w:rPr>
        <w:t>Map Decisions to Outcomes</w:t>
      </w:r>
    </w:p>
    <w:p w14:paraId="0A052A97" w14:textId="77777777" w:rsidR="00B36377" w:rsidRDefault="00B36377" w:rsidP="00B36377">
      <w:pPr>
        <w:rPr>
          <w:rFonts w:ascii="Arial" w:hAnsi="Arial" w:cs="Arial"/>
          <w:color w:val="333333"/>
        </w:rPr>
      </w:pPr>
    </w:p>
    <w:p w14:paraId="2A989F1B" w14:textId="584E63D9" w:rsidR="00086875" w:rsidRPr="00086875" w:rsidRDefault="00B36377" w:rsidP="00086875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</w:t>
      </w:r>
      <w:r w:rsidR="005335A3">
        <w:rPr>
          <w:rFonts w:ascii="Arial" w:hAnsi="Arial" w:cs="Arial"/>
          <w:color w:val="333333"/>
        </w:rPr>
        <w:t xml:space="preserve"> this part of the project, you will </w:t>
      </w:r>
      <w:r w:rsidR="00086875">
        <w:rPr>
          <w:rFonts w:ascii="Arial" w:hAnsi="Arial" w:cs="Arial"/>
          <w:color w:val="333333"/>
        </w:rPr>
        <w:t>m</w:t>
      </w:r>
      <w:r w:rsidR="00086875" w:rsidRPr="00086875">
        <w:rPr>
          <w:rFonts w:ascii="Arial" w:hAnsi="Arial" w:cs="Arial"/>
          <w:color w:val="333333"/>
        </w:rPr>
        <w:t xml:space="preserve">ap how </w:t>
      </w:r>
      <w:r w:rsidR="007C10D8">
        <w:rPr>
          <w:rFonts w:ascii="Arial" w:hAnsi="Arial" w:cs="Arial"/>
          <w:color w:val="333333"/>
        </w:rPr>
        <w:t xml:space="preserve">your </w:t>
      </w:r>
      <w:r w:rsidR="000D6407">
        <w:rPr>
          <w:rFonts w:ascii="Arial" w:hAnsi="Arial" w:cs="Arial"/>
          <w:color w:val="333333"/>
        </w:rPr>
        <w:t>decision or predicted outcome is related to</w:t>
      </w:r>
      <w:r w:rsidR="00086875" w:rsidRPr="00086875">
        <w:rPr>
          <w:rFonts w:ascii="Arial" w:hAnsi="Arial" w:cs="Arial"/>
          <w:color w:val="333333"/>
        </w:rPr>
        <w:t xml:space="preserve"> the </w:t>
      </w:r>
      <w:r w:rsidR="00695986">
        <w:rPr>
          <w:rFonts w:ascii="Arial" w:hAnsi="Arial" w:cs="Arial"/>
          <w:color w:val="333333"/>
        </w:rPr>
        <w:t>in</w:t>
      </w:r>
      <w:r w:rsidR="00086875" w:rsidRPr="00086875">
        <w:rPr>
          <w:rFonts w:ascii="Arial" w:hAnsi="Arial" w:cs="Arial"/>
          <w:color w:val="333333"/>
        </w:rPr>
        <w:t>dependent var</w:t>
      </w:r>
      <w:r w:rsidR="00086875">
        <w:rPr>
          <w:rFonts w:ascii="Arial" w:hAnsi="Arial" w:cs="Arial"/>
          <w:color w:val="333333"/>
        </w:rPr>
        <w:t>iable</w:t>
      </w:r>
      <w:r w:rsidR="00695986">
        <w:rPr>
          <w:rFonts w:ascii="Arial" w:hAnsi="Arial" w:cs="Arial"/>
          <w:color w:val="333333"/>
        </w:rPr>
        <w:t>s you are considering</w:t>
      </w:r>
      <w:r w:rsidR="00086875">
        <w:rPr>
          <w:rFonts w:ascii="Arial" w:hAnsi="Arial" w:cs="Arial"/>
          <w:color w:val="333333"/>
        </w:rPr>
        <w:t xml:space="preserve">. </w:t>
      </w:r>
      <w:r w:rsidR="007C10D8">
        <w:rPr>
          <w:rFonts w:ascii="Arial" w:hAnsi="Arial" w:cs="Arial"/>
          <w:color w:val="333333"/>
        </w:rPr>
        <w:t>You will s</w:t>
      </w:r>
      <w:r w:rsidR="00086875">
        <w:rPr>
          <w:rFonts w:ascii="Arial" w:hAnsi="Arial" w:cs="Arial"/>
          <w:color w:val="333333"/>
        </w:rPr>
        <w:t xml:space="preserve">upport this </w:t>
      </w:r>
      <w:r w:rsidR="000D6407">
        <w:rPr>
          <w:rFonts w:ascii="Arial" w:hAnsi="Arial" w:cs="Arial"/>
          <w:color w:val="333333"/>
        </w:rPr>
        <w:t xml:space="preserve">relationship </w:t>
      </w:r>
      <w:r w:rsidR="00086875">
        <w:rPr>
          <w:rFonts w:ascii="Arial" w:hAnsi="Arial" w:cs="Arial"/>
          <w:color w:val="333333"/>
        </w:rPr>
        <w:t xml:space="preserve">with </w:t>
      </w:r>
      <w:r w:rsidR="007C10D8">
        <w:rPr>
          <w:rFonts w:ascii="Arial" w:hAnsi="Arial" w:cs="Arial"/>
          <w:color w:val="333333"/>
        </w:rPr>
        <w:t>visualizations.</w:t>
      </w:r>
      <w:r w:rsidR="00086875" w:rsidRPr="00086875">
        <w:rPr>
          <w:rFonts w:ascii="Arial" w:hAnsi="Arial" w:cs="Arial"/>
          <w:color w:val="333333"/>
        </w:rPr>
        <w:t xml:space="preserve"> </w:t>
      </w:r>
    </w:p>
    <w:p w14:paraId="51B5D2AD" w14:textId="77777777" w:rsidR="00086875" w:rsidRDefault="00086875" w:rsidP="00195929">
      <w:pPr>
        <w:rPr>
          <w:rFonts w:ascii="Arial" w:hAnsi="Arial" w:cs="Arial"/>
          <w:color w:val="333333"/>
        </w:rPr>
      </w:pPr>
    </w:p>
    <w:p w14:paraId="4A30CFD6" w14:textId="7E9E34F9" w:rsidR="00086875" w:rsidRDefault="00086875" w:rsidP="00086875">
      <w:pPr>
        <w:rPr>
          <w:rFonts w:ascii="Arial" w:hAnsi="Arial" w:cs="Arial"/>
        </w:rPr>
      </w:pPr>
      <w:r w:rsidRPr="002951E3">
        <w:rPr>
          <w:rFonts w:ascii="Arial" w:hAnsi="Arial" w:cs="Arial"/>
        </w:rPr>
        <w:t>In order to satisfy this part of the project, you</w:t>
      </w:r>
      <w:r>
        <w:rPr>
          <w:rFonts w:ascii="Arial" w:hAnsi="Arial" w:cs="Arial"/>
        </w:rPr>
        <w:t xml:space="preserve"> </w:t>
      </w:r>
      <w:r w:rsidR="00FC0A6D">
        <w:rPr>
          <w:rFonts w:ascii="Arial" w:hAnsi="Arial" w:cs="Arial"/>
        </w:rPr>
        <w:t xml:space="preserve">will </w:t>
      </w:r>
      <w:r w:rsidR="00C20115">
        <w:rPr>
          <w:rFonts w:ascii="Arial" w:hAnsi="Arial" w:cs="Arial"/>
        </w:rPr>
        <w:t>complete the following</w:t>
      </w:r>
      <w:r>
        <w:rPr>
          <w:rFonts w:ascii="Arial" w:hAnsi="Arial" w:cs="Arial"/>
        </w:rPr>
        <w:t>.</w:t>
      </w:r>
    </w:p>
    <w:p w14:paraId="3ECAF571" w14:textId="77777777" w:rsidR="00C20115" w:rsidRDefault="00C20115" w:rsidP="00C20115">
      <w:pPr>
        <w:rPr>
          <w:rFonts w:ascii="Arial" w:hAnsi="Arial" w:cs="Arial"/>
        </w:rPr>
      </w:pPr>
    </w:p>
    <w:p w14:paraId="109711A4" w14:textId="77777777" w:rsidR="00C20115" w:rsidRPr="00C20115" w:rsidRDefault="00C20115" w:rsidP="00C20115">
      <w:pPr>
        <w:rPr>
          <w:rFonts w:ascii="Arial" w:hAnsi="Arial" w:cs="Arial"/>
        </w:rPr>
      </w:pPr>
    </w:p>
    <w:p w14:paraId="59BD0A2A" w14:textId="50698867" w:rsidR="008F7421" w:rsidRDefault="00671C62" w:rsidP="0008687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0115">
        <w:rPr>
          <w:rFonts w:ascii="Arial" w:hAnsi="Arial" w:cs="Arial"/>
          <w:b/>
        </w:rPr>
        <w:t>For each</w:t>
      </w:r>
      <w:r w:rsidR="00F225AF">
        <w:rPr>
          <w:rFonts w:ascii="Arial" w:hAnsi="Arial" w:cs="Arial"/>
        </w:rPr>
        <w:t xml:space="preserve"> of the independent </w:t>
      </w:r>
      <w:r w:rsidR="008F7421">
        <w:rPr>
          <w:rFonts w:ascii="Arial" w:hAnsi="Arial" w:cs="Arial"/>
        </w:rPr>
        <w:t>vari</w:t>
      </w:r>
      <w:r w:rsidR="003A7E54">
        <w:rPr>
          <w:rFonts w:ascii="Arial" w:hAnsi="Arial" w:cs="Arial"/>
        </w:rPr>
        <w:t>ables listed in part 1</w:t>
      </w:r>
      <w:r w:rsidR="00CC7BFD">
        <w:rPr>
          <w:rFonts w:ascii="Arial" w:hAnsi="Arial" w:cs="Arial"/>
        </w:rPr>
        <w:t>:</w:t>
      </w:r>
    </w:p>
    <w:p w14:paraId="5E5C98BB" w14:textId="5D66F039" w:rsidR="00086875" w:rsidRDefault="00CC7BFD" w:rsidP="00C2011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3A7E54">
        <w:rPr>
          <w:rFonts w:ascii="Arial" w:hAnsi="Arial" w:cs="Arial"/>
        </w:rPr>
        <w:t xml:space="preserve">aste a screenshot of </w:t>
      </w:r>
      <w:r w:rsidR="008F7421">
        <w:rPr>
          <w:rFonts w:ascii="Arial" w:hAnsi="Arial" w:cs="Arial"/>
        </w:rPr>
        <w:t xml:space="preserve">a scatterplot </w:t>
      </w:r>
      <w:r w:rsidR="003A7E54">
        <w:rPr>
          <w:rFonts w:ascii="Arial" w:hAnsi="Arial" w:cs="Arial"/>
        </w:rPr>
        <w:t xml:space="preserve">here </w:t>
      </w:r>
      <w:r w:rsidR="00C20115">
        <w:rPr>
          <w:rFonts w:ascii="Arial" w:hAnsi="Arial" w:cs="Arial"/>
        </w:rPr>
        <w:t>(include a best fit line for all quantitative variables</w:t>
      </w:r>
      <w:r w:rsidR="007604A7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  <w:r w:rsidR="007604A7">
        <w:rPr>
          <w:rFonts w:ascii="Arial" w:hAnsi="Arial" w:cs="Arial"/>
        </w:rPr>
        <w:t xml:space="preserve"> Make sure t</w:t>
      </w:r>
      <w:r w:rsidR="008F7421">
        <w:rPr>
          <w:rFonts w:ascii="Arial" w:hAnsi="Arial" w:cs="Arial"/>
        </w:rPr>
        <w:t>he independent variable</w:t>
      </w:r>
      <w:r w:rsidR="007604A7">
        <w:rPr>
          <w:rFonts w:ascii="Arial" w:hAnsi="Arial" w:cs="Arial"/>
        </w:rPr>
        <w:t xml:space="preserve"> is</w:t>
      </w:r>
      <w:r w:rsidR="00C20115">
        <w:rPr>
          <w:rFonts w:ascii="Arial" w:hAnsi="Arial" w:cs="Arial"/>
        </w:rPr>
        <w:t xml:space="preserve"> on the horizontal axis and the dependent variable </w:t>
      </w:r>
      <w:r w:rsidR="007604A7">
        <w:rPr>
          <w:rFonts w:ascii="Arial" w:hAnsi="Arial" w:cs="Arial"/>
        </w:rPr>
        <w:t xml:space="preserve">is </w:t>
      </w:r>
      <w:r w:rsidR="00C20115">
        <w:rPr>
          <w:rFonts w:ascii="Arial" w:hAnsi="Arial" w:cs="Arial"/>
        </w:rPr>
        <w:t>on the vertical axis</w:t>
      </w:r>
      <w:r>
        <w:rPr>
          <w:rFonts w:ascii="Arial" w:hAnsi="Arial" w:cs="Arial"/>
        </w:rPr>
        <w:t>.</w:t>
      </w:r>
    </w:p>
    <w:p w14:paraId="74819C5F" w14:textId="77777777" w:rsidR="00F225AF" w:rsidRPr="00F225AF" w:rsidRDefault="00F225AF" w:rsidP="00F225AF">
      <w:pPr>
        <w:rPr>
          <w:rFonts w:ascii="Arial" w:hAnsi="Arial" w:cs="Arial"/>
        </w:rPr>
      </w:pPr>
    </w:p>
    <w:p w14:paraId="75AC1F89" w14:textId="511AA8C7" w:rsidR="00C20115" w:rsidRDefault="00CC7BFD" w:rsidP="00C2011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C20115">
        <w:rPr>
          <w:rFonts w:ascii="Arial" w:hAnsi="Arial" w:cs="Arial"/>
        </w:rPr>
        <w:t>rite the regression equation of the best fit line</w:t>
      </w:r>
      <w:r w:rsidR="00DF6385">
        <w:rPr>
          <w:rFonts w:ascii="Arial" w:hAnsi="Arial" w:cs="Arial"/>
        </w:rPr>
        <w:t xml:space="preserve"> in the table below</w:t>
      </w:r>
      <w:r>
        <w:rPr>
          <w:rFonts w:ascii="Arial" w:hAnsi="Arial" w:cs="Arial"/>
        </w:rPr>
        <w:t>.</w:t>
      </w:r>
    </w:p>
    <w:p w14:paraId="27EF30E6" w14:textId="77777777" w:rsidR="00AE25F0" w:rsidRPr="00CA2FFF" w:rsidRDefault="00AE25F0" w:rsidP="00CA2FFF">
      <w:pPr>
        <w:rPr>
          <w:rFonts w:ascii="Arial" w:hAnsi="Arial" w:cs="Arial"/>
        </w:rPr>
      </w:pPr>
    </w:p>
    <w:tbl>
      <w:tblPr>
        <w:tblStyle w:val="TableGrid"/>
        <w:tblW w:w="9695" w:type="dxa"/>
        <w:tblInd w:w="230" w:type="dxa"/>
        <w:tblCellMar>
          <w:top w:w="58" w:type="dxa"/>
          <w:left w:w="230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2509"/>
        <w:gridCol w:w="5414"/>
      </w:tblGrid>
      <w:tr w:rsidR="00AE25F0" w:rsidRPr="00AD24D7" w14:paraId="03BC568D" w14:textId="77777777" w:rsidTr="00EF6E29">
        <w:trPr>
          <w:trHeight w:val="501"/>
        </w:trPr>
        <w:tc>
          <w:tcPr>
            <w:tcW w:w="9695" w:type="dxa"/>
            <w:gridSpan w:val="3"/>
            <w:shd w:val="clear" w:color="auto" w:fill="C00000"/>
            <w:vAlign w:val="center"/>
          </w:tcPr>
          <w:p w14:paraId="2F77030A" w14:textId="51E99469" w:rsidR="00AE25F0" w:rsidRPr="00AD24D7" w:rsidRDefault="00DF6385" w:rsidP="00EF6E29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Candidate Independent variables</w:t>
            </w:r>
          </w:p>
        </w:tc>
      </w:tr>
      <w:tr w:rsidR="008D28AD" w:rsidRPr="00AD24D7" w14:paraId="2CAC9AAF" w14:textId="77777777" w:rsidTr="008D28AD">
        <w:trPr>
          <w:trHeight w:val="908"/>
        </w:trPr>
        <w:tc>
          <w:tcPr>
            <w:tcW w:w="1772" w:type="dxa"/>
          </w:tcPr>
          <w:p w14:paraId="6B511060" w14:textId="230CC73E" w:rsidR="00AE25F0" w:rsidRPr="006D16D7" w:rsidRDefault="008D28AD" w:rsidP="00AE25F0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AE25F0">
              <w:rPr>
                <w:rFonts w:ascii="Arial" w:hAnsi="Arial" w:cs="Arial"/>
                <w:b/>
              </w:rPr>
              <w:t>ndependent variable</w:t>
            </w:r>
          </w:p>
        </w:tc>
        <w:tc>
          <w:tcPr>
            <w:tcW w:w="2509" w:type="dxa"/>
          </w:tcPr>
          <w:p w14:paraId="1FEE12B6" w14:textId="364FAC6E" w:rsidR="00AE25F0" w:rsidRPr="00AD24D7" w:rsidRDefault="008B7709" w:rsidP="00EF6E29">
            <w:pPr>
              <w:spacing w:before="24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Arial" w:hAnsi="Arial" w:cs="Arial"/>
                <w:b/>
              </w:rPr>
              <w:t>Regression equation</w:t>
            </w:r>
          </w:p>
        </w:tc>
        <w:tc>
          <w:tcPr>
            <w:tcW w:w="5414" w:type="dxa"/>
          </w:tcPr>
          <w:p w14:paraId="0B508FE2" w14:textId="2AFB888F" w:rsidR="00AE25F0" w:rsidRPr="00AD24D7" w:rsidRDefault="00AE25F0" w:rsidP="00EF6E29">
            <w:pPr>
              <w:spacing w:before="24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Arial" w:hAnsi="Arial" w:cs="Arial"/>
                <w:b/>
              </w:rPr>
              <w:t xml:space="preserve">Screenshot of </w:t>
            </w:r>
            <w:r w:rsidR="008D28AD">
              <w:rPr>
                <w:rFonts w:ascii="Arial" w:hAnsi="Arial" w:cs="Arial"/>
                <w:b/>
              </w:rPr>
              <w:t>scatterplot</w:t>
            </w:r>
          </w:p>
        </w:tc>
      </w:tr>
      <w:tr w:rsidR="008D28AD" w:rsidRPr="000F42F2" w14:paraId="625C4561" w14:textId="77777777" w:rsidTr="008D28AD">
        <w:trPr>
          <w:trHeight w:val="463"/>
        </w:trPr>
        <w:tc>
          <w:tcPr>
            <w:tcW w:w="1772" w:type="dxa"/>
            <w:vAlign w:val="center"/>
          </w:tcPr>
          <w:p w14:paraId="74B6ED49" w14:textId="77777777" w:rsidR="00AE25F0" w:rsidRPr="006D16D7" w:rsidRDefault="00AE25F0" w:rsidP="00EF6E2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509" w:type="dxa"/>
            <w:vAlign w:val="center"/>
          </w:tcPr>
          <w:p w14:paraId="28B9EED3" w14:textId="77777777" w:rsidR="00AE25F0" w:rsidRPr="000F42F2" w:rsidRDefault="00AE25F0" w:rsidP="00EF6E29">
            <w:pPr>
              <w:rPr>
                <w:rFonts w:ascii="Arial" w:hAnsi="Arial" w:cs="Arial"/>
              </w:rPr>
            </w:pPr>
          </w:p>
        </w:tc>
        <w:tc>
          <w:tcPr>
            <w:tcW w:w="5414" w:type="dxa"/>
            <w:vAlign w:val="center"/>
          </w:tcPr>
          <w:p w14:paraId="000BDE50" w14:textId="77777777" w:rsidR="00AE25F0" w:rsidRPr="000F42F2" w:rsidRDefault="00AE25F0" w:rsidP="00EF6E29">
            <w:pPr>
              <w:rPr>
                <w:rFonts w:ascii="Arial" w:hAnsi="Arial" w:cs="Arial"/>
              </w:rPr>
            </w:pPr>
          </w:p>
        </w:tc>
      </w:tr>
      <w:tr w:rsidR="008D28AD" w:rsidRPr="000F42F2" w14:paraId="12F71BF7" w14:textId="77777777" w:rsidTr="008D28AD">
        <w:trPr>
          <w:trHeight w:val="436"/>
        </w:trPr>
        <w:tc>
          <w:tcPr>
            <w:tcW w:w="1772" w:type="dxa"/>
            <w:vAlign w:val="center"/>
          </w:tcPr>
          <w:p w14:paraId="08DE7B6D" w14:textId="77777777" w:rsidR="00AE25F0" w:rsidRPr="006D16D7" w:rsidRDefault="00AE25F0" w:rsidP="00EF6E2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509" w:type="dxa"/>
            <w:vAlign w:val="center"/>
          </w:tcPr>
          <w:p w14:paraId="5A31B5E6" w14:textId="77777777" w:rsidR="00AE25F0" w:rsidRPr="000F42F2" w:rsidRDefault="00AE25F0" w:rsidP="00EF6E29">
            <w:pPr>
              <w:rPr>
                <w:rFonts w:ascii="Arial" w:hAnsi="Arial" w:cs="Arial"/>
              </w:rPr>
            </w:pPr>
          </w:p>
        </w:tc>
        <w:tc>
          <w:tcPr>
            <w:tcW w:w="5414" w:type="dxa"/>
            <w:vAlign w:val="center"/>
          </w:tcPr>
          <w:p w14:paraId="401C2653" w14:textId="77777777" w:rsidR="00AE25F0" w:rsidRPr="000F42F2" w:rsidRDefault="00AE25F0" w:rsidP="00EF6E29">
            <w:pPr>
              <w:rPr>
                <w:rFonts w:ascii="Arial" w:hAnsi="Arial" w:cs="Arial"/>
              </w:rPr>
            </w:pPr>
          </w:p>
        </w:tc>
      </w:tr>
      <w:tr w:rsidR="008D28AD" w:rsidRPr="000F42F2" w14:paraId="34C2AD9F" w14:textId="77777777" w:rsidTr="008D28AD">
        <w:trPr>
          <w:trHeight w:val="436"/>
        </w:trPr>
        <w:tc>
          <w:tcPr>
            <w:tcW w:w="1772" w:type="dxa"/>
            <w:vAlign w:val="center"/>
          </w:tcPr>
          <w:p w14:paraId="2CF89618" w14:textId="77777777" w:rsidR="00AE25F0" w:rsidRPr="006D16D7" w:rsidRDefault="00AE25F0" w:rsidP="00EF6E2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509" w:type="dxa"/>
            <w:vAlign w:val="center"/>
          </w:tcPr>
          <w:p w14:paraId="57A2D582" w14:textId="77777777" w:rsidR="00AE25F0" w:rsidRPr="000F42F2" w:rsidRDefault="00AE25F0" w:rsidP="00EF6E29">
            <w:pPr>
              <w:rPr>
                <w:rFonts w:ascii="Arial" w:hAnsi="Arial" w:cs="Arial"/>
              </w:rPr>
            </w:pPr>
          </w:p>
        </w:tc>
        <w:tc>
          <w:tcPr>
            <w:tcW w:w="5414" w:type="dxa"/>
            <w:vAlign w:val="center"/>
          </w:tcPr>
          <w:p w14:paraId="1CE5BE4F" w14:textId="77777777" w:rsidR="00AE25F0" w:rsidRPr="000F42F2" w:rsidRDefault="00AE25F0" w:rsidP="00EF6E29">
            <w:pPr>
              <w:rPr>
                <w:rFonts w:ascii="Arial" w:hAnsi="Arial" w:cs="Arial"/>
              </w:rPr>
            </w:pPr>
          </w:p>
        </w:tc>
      </w:tr>
      <w:tr w:rsidR="008D28AD" w:rsidRPr="000F42F2" w14:paraId="7C38BE73" w14:textId="77777777" w:rsidTr="008D28AD">
        <w:trPr>
          <w:trHeight w:val="436"/>
        </w:trPr>
        <w:tc>
          <w:tcPr>
            <w:tcW w:w="1772" w:type="dxa"/>
            <w:vAlign w:val="center"/>
          </w:tcPr>
          <w:p w14:paraId="2B8B8D32" w14:textId="77777777" w:rsidR="00AE25F0" w:rsidRPr="006D16D7" w:rsidRDefault="00AE25F0" w:rsidP="00EF6E2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509" w:type="dxa"/>
            <w:vAlign w:val="center"/>
          </w:tcPr>
          <w:p w14:paraId="23B4883D" w14:textId="77777777" w:rsidR="00AE25F0" w:rsidRPr="000F42F2" w:rsidRDefault="00AE25F0" w:rsidP="00EF6E29">
            <w:pPr>
              <w:rPr>
                <w:rFonts w:ascii="Arial" w:hAnsi="Arial" w:cs="Arial"/>
              </w:rPr>
            </w:pPr>
          </w:p>
        </w:tc>
        <w:tc>
          <w:tcPr>
            <w:tcW w:w="5414" w:type="dxa"/>
            <w:vAlign w:val="center"/>
          </w:tcPr>
          <w:p w14:paraId="5FDB542A" w14:textId="77777777" w:rsidR="00AE25F0" w:rsidRPr="000F42F2" w:rsidRDefault="00AE25F0" w:rsidP="00EF6E29">
            <w:pPr>
              <w:rPr>
                <w:rFonts w:ascii="Arial" w:hAnsi="Arial" w:cs="Arial"/>
              </w:rPr>
            </w:pPr>
          </w:p>
        </w:tc>
      </w:tr>
    </w:tbl>
    <w:p w14:paraId="3CE82727" w14:textId="77777777" w:rsidR="00F225AF" w:rsidRPr="00F225AF" w:rsidRDefault="00F225AF" w:rsidP="00F225AF">
      <w:pPr>
        <w:rPr>
          <w:rFonts w:ascii="Arial" w:hAnsi="Arial" w:cs="Arial"/>
        </w:rPr>
      </w:pPr>
    </w:p>
    <w:p w14:paraId="58973C10" w14:textId="77777777" w:rsidR="00F225AF" w:rsidRPr="00F225AF" w:rsidRDefault="00F225AF" w:rsidP="00F225AF">
      <w:pPr>
        <w:rPr>
          <w:rFonts w:ascii="Arial" w:hAnsi="Arial" w:cs="Arial"/>
        </w:rPr>
      </w:pPr>
    </w:p>
    <w:p w14:paraId="6C7DDAA1" w14:textId="77777777" w:rsidR="00C20115" w:rsidRDefault="00C20115" w:rsidP="00C20115">
      <w:pPr>
        <w:pStyle w:val="ListParagraph"/>
        <w:rPr>
          <w:rFonts w:ascii="Arial" w:hAnsi="Arial" w:cs="Arial"/>
        </w:rPr>
      </w:pPr>
    </w:p>
    <w:p w14:paraId="40EE6D66" w14:textId="6A1EEEA4" w:rsidR="00DF6385" w:rsidRPr="00DF6385" w:rsidRDefault="00C20115" w:rsidP="00DF638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0115">
        <w:rPr>
          <w:rFonts w:ascii="Arial" w:hAnsi="Arial" w:cs="Arial"/>
          <w:b/>
        </w:rPr>
        <w:t>For each</w:t>
      </w:r>
      <w:r w:rsidRPr="00C20115">
        <w:rPr>
          <w:rFonts w:ascii="Arial" w:hAnsi="Arial" w:cs="Arial"/>
        </w:rPr>
        <w:t xml:space="preserve"> of the independent variables listed in part 1,</w:t>
      </w:r>
      <w:r>
        <w:rPr>
          <w:rFonts w:ascii="Arial" w:hAnsi="Arial" w:cs="Arial"/>
        </w:rPr>
        <w:t xml:space="preserve"> use plain language to explain why the relationship shown in the scatterplot and regression equation make sense in the context of the situation you’re exploring.</w:t>
      </w:r>
      <w:r w:rsidR="00AE1E10">
        <w:rPr>
          <w:rFonts w:ascii="Arial" w:hAnsi="Arial" w:cs="Arial"/>
        </w:rPr>
        <w:t xml:space="preserve"> </w:t>
      </w:r>
      <w:r w:rsidR="003E1776">
        <w:rPr>
          <w:rFonts w:ascii="Arial" w:hAnsi="Arial" w:cs="Arial"/>
        </w:rPr>
        <w:t>However, i</w:t>
      </w:r>
      <w:r w:rsidR="00AE1E10">
        <w:rPr>
          <w:rFonts w:ascii="Arial" w:hAnsi="Arial" w:cs="Arial"/>
        </w:rPr>
        <w:t xml:space="preserve">f </w:t>
      </w:r>
      <w:r w:rsidR="003E1776">
        <w:rPr>
          <w:rFonts w:ascii="Arial" w:hAnsi="Arial" w:cs="Arial"/>
        </w:rPr>
        <w:t>either the slope or intercept of the equation</w:t>
      </w:r>
      <w:r w:rsidR="00AE1E10">
        <w:rPr>
          <w:rFonts w:ascii="Arial" w:hAnsi="Arial" w:cs="Arial"/>
        </w:rPr>
        <w:t xml:space="preserve"> seems </w:t>
      </w:r>
      <w:r w:rsidR="003E1776">
        <w:rPr>
          <w:rFonts w:ascii="Arial" w:hAnsi="Arial" w:cs="Arial"/>
        </w:rPr>
        <w:t>counterintuitive given your</w:t>
      </w:r>
      <w:r w:rsidR="00053E08">
        <w:rPr>
          <w:rFonts w:ascii="Arial" w:hAnsi="Arial" w:cs="Arial"/>
        </w:rPr>
        <w:t xml:space="preserve"> intuition</w:t>
      </w:r>
      <w:r w:rsidR="003E1776">
        <w:rPr>
          <w:rFonts w:ascii="Arial" w:hAnsi="Arial" w:cs="Arial"/>
        </w:rPr>
        <w:t xml:space="preserve">, also make a note of that in your explanation. </w:t>
      </w:r>
      <w:r w:rsidR="00F57383" w:rsidRPr="00F57383">
        <w:rPr>
          <w:rFonts w:ascii="Arial" w:hAnsi="Arial" w:cs="Arial"/>
          <w:i/>
        </w:rPr>
        <w:t>(50-100 words per variable)</w:t>
      </w:r>
    </w:p>
    <w:p w14:paraId="71FB3C66" w14:textId="77777777" w:rsidR="00DF6385" w:rsidRPr="00DF6385" w:rsidRDefault="00DF6385" w:rsidP="00DF6385">
      <w:pPr>
        <w:pStyle w:val="ListParagraph"/>
        <w:rPr>
          <w:rFonts w:ascii="Arial" w:hAnsi="Arial" w:cs="Arial"/>
        </w:rPr>
      </w:pPr>
    </w:p>
    <w:p w14:paraId="2945B346" w14:textId="77777777" w:rsidR="00DF6385" w:rsidRDefault="00DF6385" w:rsidP="00DF638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Run a multiple regression for your data. Paste a screenshot of the results below.</w:t>
      </w:r>
    </w:p>
    <w:p w14:paraId="2A7A1A0A" w14:textId="77777777" w:rsidR="00DF6385" w:rsidRPr="00DF6385" w:rsidRDefault="00DF6385" w:rsidP="00DF6385">
      <w:pPr>
        <w:pStyle w:val="ListParagraph"/>
        <w:rPr>
          <w:rFonts w:ascii="Arial" w:hAnsi="Arial" w:cs="Arial"/>
        </w:rPr>
      </w:pPr>
    </w:p>
    <w:p w14:paraId="47600872" w14:textId="77777777" w:rsidR="00086875" w:rsidRPr="00824243" w:rsidRDefault="00086875" w:rsidP="00195929">
      <w:pPr>
        <w:rPr>
          <w:rFonts w:ascii="Arial" w:hAnsi="Arial" w:cs="Arial"/>
        </w:rPr>
      </w:pPr>
    </w:p>
    <w:p w14:paraId="622C5331" w14:textId="77777777" w:rsidR="00F225AF" w:rsidRDefault="00F225AF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br w:type="page"/>
      </w:r>
    </w:p>
    <w:p w14:paraId="452BFCEA" w14:textId="29A01915" w:rsidR="000226B1" w:rsidRPr="000226B1" w:rsidRDefault="00086875" w:rsidP="000226B1">
      <w:pPr>
        <w:rPr>
          <w:rFonts w:ascii="Arial" w:eastAsia="Times New Roman" w:hAnsi="Arial" w:cs="Arial"/>
          <w:b/>
          <w:color w:val="000000" w:themeColor="text1"/>
        </w:rPr>
      </w:pPr>
      <w:r w:rsidRPr="00DA6726">
        <w:rPr>
          <w:rFonts w:ascii="Arial" w:hAnsi="Arial" w:cs="Arial"/>
          <w:b/>
          <w:color w:val="000000" w:themeColor="text1"/>
        </w:rPr>
        <w:lastRenderedPageBreak/>
        <w:t xml:space="preserve">Part </w:t>
      </w:r>
      <w:r>
        <w:rPr>
          <w:rFonts w:ascii="Arial" w:hAnsi="Arial" w:cs="Arial"/>
          <w:b/>
          <w:color w:val="000000" w:themeColor="text1"/>
        </w:rPr>
        <w:t>Three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 w:themeColor="text1"/>
            <w:shd w:val="clear" w:color="auto" w:fill="FFFFFF"/>
          </w:rPr>
          <m:t>—</m:t>
        </m:r>
      </m:oMath>
      <w:r w:rsidR="008435A3">
        <w:rPr>
          <w:rFonts w:ascii="Arial" w:eastAsia="Times New Roman" w:hAnsi="Arial" w:cs="Arial"/>
          <w:b/>
          <w:color w:val="000000" w:themeColor="text1"/>
        </w:rPr>
        <w:t>Generate</w:t>
      </w:r>
      <w:r w:rsidR="000226B1" w:rsidRPr="000226B1">
        <w:rPr>
          <w:rFonts w:ascii="Arial" w:eastAsia="Times New Roman" w:hAnsi="Arial" w:cs="Arial"/>
          <w:b/>
          <w:color w:val="000000" w:themeColor="text1"/>
        </w:rPr>
        <w:t xml:space="preserve"> a Revised Regression Equation</w:t>
      </w:r>
    </w:p>
    <w:p w14:paraId="1FE4B77A" w14:textId="77777777" w:rsidR="00086875" w:rsidRDefault="00086875" w:rsidP="00086875">
      <w:pPr>
        <w:rPr>
          <w:rFonts w:ascii="Arial" w:hAnsi="Arial" w:cs="Arial"/>
          <w:color w:val="333333"/>
        </w:rPr>
      </w:pPr>
    </w:p>
    <w:p w14:paraId="245F8988" w14:textId="4325CA3D" w:rsidR="00086875" w:rsidRPr="00086875" w:rsidRDefault="00086875" w:rsidP="00086875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this part of the project, you will </w:t>
      </w:r>
      <w:r w:rsidR="00493F64">
        <w:rPr>
          <w:rFonts w:ascii="Arial" w:hAnsi="Arial" w:cs="Arial"/>
          <w:color w:val="333333"/>
        </w:rPr>
        <w:t xml:space="preserve">refine your </w:t>
      </w:r>
      <w:r>
        <w:rPr>
          <w:rFonts w:ascii="Arial" w:hAnsi="Arial" w:cs="Arial"/>
          <w:color w:val="333333"/>
        </w:rPr>
        <w:t xml:space="preserve">regression </w:t>
      </w:r>
      <w:r w:rsidR="00493F64">
        <w:rPr>
          <w:rFonts w:ascii="Arial" w:hAnsi="Arial" w:cs="Arial"/>
          <w:color w:val="333333"/>
        </w:rPr>
        <w:t xml:space="preserve">model </w:t>
      </w:r>
      <w:r w:rsidR="00EF7C64">
        <w:rPr>
          <w:rFonts w:ascii="Arial" w:hAnsi="Arial" w:cs="Arial"/>
          <w:color w:val="333333"/>
        </w:rPr>
        <w:t xml:space="preserve">potentially </w:t>
      </w:r>
      <w:r w:rsidR="00493F64">
        <w:rPr>
          <w:rFonts w:ascii="Arial" w:hAnsi="Arial" w:cs="Arial"/>
          <w:color w:val="333333"/>
        </w:rPr>
        <w:t xml:space="preserve">by </w:t>
      </w:r>
      <w:r w:rsidR="00E9125B">
        <w:rPr>
          <w:rFonts w:ascii="Arial" w:hAnsi="Arial" w:cs="Arial"/>
          <w:color w:val="333333"/>
        </w:rPr>
        <w:t xml:space="preserve">transforming variables </w:t>
      </w:r>
      <w:r w:rsidR="00EF7C64">
        <w:rPr>
          <w:rFonts w:ascii="Arial" w:hAnsi="Arial" w:cs="Arial"/>
          <w:color w:val="333333"/>
        </w:rPr>
        <w:t xml:space="preserve">for </w:t>
      </w:r>
      <w:r w:rsidR="007604A7">
        <w:rPr>
          <w:rFonts w:ascii="Arial" w:hAnsi="Arial" w:cs="Arial"/>
          <w:color w:val="333333"/>
        </w:rPr>
        <w:t>nonlinear</w:t>
      </w:r>
      <w:r w:rsidR="00EF7C64">
        <w:rPr>
          <w:rFonts w:ascii="Arial" w:hAnsi="Arial" w:cs="Arial"/>
          <w:color w:val="333333"/>
        </w:rPr>
        <w:t xml:space="preserve"> relationships and/or</w:t>
      </w:r>
      <w:r w:rsidR="00E9125B">
        <w:rPr>
          <w:rFonts w:ascii="Arial" w:hAnsi="Arial" w:cs="Arial"/>
          <w:color w:val="333333"/>
        </w:rPr>
        <w:t xml:space="preserve"> including or excluding variables from the regression to address multicollinearity.</w:t>
      </w:r>
    </w:p>
    <w:p w14:paraId="2E74D7B6" w14:textId="77777777" w:rsidR="00086875" w:rsidRDefault="00086875" w:rsidP="00086875">
      <w:pPr>
        <w:rPr>
          <w:rFonts w:ascii="Arial" w:hAnsi="Arial" w:cs="Arial"/>
          <w:color w:val="333333"/>
        </w:rPr>
      </w:pPr>
    </w:p>
    <w:p w14:paraId="53844047" w14:textId="3420B6F7" w:rsidR="00086875" w:rsidRDefault="00086875" w:rsidP="00086875">
      <w:pPr>
        <w:rPr>
          <w:rFonts w:ascii="Arial" w:hAnsi="Arial" w:cs="Arial"/>
        </w:rPr>
      </w:pPr>
      <w:r w:rsidRPr="002951E3">
        <w:rPr>
          <w:rFonts w:ascii="Arial" w:hAnsi="Arial" w:cs="Arial"/>
        </w:rPr>
        <w:t>In order to satisfy this part of the project, you</w:t>
      </w:r>
      <w:r>
        <w:rPr>
          <w:rFonts w:ascii="Arial" w:hAnsi="Arial" w:cs="Arial"/>
        </w:rPr>
        <w:t xml:space="preserve"> will </w:t>
      </w:r>
      <w:r w:rsidR="000746E9">
        <w:rPr>
          <w:rFonts w:ascii="Arial" w:hAnsi="Arial" w:cs="Arial"/>
        </w:rPr>
        <w:t>complete the following</w:t>
      </w:r>
      <w:r>
        <w:rPr>
          <w:rFonts w:ascii="Arial" w:hAnsi="Arial" w:cs="Arial"/>
        </w:rPr>
        <w:t>.</w:t>
      </w:r>
    </w:p>
    <w:p w14:paraId="13A2BFE2" w14:textId="77777777" w:rsidR="00086875" w:rsidRDefault="00086875" w:rsidP="00086875">
      <w:pPr>
        <w:rPr>
          <w:rFonts w:ascii="Arial" w:hAnsi="Arial" w:cs="Arial"/>
        </w:rPr>
      </w:pPr>
    </w:p>
    <w:p w14:paraId="6617FD97" w14:textId="7DEF0E9F" w:rsidR="000746E9" w:rsidRPr="00EF7C64" w:rsidRDefault="00AA3247" w:rsidP="00086875">
      <w:pPr>
        <w:rPr>
          <w:rFonts w:ascii="Arial" w:hAnsi="Arial" w:cs="Arial"/>
        </w:rPr>
      </w:pPr>
      <w:r w:rsidRPr="00EF7C64">
        <w:rPr>
          <w:rFonts w:ascii="Arial" w:hAnsi="Arial" w:cs="Arial"/>
        </w:rPr>
        <w:t xml:space="preserve">Addressing </w:t>
      </w:r>
      <w:r w:rsidR="00CC7BFD">
        <w:rPr>
          <w:rFonts w:ascii="Arial" w:hAnsi="Arial" w:cs="Arial"/>
        </w:rPr>
        <w:t>n</w:t>
      </w:r>
      <w:r w:rsidRPr="00EF7C64">
        <w:rPr>
          <w:rFonts w:ascii="Arial" w:hAnsi="Arial" w:cs="Arial"/>
        </w:rPr>
        <w:t>on</w:t>
      </w:r>
      <w:r w:rsidR="00E77CA0" w:rsidRPr="00EF7C64">
        <w:rPr>
          <w:rFonts w:ascii="Arial" w:hAnsi="Arial" w:cs="Arial"/>
        </w:rPr>
        <w:t>linear relationships</w:t>
      </w:r>
      <w:r w:rsidR="00CC7BFD">
        <w:rPr>
          <w:rFonts w:ascii="Arial" w:hAnsi="Arial" w:cs="Arial"/>
        </w:rPr>
        <w:t>:</w:t>
      </w:r>
    </w:p>
    <w:p w14:paraId="704923F1" w14:textId="32D47FC4" w:rsidR="00F225AF" w:rsidRDefault="00F225AF" w:rsidP="00F225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20115">
        <w:rPr>
          <w:rFonts w:ascii="Arial" w:hAnsi="Arial" w:cs="Arial"/>
          <w:b/>
        </w:rPr>
        <w:t>For each</w:t>
      </w:r>
      <w:r>
        <w:rPr>
          <w:rFonts w:ascii="Arial" w:hAnsi="Arial" w:cs="Arial"/>
        </w:rPr>
        <w:t xml:space="preserve"> of the indepe</w:t>
      </w:r>
      <w:r w:rsidR="006A6003">
        <w:rPr>
          <w:rFonts w:ascii="Arial" w:hAnsi="Arial" w:cs="Arial"/>
        </w:rPr>
        <w:t>ndent variables listed in part 1</w:t>
      </w:r>
      <w:r>
        <w:rPr>
          <w:rFonts w:ascii="Arial" w:hAnsi="Arial" w:cs="Arial"/>
        </w:rPr>
        <w:t xml:space="preserve">, </w:t>
      </w:r>
      <w:r w:rsidR="007604A7">
        <w:rPr>
          <w:rFonts w:ascii="Arial" w:hAnsi="Arial" w:cs="Arial"/>
        </w:rPr>
        <w:t>past</w:t>
      </w:r>
      <w:r w:rsidR="00CC7BFD">
        <w:rPr>
          <w:rFonts w:ascii="Arial" w:hAnsi="Arial" w:cs="Arial"/>
        </w:rPr>
        <w:t>e</w:t>
      </w:r>
      <w:r w:rsidR="007604A7">
        <w:rPr>
          <w:rFonts w:ascii="Arial" w:hAnsi="Arial" w:cs="Arial"/>
        </w:rPr>
        <w:t xml:space="preserve"> a screenshot of</w:t>
      </w:r>
      <w:r>
        <w:rPr>
          <w:rFonts w:ascii="Arial" w:hAnsi="Arial" w:cs="Arial"/>
        </w:rPr>
        <w:t xml:space="preserve"> </w:t>
      </w:r>
      <w:r w:rsidR="007604A7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residual plot</w:t>
      </w:r>
      <w:r w:rsidR="007604A7">
        <w:rPr>
          <w:rFonts w:ascii="Arial" w:hAnsi="Arial" w:cs="Arial"/>
        </w:rPr>
        <w:t xml:space="preserve"> against the dependent variable Y here in your project document</w:t>
      </w:r>
      <w:r>
        <w:rPr>
          <w:rFonts w:ascii="Arial" w:hAnsi="Arial" w:cs="Arial"/>
        </w:rPr>
        <w:t>.</w:t>
      </w:r>
    </w:p>
    <w:p w14:paraId="658CCDE0" w14:textId="5CB8EE4A" w:rsidR="00F225AF" w:rsidRDefault="000746E9" w:rsidP="0008687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Review the residual plots and determi</w:t>
      </w:r>
      <w:r w:rsidR="007604A7">
        <w:rPr>
          <w:rFonts w:ascii="Arial" w:hAnsi="Arial" w:cs="Arial"/>
        </w:rPr>
        <w:t>ne which, if any, suggest a non</w:t>
      </w:r>
      <w:r>
        <w:rPr>
          <w:rFonts w:ascii="Arial" w:hAnsi="Arial" w:cs="Arial"/>
        </w:rPr>
        <w:t>linear</w:t>
      </w:r>
      <w:r w:rsidR="00FD6BDF">
        <w:rPr>
          <w:rFonts w:ascii="Arial" w:hAnsi="Arial" w:cs="Arial"/>
        </w:rPr>
        <w:t xml:space="preserve"> relationship with the dependent variable. List </w:t>
      </w:r>
      <w:r w:rsidR="002F3ADD">
        <w:rPr>
          <w:rFonts w:ascii="Arial" w:hAnsi="Arial" w:cs="Arial"/>
        </w:rPr>
        <w:t xml:space="preserve">suspected </w:t>
      </w:r>
      <w:r w:rsidR="007604A7">
        <w:rPr>
          <w:rFonts w:ascii="Arial" w:hAnsi="Arial" w:cs="Arial"/>
        </w:rPr>
        <w:t>non</w:t>
      </w:r>
      <w:r w:rsidR="00FD6BDF">
        <w:rPr>
          <w:rFonts w:ascii="Arial" w:hAnsi="Arial" w:cs="Arial"/>
        </w:rPr>
        <w:t xml:space="preserve">linear variables </w:t>
      </w:r>
      <w:r w:rsidR="002F3ADD">
        <w:rPr>
          <w:rFonts w:ascii="Arial" w:hAnsi="Arial" w:cs="Arial"/>
        </w:rPr>
        <w:t>in the table below</w:t>
      </w:r>
      <w:r w:rsidR="00FD6BDF">
        <w:rPr>
          <w:rFonts w:ascii="Arial" w:hAnsi="Arial" w:cs="Arial"/>
        </w:rPr>
        <w:t>.</w:t>
      </w:r>
    </w:p>
    <w:p w14:paraId="56E9FA91" w14:textId="24DD2202" w:rsidR="00FD6BDF" w:rsidRPr="00616905" w:rsidRDefault="00FD6BDF" w:rsidP="00616905">
      <w:pPr>
        <w:ind w:left="720"/>
        <w:rPr>
          <w:rFonts w:ascii="Arial" w:hAnsi="Arial" w:cs="Arial"/>
        </w:rPr>
      </w:pPr>
      <w:r w:rsidRPr="00616905">
        <w:rPr>
          <w:rFonts w:ascii="Arial" w:hAnsi="Arial" w:cs="Arial"/>
        </w:rPr>
        <w:tab/>
      </w:r>
      <w:r w:rsidRPr="00616905">
        <w:rPr>
          <w:rFonts w:ascii="Arial" w:hAnsi="Arial" w:cs="Arial"/>
        </w:rPr>
        <w:tab/>
      </w:r>
    </w:p>
    <w:p w14:paraId="504DB6AD" w14:textId="5710F25B" w:rsidR="002F3ADD" w:rsidRDefault="003E5E03" w:rsidP="00FD6BD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the </w:t>
      </w:r>
      <w:proofErr w:type="spellStart"/>
      <w:r w:rsidR="002F3ADD" w:rsidRPr="002F3ADD">
        <w:rPr>
          <w:rFonts w:ascii="Arial" w:hAnsi="Arial" w:cs="Arial"/>
        </w:rPr>
        <w:t>Semilog</w:t>
      </w:r>
      <w:proofErr w:type="spellEnd"/>
      <w:r w:rsidR="002F3ADD" w:rsidRPr="002F3ADD">
        <w:rPr>
          <w:rFonts w:ascii="Arial" w:hAnsi="Arial" w:cs="Arial"/>
        </w:rPr>
        <w:t xml:space="preserve"> and Log-log Transforms</w:t>
      </w:r>
      <w:r w:rsidR="000D641D">
        <w:rPr>
          <w:rFonts w:ascii="Arial" w:hAnsi="Arial" w:cs="Arial"/>
        </w:rPr>
        <w:t xml:space="preserve"> tool to </w:t>
      </w:r>
      <w:r w:rsidR="008C15D9">
        <w:rPr>
          <w:rFonts w:ascii="Arial" w:hAnsi="Arial" w:cs="Arial"/>
        </w:rPr>
        <w:t xml:space="preserve">create a transform </w:t>
      </w:r>
      <w:r w:rsidR="00BF67BA">
        <w:rPr>
          <w:rFonts w:ascii="Arial" w:hAnsi="Arial" w:cs="Arial"/>
        </w:rPr>
        <w:t xml:space="preserve">scatterplot </w:t>
      </w:r>
      <w:r w:rsidR="008C15D9">
        <w:rPr>
          <w:rFonts w:ascii="Arial" w:hAnsi="Arial" w:cs="Arial"/>
        </w:rPr>
        <w:t xml:space="preserve">for </w:t>
      </w:r>
      <w:r w:rsidR="00BF67BA">
        <w:rPr>
          <w:rFonts w:ascii="Arial" w:hAnsi="Arial" w:cs="Arial"/>
        </w:rPr>
        <w:t xml:space="preserve">each independent variable </w:t>
      </w:r>
      <w:proofErr w:type="gramStart"/>
      <w:r w:rsidR="00BF67BA">
        <w:rPr>
          <w:rFonts w:ascii="Arial" w:hAnsi="Arial" w:cs="Arial"/>
        </w:rPr>
        <w:t>listed</w:t>
      </w:r>
      <w:r w:rsidR="00AA3247">
        <w:rPr>
          <w:rFonts w:ascii="Arial" w:hAnsi="Arial" w:cs="Arial"/>
        </w:rPr>
        <w:t>, and</w:t>
      </w:r>
      <w:proofErr w:type="gramEnd"/>
      <w:r w:rsidR="00AA3247">
        <w:rPr>
          <w:rFonts w:ascii="Arial" w:hAnsi="Arial" w:cs="Arial"/>
        </w:rPr>
        <w:t xml:space="preserve"> include screenshots of the plots in the table.</w:t>
      </w:r>
    </w:p>
    <w:p w14:paraId="6EC11417" w14:textId="77777777" w:rsidR="002F3ADD" w:rsidRPr="002F3ADD" w:rsidRDefault="002F3ADD" w:rsidP="002F3ADD">
      <w:pPr>
        <w:rPr>
          <w:rFonts w:ascii="Arial" w:hAnsi="Arial" w:cs="Arial"/>
        </w:rPr>
      </w:pPr>
    </w:p>
    <w:p w14:paraId="4D2BD993" w14:textId="3930019F" w:rsidR="00053E08" w:rsidRPr="00053E08" w:rsidRDefault="00AA3247" w:rsidP="00053E0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the independent variables with nonlinear relationships.</w:t>
      </w:r>
    </w:p>
    <w:p w14:paraId="69E93E25" w14:textId="77777777" w:rsidR="00053E08" w:rsidRDefault="00053E08" w:rsidP="00053E08">
      <w:pPr>
        <w:rPr>
          <w:rFonts w:ascii="Arial" w:hAnsi="Arial" w:cs="Arial"/>
        </w:rPr>
      </w:pPr>
    </w:p>
    <w:tbl>
      <w:tblPr>
        <w:tblStyle w:val="TableGrid"/>
        <w:tblW w:w="9695" w:type="dxa"/>
        <w:tblInd w:w="230" w:type="dxa"/>
        <w:tblCellMar>
          <w:top w:w="58" w:type="dxa"/>
          <w:left w:w="230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2160"/>
        <w:gridCol w:w="5735"/>
      </w:tblGrid>
      <w:tr w:rsidR="00053E08" w:rsidRPr="00AD24D7" w14:paraId="4CBF6BE2" w14:textId="77777777" w:rsidTr="00EF6E29">
        <w:trPr>
          <w:trHeight w:val="501"/>
        </w:trPr>
        <w:tc>
          <w:tcPr>
            <w:tcW w:w="9695" w:type="dxa"/>
            <w:gridSpan w:val="3"/>
            <w:shd w:val="clear" w:color="auto" w:fill="C00000"/>
            <w:vAlign w:val="center"/>
          </w:tcPr>
          <w:p w14:paraId="3402067B" w14:textId="6BECE4A1" w:rsidR="00053E08" w:rsidRPr="00AD24D7" w:rsidRDefault="00053E08" w:rsidP="00EF6E29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Possible </w:t>
            </w:r>
            <w:r w:rsidR="007604A7">
              <w:rPr>
                <w:rFonts w:ascii="Arial" w:hAnsi="Arial" w:cs="Arial"/>
                <w:b/>
              </w:rPr>
              <w:t>nonlinear</w:t>
            </w:r>
            <w:r>
              <w:rPr>
                <w:rFonts w:ascii="Arial" w:hAnsi="Arial" w:cs="Arial"/>
                <w:b/>
              </w:rPr>
              <w:t>ities</w:t>
            </w:r>
          </w:p>
        </w:tc>
      </w:tr>
      <w:tr w:rsidR="00053E08" w:rsidRPr="00AD24D7" w14:paraId="47DC85B3" w14:textId="77777777" w:rsidTr="00EF6E29">
        <w:trPr>
          <w:trHeight w:val="908"/>
        </w:trPr>
        <w:tc>
          <w:tcPr>
            <w:tcW w:w="1800" w:type="dxa"/>
          </w:tcPr>
          <w:p w14:paraId="669A96B7" w14:textId="77777777" w:rsidR="00053E08" w:rsidRPr="006D16D7" w:rsidRDefault="00053E08" w:rsidP="00EF6E29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Independent variable</w:t>
            </w:r>
          </w:p>
        </w:tc>
        <w:tc>
          <w:tcPr>
            <w:tcW w:w="2160" w:type="dxa"/>
          </w:tcPr>
          <w:p w14:paraId="5394CD9C" w14:textId="77777777" w:rsidR="00053E08" w:rsidRPr="00AD24D7" w:rsidRDefault="00053E08" w:rsidP="00EF6E29">
            <w:pPr>
              <w:spacing w:before="240"/>
              <w:rPr>
                <w:rFonts w:asciiTheme="majorHAnsi" w:hAnsiTheme="majorHAnsi"/>
                <w:b/>
              </w:rPr>
            </w:pPr>
            <w:r>
              <w:rPr>
                <w:rFonts w:ascii="Arial" w:hAnsi="Arial" w:cs="Arial"/>
                <w:b/>
              </w:rPr>
              <w:t xml:space="preserve">Transform used (log or </w:t>
            </w:r>
            <w:proofErr w:type="spellStart"/>
            <w:r>
              <w:rPr>
                <w:rFonts w:ascii="Arial" w:hAnsi="Arial" w:cs="Arial"/>
                <w:b/>
              </w:rPr>
              <w:t>semilog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735" w:type="dxa"/>
          </w:tcPr>
          <w:p w14:paraId="0EA0BF6E" w14:textId="77777777" w:rsidR="00053E08" w:rsidRPr="00AD24D7" w:rsidRDefault="00053E08" w:rsidP="00EF6E29">
            <w:pPr>
              <w:spacing w:before="240"/>
              <w:rPr>
                <w:rFonts w:asciiTheme="majorHAnsi" w:hAnsiTheme="majorHAnsi"/>
                <w:b/>
              </w:rPr>
            </w:pPr>
            <w:r>
              <w:rPr>
                <w:rFonts w:ascii="Arial" w:hAnsi="Arial" w:cs="Arial"/>
                <w:b/>
              </w:rPr>
              <w:t>Screenshot of transform plot</w:t>
            </w:r>
          </w:p>
        </w:tc>
      </w:tr>
      <w:tr w:rsidR="00053E08" w:rsidRPr="000F42F2" w14:paraId="2986C747" w14:textId="77777777" w:rsidTr="00EF6E29">
        <w:trPr>
          <w:trHeight w:val="463"/>
        </w:trPr>
        <w:tc>
          <w:tcPr>
            <w:tcW w:w="1800" w:type="dxa"/>
            <w:vAlign w:val="center"/>
          </w:tcPr>
          <w:p w14:paraId="7201FA58" w14:textId="77777777" w:rsidR="00053E08" w:rsidRPr="006D16D7" w:rsidRDefault="00053E08" w:rsidP="00EF6E2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160" w:type="dxa"/>
            <w:vAlign w:val="center"/>
          </w:tcPr>
          <w:p w14:paraId="50EDE566" w14:textId="77777777" w:rsidR="00053E08" w:rsidRPr="000F42F2" w:rsidRDefault="00053E08" w:rsidP="00EF6E29">
            <w:pPr>
              <w:rPr>
                <w:rFonts w:ascii="Arial" w:hAnsi="Arial" w:cs="Arial"/>
              </w:rPr>
            </w:pPr>
          </w:p>
        </w:tc>
        <w:tc>
          <w:tcPr>
            <w:tcW w:w="5735" w:type="dxa"/>
            <w:vAlign w:val="center"/>
          </w:tcPr>
          <w:p w14:paraId="51865564" w14:textId="77777777" w:rsidR="00053E08" w:rsidRPr="000F42F2" w:rsidRDefault="00053E08" w:rsidP="00EF6E29">
            <w:pPr>
              <w:rPr>
                <w:rFonts w:ascii="Arial" w:hAnsi="Arial" w:cs="Arial"/>
              </w:rPr>
            </w:pPr>
          </w:p>
        </w:tc>
      </w:tr>
      <w:tr w:rsidR="00053E08" w:rsidRPr="000F42F2" w14:paraId="4EF70624" w14:textId="77777777" w:rsidTr="00EF6E29">
        <w:trPr>
          <w:trHeight w:val="436"/>
        </w:trPr>
        <w:tc>
          <w:tcPr>
            <w:tcW w:w="1800" w:type="dxa"/>
            <w:vAlign w:val="center"/>
          </w:tcPr>
          <w:p w14:paraId="3297C27D" w14:textId="77777777" w:rsidR="00053E08" w:rsidRPr="006D16D7" w:rsidRDefault="00053E08" w:rsidP="00EF6E2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160" w:type="dxa"/>
            <w:vAlign w:val="center"/>
          </w:tcPr>
          <w:p w14:paraId="030D0B22" w14:textId="77777777" w:rsidR="00053E08" w:rsidRPr="000F42F2" w:rsidRDefault="00053E08" w:rsidP="00EF6E29">
            <w:pPr>
              <w:rPr>
                <w:rFonts w:ascii="Arial" w:hAnsi="Arial" w:cs="Arial"/>
              </w:rPr>
            </w:pPr>
          </w:p>
        </w:tc>
        <w:tc>
          <w:tcPr>
            <w:tcW w:w="5735" w:type="dxa"/>
            <w:vAlign w:val="center"/>
          </w:tcPr>
          <w:p w14:paraId="2670C309" w14:textId="77777777" w:rsidR="00053E08" w:rsidRPr="000F42F2" w:rsidRDefault="00053E08" w:rsidP="00EF6E29">
            <w:pPr>
              <w:rPr>
                <w:rFonts w:ascii="Arial" w:hAnsi="Arial" w:cs="Arial"/>
              </w:rPr>
            </w:pPr>
          </w:p>
        </w:tc>
      </w:tr>
      <w:tr w:rsidR="00053E08" w:rsidRPr="000F42F2" w14:paraId="03CF4B33" w14:textId="77777777" w:rsidTr="00EF6E29">
        <w:trPr>
          <w:trHeight w:val="517"/>
        </w:trPr>
        <w:tc>
          <w:tcPr>
            <w:tcW w:w="1800" w:type="dxa"/>
            <w:vAlign w:val="center"/>
          </w:tcPr>
          <w:p w14:paraId="75B363B3" w14:textId="77777777" w:rsidR="00053E08" w:rsidRPr="006D16D7" w:rsidRDefault="00053E08" w:rsidP="00EF6E2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160" w:type="dxa"/>
            <w:vAlign w:val="center"/>
          </w:tcPr>
          <w:p w14:paraId="7E04B4F2" w14:textId="77777777" w:rsidR="00053E08" w:rsidRPr="000F42F2" w:rsidRDefault="00053E08" w:rsidP="00EF6E29">
            <w:pPr>
              <w:rPr>
                <w:rFonts w:ascii="Arial" w:hAnsi="Arial" w:cs="Arial"/>
              </w:rPr>
            </w:pPr>
          </w:p>
        </w:tc>
        <w:tc>
          <w:tcPr>
            <w:tcW w:w="5735" w:type="dxa"/>
            <w:vAlign w:val="center"/>
          </w:tcPr>
          <w:p w14:paraId="159EAFE9" w14:textId="77777777" w:rsidR="00053E08" w:rsidRPr="000F42F2" w:rsidRDefault="00053E08" w:rsidP="00EF6E29">
            <w:pPr>
              <w:rPr>
                <w:rFonts w:ascii="Arial" w:hAnsi="Arial" w:cs="Arial"/>
              </w:rPr>
            </w:pPr>
          </w:p>
        </w:tc>
      </w:tr>
      <w:tr w:rsidR="00053E08" w:rsidRPr="000F42F2" w14:paraId="3743A66B" w14:textId="77777777" w:rsidTr="00EF6E29">
        <w:trPr>
          <w:trHeight w:val="436"/>
        </w:trPr>
        <w:tc>
          <w:tcPr>
            <w:tcW w:w="1800" w:type="dxa"/>
            <w:vAlign w:val="center"/>
          </w:tcPr>
          <w:p w14:paraId="428496EE" w14:textId="77777777" w:rsidR="00053E08" w:rsidRPr="006D16D7" w:rsidRDefault="00053E08" w:rsidP="00EF6E2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160" w:type="dxa"/>
            <w:vAlign w:val="center"/>
          </w:tcPr>
          <w:p w14:paraId="739EF329" w14:textId="77777777" w:rsidR="00053E08" w:rsidRPr="000F42F2" w:rsidRDefault="00053E08" w:rsidP="00EF6E29">
            <w:pPr>
              <w:rPr>
                <w:rFonts w:ascii="Arial" w:hAnsi="Arial" w:cs="Arial"/>
              </w:rPr>
            </w:pPr>
          </w:p>
        </w:tc>
        <w:tc>
          <w:tcPr>
            <w:tcW w:w="5735" w:type="dxa"/>
            <w:vAlign w:val="center"/>
          </w:tcPr>
          <w:p w14:paraId="33E36FC5" w14:textId="77777777" w:rsidR="00053E08" w:rsidRPr="000F42F2" w:rsidRDefault="00053E08" w:rsidP="00EF6E29">
            <w:pPr>
              <w:rPr>
                <w:rFonts w:ascii="Arial" w:hAnsi="Arial" w:cs="Arial"/>
              </w:rPr>
            </w:pPr>
          </w:p>
        </w:tc>
      </w:tr>
    </w:tbl>
    <w:p w14:paraId="39542625" w14:textId="77777777" w:rsidR="00053E08" w:rsidRDefault="00053E08" w:rsidP="00053E08">
      <w:pPr>
        <w:rPr>
          <w:rFonts w:ascii="Arial" w:hAnsi="Arial" w:cs="Arial"/>
          <w:b/>
          <w:color w:val="000000" w:themeColor="text1"/>
        </w:rPr>
      </w:pPr>
    </w:p>
    <w:p w14:paraId="00F863A4" w14:textId="402E6BFE" w:rsidR="00053E08" w:rsidRDefault="00053E08" w:rsidP="00053E08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Addressing </w:t>
      </w:r>
      <w:r w:rsidR="004E0DBC">
        <w:rPr>
          <w:rFonts w:ascii="Arial" w:hAnsi="Arial" w:cs="Arial"/>
          <w:color w:val="000000" w:themeColor="text1"/>
        </w:rPr>
        <w:t>Multicollinearity</w:t>
      </w:r>
    </w:p>
    <w:p w14:paraId="097EBA9D" w14:textId="77777777" w:rsidR="00053E08" w:rsidRPr="00053E08" w:rsidRDefault="00053E08" w:rsidP="00053E08">
      <w:pPr>
        <w:rPr>
          <w:rFonts w:ascii="Arial" w:hAnsi="Arial" w:cs="Arial"/>
          <w:color w:val="000000" w:themeColor="text1"/>
        </w:rPr>
      </w:pPr>
    </w:p>
    <w:p w14:paraId="4D7D3A39" w14:textId="69D07CD2" w:rsidR="009C16DD" w:rsidRDefault="00EF7C64" w:rsidP="00FD6BD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correlation table for your independent variables. </w:t>
      </w:r>
      <w:r w:rsidR="009C16DD">
        <w:rPr>
          <w:rFonts w:ascii="Arial" w:hAnsi="Arial" w:cs="Arial"/>
        </w:rPr>
        <w:t>Paste a screenshot of your correlation table here.</w:t>
      </w:r>
    </w:p>
    <w:p w14:paraId="2EA778C2" w14:textId="77777777" w:rsidR="009C16DD" w:rsidRPr="009C16DD" w:rsidRDefault="009C16DD" w:rsidP="009C16DD">
      <w:pPr>
        <w:rPr>
          <w:rFonts w:ascii="Arial" w:hAnsi="Arial" w:cs="Arial"/>
        </w:rPr>
      </w:pPr>
    </w:p>
    <w:p w14:paraId="48DA0DCC" w14:textId="539A8AD7" w:rsidR="00053E08" w:rsidRPr="00086875" w:rsidRDefault="009C16DD" w:rsidP="00FD6BD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Determine if there are independent variables that may be sources of multicollinearity. List them here with an explanation of why you think they might be a source of multicollinearity.</w:t>
      </w:r>
    </w:p>
    <w:p w14:paraId="28D2AE42" w14:textId="77777777" w:rsidR="00053E08" w:rsidRDefault="00053E08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br w:type="page"/>
      </w:r>
    </w:p>
    <w:p w14:paraId="31F4BDF9" w14:textId="4F503BE1" w:rsidR="00086875" w:rsidRPr="005C0521" w:rsidRDefault="00086875" w:rsidP="00086875">
      <w:pPr>
        <w:rPr>
          <w:rFonts w:ascii="Arial" w:eastAsia="Times New Roman" w:hAnsi="Arial" w:cs="Arial"/>
          <w:b/>
          <w:color w:val="000000" w:themeColor="text1"/>
        </w:rPr>
      </w:pPr>
      <w:r w:rsidRPr="00DA6726">
        <w:rPr>
          <w:rFonts w:ascii="Arial" w:hAnsi="Arial" w:cs="Arial"/>
          <w:b/>
          <w:color w:val="000000" w:themeColor="text1"/>
        </w:rPr>
        <w:lastRenderedPageBreak/>
        <w:t xml:space="preserve">Part </w:t>
      </w:r>
      <w:r>
        <w:rPr>
          <w:rFonts w:ascii="Arial" w:hAnsi="Arial" w:cs="Arial"/>
          <w:b/>
          <w:color w:val="000000" w:themeColor="text1"/>
        </w:rPr>
        <w:t>Four</w:t>
      </w:r>
      <w:r w:rsidR="00CC7BFD">
        <w:rPr>
          <w:rFonts w:ascii="Arial" w:eastAsia="Times New Roman" w:hAnsi="Arial" w:cs="Arial"/>
          <w:b/>
          <w:color w:val="000000" w:themeColor="text1"/>
          <w:shd w:val="clear" w:color="auto" w:fill="FFFFFF"/>
        </w:rPr>
        <w:t>—</w:t>
      </w:r>
      <w:r w:rsidR="00E444DA" w:rsidRPr="00E444DA">
        <w:rPr>
          <w:rFonts w:ascii="Arial" w:eastAsia="Times New Roman" w:hAnsi="Arial" w:cs="Arial"/>
          <w:b/>
          <w:color w:val="000000" w:themeColor="text1"/>
        </w:rPr>
        <w:t>Validate Your Model</w:t>
      </w:r>
    </w:p>
    <w:p w14:paraId="0E9C7C39" w14:textId="28797C2A" w:rsidR="00086875" w:rsidRPr="00086875" w:rsidRDefault="00086875" w:rsidP="00086875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this part of the </w:t>
      </w:r>
      <w:r w:rsidR="005C0521">
        <w:rPr>
          <w:rFonts w:ascii="Arial" w:hAnsi="Arial" w:cs="Arial"/>
          <w:color w:val="333333"/>
        </w:rPr>
        <w:t xml:space="preserve">course </w:t>
      </w:r>
      <w:r>
        <w:rPr>
          <w:rFonts w:ascii="Arial" w:hAnsi="Arial" w:cs="Arial"/>
          <w:color w:val="333333"/>
        </w:rPr>
        <w:t>project, you will make</w:t>
      </w:r>
      <w:r w:rsidRPr="00086875">
        <w:rPr>
          <w:rFonts w:ascii="Arial" w:hAnsi="Arial" w:cs="Arial"/>
          <w:color w:val="333333"/>
        </w:rPr>
        <w:t xml:space="preserve"> a convincing</w:t>
      </w:r>
      <w:r w:rsidR="00721121">
        <w:rPr>
          <w:rFonts w:ascii="Arial" w:hAnsi="Arial" w:cs="Arial"/>
          <w:color w:val="333333"/>
        </w:rPr>
        <w:t xml:space="preserve"> and minimally technical</w:t>
      </w:r>
      <w:r w:rsidRPr="00086875">
        <w:rPr>
          <w:rFonts w:ascii="Arial" w:hAnsi="Arial" w:cs="Arial"/>
          <w:color w:val="333333"/>
        </w:rPr>
        <w:t xml:space="preserve"> argument for the validity of your model. </w:t>
      </w:r>
      <w:r w:rsidR="001060A9">
        <w:rPr>
          <w:rFonts w:ascii="Arial" w:hAnsi="Arial" w:cs="Arial"/>
          <w:color w:val="333333"/>
        </w:rPr>
        <w:t xml:space="preserve">In addition, you may </w:t>
      </w:r>
      <w:r w:rsidR="00721121">
        <w:rPr>
          <w:rFonts w:ascii="Arial" w:hAnsi="Arial" w:cs="Arial"/>
          <w:color w:val="333333"/>
        </w:rPr>
        <w:t>test</w:t>
      </w:r>
      <w:r w:rsidRPr="00086875">
        <w:rPr>
          <w:rFonts w:ascii="Arial" w:hAnsi="Arial" w:cs="Arial"/>
          <w:color w:val="333333"/>
        </w:rPr>
        <w:t xml:space="preserve"> your model</w:t>
      </w:r>
      <w:r w:rsidR="00721121">
        <w:rPr>
          <w:rFonts w:ascii="Arial" w:hAnsi="Arial" w:cs="Arial"/>
          <w:color w:val="333333"/>
        </w:rPr>
        <w:t xml:space="preserve"> using a holdout sample</w:t>
      </w:r>
      <w:r w:rsidRPr="00086875">
        <w:rPr>
          <w:rFonts w:ascii="Arial" w:hAnsi="Arial" w:cs="Arial"/>
          <w:color w:val="333333"/>
        </w:rPr>
        <w:t xml:space="preserve">. </w:t>
      </w:r>
    </w:p>
    <w:p w14:paraId="6DA334C4" w14:textId="77777777" w:rsidR="00086875" w:rsidRDefault="00086875" w:rsidP="00086875">
      <w:pPr>
        <w:rPr>
          <w:rFonts w:ascii="Arial" w:hAnsi="Arial" w:cs="Arial"/>
          <w:color w:val="333333"/>
        </w:rPr>
      </w:pPr>
    </w:p>
    <w:p w14:paraId="292C28A8" w14:textId="7ED0E717" w:rsidR="00086875" w:rsidRDefault="00086875" w:rsidP="00086875">
      <w:pPr>
        <w:rPr>
          <w:rFonts w:ascii="Arial" w:hAnsi="Arial" w:cs="Arial"/>
        </w:rPr>
      </w:pPr>
      <w:r w:rsidRPr="002951E3">
        <w:rPr>
          <w:rFonts w:ascii="Arial" w:hAnsi="Arial" w:cs="Arial"/>
        </w:rPr>
        <w:t>In order to satisfy this part of the project</w:t>
      </w:r>
      <w:r w:rsidR="00AA3247" w:rsidRPr="002951E3">
        <w:rPr>
          <w:rFonts w:ascii="Arial" w:hAnsi="Arial" w:cs="Arial"/>
        </w:rPr>
        <w:t>, you</w:t>
      </w:r>
      <w:r w:rsidR="00AA3247">
        <w:rPr>
          <w:rFonts w:ascii="Arial" w:hAnsi="Arial" w:cs="Arial"/>
        </w:rPr>
        <w:t xml:space="preserve"> will complete the following.</w:t>
      </w:r>
    </w:p>
    <w:p w14:paraId="1E208CC6" w14:textId="77777777" w:rsidR="00086875" w:rsidRDefault="00086875" w:rsidP="00086875">
      <w:pPr>
        <w:rPr>
          <w:rFonts w:ascii="Arial" w:hAnsi="Arial" w:cs="Arial"/>
        </w:rPr>
      </w:pPr>
    </w:p>
    <w:p w14:paraId="579D1765" w14:textId="12F6438B" w:rsidR="00721121" w:rsidRDefault="00E444DA" w:rsidP="00E444D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444DA">
        <w:rPr>
          <w:rFonts w:ascii="Arial" w:hAnsi="Arial" w:cs="Arial"/>
        </w:rPr>
        <w:t>Share a one-page summary of your project</w:t>
      </w:r>
      <w:r w:rsidRPr="00721121">
        <w:rPr>
          <w:rFonts w:ascii="Arial" w:hAnsi="Arial" w:cs="Arial"/>
          <w:i/>
        </w:rPr>
        <w:t>.</w:t>
      </w:r>
      <w:r w:rsidR="00721121">
        <w:rPr>
          <w:rFonts w:ascii="Arial" w:hAnsi="Arial" w:cs="Arial"/>
          <w:i/>
        </w:rPr>
        <w:t xml:space="preserve"> </w:t>
      </w:r>
      <w:r w:rsidR="00721121" w:rsidRPr="00721121">
        <w:rPr>
          <w:rFonts w:ascii="Arial" w:hAnsi="Arial" w:cs="Arial"/>
          <w:i/>
        </w:rPr>
        <w:t>(500 words or fewer)</w:t>
      </w:r>
    </w:p>
    <w:p w14:paraId="2EE9FE8E" w14:textId="31254357" w:rsidR="00E90FAF" w:rsidRDefault="00721121" w:rsidP="0072112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In your summary, i</w:t>
      </w:r>
      <w:r w:rsidR="00E444DA" w:rsidRPr="00E444DA">
        <w:rPr>
          <w:rFonts w:ascii="Arial" w:hAnsi="Arial" w:cs="Arial"/>
        </w:rPr>
        <w:t xml:space="preserve">nclude a brief </w:t>
      </w:r>
      <w:r>
        <w:rPr>
          <w:rFonts w:ascii="Arial" w:hAnsi="Arial" w:cs="Arial"/>
        </w:rPr>
        <w:t xml:space="preserve">description </w:t>
      </w:r>
      <w:r w:rsidR="00E444DA" w:rsidRPr="00E444DA">
        <w:rPr>
          <w:rFonts w:ascii="Arial" w:hAnsi="Arial" w:cs="Arial"/>
        </w:rPr>
        <w:t>of the context</w:t>
      </w:r>
      <w:r>
        <w:rPr>
          <w:rFonts w:ascii="Arial" w:hAnsi="Arial" w:cs="Arial"/>
        </w:rPr>
        <w:t xml:space="preserve"> and</w:t>
      </w:r>
      <w:r w:rsidR="00E444DA" w:rsidRPr="00E444DA">
        <w:rPr>
          <w:rFonts w:ascii="Arial" w:hAnsi="Arial" w:cs="Arial"/>
        </w:rPr>
        <w:t xml:space="preserve"> the dependent variable </w:t>
      </w:r>
      <w:r>
        <w:rPr>
          <w:rFonts w:ascii="Arial" w:hAnsi="Arial" w:cs="Arial"/>
        </w:rPr>
        <w:t xml:space="preserve">of interest. </w:t>
      </w:r>
      <w:r w:rsidR="00E90FAF">
        <w:rPr>
          <w:rFonts w:ascii="Arial" w:hAnsi="Arial" w:cs="Arial"/>
        </w:rPr>
        <w:t>Make an argument for the viability of your model. Aspects of your a</w:t>
      </w:r>
      <w:r>
        <w:rPr>
          <w:rFonts w:ascii="Arial" w:hAnsi="Arial" w:cs="Arial"/>
        </w:rPr>
        <w:t>rgument may be based on statistical details such as p-values for coefficients, signs and</w:t>
      </w:r>
      <w:r w:rsidR="00FC6887">
        <w:rPr>
          <w:rFonts w:ascii="Arial" w:hAnsi="Arial" w:cs="Arial"/>
        </w:rPr>
        <w:t xml:space="preserve"> magnitud</w:t>
      </w:r>
      <w:r>
        <w:rPr>
          <w:rFonts w:ascii="Arial" w:hAnsi="Arial" w:cs="Arial"/>
        </w:rPr>
        <w:t xml:space="preserve">es of coefficients, and R-squared values. </w:t>
      </w:r>
    </w:p>
    <w:p w14:paraId="1F069984" w14:textId="77777777" w:rsidR="00E90FAF" w:rsidRDefault="00E90FAF" w:rsidP="00721121">
      <w:pPr>
        <w:pStyle w:val="ListParagraph"/>
        <w:rPr>
          <w:rFonts w:ascii="Arial" w:hAnsi="Arial" w:cs="Arial"/>
        </w:rPr>
      </w:pPr>
    </w:p>
    <w:p w14:paraId="5B3C1094" w14:textId="355B5735" w:rsidR="00E90FAF" w:rsidRDefault="00FC6887" w:rsidP="0072112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For attributes you</w:t>
      </w:r>
      <w:r w:rsidR="00E90FAF">
        <w:rPr>
          <w:rFonts w:ascii="Arial" w:hAnsi="Arial" w:cs="Arial"/>
        </w:rPr>
        <w:t xml:space="preserve"> ha</w:t>
      </w:r>
      <w:r>
        <w:rPr>
          <w:rFonts w:ascii="Arial" w:hAnsi="Arial" w:cs="Arial"/>
        </w:rPr>
        <w:t xml:space="preserve">ve included in your model, be sure to address </w:t>
      </w:r>
      <w:r w:rsidR="00E90FAF">
        <w:rPr>
          <w:rFonts w:ascii="Arial" w:hAnsi="Arial" w:cs="Arial"/>
        </w:rPr>
        <w:t xml:space="preserve">the consistency of linear relationships and any </w:t>
      </w:r>
      <w:r w:rsidR="007604A7">
        <w:rPr>
          <w:rFonts w:ascii="Arial" w:hAnsi="Arial" w:cs="Arial"/>
        </w:rPr>
        <w:t>nonlinear</w:t>
      </w:r>
      <w:r w:rsidR="00E90FAF">
        <w:rPr>
          <w:rFonts w:ascii="Arial" w:hAnsi="Arial" w:cs="Arial"/>
        </w:rPr>
        <w:t>ities. Where possible, draw a connection between these attributes and the working realities of the situation being described</w:t>
      </w:r>
      <w:r>
        <w:rPr>
          <w:rFonts w:ascii="Arial" w:hAnsi="Arial" w:cs="Arial"/>
        </w:rPr>
        <w:t xml:space="preserve">. </w:t>
      </w:r>
    </w:p>
    <w:p w14:paraId="14BD7D06" w14:textId="77777777" w:rsidR="00E90FAF" w:rsidRDefault="00E90FAF" w:rsidP="00721121">
      <w:pPr>
        <w:pStyle w:val="ListParagraph"/>
        <w:rPr>
          <w:rFonts w:ascii="Arial" w:hAnsi="Arial" w:cs="Arial"/>
        </w:rPr>
      </w:pPr>
    </w:p>
    <w:p w14:paraId="64A6B8B3" w14:textId="3C822DBA" w:rsidR="00957747" w:rsidRPr="00086875" w:rsidRDefault="00FC6887" w:rsidP="00E90FA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there are any missing drivers or attributes that have been excluded </w:t>
      </w:r>
      <w:r w:rsidR="00E90FAF">
        <w:rPr>
          <w:rFonts w:ascii="Arial" w:hAnsi="Arial" w:cs="Arial"/>
        </w:rPr>
        <w:t>and which</w:t>
      </w:r>
      <w:r>
        <w:rPr>
          <w:rFonts w:ascii="Arial" w:hAnsi="Arial" w:cs="Arial"/>
        </w:rPr>
        <w:t xml:space="preserve"> seem relevant to the situation, make a note of these and explain the reasoning and potential impacts of excluding them.</w:t>
      </w:r>
      <w:r w:rsidR="00E90FAF">
        <w:rPr>
          <w:rFonts w:ascii="Arial" w:hAnsi="Arial" w:cs="Arial"/>
        </w:rPr>
        <w:t xml:space="preserve"> In this discussion</w:t>
      </w:r>
      <w:r w:rsidR="002876A4">
        <w:rPr>
          <w:rFonts w:ascii="Arial" w:hAnsi="Arial" w:cs="Arial"/>
        </w:rPr>
        <w:t>,</w:t>
      </w:r>
      <w:r w:rsidR="00E90FAF">
        <w:rPr>
          <w:rFonts w:ascii="Arial" w:hAnsi="Arial" w:cs="Arial"/>
        </w:rPr>
        <w:t xml:space="preserve"> be sure to address not only attributes excluded on purpose as well as those excluded because of unavailability of data.</w:t>
      </w:r>
    </w:p>
    <w:sectPr w:rsidR="00957747" w:rsidRPr="00086875" w:rsidSect="008C2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E2942" w14:textId="77777777" w:rsidR="004D5D61" w:rsidRDefault="004D5D61" w:rsidP="008C2716">
      <w:r>
        <w:separator/>
      </w:r>
    </w:p>
  </w:endnote>
  <w:endnote w:type="continuationSeparator" w:id="0">
    <w:p w14:paraId="3026C267" w14:textId="77777777" w:rsidR="004D5D61" w:rsidRDefault="004D5D61" w:rsidP="008C2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F3A47" w14:textId="77777777" w:rsidR="000B2E28" w:rsidRDefault="000B2E28" w:rsidP="009667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3B9853" w14:textId="77777777" w:rsidR="000B2E28" w:rsidRDefault="000B2E28" w:rsidP="008C271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BC842" w14:textId="77777777" w:rsidR="000B2E28" w:rsidRDefault="000B2E28" w:rsidP="009667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3456">
      <w:rPr>
        <w:rStyle w:val="PageNumber"/>
        <w:noProof/>
      </w:rPr>
      <w:t>1</w:t>
    </w:r>
    <w:r>
      <w:rPr>
        <w:rStyle w:val="PageNumber"/>
      </w:rPr>
      <w:fldChar w:fldCharType="end"/>
    </w:r>
  </w:p>
  <w:p w14:paraId="10EE5B2E" w14:textId="77777777" w:rsidR="000B2E28" w:rsidRDefault="000B2E28" w:rsidP="008C2716">
    <w:pPr>
      <w:pBdr>
        <w:bottom w:val="single" w:sz="12" w:space="1" w:color="auto"/>
      </w:pBdr>
      <w:ind w:right="360" w:hanging="630"/>
      <w:rPr>
        <w:rFonts w:ascii="Helvetica Neue" w:eastAsia="Times New Roman" w:hAnsi="Helvetica Neue" w:cs="Times New Roman"/>
        <w:color w:val="5C5C5C"/>
        <w:sz w:val="17"/>
        <w:szCs w:val="17"/>
      </w:rPr>
    </w:pPr>
  </w:p>
  <w:p w14:paraId="232CBDF8" w14:textId="77777777" w:rsidR="000B2E28" w:rsidRDefault="000B2E28" w:rsidP="008C2716">
    <w:pPr>
      <w:ind w:hanging="1530"/>
      <w:rPr>
        <w:rFonts w:ascii="Helvetica Neue" w:eastAsia="Times New Roman" w:hAnsi="Helvetica Neue" w:cs="Times New Roman"/>
        <w:color w:val="5C5C5C"/>
        <w:sz w:val="17"/>
        <w:szCs w:val="17"/>
      </w:rPr>
    </w:pPr>
  </w:p>
  <w:p w14:paraId="068086CC" w14:textId="7ED1A2E6" w:rsidR="000B2E28" w:rsidRPr="00FC0A6D" w:rsidRDefault="00FC0A6D" w:rsidP="00FC0A6D">
    <w:pPr>
      <w:ind w:hanging="630"/>
      <w:rPr>
        <w:rFonts w:ascii="Helvetica Neue" w:eastAsia="Times New Roman" w:hAnsi="Helvetica Neue" w:cs="Times New Roman"/>
        <w:color w:val="5C5C5C"/>
        <w:sz w:val="14"/>
        <w:szCs w:val="14"/>
      </w:rPr>
    </w:pPr>
    <w:r>
      <w:rPr>
        <w:rFonts w:ascii="Helvetica Neue" w:eastAsia="Times New Roman" w:hAnsi="Helvetica Neue" w:cs="Times New Roman"/>
        <w:color w:val="5C5C5C"/>
        <w:sz w:val="14"/>
        <w:szCs w:val="14"/>
      </w:rPr>
      <w:t>© 2017</w:t>
    </w:r>
    <w:r w:rsidR="000B2E28" w:rsidRPr="008C2716">
      <w:rPr>
        <w:rFonts w:ascii="Helvetica Neue" w:eastAsia="Times New Roman" w:hAnsi="Helvetica Neue" w:cs="Times New Roman"/>
        <w:color w:val="5C5C5C"/>
        <w:sz w:val="14"/>
        <w:szCs w:val="14"/>
      </w:rPr>
      <w:t xml:space="preserve"> </w:t>
    </w:r>
    <w:proofErr w:type="spellStart"/>
    <w:r w:rsidR="000B2E28" w:rsidRPr="008C2716">
      <w:rPr>
        <w:rFonts w:ascii="Helvetica Neue" w:eastAsia="Times New Roman" w:hAnsi="Helvetica Neue" w:cs="Times New Roman"/>
        <w:color w:val="5C5C5C"/>
        <w:sz w:val="14"/>
        <w:szCs w:val="14"/>
      </w:rPr>
      <w:t>eCornell</w:t>
    </w:r>
    <w:proofErr w:type="spellEnd"/>
    <w:r w:rsidR="000B2E28" w:rsidRPr="008C2716">
      <w:rPr>
        <w:rFonts w:ascii="Helvetica Neue" w:eastAsia="Times New Roman" w:hAnsi="Helvetica Neue" w:cs="Times New Roman"/>
        <w:color w:val="5C5C5C"/>
        <w:sz w:val="14"/>
        <w:szCs w:val="14"/>
      </w:rPr>
      <w:t>. All rights reserved. All other copyrights, trademarks, trade names, and logos are the sole property of their respective owners.</w:t>
    </w:r>
  </w:p>
  <w:p w14:paraId="0BC00054" w14:textId="77777777" w:rsidR="000B2E28" w:rsidRDefault="000B2E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FD247" w14:textId="77777777" w:rsidR="00C20BFB" w:rsidRDefault="00C20B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754D9" w14:textId="77777777" w:rsidR="004D5D61" w:rsidRDefault="004D5D61" w:rsidP="008C2716">
      <w:r>
        <w:separator/>
      </w:r>
    </w:p>
  </w:footnote>
  <w:footnote w:type="continuationSeparator" w:id="0">
    <w:p w14:paraId="3FFDEF33" w14:textId="77777777" w:rsidR="004D5D61" w:rsidRDefault="004D5D61" w:rsidP="008C2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71AD0" w14:textId="77777777" w:rsidR="000B2E28" w:rsidRDefault="004D5D61">
    <w:pPr>
      <w:pStyle w:val="Header"/>
    </w:pPr>
    <w:sdt>
      <w:sdtPr>
        <w:id w:val="-581218423"/>
        <w:placeholder>
          <w:docPart w:val="8C984B1CF8D2A14782DFECE8785FDE7D"/>
        </w:placeholder>
        <w:temporary/>
        <w:showingPlcHdr/>
      </w:sdtPr>
      <w:sdtEndPr/>
      <w:sdtContent>
        <w:r w:rsidR="000B2E28">
          <w:t>[Type text]</w:t>
        </w:r>
      </w:sdtContent>
    </w:sdt>
    <w:r w:rsidR="000B2E28">
      <w:ptab w:relativeTo="margin" w:alignment="center" w:leader="none"/>
    </w:r>
    <w:sdt>
      <w:sdtPr>
        <w:id w:val="-2133477277"/>
        <w:placeholder>
          <w:docPart w:val="2F02765A8302E84DA0B90EF5F0F9E876"/>
        </w:placeholder>
        <w:temporary/>
        <w:showingPlcHdr/>
      </w:sdtPr>
      <w:sdtEndPr/>
      <w:sdtContent>
        <w:r w:rsidR="000B2E28">
          <w:t>[Type text]</w:t>
        </w:r>
      </w:sdtContent>
    </w:sdt>
    <w:r w:rsidR="000B2E28">
      <w:ptab w:relativeTo="margin" w:alignment="right" w:leader="none"/>
    </w:r>
    <w:sdt>
      <w:sdtPr>
        <w:id w:val="32238808"/>
        <w:placeholder>
          <w:docPart w:val="946D6E5126893F41A6F92D90E952761D"/>
        </w:placeholder>
        <w:temporary/>
        <w:showingPlcHdr/>
      </w:sdtPr>
      <w:sdtEndPr/>
      <w:sdtContent>
        <w:r w:rsidR="000B2E28">
          <w:t>[Type text]</w:t>
        </w:r>
      </w:sdtContent>
    </w:sdt>
  </w:p>
  <w:p w14:paraId="578C7DC5" w14:textId="77777777" w:rsidR="000B2E28" w:rsidRDefault="000B2E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F8073" w14:textId="79177912" w:rsidR="000B2E28" w:rsidRPr="00184205" w:rsidRDefault="000B2E28" w:rsidP="008D02F6">
    <w:pPr>
      <w:pStyle w:val="Header"/>
      <w:ind w:left="630" w:hanging="180"/>
      <w:jc w:val="right"/>
      <w:rPr>
        <w:rFonts w:ascii="Arial" w:hAnsi="Arial" w:cs="Arial"/>
        <w:sz w:val="20"/>
        <w:szCs w:val="20"/>
      </w:rPr>
    </w:pPr>
    <w:r>
      <w:rPr>
        <w:rFonts w:asciiTheme="majorHAnsi" w:hAnsiTheme="majorHAnsi"/>
        <w:noProof/>
      </w:rPr>
      <w:drawing>
        <wp:anchor distT="0" distB="0" distL="114300" distR="114300" simplePos="0" relativeHeight="251658240" behindDoc="0" locked="0" layoutInCell="1" allowOverlap="1" wp14:anchorId="364347B7" wp14:editId="4E22FF43">
          <wp:simplePos x="0" y="0"/>
          <wp:positionH relativeFrom="column">
            <wp:posOffset>63500</wp:posOffset>
          </wp:positionH>
          <wp:positionV relativeFrom="paragraph">
            <wp:posOffset>0</wp:posOffset>
          </wp:positionV>
          <wp:extent cx="1308100" cy="342900"/>
          <wp:effectExtent l="0" t="0" r="12700" b="1270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001.eCornell.Logo.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100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</w:rPr>
      <w:t>SHA57</w:t>
    </w:r>
    <w:r w:rsidR="00195929">
      <w:rPr>
        <w:rFonts w:asciiTheme="majorHAnsi" w:hAnsiTheme="majorHAnsi"/>
      </w:rPr>
      <w:t>3</w:t>
    </w:r>
    <w:r w:rsidRPr="00184205">
      <w:rPr>
        <w:rFonts w:ascii="Arial" w:hAnsi="Arial" w:cs="Arial"/>
        <w:sz w:val="20"/>
        <w:szCs w:val="20"/>
      </w:rPr>
      <w:t xml:space="preserve">: </w:t>
    </w:r>
    <w:r w:rsidR="002868B0">
      <w:rPr>
        <w:rFonts w:ascii="Arial" w:hAnsi="Arial" w:cs="Arial"/>
        <w:sz w:val="20"/>
        <w:szCs w:val="20"/>
      </w:rPr>
      <w:t xml:space="preserve">Using </w:t>
    </w:r>
    <w:r w:rsidR="00195929">
      <w:rPr>
        <w:rFonts w:ascii="Arial" w:hAnsi="Arial" w:cs="Arial"/>
        <w:sz w:val="20"/>
        <w:szCs w:val="20"/>
      </w:rPr>
      <w:t>Predictive</w:t>
    </w:r>
    <w:r w:rsidR="002868B0">
      <w:rPr>
        <w:rFonts w:ascii="Arial" w:hAnsi="Arial" w:cs="Arial"/>
        <w:sz w:val="20"/>
        <w:szCs w:val="20"/>
      </w:rPr>
      <w:t xml:space="preserve"> Data</w:t>
    </w:r>
    <w:r w:rsidR="00195929">
      <w:rPr>
        <w:rFonts w:ascii="Arial" w:hAnsi="Arial" w:cs="Arial"/>
        <w:sz w:val="20"/>
        <w:szCs w:val="20"/>
      </w:rPr>
      <w:t xml:space="preserve"> Analy</w:t>
    </w:r>
    <w:r w:rsidR="002868B0">
      <w:rPr>
        <w:rFonts w:ascii="Arial" w:hAnsi="Arial" w:cs="Arial"/>
        <w:sz w:val="20"/>
        <w:szCs w:val="20"/>
      </w:rPr>
      <w:t>sis</w:t>
    </w:r>
  </w:p>
  <w:p w14:paraId="1F6FA9D9" w14:textId="1EA2A697" w:rsidR="000B2E28" w:rsidRPr="00184205" w:rsidRDefault="00C20BFB" w:rsidP="008D02F6">
    <w:pPr>
      <w:pStyle w:val="Header"/>
      <w:ind w:left="630" w:hanging="180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School of Hotel Administration, </w:t>
    </w:r>
    <w:r w:rsidR="000B2E28" w:rsidRPr="00184205">
      <w:rPr>
        <w:rFonts w:ascii="Arial" w:hAnsi="Arial" w:cs="Arial"/>
        <w:sz w:val="20"/>
        <w:szCs w:val="20"/>
      </w:rPr>
      <w:t xml:space="preserve">Cornell </w:t>
    </w:r>
    <w:r w:rsidR="00E95AE2">
      <w:rPr>
        <w:rFonts w:ascii="Arial" w:hAnsi="Arial" w:cs="Arial"/>
        <w:sz w:val="20"/>
        <w:szCs w:val="20"/>
      </w:rPr>
      <w:t>University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CB797" w14:textId="77777777" w:rsidR="00C20BFB" w:rsidRDefault="00C20B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5F75"/>
    <w:multiLevelType w:val="hybridMultilevel"/>
    <w:tmpl w:val="C71E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4513"/>
    <w:multiLevelType w:val="hybridMultilevel"/>
    <w:tmpl w:val="93629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0726"/>
    <w:multiLevelType w:val="hybridMultilevel"/>
    <w:tmpl w:val="B47EC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E961065"/>
    <w:multiLevelType w:val="hybridMultilevel"/>
    <w:tmpl w:val="78CA7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31C1E"/>
    <w:multiLevelType w:val="hybridMultilevel"/>
    <w:tmpl w:val="678A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851D4"/>
    <w:multiLevelType w:val="hybridMultilevel"/>
    <w:tmpl w:val="EFD44AF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3BEC0E12"/>
    <w:multiLevelType w:val="hybridMultilevel"/>
    <w:tmpl w:val="E58004E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93B3A48"/>
    <w:multiLevelType w:val="hybridMultilevel"/>
    <w:tmpl w:val="D4DA6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B35E2"/>
    <w:multiLevelType w:val="hybridMultilevel"/>
    <w:tmpl w:val="D4DA6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93BDB"/>
    <w:multiLevelType w:val="hybridMultilevel"/>
    <w:tmpl w:val="78CA7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31810"/>
    <w:multiLevelType w:val="hybridMultilevel"/>
    <w:tmpl w:val="D4DA6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C4787"/>
    <w:multiLevelType w:val="hybridMultilevel"/>
    <w:tmpl w:val="D4DA6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205"/>
    <w:rsid w:val="00013E75"/>
    <w:rsid w:val="000226B1"/>
    <w:rsid w:val="0002281F"/>
    <w:rsid w:val="00053E08"/>
    <w:rsid w:val="000746E9"/>
    <w:rsid w:val="00077D9F"/>
    <w:rsid w:val="00083AB2"/>
    <w:rsid w:val="00086875"/>
    <w:rsid w:val="000B2E28"/>
    <w:rsid w:val="000D6407"/>
    <w:rsid w:val="000D641D"/>
    <w:rsid w:val="000E47A9"/>
    <w:rsid w:val="000E6682"/>
    <w:rsid w:val="0010088B"/>
    <w:rsid w:val="001060A9"/>
    <w:rsid w:val="00106A26"/>
    <w:rsid w:val="00167D3B"/>
    <w:rsid w:val="0018380C"/>
    <w:rsid w:val="00184205"/>
    <w:rsid w:val="00187294"/>
    <w:rsid w:val="00195929"/>
    <w:rsid w:val="00197579"/>
    <w:rsid w:val="001E0EDA"/>
    <w:rsid w:val="0020258D"/>
    <w:rsid w:val="00242BE4"/>
    <w:rsid w:val="00271DA3"/>
    <w:rsid w:val="002868B0"/>
    <w:rsid w:val="002876A4"/>
    <w:rsid w:val="002F3ADD"/>
    <w:rsid w:val="002F41F1"/>
    <w:rsid w:val="00354E45"/>
    <w:rsid w:val="00356C25"/>
    <w:rsid w:val="003A7E54"/>
    <w:rsid w:val="003E1776"/>
    <w:rsid w:val="003E5E03"/>
    <w:rsid w:val="00437CFB"/>
    <w:rsid w:val="00465B1B"/>
    <w:rsid w:val="00486552"/>
    <w:rsid w:val="00493F64"/>
    <w:rsid w:val="004B03B2"/>
    <w:rsid w:val="004D5D61"/>
    <w:rsid w:val="004E0DBC"/>
    <w:rsid w:val="004F59AD"/>
    <w:rsid w:val="005219AE"/>
    <w:rsid w:val="005335A3"/>
    <w:rsid w:val="0053362E"/>
    <w:rsid w:val="00573986"/>
    <w:rsid w:val="005B6159"/>
    <w:rsid w:val="005C0521"/>
    <w:rsid w:val="00616015"/>
    <w:rsid w:val="00616905"/>
    <w:rsid w:val="00630F42"/>
    <w:rsid w:val="006329DB"/>
    <w:rsid w:val="00671C62"/>
    <w:rsid w:val="00695816"/>
    <w:rsid w:val="00695986"/>
    <w:rsid w:val="006A6003"/>
    <w:rsid w:val="006B4704"/>
    <w:rsid w:val="006D19CA"/>
    <w:rsid w:val="0070373E"/>
    <w:rsid w:val="00714F5A"/>
    <w:rsid w:val="00721121"/>
    <w:rsid w:val="00732AD5"/>
    <w:rsid w:val="007438DE"/>
    <w:rsid w:val="007577C8"/>
    <w:rsid w:val="007604A7"/>
    <w:rsid w:val="007625CA"/>
    <w:rsid w:val="00775BA1"/>
    <w:rsid w:val="007907DB"/>
    <w:rsid w:val="007B1168"/>
    <w:rsid w:val="007C10D8"/>
    <w:rsid w:val="007D3EBF"/>
    <w:rsid w:val="007D536F"/>
    <w:rsid w:val="007F2494"/>
    <w:rsid w:val="00824243"/>
    <w:rsid w:val="008435A3"/>
    <w:rsid w:val="00875DAC"/>
    <w:rsid w:val="008A145F"/>
    <w:rsid w:val="008B7709"/>
    <w:rsid w:val="008C15D9"/>
    <w:rsid w:val="008C2716"/>
    <w:rsid w:val="008C6BC4"/>
    <w:rsid w:val="008D02F6"/>
    <w:rsid w:val="008D28AD"/>
    <w:rsid w:val="008F153C"/>
    <w:rsid w:val="008F4520"/>
    <w:rsid w:val="008F7421"/>
    <w:rsid w:val="00911B85"/>
    <w:rsid w:val="00922545"/>
    <w:rsid w:val="00933856"/>
    <w:rsid w:val="00944BE2"/>
    <w:rsid w:val="00957747"/>
    <w:rsid w:val="0096675F"/>
    <w:rsid w:val="009A2CCB"/>
    <w:rsid w:val="009B3456"/>
    <w:rsid w:val="009C16DD"/>
    <w:rsid w:val="00A00A75"/>
    <w:rsid w:val="00A04F81"/>
    <w:rsid w:val="00A57584"/>
    <w:rsid w:val="00A943DD"/>
    <w:rsid w:val="00AA2149"/>
    <w:rsid w:val="00AA3247"/>
    <w:rsid w:val="00AA60E9"/>
    <w:rsid w:val="00AB069F"/>
    <w:rsid w:val="00AB63EC"/>
    <w:rsid w:val="00AC3F34"/>
    <w:rsid w:val="00AE1E10"/>
    <w:rsid w:val="00AE25F0"/>
    <w:rsid w:val="00B051CA"/>
    <w:rsid w:val="00B36377"/>
    <w:rsid w:val="00B45362"/>
    <w:rsid w:val="00B859A0"/>
    <w:rsid w:val="00BA0FA9"/>
    <w:rsid w:val="00BF67BA"/>
    <w:rsid w:val="00C20115"/>
    <w:rsid w:val="00C20BB6"/>
    <w:rsid w:val="00C20BFB"/>
    <w:rsid w:val="00C2247B"/>
    <w:rsid w:val="00C46225"/>
    <w:rsid w:val="00C6069D"/>
    <w:rsid w:val="00CA2FFF"/>
    <w:rsid w:val="00CC1DEA"/>
    <w:rsid w:val="00CC7BFD"/>
    <w:rsid w:val="00CE7A12"/>
    <w:rsid w:val="00CF3585"/>
    <w:rsid w:val="00D75BBD"/>
    <w:rsid w:val="00DA6726"/>
    <w:rsid w:val="00DC6387"/>
    <w:rsid w:val="00DF6385"/>
    <w:rsid w:val="00E444DA"/>
    <w:rsid w:val="00E77CA0"/>
    <w:rsid w:val="00E84234"/>
    <w:rsid w:val="00E90FAF"/>
    <w:rsid w:val="00E9125B"/>
    <w:rsid w:val="00E95AE2"/>
    <w:rsid w:val="00EF7C64"/>
    <w:rsid w:val="00F225AF"/>
    <w:rsid w:val="00F57383"/>
    <w:rsid w:val="00F57FA5"/>
    <w:rsid w:val="00F963EC"/>
    <w:rsid w:val="00FC0A6D"/>
    <w:rsid w:val="00FC50AE"/>
    <w:rsid w:val="00FC6887"/>
    <w:rsid w:val="00FD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0B00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7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67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7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716"/>
  </w:style>
  <w:style w:type="paragraph" w:styleId="Footer">
    <w:name w:val="footer"/>
    <w:basedOn w:val="Normal"/>
    <w:link w:val="FooterChar"/>
    <w:uiPriority w:val="99"/>
    <w:unhideWhenUsed/>
    <w:rsid w:val="008C27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716"/>
  </w:style>
  <w:style w:type="character" w:customStyle="1" w:styleId="Heading1Char">
    <w:name w:val="Heading 1 Char"/>
    <w:basedOn w:val="DefaultParagraphFont"/>
    <w:link w:val="Heading1"/>
    <w:uiPriority w:val="9"/>
    <w:rsid w:val="008C27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8C2716"/>
  </w:style>
  <w:style w:type="paragraph" w:styleId="BalloonText">
    <w:name w:val="Balloon Text"/>
    <w:basedOn w:val="Normal"/>
    <w:link w:val="BalloonTextChar"/>
    <w:uiPriority w:val="99"/>
    <w:semiHidden/>
    <w:unhideWhenUsed/>
    <w:rsid w:val="009667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75F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67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9A2CCB"/>
    <w:pPr>
      <w:ind w:left="720"/>
      <w:contextualSpacing/>
    </w:pPr>
  </w:style>
  <w:style w:type="table" w:styleId="TableGrid">
    <w:name w:val="Table Grid"/>
    <w:basedOn w:val="TableNormal"/>
    <w:uiPriority w:val="59"/>
    <w:rsid w:val="000E4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604A7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04A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984B1CF8D2A14782DFECE8785FD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0B6BF-35E7-524E-A2D6-EA141D8AF6E7}"/>
      </w:docPartPr>
      <w:docPartBody>
        <w:p w:rsidR="00F73037" w:rsidRDefault="00F73037">
          <w:pPr>
            <w:pStyle w:val="8C984B1CF8D2A14782DFECE8785FDE7D"/>
          </w:pPr>
          <w:r>
            <w:t>[Type text]</w:t>
          </w:r>
        </w:p>
      </w:docPartBody>
    </w:docPart>
    <w:docPart>
      <w:docPartPr>
        <w:name w:val="2F02765A8302E84DA0B90EF5F0F9E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C5225-060C-4F4F-8FC9-C416E5879FCD}"/>
      </w:docPartPr>
      <w:docPartBody>
        <w:p w:rsidR="00F73037" w:rsidRDefault="00F73037">
          <w:pPr>
            <w:pStyle w:val="2F02765A8302E84DA0B90EF5F0F9E876"/>
          </w:pPr>
          <w:r>
            <w:t>[Type text]</w:t>
          </w:r>
        </w:p>
      </w:docPartBody>
    </w:docPart>
    <w:docPart>
      <w:docPartPr>
        <w:name w:val="946D6E5126893F41A6F92D90E9527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31F13-17D2-3D41-AE79-5F939DDA26B6}"/>
      </w:docPartPr>
      <w:docPartBody>
        <w:p w:rsidR="00F73037" w:rsidRDefault="00F73037">
          <w:pPr>
            <w:pStyle w:val="946D6E5126893F41A6F92D90E952761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037"/>
    <w:rsid w:val="000E7D76"/>
    <w:rsid w:val="000F061B"/>
    <w:rsid w:val="001120A3"/>
    <w:rsid w:val="004336C0"/>
    <w:rsid w:val="004D7A03"/>
    <w:rsid w:val="00500600"/>
    <w:rsid w:val="00703B2C"/>
    <w:rsid w:val="007A26AA"/>
    <w:rsid w:val="008D06D6"/>
    <w:rsid w:val="009C1209"/>
    <w:rsid w:val="009F108C"/>
    <w:rsid w:val="00B63A88"/>
    <w:rsid w:val="00BE4A0D"/>
    <w:rsid w:val="00C04DB6"/>
    <w:rsid w:val="00EF5EB6"/>
    <w:rsid w:val="00F72B98"/>
    <w:rsid w:val="00F73037"/>
    <w:rsid w:val="00FC4F56"/>
    <w:rsid w:val="00FD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984B1CF8D2A14782DFECE8785FDE7D">
    <w:name w:val="8C984B1CF8D2A14782DFECE8785FDE7D"/>
  </w:style>
  <w:style w:type="paragraph" w:customStyle="1" w:styleId="2F02765A8302E84DA0B90EF5F0F9E876">
    <w:name w:val="2F02765A8302E84DA0B90EF5F0F9E876"/>
  </w:style>
  <w:style w:type="paragraph" w:customStyle="1" w:styleId="946D6E5126893F41A6F92D90E952761D">
    <w:name w:val="946D6E5126893F41A6F92D90E9527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3F6431-397B-4F0A-A961-773BFF3F5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958</Words>
  <Characters>5467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Predictive Analytics</vt:lpstr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 Technologies</dc:creator>
  <cp:keywords/>
  <dc:description/>
  <cp:lastModifiedBy>K, Kumar</cp:lastModifiedBy>
  <cp:revision>2</cp:revision>
  <cp:lastPrinted>2016-11-07T14:50:00Z</cp:lastPrinted>
  <dcterms:created xsi:type="dcterms:W3CDTF">2019-10-26T11:27:00Z</dcterms:created>
  <dcterms:modified xsi:type="dcterms:W3CDTF">2019-10-26T11:27:00Z</dcterms:modified>
</cp:coreProperties>
</file>