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7" w:type="dxa"/>
        <w:tblInd w:w="-1037" w:type="dxa"/>
        <w:tblLook w:val="04A0" w:firstRow="1" w:lastRow="0" w:firstColumn="1" w:lastColumn="0" w:noHBand="0" w:noVBand="1"/>
      </w:tblPr>
      <w:tblGrid>
        <w:gridCol w:w="703"/>
        <w:gridCol w:w="1507"/>
        <w:gridCol w:w="1589"/>
        <w:gridCol w:w="1283"/>
        <w:gridCol w:w="1698"/>
        <w:gridCol w:w="1758"/>
        <w:gridCol w:w="1629"/>
      </w:tblGrid>
      <w:tr w:rsidR="00662B51" w:rsidRPr="00CF039A" w14:paraId="3651F373" w14:textId="1077B275" w:rsidTr="00662B51">
        <w:tc>
          <w:tcPr>
            <w:tcW w:w="703" w:type="dxa"/>
            <w:hideMark/>
          </w:tcPr>
          <w:p w14:paraId="3B80675D" w14:textId="155B00F0" w:rsidR="00662B51" w:rsidRPr="00CF039A" w:rsidRDefault="00662B51" w:rsidP="00CF0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S.No</w:t>
            </w:r>
          </w:p>
        </w:tc>
        <w:tc>
          <w:tcPr>
            <w:tcW w:w="1507" w:type="dxa"/>
            <w:hideMark/>
          </w:tcPr>
          <w:p w14:paraId="480A29FC" w14:textId="5150CF8D" w:rsidR="00662B51" w:rsidRPr="00CF039A" w:rsidRDefault="00662B51" w:rsidP="00CF0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Author(s) &amp; Year</w:t>
            </w:r>
          </w:p>
        </w:tc>
        <w:tc>
          <w:tcPr>
            <w:tcW w:w="1589" w:type="dxa"/>
            <w:hideMark/>
          </w:tcPr>
          <w:p w14:paraId="48F98229" w14:textId="1797B48F" w:rsidR="00662B51" w:rsidRPr="0027714A" w:rsidRDefault="00662B51" w:rsidP="00CF0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Identified Research Gap</w:t>
            </w:r>
          </w:p>
        </w:tc>
        <w:tc>
          <w:tcPr>
            <w:tcW w:w="0" w:type="auto"/>
            <w:hideMark/>
          </w:tcPr>
          <w:p w14:paraId="4308C5EF" w14:textId="69E0C06A" w:rsidR="00662B51" w:rsidRPr="00CF039A" w:rsidRDefault="00662B51" w:rsidP="00CF0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 Used</w:t>
            </w:r>
          </w:p>
        </w:tc>
        <w:tc>
          <w:tcPr>
            <w:tcW w:w="1698" w:type="dxa"/>
            <w:hideMark/>
          </w:tcPr>
          <w:p w14:paraId="429E2EED" w14:textId="603EF1F8" w:rsidR="00662B51" w:rsidRPr="00CF039A" w:rsidRDefault="00662B51" w:rsidP="00CF0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/ Model Used</w:t>
            </w:r>
          </w:p>
        </w:tc>
        <w:tc>
          <w:tcPr>
            <w:tcW w:w="1758" w:type="dxa"/>
            <w:hideMark/>
          </w:tcPr>
          <w:p w14:paraId="497B106A" w14:textId="7FC9B8BC" w:rsidR="00662B51" w:rsidRPr="00CF039A" w:rsidRDefault="00662B51" w:rsidP="00CF0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1629" w:type="dxa"/>
            <w:hideMark/>
          </w:tcPr>
          <w:p w14:paraId="113195F1" w14:textId="72009A0F" w:rsidR="00662B51" w:rsidRPr="00CF039A" w:rsidRDefault="00662B51" w:rsidP="00CF0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662B51" w:rsidRPr="00CF039A" w14:paraId="27FE7EF7" w14:textId="24D50827" w:rsidTr="00662B51">
        <w:tc>
          <w:tcPr>
            <w:tcW w:w="703" w:type="dxa"/>
            <w:hideMark/>
          </w:tcPr>
          <w:p w14:paraId="00F565C3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1507" w:type="dxa"/>
            <w:hideMark/>
          </w:tcPr>
          <w:p w14:paraId="614D9B4A" w14:textId="767B7020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Phillips et al., 2025</w:t>
            </w:r>
          </w:p>
        </w:tc>
        <w:tc>
          <w:tcPr>
            <w:tcW w:w="1589" w:type="dxa"/>
            <w:hideMark/>
          </w:tcPr>
          <w:p w14:paraId="3AF8AA3C" w14:textId="77777777" w:rsidR="00662B51" w:rsidRPr="0027714A" w:rsidRDefault="00662B51" w:rsidP="0027714A">
            <w:pPr>
              <w:rPr>
                <w:rFonts w:ascii="Times New Roman" w:hAnsi="Times New Roman" w:cs="Times New Roman"/>
              </w:rPr>
            </w:pPr>
            <w:r w:rsidRPr="0027714A">
              <w:rPr>
                <w:rFonts w:ascii="Times New Roman" w:hAnsi="Times New Roman" w:cs="Times New Roman"/>
              </w:rPr>
              <w:t>Requires specialized elastography equipment and not suitable for general ultrasound systems.</w:t>
            </w:r>
          </w:p>
          <w:p w14:paraId="794B6196" w14:textId="3FBF19DB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14:paraId="7E06ECFE" w14:textId="0883AA2E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Clinical ultrasound dataset</w:t>
            </w:r>
          </w:p>
        </w:tc>
        <w:tc>
          <w:tcPr>
            <w:tcW w:w="1698" w:type="dxa"/>
            <w:hideMark/>
          </w:tcPr>
          <w:p w14:paraId="6ABEC701" w14:textId="74381389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VisR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1758" w:type="dxa"/>
            <w:hideMark/>
          </w:tcPr>
          <w:p w14:paraId="33E55F95" w14:textId="26A5AC73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AUC = 0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awse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.93</w:t>
            </w:r>
          </w:p>
        </w:tc>
        <w:tc>
          <w:tcPr>
            <w:tcW w:w="1629" w:type="dxa"/>
            <w:hideMark/>
          </w:tcPr>
          <w:p w14:paraId="0190B864" w14:textId="0B79F956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Requires specialized VisR equipment</w:t>
            </w:r>
          </w:p>
        </w:tc>
      </w:tr>
      <w:tr w:rsidR="00662B51" w:rsidRPr="00CF039A" w14:paraId="4AC9ADD4" w14:textId="210E9752" w:rsidTr="00662B51">
        <w:tc>
          <w:tcPr>
            <w:tcW w:w="703" w:type="dxa"/>
            <w:hideMark/>
          </w:tcPr>
          <w:p w14:paraId="69598AC4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1507" w:type="dxa"/>
            <w:hideMark/>
          </w:tcPr>
          <w:p w14:paraId="2B2D8005" w14:textId="7CB5A5E6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Ding et al., 2022</w:t>
            </w:r>
          </w:p>
        </w:tc>
        <w:tc>
          <w:tcPr>
            <w:tcW w:w="1589" w:type="dxa"/>
            <w:hideMark/>
          </w:tcPr>
          <w:p w14:paraId="0B9516E3" w14:textId="6B753B51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Depends on additional elastography modality and increases system complexity.</w:t>
            </w:r>
          </w:p>
        </w:tc>
        <w:tc>
          <w:tcPr>
            <w:tcW w:w="0" w:type="auto"/>
            <w:hideMark/>
          </w:tcPr>
          <w:p w14:paraId="7E016BD2" w14:textId="12A7C07E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264 patient dataset</w:t>
            </w:r>
          </w:p>
        </w:tc>
        <w:tc>
          <w:tcPr>
            <w:tcW w:w="1698" w:type="dxa"/>
            <w:hideMark/>
          </w:tcPr>
          <w:p w14:paraId="17926462" w14:textId="1CBEEA5F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Dual-channel ResNet-GAP</w:t>
            </w:r>
          </w:p>
        </w:tc>
        <w:tc>
          <w:tcPr>
            <w:tcW w:w="1758" w:type="dxa"/>
            <w:hideMark/>
          </w:tcPr>
          <w:p w14:paraId="6621B846" w14:textId="4F40C609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Accuracy = 88.6%, AUC = 93.6%</w:t>
            </w:r>
          </w:p>
        </w:tc>
        <w:tc>
          <w:tcPr>
            <w:tcW w:w="1629" w:type="dxa"/>
            <w:hideMark/>
          </w:tcPr>
          <w:p w14:paraId="36A749DF" w14:textId="14AAD688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Requires elastography modality</w:t>
            </w:r>
          </w:p>
        </w:tc>
      </w:tr>
      <w:tr w:rsidR="00662B51" w:rsidRPr="00CF039A" w14:paraId="39409A65" w14:textId="708EC31A" w:rsidTr="00662B51">
        <w:tc>
          <w:tcPr>
            <w:tcW w:w="703" w:type="dxa"/>
            <w:hideMark/>
          </w:tcPr>
          <w:p w14:paraId="361E723C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1507" w:type="dxa"/>
            <w:hideMark/>
          </w:tcPr>
          <w:p w14:paraId="491147EE" w14:textId="7BD58D72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Xing et al., 2021</w:t>
            </w:r>
          </w:p>
        </w:tc>
        <w:tc>
          <w:tcPr>
            <w:tcW w:w="1589" w:type="dxa"/>
            <w:hideMark/>
          </w:tcPr>
          <w:p w14:paraId="37015106" w14:textId="125205A7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Strong dependency on BI-RADS annotations which may not always be available.</w:t>
            </w:r>
          </w:p>
        </w:tc>
        <w:tc>
          <w:tcPr>
            <w:tcW w:w="0" w:type="auto"/>
            <w:hideMark/>
          </w:tcPr>
          <w:p w14:paraId="112E2CD2" w14:textId="66ACECB1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BUSI, UDIAT, Private</w:t>
            </w:r>
          </w:p>
        </w:tc>
        <w:tc>
          <w:tcPr>
            <w:tcW w:w="1698" w:type="dxa"/>
            <w:hideMark/>
          </w:tcPr>
          <w:p w14:paraId="337A24C5" w14:textId="122DD9C5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BVA-Net (Attention CNN)</w:t>
            </w:r>
          </w:p>
        </w:tc>
        <w:tc>
          <w:tcPr>
            <w:tcW w:w="1758" w:type="dxa"/>
            <w:hideMark/>
          </w:tcPr>
          <w:p w14:paraId="6FE1610C" w14:textId="535EA39D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Accuracy = 86.5%, AUC = 0.908</w:t>
            </w:r>
          </w:p>
        </w:tc>
        <w:tc>
          <w:tcPr>
            <w:tcW w:w="1629" w:type="dxa"/>
            <w:hideMark/>
          </w:tcPr>
          <w:p w14:paraId="3454EE24" w14:textId="62062863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Depends on BI-RADS annotations</w:t>
            </w:r>
          </w:p>
        </w:tc>
      </w:tr>
      <w:tr w:rsidR="00662B51" w:rsidRPr="00CF039A" w14:paraId="3C9F3348" w14:textId="35BF8CC5" w:rsidTr="00662B51">
        <w:tc>
          <w:tcPr>
            <w:tcW w:w="703" w:type="dxa"/>
            <w:hideMark/>
          </w:tcPr>
          <w:p w14:paraId="7E6FDAD2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1507" w:type="dxa"/>
            <w:hideMark/>
          </w:tcPr>
          <w:p w14:paraId="242AAB18" w14:textId="03E08A8B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Trang et al., 2024</w:t>
            </w:r>
          </w:p>
        </w:tc>
        <w:tc>
          <w:tcPr>
            <w:tcW w:w="1589" w:type="dxa"/>
            <w:hideMark/>
          </w:tcPr>
          <w:p w14:paraId="12A32FC7" w14:textId="77777777" w:rsidR="00662B51" w:rsidRPr="0027714A" w:rsidRDefault="00662B51" w:rsidP="0027714A">
            <w:pPr>
              <w:rPr>
                <w:rFonts w:ascii="Times New Roman" w:hAnsi="Times New Roman" w:cs="Times New Roman"/>
              </w:rPr>
            </w:pPr>
            <w:r w:rsidRPr="0027714A">
              <w:rPr>
                <w:rFonts w:ascii="Times New Roman" w:hAnsi="Times New Roman" w:cs="Times New Roman"/>
              </w:rPr>
              <w:t>High computational complexity limits real-time deployment.</w:t>
            </w:r>
          </w:p>
          <w:p w14:paraId="13F2747D" w14:textId="23C401B4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14:paraId="56B7EB93" w14:textId="30B7B3AD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BUSI, BUSBRA</w:t>
            </w:r>
          </w:p>
        </w:tc>
        <w:tc>
          <w:tcPr>
            <w:tcW w:w="1698" w:type="dxa"/>
            <w:hideMark/>
          </w:tcPr>
          <w:p w14:paraId="68D53CB8" w14:textId="424D25A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GCN 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Superpixels</w:t>
            </w:r>
          </w:p>
        </w:tc>
        <w:tc>
          <w:tcPr>
            <w:tcW w:w="1758" w:type="dxa"/>
            <w:hideMark/>
          </w:tcPr>
          <w:p w14:paraId="57874246" w14:textId="5260A5F9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Accuracy = 98.73%</w:t>
            </w:r>
          </w:p>
        </w:tc>
        <w:tc>
          <w:tcPr>
            <w:tcW w:w="1629" w:type="dxa"/>
            <w:hideMark/>
          </w:tcPr>
          <w:p w14:paraId="7B0652B0" w14:textId="6B4F62F8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High computational complexity</w:t>
            </w:r>
          </w:p>
        </w:tc>
      </w:tr>
      <w:tr w:rsidR="00662B51" w:rsidRPr="00CF039A" w14:paraId="66867FEC" w14:textId="49B03267" w:rsidTr="00662B51">
        <w:tc>
          <w:tcPr>
            <w:tcW w:w="703" w:type="dxa"/>
            <w:hideMark/>
          </w:tcPr>
          <w:p w14:paraId="427F290C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1507" w:type="dxa"/>
            <w:hideMark/>
          </w:tcPr>
          <w:p w14:paraId="23568DAC" w14:textId="39AC4F34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Halder et al., 2025</w:t>
            </w:r>
          </w:p>
        </w:tc>
        <w:tc>
          <w:tcPr>
            <w:tcW w:w="1589" w:type="dxa"/>
            <w:hideMark/>
          </w:tcPr>
          <w:p w14:paraId="40D91788" w14:textId="77777777" w:rsidR="00662B51" w:rsidRPr="0027714A" w:rsidRDefault="00662B51" w:rsidP="0027714A">
            <w:pPr>
              <w:rPr>
                <w:rFonts w:ascii="Times New Roman" w:hAnsi="Times New Roman" w:cs="Times New Roman"/>
              </w:rPr>
            </w:pPr>
            <w:r w:rsidRPr="0027714A">
              <w:rPr>
                <w:rFonts w:ascii="Times New Roman" w:hAnsi="Times New Roman" w:cs="Times New Roman"/>
              </w:rPr>
              <w:t>Focuses only on segmentation and not on classification of cancer.</w:t>
            </w:r>
          </w:p>
          <w:p w14:paraId="4A85D0EE" w14:textId="263471DE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14:paraId="2F7D224A" w14:textId="255CF21D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 datasets</w:t>
            </w:r>
          </w:p>
        </w:tc>
        <w:tc>
          <w:tcPr>
            <w:tcW w:w="1698" w:type="dxa"/>
            <w:hideMark/>
          </w:tcPr>
          <w:p w14:paraId="6E993B82" w14:textId="36FCC344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MulFF-Net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(Attention CNN)</w:t>
            </w:r>
          </w:p>
        </w:tc>
        <w:tc>
          <w:tcPr>
            <w:tcW w:w="1758" w:type="dxa"/>
            <w:hideMark/>
          </w:tcPr>
          <w:p w14:paraId="078CE723" w14:textId="1500191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High Dice &amp; IoU</w:t>
            </w:r>
          </w:p>
        </w:tc>
        <w:tc>
          <w:tcPr>
            <w:tcW w:w="1629" w:type="dxa"/>
            <w:hideMark/>
          </w:tcPr>
          <w:p w14:paraId="438BD566" w14:textId="68A5F014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Segmentation only</w:t>
            </w:r>
          </w:p>
        </w:tc>
      </w:tr>
      <w:tr w:rsidR="00662B51" w:rsidRPr="00CF039A" w14:paraId="467EB9F6" w14:textId="2036B338" w:rsidTr="00662B51">
        <w:tc>
          <w:tcPr>
            <w:tcW w:w="703" w:type="dxa"/>
            <w:hideMark/>
          </w:tcPr>
          <w:p w14:paraId="50E660B8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1507" w:type="dxa"/>
            <w:hideMark/>
          </w:tcPr>
          <w:p w14:paraId="31194078" w14:textId="109F478F" w:rsidR="00662B51" w:rsidRPr="00271D10" w:rsidRDefault="00662B51" w:rsidP="00CF03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271D10">
              <w:rPr>
                <w:rFonts w:ascii="Times New Roman" w:hAnsi="Times New Roman" w:cs="Times New Roman"/>
                <w:sz w:val="24"/>
                <w:szCs w:val="24"/>
              </w:rPr>
              <w:t>aojuan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Li et al., 2025</w:t>
            </w:r>
          </w:p>
        </w:tc>
        <w:tc>
          <w:tcPr>
            <w:tcW w:w="1589" w:type="dxa"/>
            <w:hideMark/>
          </w:tcPr>
          <w:p w14:paraId="30CB1C54" w14:textId="33AAFE45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Performs only detection and not cancer classification.</w:t>
            </w:r>
          </w:p>
        </w:tc>
        <w:tc>
          <w:tcPr>
            <w:tcW w:w="0" w:type="auto"/>
            <w:hideMark/>
          </w:tcPr>
          <w:p w14:paraId="5E3A61F7" w14:textId="7BEC9446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BUSI, BUET</w:t>
            </w:r>
          </w:p>
        </w:tc>
        <w:tc>
          <w:tcPr>
            <w:tcW w:w="1698" w:type="dxa"/>
            <w:hideMark/>
          </w:tcPr>
          <w:p w14:paraId="00CD3180" w14:textId="0E60A06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LEW-YOLO</w:t>
            </w:r>
          </w:p>
        </w:tc>
        <w:tc>
          <w:tcPr>
            <w:tcW w:w="1758" w:type="dxa"/>
            <w:hideMark/>
          </w:tcPr>
          <w:p w14:paraId="5AF0BD23" w14:textId="0CB1C7D0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mAP@50 = 91.6%</w:t>
            </w:r>
          </w:p>
        </w:tc>
        <w:tc>
          <w:tcPr>
            <w:tcW w:w="1629" w:type="dxa"/>
            <w:hideMark/>
          </w:tcPr>
          <w:p w14:paraId="6094C60D" w14:textId="0ADA906F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Detection only</w:t>
            </w:r>
          </w:p>
        </w:tc>
      </w:tr>
      <w:tr w:rsidR="00662B51" w:rsidRPr="00CF039A" w14:paraId="3A168930" w14:textId="5690920D" w:rsidTr="00662B51">
        <w:tc>
          <w:tcPr>
            <w:tcW w:w="703" w:type="dxa"/>
            <w:hideMark/>
          </w:tcPr>
          <w:p w14:paraId="06B0F906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1507" w:type="dxa"/>
            <w:hideMark/>
          </w:tcPr>
          <w:p w14:paraId="4E4E08CF" w14:textId="75364E6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1D10">
              <w:rPr>
                <w:rFonts w:ascii="Times New Roman" w:hAnsi="Times New Roman" w:cs="Times New Roman"/>
                <w:sz w:val="24"/>
                <w:szCs w:val="24"/>
              </w:rPr>
              <w:t>Kuncham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1D10">
              <w:rPr>
                <w:rFonts w:ascii="Times New Roman" w:hAnsi="Times New Roman" w:cs="Times New Roman"/>
                <w:sz w:val="24"/>
                <w:szCs w:val="24"/>
              </w:rPr>
              <w:t>Sreenivasa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Rao et al., 2024</w:t>
            </w:r>
          </w:p>
        </w:tc>
        <w:tc>
          <w:tcPr>
            <w:tcW w:w="1589" w:type="dxa"/>
            <w:hideMark/>
          </w:tcPr>
          <w:p w14:paraId="03589E37" w14:textId="77777777" w:rsidR="00662B51" w:rsidRPr="0027714A" w:rsidRDefault="00662B51" w:rsidP="0027714A">
            <w:pPr>
              <w:rPr>
                <w:rFonts w:ascii="Times New Roman" w:hAnsi="Times New Roman" w:cs="Times New Roman"/>
              </w:rPr>
            </w:pPr>
            <w:r w:rsidRPr="0027714A">
              <w:rPr>
                <w:rFonts w:ascii="Times New Roman" w:hAnsi="Times New Roman" w:cs="Times New Roman"/>
              </w:rPr>
              <w:t xml:space="preserve">Uses complex ensemble pipeline with high </w:t>
            </w:r>
            <w:r w:rsidRPr="0027714A">
              <w:rPr>
                <w:rFonts w:ascii="Times New Roman" w:hAnsi="Times New Roman" w:cs="Times New Roman"/>
              </w:rPr>
              <w:lastRenderedPageBreak/>
              <w:t>computational cost.</w:t>
            </w:r>
          </w:p>
          <w:p w14:paraId="22B4DECB" w14:textId="0C6E49B3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14:paraId="4C5E5511" w14:textId="5106382F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Ultrasound images</w:t>
            </w:r>
          </w:p>
        </w:tc>
        <w:tc>
          <w:tcPr>
            <w:tcW w:w="1698" w:type="dxa"/>
            <w:hideMark/>
          </w:tcPr>
          <w:p w14:paraId="59F23F12" w14:textId="4F2F80F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InceptionV3 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Ensemble ML</w:t>
            </w:r>
          </w:p>
        </w:tc>
        <w:tc>
          <w:tcPr>
            <w:tcW w:w="1758" w:type="dxa"/>
            <w:hideMark/>
          </w:tcPr>
          <w:p w14:paraId="3D6A83D6" w14:textId="2D70551E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Accuracy = 85.8%, AUC = 0.947</w:t>
            </w:r>
          </w:p>
        </w:tc>
        <w:tc>
          <w:tcPr>
            <w:tcW w:w="1629" w:type="dxa"/>
            <w:hideMark/>
          </w:tcPr>
          <w:p w14:paraId="3A506A9B" w14:textId="23C0BF9A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Complex pipeline</w:t>
            </w:r>
          </w:p>
        </w:tc>
      </w:tr>
      <w:tr w:rsidR="00662B51" w:rsidRPr="00CF039A" w14:paraId="4DDE81EF" w14:textId="56B8BA88" w:rsidTr="00662B51">
        <w:tc>
          <w:tcPr>
            <w:tcW w:w="703" w:type="dxa"/>
            <w:hideMark/>
          </w:tcPr>
          <w:p w14:paraId="0D99B7DA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1507" w:type="dxa"/>
            <w:hideMark/>
          </w:tcPr>
          <w:p w14:paraId="5D2EEFA0" w14:textId="6720EC9B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Xu et al., 2024</w:t>
            </w:r>
          </w:p>
        </w:tc>
        <w:tc>
          <w:tcPr>
            <w:tcW w:w="1589" w:type="dxa"/>
            <w:hideMark/>
          </w:tcPr>
          <w:p w14:paraId="79FB824F" w14:textId="77777777" w:rsidR="00662B51" w:rsidRPr="0027714A" w:rsidRDefault="00662B51" w:rsidP="0027714A">
            <w:pPr>
              <w:rPr>
                <w:rFonts w:ascii="Times New Roman" w:hAnsi="Times New Roman" w:cs="Times New Roman"/>
              </w:rPr>
            </w:pPr>
            <w:r w:rsidRPr="0027714A">
              <w:rPr>
                <w:rFonts w:ascii="Times New Roman" w:hAnsi="Times New Roman" w:cs="Times New Roman"/>
              </w:rPr>
              <w:t>Sensitive to edge detection errors and weak supervision quality.</w:t>
            </w:r>
          </w:p>
          <w:p w14:paraId="6CABA743" w14:textId="402317DD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14:paraId="0141A786" w14:textId="64503999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1061 BUS images</w:t>
            </w:r>
          </w:p>
        </w:tc>
        <w:tc>
          <w:tcPr>
            <w:tcW w:w="1698" w:type="dxa"/>
            <w:hideMark/>
          </w:tcPr>
          <w:p w14:paraId="4EC476FA" w14:textId="53631823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Edge-guided CNN</w:t>
            </w:r>
          </w:p>
        </w:tc>
        <w:tc>
          <w:tcPr>
            <w:tcW w:w="1758" w:type="dxa"/>
            <w:hideMark/>
          </w:tcPr>
          <w:p w14:paraId="6215309B" w14:textId="078E7AF6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Top-1 accuracy +4.73%</w:t>
            </w:r>
          </w:p>
        </w:tc>
        <w:tc>
          <w:tcPr>
            <w:tcW w:w="1629" w:type="dxa"/>
            <w:hideMark/>
          </w:tcPr>
          <w:p w14:paraId="61F6A32B" w14:textId="27A03BAA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Edge errors propagate</w:t>
            </w:r>
          </w:p>
        </w:tc>
      </w:tr>
      <w:tr w:rsidR="00662B51" w:rsidRPr="00CF039A" w14:paraId="05F30147" w14:textId="09407EBD" w:rsidTr="00662B51">
        <w:tc>
          <w:tcPr>
            <w:tcW w:w="703" w:type="dxa"/>
            <w:hideMark/>
          </w:tcPr>
          <w:p w14:paraId="6C2B9B71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1507" w:type="dxa"/>
            <w:hideMark/>
          </w:tcPr>
          <w:p w14:paraId="5FF73449" w14:textId="2D99EF36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Wang et al., 2025</w:t>
            </w:r>
          </w:p>
        </w:tc>
        <w:tc>
          <w:tcPr>
            <w:tcW w:w="1589" w:type="dxa"/>
            <w:hideMark/>
          </w:tcPr>
          <w:p w14:paraId="299DC6A3" w14:textId="2B96C16D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High computation cost due to contrastive learning framework.</w:t>
            </w:r>
          </w:p>
        </w:tc>
        <w:tc>
          <w:tcPr>
            <w:tcW w:w="0" w:type="auto"/>
            <w:hideMark/>
          </w:tcPr>
          <w:p w14:paraId="601E63AE" w14:textId="4D7B2D1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 datasets</w:t>
            </w:r>
          </w:p>
        </w:tc>
        <w:tc>
          <w:tcPr>
            <w:tcW w:w="1698" w:type="dxa"/>
            <w:hideMark/>
          </w:tcPr>
          <w:p w14:paraId="08E30519" w14:textId="23C4DA1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GFA-Net 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Contrastive Learning</w:t>
            </w:r>
          </w:p>
        </w:tc>
        <w:tc>
          <w:tcPr>
            <w:tcW w:w="1758" w:type="dxa"/>
            <w:hideMark/>
          </w:tcPr>
          <w:p w14:paraId="08473F5E" w14:textId="7C058F92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Best Dice &amp; IoU</w:t>
            </w:r>
          </w:p>
        </w:tc>
        <w:tc>
          <w:tcPr>
            <w:tcW w:w="1629" w:type="dxa"/>
            <w:hideMark/>
          </w:tcPr>
          <w:p w14:paraId="30569DDD" w14:textId="1596FB11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High computation cost</w:t>
            </w:r>
          </w:p>
        </w:tc>
      </w:tr>
      <w:tr w:rsidR="00662B51" w:rsidRPr="00CF039A" w14:paraId="68F976AF" w14:textId="596AD06A" w:rsidTr="00662B51">
        <w:tc>
          <w:tcPr>
            <w:tcW w:w="703" w:type="dxa"/>
            <w:hideMark/>
          </w:tcPr>
          <w:p w14:paraId="5684BA0A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1507" w:type="dxa"/>
            <w:hideMark/>
          </w:tcPr>
          <w:p w14:paraId="3CE1E2C8" w14:textId="4753EE16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1D10">
              <w:rPr>
                <w:rFonts w:ascii="Times New Roman" w:hAnsi="Times New Roman" w:cs="Times New Roman"/>
                <w:sz w:val="24"/>
                <w:szCs w:val="24"/>
              </w:rPr>
              <w:t>Peng Tang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 xml:space="preserve"> et al., 2021</w:t>
            </w:r>
          </w:p>
        </w:tc>
        <w:tc>
          <w:tcPr>
            <w:tcW w:w="1589" w:type="dxa"/>
            <w:hideMark/>
          </w:tcPr>
          <w:p w14:paraId="40C5E1A2" w14:textId="5A41CBCA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High memory usage and complex architecture.</w:t>
            </w:r>
          </w:p>
        </w:tc>
        <w:tc>
          <w:tcPr>
            <w:tcW w:w="0" w:type="auto"/>
            <w:hideMark/>
          </w:tcPr>
          <w:p w14:paraId="48B40571" w14:textId="37731B9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 dataset</w:t>
            </w:r>
          </w:p>
        </w:tc>
        <w:tc>
          <w:tcPr>
            <w:tcW w:w="1698" w:type="dxa"/>
            <w:hideMark/>
          </w:tcPr>
          <w:p w14:paraId="3D41A4AF" w14:textId="38948C2A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FPN + Non-local Network</w:t>
            </w:r>
          </w:p>
        </w:tc>
        <w:tc>
          <w:tcPr>
            <w:tcW w:w="1758" w:type="dxa"/>
            <w:hideMark/>
          </w:tcPr>
          <w:p w14:paraId="1A5795E2" w14:textId="4D384F04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Dice ≈ 87%</w:t>
            </w:r>
          </w:p>
        </w:tc>
        <w:tc>
          <w:tcPr>
            <w:tcW w:w="1629" w:type="dxa"/>
            <w:hideMark/>
          </w:tcPr>
          <w:p w14:paraId="2D1DBD72" w14:textId="65B82DBF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High memory usage</w:t>
            </w:r>
          </w:p>
        </w:tc>
      </w:tr>
      <w:tr w:rsidR="00662B51" w:rsidRPr="00CF039A" w14:paraId="16496F6F" w14:textId="56FFEB09" w:rsidTr="00662B51">
        <w:tc>
          <w:tcPr>
            <w:tcW w:w="703" w:type="dxa"/>
            <w:hideMark/>
          </w:tcPr>
          <w:p w14:paraId="454B0139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  <w:tc>
          <w:tcPr>
            <w:tcW w:w="1507" w:type="dxa"/>
            <w:hideMark/>
          </w:tcPr>
          <w:p w14:paraId="697AC5E4" w14:textId="7E7C815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1D10">
              <w:rPr>
                <w:rFonts w:ascii="Times New Roman" w:hAnsi="Times New Roman" w:cs="Times New Roman"/>
                <w:sz w:val="24"/>
                <w:szCs w:val="24"/>
              </w:rPr>
              <w:t>Ayush Roy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 xml:space="preserve"> et al., 2024</w:t>
            </w:r>
          </w:p>
        </w:tc>
        <w:tc>
          <w:tcPr>
            <w:tcW w:w="1589" w:type="dxa"/>
            <w:hideMark/>
          </w:tcPr>
          <w:p w14:paraId="2606A208" w14:textId="17E28825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Ensemble model increases inference time.</w:t>
            </w:r>
          </w:p>
        </w:tc>
        <w:tc>
          <w:tcPr>
            <w:tcW w:w="0" w:type="auto"/>
            <w:hideMark/>
          </w:tcPr>
          <w:p w14:paraId="22768F19" w14:textId="64C0BFF9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BUSI, UDIAT</w:t>
            </w:r>
          </w:p>
        </w:tc>
        <w:tc>
          <w:tcPr>
            <w:tcW w:w="1698" w:type="dxa"/>
            <w:hideMark/>
          </w:tcPr>
          <w:p w14:paraId="395C7166" w14:textId="5100161A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U2-Net Ensemble</w:t>
            </w:r>
          </w:p>
        </w:tc>
        <w:tc>
          <w:tcPr>
            <w:tcW w:w="1758" w:type="dxa"/>
            <w:hideMark/>
          </w:tcPr>
          <w:p w14:paraId="2A771C30" w14:textId="11092EC5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Dice = 92.73%</w:t>
            </w:r>
          </w:p>
        </w:tc>
        <w:tc>
          <w:tcPr>
            <w:tcW w:w="1629" w:type="dxa"/>
            <w:hideMark/>
          </w:tcPr>
          <w:p w14:paraId="368137E0" w14:textId="1037CFF6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Ensemble increases inference time</w:t>
            </w:r>
          </w:p>
        </w:tc>
      </w:tr>
      <w:tr w:rsidR="00662B51" w:rsidRPr="00CF039A" w14:paraId="2BDE2402" w14:textId="19B21B6C" w:rsidTr="00662B51">
        <w:tc>
          <w:tcPr>
            <w:tcW w:w="703" w:type="dxa"/>
            <w:hideMark/>
          </w:tcPr>
          <w:p w14:paraId="1A44ADBF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  <w:tc>
          <w:tcPr>
            <w:tcW w:w="1507" w:type="dxa"/>
            <w:hideMark/>
          </w:tcPr>
          <w:p w14:paraId="57CA499C" w14:textId="4E73F283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1D10">
              <w:rPr>
                <w:rFonts w:ascii="Times New Roman" w:hAnsi="Times New Roman" w:cs="Times New Roman"/>
                <w:sz w:val="24"/>
                <w:szCs w:val="24"/>
              </w:rPr>
              <w:t>Qinghua Huang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 xml:space="preserve"> et al., 2021</w:t>
            </w:r>
          </w:p>
        </w:tc>
        <w:tc>
          <w:tcPr>
            <w:tcW w:w="1589" w:type="dxa"/>
            <w:hideMark/>
          </w:tcPr>
          <w:p w14:paraId="0676BB9E" w14:textId="015C4FDF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Performance depends heavily on superpixel quality.</w:t>
            </w:r>
          </w:p>
        </w:tc>
        <w:tc>
          <w:tcPr>
            <w:tcW w:w="0" w:type="auto"/>
            <w:hideMark/>
          </w:tcPr>
          <w:p w14:paraId="1FE41F6B" w14:textId="5905E159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Scarce BUS dataset</w:t>
            </w:r>
          </w:p>
        </w:tc>
        <w:tc>
          <w:tcPr>
            <w:tcW w:w="1698" w:type="dxa"/>
            <w:hideMark/>
          </w:tcPr>
          <w:p w14:paraId="0D96069E" w14:textId="666553E9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CNN 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Superpixels</w:t>
            </w:r>
          </w:p>
        </w:tc>
        <w:tc>
          <w:tcPr>
            <w:tcW w:w="1758" w:type="dxa"/>
            <w:hideMark/>
          </w:tcPr>
          <w:p w14:paraId="4F889E75" w14:textId="35F25716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Improved Dice</w:t>
            </w:r>
          </w:p>
        </w:tc>
        <w:tc>
          <w:tcPr>
            <w:tcW w:w="1629" w:type="dxa"/>
            <w:hideMark/>
          </w:tcPr>
          <w:p w14:paraId="4733DE26" w14:textId="3B12E609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Sensitive to superpixel quality</w:t>
            </w:r>
          </w:p>
        </w:tc>
      </w:tr>
      <w:tr w:rsidR="00662B51" w:rsidRPr="00CF039A" w14:paraId="23AA2BB8" w14:textId="75B25DB3" w:rsidTr="00662B51">
        <w:tc>
          <w:tcPr>
            <w:tcW w:w="703" w:type="dxa"/>
            <w:hideMark/>
          </w:tcPr>
          <w:p w14:paraId="04183028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</w:t>
            </w:r>
          </w:p>
        </w:tc>
        <w:tc>
          <w:tcPr>
            <w:tcW w:w="1507" w:type="dxa"/>
            <w:hideMark/>
          </w:tcPr>
          <w:p w14:paraId="2EFC1053" w14:textId="4E9D1871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1D10">
              <w:rPr>
                <w:rFonts w:ascii="Times New Roman" w:hAnsi="Times New Roman" w:cs="Times New Roman"/>
                <w:sz w:val="24"/>
                <w:szCs w:val="24"/>
              </w:rPr>
              <w:t>Zhipeng Liu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 xml:space="preserve"> et al., 2025</w:t>
            </w:r>
          </w:p>
        </w:tc>
        <w:tc>
          <w:tcPr>
            <w:tcW w:w="1589" w:type="dxa"/>
            <w:hideMark/>
          </w:tcPr>
          <w:p w14:paraId="170B16EC" w14:textId="31944E27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Complex kernel design difficult to implement and optimize.</w:t>
            </w:r>
          </w:p>
        </w:tc>
        <w:tc>
          <w:tcPr>
            <w:tcW w:w="0" w:type="auto"/>
            <w:hideMark/>
          </w:tcPr>
          <w:p w14:paraId="50F785C9" w14:textId="73DBB25C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 dataset</w:t>
            </w:r>
          </w:p>
        </w:tc>
        <w:tc>
          <w:tcPr>
            <w:tcW w:w="1698" w:type="dxa"/>
            <w:hideMark/>
          </w:tcPr>
          <w:p w14:paraId="42D4553F" w14:textId="36916140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Dendritic Kernel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1758" w:type="dxa"/>
            <w:hideMark/>
          </w:tcPr>
          <w:p w14:paraId="66D73AEF" w14:textId="00046B5B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Best Dice &amp; IoU</w:t>
            </w:r>
          </w:p>
        </w:tc>
        <w:tc>
          <w:tcPr>
            <w:tcW w:w="1629" w:type="dxa"/>
            <w:hideMark/>
          </w:tcPr>
          <w:p w14:paraId="69FCD5FD" w14:textId="777F02B9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Complex kernel design</w:t>
            </w:r>
          </w:p>
        </w:tc>
      </w:tr>
      <w:tr w:rsidR="00662B51" w:rsidRPr="00CF039A" w14:paraId="091D8EA5" w14:textId="310D718A" w:rsidTr="00662B51">
        <w:tc>
          <w:tcPr>
            <w:tcW w:w="703" w:type="dxa"/>
            <w:hideMark/>
          </w:tcPr>
          <w:p w14:paraId="525BFF65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</w:t>
            </w:r>
          </w:p>
        </w:tc>
        <w:tc>
          <w:tcPr>
            <w:tcW w:w="1507" w:type="dxa"/>
            <w:hideMark/>
          </w:tcPr>
          <w:p w14:paraId="2E619F75" w14:textId="47AE87A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1D10">
              <w:rPr>
                <w:rFonts w:ascii="Times New Roman" w:hAnsi="Times New Roman" w:cs="Times New Roman"/>
                <w:sz w:val="24"/>
                <w:szCs w:val="24"/>
              </w:rPr>
              <w:t>Ahmed Elnakib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 xml:space="preserve"> et al., 2024</w:t>
            </w:r>
          </w:p>
        </w:tc>
        <w:tc>
          <w:tcPr>
            <w:tcW w:w="1589" w:type="dxa"/>
            <w:hideMark/>
          </w:tcPr>
          <w:p w14:paraId="19FC8DC8" w14:textId="77777777" w:rsidR="00662B51" w:rsidRPr="0027714A" w:rsidRDefault="00662B51" w:rsidP="0027714A">
            <w:pPr>
              <w:rPr>
                <w:rFonts w:ascii="Times New Roman" w:hAnsi="Times New Roman" w:cs="Times New Roman"/>
              </w:rPr>
            </w:pPr>
            <w:r w:rsidRPr="0027714A">
              <w:rPr>
                <w:rFonts w:ascii="Times New Roman" w:hAnsi="Times New Roman" w:cs="Times New Roman"/>
              </w:rPr>
              <w:t>Accuracy metric misleading for segmentation-based tasks.</w:t>
            </w:r>
          </w:p>
          <w:p w14:paraId="722F1634" w14:textId="01BC0BCB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14:paraId="5C83490D" w14:textId="6279B715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BUSI</w:t>
            </w:r>
          </w:p>
        </w:tc>
        <w:tc>
          <w:tcPr>
            <w:tcW w:w="1698" w:type="dxa"/>
            <w:hideMark/>
          </w:tcPr>
          <w:p w14:paraId="33966D5C" w14:textId="5822D16B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Dual-Decoder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Attention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ResUNet</w:t>
            </w:r>
          </w:p>
        </w:tc>
        <w:tc>
          <w:tcPr>
            <w:tcW w:w="1758" w:type="dxa"/>
            <w:hideMark/>
          </w:tcPr>
          <w:p w14:paraId="2CEE4302" w14:textId="74BD3F2B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Accuracy = 98.82%, Dice = 92.92%</w:t>
            </w:r>
          </w:p>
        </w:tc>
        <w:tc>
          <w:tcPr>
            <w:tcW w:w="1629" w:type="dxa"/>
            <w:hideMark/>
          </w:tcPr>
          <w:p w14:paraId="4B8D5C5F" w14:textId="1A53CC1A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Accuracy misleading for segmentation</w:t>
            </w:r>
          </w:p>
        </w:tc>
      </w:tr>
      <w:tr w:rsidR="00662B51" w:rsidRPr="00CF039A" w14:paraId="07196898" w14:textId="3AB4CAA8" w:rsidTr="00662B51">
        <w:tc>
          <w:tcPr>
            <w:tcW w:w="703" w:type="dxa"/>
            <w:hideMark/>
          </w:tcPr>
          <w:p w14:paraId="4DF5F328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</w:t>
            </w:r>
          </w:p>
        </w:tc>
        <w:tc>
          <w:tcPr>
            <w:tcW w:w="1507" w:type="dxa"/>
            <w:hideMark/>
          </w:tcPr>
          <w:p w14:paraId="6F7E2D9B" w14:textId="399F8E49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1D10">
              <w:rPr>
                <w:rFonts w:ascii="Times New Roman" w:hAnsi="Times New Roman" w:cs="Times New Roman"/>
                <w:sz w:val="24"/>
                <w:szCs w:val="24"/>
              </w:rPr>
              <w:t>Boyu Zhang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 xml:space="preserve"> et al., 2023</w:t>
            </w:r>
          </w:p>
        </w:tc>
        <w:tc>
          <w:tcPr>
            <w:tcW w:w="1589" w:type="dxa"/>
            <w:hideMark/>
          </w:tcPr>
          <w:p w14:paraId="56A8789C" w14:textId="1B6EBB2E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Limited clinical validation on large-scale datasets.</w:t>
            </w:r>
          </w:p>
        </w:tc>
        <w:tc>
          <w:tcPr>
            <w:tcW w:w="0" w:type="auto"/>
            <w:hideMark/>
          </w:tcPr>
          <w:p w14:paraId="4E1696FB" w14:textId="07E12ED8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1192 BUS images</w:t>
            </w:r>
          </w:p>
        </w:tc>
        <w:tc>
          <w:tcPr>
            <w:tcW w:w="1698" w:type="dxa"/>
            <w:hideMark/>
          </w:tcPr>
          <w:p w14:paraId="53AAFC5D" w14:textId="18F43B54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Multi-task BI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RADS Network</w:t>
            </w:r>
          </w:p>
        </w:tc>
        <w:tc>
          <w:tcPr>
            <w:tcW w:w="1758" w:type="dxa"/>
            <w:hideMark/>
          </w:tcPr>
          <w:p w14:paraId="61A06C2D" w14:textId="344A1DEA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Improved accuracy</w:t>
            </w:r>
          </w:p>
        </w:tc>
        <w:tc>
          <w:tcPr>
            <w:tcW w:w="1629" w:type="dxa"/>
            <w:hideMark/>
          </w:tcPr>
          <w:p w14:paraId="6262E5DE" w14:textId="23683C55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Limited clinical validation</w:t>
            </w:r>
          </w:p>
        </w:tc>
      </w:tr>
      <w:tr w:rsidR="00662B51" w:rsidRPr="00CF039A" w14:paraId="03AD9EB7" w14:textId="36580194" w:rsidTr="00662B51">
        <w:tc>
          <w:tcPr>
            <w:tcW w:w="703" w:type="dxa"/>
            <w:hideMark/>
          </w:tcPr>
          <w:p w14:paraId="74CE34C1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</w:t>
            </w:r>
          </w:p>
        </w:tc>
        <w:tc>
          <w:tcPr>
            <w:tcW w:w="1507" w:type="dxa"/>
            <w:hideMark/>
          </w:tcPr>
          <w:p w14:paraId="25CAD064" w14:textId="414107DF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364CF">
              <w:rPr>
                <w:rFonts w:ascii="Times New Roman" w:hAnsi="Times New Roman" w:cs="Times New Roman"/>
                <w:sz w:val="24"/>
                <w:szCs w:val="24"/>
              </w:rPr>
              <w:t>Sampa Misra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 xml:space="preserve"> et al., 2022</w:t>
            </w:r>
          </w:p>
        </w:tc>
        <w:tc>
          <w:tcPr>
            <w:tcW w:w="1589" w:type="dxa"/>
            <w:hideMark/>
          </w:tcPr>
          <w:p w14:paraId="70A964F7" w14:textId="4A713CF0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 xml:space="preserve">Requires additional strain </w:t>
            </w:r>
            <w:r w:rsidRPr="0027714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imaging modality.</w:t>
            </w:r>
          </w:p>
        </w:tc>
        <w:tc>
          <w:tcPr>
            <w:tcW w:w="0" w:type="auto"/>
            <w:hideMark/>
          </w:tcPr>
          <w:p w14:paraId="07F1E58A" w14:textId="6DD90990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B-mode + Strain</w:t>
            </w:r>
          </w:p>
        </w:tc>
        <w:tc>
          <w:tcPr>
            <w:tcW w:w="1698" w:type="dxa"/>
            <w:hideMark/>
          </w:tcPr>
          <w:p w14:paraId="65FF8EEF" w14:textId="350EDBB1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CNN Ensemble</w:t>
            </w:r>
          </w:p>
        </w:tc>
        <w:tc>
          <w:tcPr>
            <w:tcW w:w="1758" w:type="dxa"/>
            <w:hideMark/>
          </w:tcPr>
          <w:p w14:paraId="181B62AF" w14:textId="0207B0B4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Accuracy = 90%</w:t>
            </w:r>
          </w:p>
        </w:tc>
        <w:tc>
          <w:tcPr>
            <w:tcW w:w="1629" w:type="dxa"/>
            <w:hideMark/>
          </w:tcPr>
          <w:p w14:paraId="6DA590B7" w14:textId="41688638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Requires strain imaging</w:t>
            </w:r>
          </w:p>
        </w:tc>
      </w:tr>
      <w:tr w:rsidR="00662B51" w:rsidRPr="00CF039A" w14:paraId="253A998B" w14:textId="7F4E0015" w:rsidTr="00662B51">
        <w:tc>
          <w:tcPr>
            <w:tcW w:w="703" w:type="dxa"/>
            <w:hideMark/>
          </w:tcPr>
          <w:p w14:paraId="36AE8B0D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</w:t>
            </w:r>
          </w:p>
        </w:tc>
        <w:tc>
          <w:tcPr>
            <w:tcW w:w="1507" w:type="dxa"/>
            <w:hideMark/>
          </w:tcPr>
          <w:p w14:paraId="611950E1" w14:textId="170ADDD5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364CF">
              <w:rPr>
                <w:rFonts w:ascii="Times New Roman" w:hAnsi="Times New Roman" w:cs="Times New Roman"/>
                <w:sz w:val="24"/>
                <w:szCs w:val="24"/>
              </w:rPr>
              <w:t>Kuan Huang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 xml:space="preserve"> et al., 2023</w:t>
            </w:r>
          </w:p>
        </w:tc>
        <w:tc>
          <w:tcPr>
            <w:tcW w:w="1589" w:type="dxa"/>
            <w:hideMark/>
          </w:tcPr>
          <w:p w14:paraId="369A7126" w14:textId="77777777" w:rsidR="00662B51" w:rsidRPr="0027714A" w:rsidRDefault="00662B51" w:rsidP="0027714A">
            <w:pPr>
              <w:rPr>
                <w:rFonts w:ascii="Times New Roman" w:hAnsi="Times New Roman" w:cs="Times New Roman"/>
              </w:rPr>
            </w:pPr>
            <w:r w:rsidRPr="0027714A">
              <w:rPr>
                <w:rFonts w:ascii="Times New Roman" w:hAnsi="Times New Roman" w:cs="Times New Roman"/>
              </w:rPr>
              <w:t>High model complexity limits real-time use.</w:t>
            </w:r>
          </w:p>
          <w:p w14:paraId="2340BBCE" w14:textId="767A21E3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hideMark/>
          </w:tcPr>
          <w:p w14:paraId="708E73CE" w14:textId="49F1F77E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 dataset</w:t>
            </w:r>
          </w:p>
        </w:tc>
        <w:tc>
          <w:tcPr>
            <w:tcW w:w="1698" w:type="dxa"/>
            <w:hideMark/>
          </w:tcPr>
          <w:p w14:paraId="23FDAA76" w14:textId="542FFE50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Attention-based MTL</w:t>
            </w:r>
          </w:p>
        </w:tc>
        <w:tc>
          <w:tcPr>
            <w:tcW w:w="1758" w:type="dxa"/>
            <w:hideMark/>
          </w:tcPr>
          <w:p w14:paraId="558137D3" w14:textId="73210AE9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High Dice &amp; accuracy</w:t>
            </w:r>
          </w:p>
        </w:tc>
        <w:tc>
          <w:tcPr>
            <w:tcW w:w="1629" w:type="dxa"/>
            <w:hideMark/>
          </w:tcPr>
          <w:p w14:paraId="59477404" w14:textId="18D09AD1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Model complexity</w:t>
            </w:r>
          </w:p>
        </w:tc>
      </w:tr>
      <w:tr w:rsidR="00662B51" w:rsidRPr="00CF039A" w14:paraId="0EB6DA22" w14:textId="79F36CE1" w:rsidTr="00662B51">
        <w:tc>
          <w:tcPr>
            <w:tcW w:w="703" w:type="dxa"/>
            <w:hideMark/>
          </w:tcPr>
          <w:p w14:paraId="5421260A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507" w:type="dxa"/>
            <w:hideMark/>
          </w:tcPr>
          <w:p w14:paraId="16BD1E7C" w14:textId="020FF065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364CF">
              <w:rPr>
                <w:rFonts w:ascii="Times New Roman" w:hAnsi="Times New Roman" w:cs="Times New Roman"/>
                <w:sz w:val="24"/>
                <w:szCs w:val="24"/>
              </w:rPr>
              <w:t>Adyasha Sahu</w:t>
            </w: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 xml:space="preserve"> et al., 2025</w:t>
            </w:r>
          </w:p>
        </w:tc>
        <w:tc>
          <w:tcPr>
            <w:tcW w:w="1589" w:type="dxa"/>
            <w:hideMark/>
          </w:tcPr>
          <w:p w14:paraId="70472E25" w14:textId="75EACE43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Evaluated on limited datasets, generalization not guaranteed.</w:t>
            </w:r>
          </w:p>
        </w:tc>
        <w:tc>
          <w:tcPr>
            <w:tcW w:w="0" w:type="auto"/>
            <w:hideMark/>
          </w:tcPr>
          <w:p w14:paraId="37AAF0B5" w14:textId="297DB748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BUSI, BUS2</w:t>
            </w:r>
          </w:p>
        </w:tc>
        <w:tc>
          <w:tcPr>
            <w:tcW w:w="1698" w:type="dxa"/>
            <w:hideMark/>
          </w:tcPr>
          <w:p w14:paraId="33E12326" w14:textId="2D923711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MReMarNet</w:t>
            </w:r>
          </w:p>
        </w:tc>
        <w:tc>
          <w:tcPr>
            <w:tcW w:w="1758" w:type="dxa"/>
            <w:hideMark/>
          </w:tcPr>
          <w:p w14:paraId="5F0E4903" w14:textId="5878E902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Accuracy = 95.77–98%</w:t>
            </w:r>
          </w:p>
        </w:tc>
        <w:tc>
          <w:tcPr>
            <w:tcW w:w="1629" w:type="dxa"/>
            <w:hideMark/>
          </w:tcPr>
          <w:p w14:paraId="4213DA9F" w14:textId="6A638D46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Limited dataset evaluation</w:t>
            </w:r>
          </w:p>
        </w:tc>
      </w:tr>
      <w:tr w:rsidR="00662B51" w:rsidRPr="00CF039A" w14:paraId="51A08409" w14:textId="04A21736" w:rsidTr="00662B51">
        <w:tc>
          <w:tcPr>
            <w:tcW w:w="703" w:type="dxa"/>
            <w:hideMark/>
          </w:tcPr>
          <w:p w14:paraId="17DB1210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507" w:type="dxa"/>
            <w:hideMark/>
          </w:tcPr>
          <w:p w14:paraId="4A509CC5" w14:textId="62D14B88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Singh et al., 2023</w:t>
            </w:r>
          </w:p>
        </w:tc>
        <w:tc>
          <w:tcPr>
            <w:tcW w:w="1589" w:type="dxa"/>
            <w:hideMark/>
          </w:tcPr>
          <w:p w14:paraId="119B0ACF" w14:textId="6CF9F06C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Multi-scale architecture increases computational burden.</w:t>
            </w:r>
          </w:p>
        </w:tc>
        <w:tc>
          <w:tcPr>
            <w:tcW w:w="0" w:type="auto"/>
            <w:hideMark/>
          </w:tcPr>
          <w:p w14:paraId="3860FA68" w14:textId="612155F0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 dataset</w:t>
            </w:r>
          </w:p>
        </w:tc>
        <w:tc>
          <w:tcPr>
            <w:tcW w:w="1698" w:type="dxa"/>
            <w:hideMark/>
          </w:tcPr>
          <w:p w14:paraId="7B733302" w14:textId="77C23B35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Multi-scale CNN</w:t>
            </w:r>
          </w:p>
        </w:tc>
        <w:tc>
          <w:tcPr>
            <w:tcW w:w="1758" w:type="dxa"/>
            <w:hideMark/>
          </w:tcPr>
          <w:p w14:paraId="0D78BBA8" w14:textId="75C61CBB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Accuracy ≈ 96%</w:t>
            </w:r>
          </w:p>
        </w:tc>
        <w:tc>
          <w:tcPr>
            <w:tcW w:w="1629" w:type="dxa"/>
            <w:hideMark/>
          </w:tcPr>
          <w:p w14:paraId="6BC3CD1B" w14:textId="2453F204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Architectural complexity</w:t>
            </w:r>
          </w:p>
        </w:tc>
      </w:tr>
      <w:tr w:rsidR="00662B51" w:rsidRPr="00CF039A" w14:paraId="5EB6C8C2" w14:textId="551D6F99" w:rsidTr="00662B51">
        <w:tc>
          <w:tcPr>
            <w:tcW w:w="703" w:type="dxa"/>
            <w:hideMark/>
          </w:tcPr>
          <w:p w14:paraId="15F63798" w14:textId="77777777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1507" w:type="dxa"/>
            <w:hideMark/>
          </w:tcPr>
          <w:p w14:paraId="21BF9265" w14:textId="770A789F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Gupta et al., 2024</w:t>
            </w:r>
          </w:p>
        </w:tc>
        <w:tc>
          <w:tcPr>
            <w:tcW w:w="1589" w:type="dxa"/>
            <w:hideMark/>
          </w:tcPr>
          <w:p w14:paraId="4D5FEDCE" w14:textId="35A3D305" w:rsidR="00662B51" w:rsidRPr="0027714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27714A">
              <w:rPr>
                <w:rFonts w:ascii="Times New Roman" w:hAnsi="Times New Roman" w:cs="Times New Roman"/>
                <w:sz w:val="24"/>
                <w:szCs w:val="24"/>
              </w:rPr>
              <w:t>Provides only qualitative explanations without quantitative validation.</w:t>
            </w:r>
          </w:p>
        </w:tc>
        <w:tc>
          <w:tcPr>
            <w:tcW w:w="0" w:type="auto"/>
            <w:hideMark/>
          </w:tcPr>
          <w:p w14:paraId="5BBF95BC" w14:textId="069C929F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BUS dataset</w:t>
            </w:r>
          </w:p>
        </w:tc>
        <w:tc>
          <w:tcPr>
            <w:tcW w:w="1698" w:type="dxa"/>
            <w:hideMark/>
          </w:tcPr>
          <w:p w14:paraId="5FE0396B" w14:textId="7C3980BB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CNN + Grad-CAM</w:t>
            </w:r>
          </w:p>
        </w:tc>
        <w:tc>
          <w:tcPr>
            <w:tcW w:w="1758" w:type="dxa"/>
            <w:hideMark/>
          </w:tcPr>
          <w:p w14:paraId="38079BD5" w14:textId="2E37E47F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Accuracy ≈ 95%</w:t>
            </w:r>
          </w:p>
        </w:tc>
        <w:tc>
          <w:tcPr>
            <w:tcW w:w="1629" w:type="dxa"/>
            <w:hideMark/>
          </w:tcPr>
          <w:p w14:paraId="16F20BAE" w14:textId="78303F7D" w:rsidR="00662B51" w:rsidRPr="00CF039A" w:rsidRDefault="00662B51" w:rsidP="00CF0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F039A">
              <w:rPr>
                <w:rFonts w:ascii="Times New Roman" w:hAnsi="Times New Roman" w:cs="Times New Roman"/>
                <w:sz w:val="24"/>
                <w:szCs w:val="24"/>
              </w:rPr>
              <w:t>Qualitative explanations only</w:t>
            </w:r>
          </w:p>
        </w:tc>
      </w:tr>
    </w:tbl>
    <w:p w14:paraId="1BE7EAB6" w14:textId="3F4E8A8F" w:rsidR="00DB04EE" w:rsidRDefault="00DB04EE" w:rsidP="002448F6">
      <w:pPr>
        <w:rPr>
          <w:rFonts w:ascii="Times New Roman" w:hAnsi="Times New Roman" w:cs="Times New Roman"/>
          <w:sz w:val="24"/>
          <w:szCs w:val="24"/>
        </w:rPr>
      </w:pPr>
    </w:p>
    <w:p w14:paraId="2ED3DFF4" w14:textId="77777777" w:rsidR="00A82807" w:rsidRDefault="00A82807" w:rsidP="002448F6">
      <w:pPr>
        <w:rPr>
          <w:rFonts w:ascii="Times New Roman" w:hAnsi="Times New Roman" w:cs="Times New Roman"/>
          <w:sz w:val="24"/>
          <w:szCs w:val="24"/>
        </w:rPr>
      </w:pPr>
    </w:p>
    <w:p w14:paraId="633BF44F" w14:textId="77777777" w:rsidR="00A82807" w:rsidRDefault="00A82807" w:rsidP="002448F6">
      <w:pPr>
        <w:rPr>
          <w:rFonts w:ascii="Times New Roman" w:hAnsi="Times New Roman" w:cs="Times New Roman"/>
          <w:sz w:val="24"/>
          <w:szCs w:val="24"/>
        </w:rPr>
      </w:pPr>
    </w:p>
    <w:p w14:paraId="69A10398" w14:textId="77777777" w:rsidR="00DB5720" w:rsidRDefault="00DB5720" w:rsidP="002448F6">
      <w:pPr>
        <w:rPr>
          <w:rFonts w:ascii="Times New Roman" w:hAnsi="Times New Roman" w:cs="Times New Roman"/>
          <w:sz w:val="24"/>
          <w:szCs w:val="24"/>
        </w:rPr>
      </w:pPr>
    </w:p>
    <w:p w14:paraId="4E99D153" w14:textId="77777777" w:rsidR="00DB5720" w:rsidRDefault="00DB5720" w:rsidP="002448F6">
      <w:pPr>
        <w:rPr>
          <w:rFonts w:ascii="Times New Roman" w:hAnsi="Times New Roman" w:cs="Times New Roman"/>
          <w:sz w:val="24"/>
          <w:szCs w:val="24"/>
        </w:rPr>
      </w:pPr>
    </w:p>
    <w:p w14:paraId="6A923133" w14:textId="77777777" w:rsidR="00DB5720" w:rsidRDefault="00DB5720" w:rsidP="002448F6">
      <w:pPr>
        <w:rPr>
          <w:rFonts w:ascii="Times New Roman" w:hAnsi="Times New Roman" w:cs="Times New Roman"/>
          <w:sz w:val="24"/>
          <w:szCs w:val="24"/>
        </w:rPr>
      </w:pPr>
    </w:p>
    <w:p w14:paraId="2A7A75AE" w14:textId="77777777" w:rsidR="00DB5720" w:rsidRDefault="00DB5720" w:rsidP="002448F6">
      <w:pPr>
        <w:rPr>
          <w:rFonts w:ascii="Times New Roman" w:hAnsi="Times New Roman" w:cs="Times New Roman"/>
          <w:sz w:val="24"/>
          <w:szCs w:val="24"/>
        </w:rPr>
      </w:pPr>
    </w:p>
    <w:p w14:paraId="481F317D" w14:textId="77777777" w:rsidR="00DB5720" w:rsidRDefault="00DB5720" w:rsidP="002448F6">
      <w:pPr>
        <w:rPr>
          <w:rFonts w:ascii="Times New Roman" w:hAnsi="Times New Roman" w:cs="Times New Roman"/>
          <w:sz w:val="24"/>
          <w:szCs w:val="24"/>
        </w:rPr>
      </w:pPr>
    </w:p>
    <w:p w14:paraId="5AE81379" w14:textId="77777777" w:rsidR="00DB5720" w:rsidRDefault="00DB5720" w:rsidP="002448F6">
      <w:pPr>
        <w:rPr>
          <w:rFonts w:ascii="Times New Roman" w:hAnsi="Times New Roman" w:cs="Times New Roman"/>
          <w:sz w:val="24"/>
          <w:szCs w:val="24"/>
        </w:rPr>
      </w:pPr>
    </w:p>
    <w:p w14:paraId="7630CCA2" w14:textId="77777777" w:rsidR="00DB5720" w:rsidRDefault="00DB5720" w:rsidP="002448F6">
      <w:pPr>
        <w:rPr>
          <w:rFonts w:ascii="Times New Roman" w:hAnsi="Times New Roman" w:cs="Times New Roman"/>
          <w:sz w:val="24"/>
          <w:szCs w:val="24"/>
        </w:rPr>
      </w:pPr>
    </w:p>
    <w:p w14:paraId="080716B7" w14:textId="77777777" w:rsidR="00DB5720" w:rsidRDefault="00DB5720" w:rsidP="002448F6">
      <w:pPr>
        <w:rPr>
          <w:rFonts w:ascii="Times New Roman" w:hAnsi="Times New Roman" w:cs="Times New Roman"/>
          <w:sz w:val="24"/>
          <w:szCs w:val="24"/>
        </w:rPr>
      </w:pPr>
    </w:p>
    <w:p w14:paraId="528736BD" w14:textId="46D10133" w:rsidR="0077383C" w:rsidRDefault="0077383C" w:rsidP="00F76876">
      <w:pPr>
        <w:jc w:val="both"/>
        <w:rPr>
          <w:rFonts w:ascii="Times New Roman" w:hAnsi="Times New Roman" w:cs="Times New Roman"/>
          <w:sz w:val="24"/>
          <w:szCs w:val="24"/>
        </w:rPr>
      </w:pPr>
      <w:r w:rsidRPr="0077383C">
        <w:rPr>
          <w:rFonts w:ascii="Times New Roman" w:hAnsi="Times New Roman" w:cs="Times New Roman"/>
          <w:sz w:val="24"/>
          <w:szCs w:val="24"/>
        </w:rPr>
        <w:t>Phillips et al. [1] presented a model to improve breast cancer.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5720" w:rsidRPr="00DB5720">
        <w:rPr>
          <w:rFonts w:ascii="Times New Roman" w:hAnsi="Times New Roman" w:cs="Times New Roman"/>
          <w:sz w:val="24"/>
          <w:szCs w:val="24"/>
        </w:rPr>
        <w:t>They used a physics-based Viscoelastic Response (VisR) ultrasound elastography model.</w:t>
      </w:r>
      <w:r w:rsidR="0060715F">
        <w:rPr>
          <w:rFonts w:ascii="Times New Roman" w:hAnsi="Times New Roman" w:cs="Times New Roman"/>
          <w:sz w:val="24"/>
          <w:szCs w:val="24"/>
        </w:rPr>
        <w:t xml:space="preserve"> VisR </w:t>
      </w:r>
      <w:r w:rsidRPr="0077383C">
        <w:rPr>
          <w:rFonts w:ascii="Times New Roman" w:hAnsi="Times New Roman" w:cs="Times New Roman"/>
          <w:sz w:val="24"/>
          <w:szCs w:val="24"/>
        </w:rPr>
        <w:t>method</w:t>
      </w:r>
      <w:r w:rsidR="0060715F">
        <w:rPr>
          <w:rFonts w:ascii="Times New Roman" w:hAnsi="Times New Roman" w:cs="Times New Roman"/>
          <w:sz w:val="24"/>
          <w:szCs w:val="24"/>
        </w:rPr>
        <w:t xml:space="preserve"> is used</w:t>
      </w:r>
      <w:r w:rsidRPr="0077383C">
        <w:rPr>
          <w:rFonts w:ascii="Times New Roman" w:hAnsi="Times New Roman" w:cs="Times New Roman"/>
          <w:sz w:val="24"/>
          <w:szCs w:val="24"/>
        </w:rPr>
        <w:t xml:space="preserve"> to extract stiffness and viscosity features.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383C">
        <w:rPr>
          <w:rFonts w:ascii="Times New Roman" w:hAnsi="Times New Roman" w:cs="Times New Roman"/>
          <w:sz w:val="24"/>
          <w:szCs w:val="24"/>
        </w:rPr>
        <w:t>Logistic Regression was used for analysis</w:t>
      </w:r>
      <w:r>
        <w:rPr>
          <w:rFonts w:ascii="Times New Roman" w:hAnsi="Times New Roman" w:cs="Times New Roman"/>
          <w:sz w:val="24"/>
          <w:szCs w:val="24"/>
        </w:rPr>
        <w:t xml:space="preserve">. This </w:t>
      </w:r>
      <w:r w:rsidRPr="0077383C">
        <w:rPr>
          <w:rFonts w:ascii="Times New Roman" w:hAnsi="Times New Roman" w:cs="Times New Roman"/>
          <w:sz w:val="24"/>
          <w:szCs w:val="24"/>
        </w:rPr>
        <w:t>model achieved an AUC</w:t>
      </w:r>
      <w:r w:rsidR="002941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7383C">
        <w:rPr>
          <w:rFonts w:ascii="Times New Roman" w:hAnsi="Times New Roman" w:cs="Times New Roman"/>
          <w:sz w:val="24"/>
          <w:szCs w:val="24"/>
        </w:rPr>
        <w:t>Area Under the Curve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7383C">
        <w:rPr>
          <w:rFonts w:ascii="Times New Roman" w:hAnsi="Times New Roman" w:cs="Times New Roman"/>
          <w:sz w:val="24"/>
          <w:szCs w:val="24"/>
        </w:rPr>
        <w:t xml:space="preserve"> of 0.93.</w:t>
      </w:r>
    </w:p>
    <w:p w14:paraId="7A5B666E" w14:textId="13E53978" w:rsidR="00AD3DC3" w:rsidRPr="00DB5720" w:rsidRDefault="00AD3DC3" w:rsidP="00F76876">
      <w:pPr>
        <w:jc w:val="both"/>
        <w:rPr>
          <w:lang w:val="en-IN"/>
        </w:rPr>
      </w:pPr>
      <w:r w:rsidRPr="00AD3DC3">
        <w:rPr>
          <w:rFonts w:ascii="Times New Roman" w:hAnsi="Times New Roman" w:cs="Times New Roman"/>
          <w:sz w:val="24"/>
          <w:szCs w:val="24"/>
        </w:rPr>
        <w:lastRenderedPageBreak/>
        <w:t xml:space="preserve">Ding et al. [2] </w:t>
      </w:r>
      <w:r w:rsidR="004A593E">
        <w:rPr>
          <w:rFonts w:ascii="Times New Roman" w:hAnsi="Times New Roman" w:cs="Times New Roman"/>
          <w:sz w:val="24"/>
          <w:szCs w:val="24"/>
        </w:rPr>
        <w:t>developed</w:t>
      </w:r>
      <w:r w:rsidRPr="00AD3DC3">
        <w:rPr>
          <w:rFonts w:ascii="Times New Roman" w:hAnsi="Times New Roman" w:cs="Times New Roman"/>
          <w:sz w:val="24"/>
          <w:szCs w:val="24"/>
        </w:rPr>
        <w:t xml:space="preserve"> a model to jointly localize and classify breast cancer.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3DC3">
        <w:rPr>
          <w:rFonts w:ascii="Times New Roman" w:hAnsi="Times New Roman" w:cs="Times New Roman"/>
          <w:sz w:val="24"/>
          <w:szCs w:val="24"/>
        </w:rPr>
        <w:t xml:space="preserve">They </w:t>
      </w:r>
      <w:r>
        <w:rPr>
          <w:rFonts w:ascii="Times New Roman" w:hAnsi="Times New Roman" w:cs="Times New Roman"/>
          <w:sz w:val="24"/>
          <w:szCs w:val="24"/>
        </w:rPr>
        <w:t xml:space="preserve">used </w:t>
      </w:r>
      <w:r w:rsidRPr="00AD3DC3">
        <w:rPr>
          <w:rFonts w:ascii="Times New Roman" w:hAnsi="Times New Roman" w:cs="Times New Roman"/>
          <w:sz w:val="24"/>
          <w:szCs w:val="24"/>
        </w:rPr>
        <w:t xml:space="preserve">a deep learning–based </w:t>
      </w:r>
      <w:r w:rsidR="0060715F" w:rsidRPr="0060715F">
        <w:rPr>
          <w:rFonts w:ascii="Times New Roman" w:hAnsi="Times New Roman" w:cs="Times New Roman"/>
          <w:sz w:val="24"/>
          <w:szCs w:val="24"/>
        </w:rPr>
        <w:t>ResNet-GAP–based Collaborative Learning Model</w:t>
      </w:r>
      <w:r w:rsidRPr="00AD3DC3">
        <w:rPr>
          <w:rFonts w:ascii="Times New Roman" w:hAnsi="Times New Roman" w:cs="Times New Roman"/>
          <w:sz w:val="24"/>
          <w:szCs w:val="24"/>
        </w:rPr>
        <w:t>.</w:t>
      </w:r>
      <w:r w:rsidR="00DB5720" w:rsidRPr="00DB572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DB5720" w:rsidRPr="00DB5720">
        <w:rPr>
          <w:rFonts w:ascii="Times New Roman" w:hAnsi="Times New Roman" w:cs="Times New Roman"/>
          <w:sz w:val="24"/>
          <w:szCs w:val="24"/>
          <w:lang w:val="en-IN"/>
        </w:rPr>
        <w:t>The model is used to jointly localize and classify breast cancer using B-mode ultrasound and elastography information.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3DC3">
        <w:rPr>
          <w:rFonts w:ascii="Times New Roman" w:hAnsi="Times New Roman" w:cs="Times New Roman"/>
          <w:sz w:val="24"/>
          <w:szCs w:val="24"/>
        </w:rPr>
        <w:t>Convolutional Neural Networks (CNNs) were used for analysis.</w:t>
      </w:r>
      <w:r w:rsidR="002941AC">
        <w:rPr>
          <w:rFonts w:ascii="Times New Roman" w:hAnsi="Times New Roman" w:cs="Times New Roman"/>
          <w:sz w:val="24"/>
          <w:szCs w:val="24"/>
        </w:rPr>
        <w:t xml:space="preserve"> The </w:t>
      </w:r>
      <w:r w:rsidRPr="00AD3DC3">
        <w:rPr>
          <w:rFonts w:ascii="Times New Roman" w:hAnsi="Times New Roman" w:cs="Times New Roman"/>
          <w:sz w:val="24"/>
          <w:szCs w:val="24"/>
        </w:rPr>
        <w:t xml:space="preserve">proposed model achieved an accuracy of </w:t>
      </w:r>
      <w:r w:rsidRPr="00AD3DC3">
        <w:rPr>
          <w:rFonts w:ascii="Times New Roman" w:hAnsi="Times New Roman" w:cs="Times New Roman"/>
          <w:b/>
          <w:bCs/>
          <w:sz w:val="24"/>
          <w:szCs w:val="24"/>
        </w:rPr>
        <w:t>88.6%</w:t>
      </w:r>
      <w:r w:rsidRPr="00AD3DC3">
        <w:rPr>
          <w:rFonts w:ascii="Times New Roman" w:hAnsi="Times New Roman" w:cs="Times New Roman"/>
          <w:sz w:val="24"/>
          <w:szCs w:val="24"/>
        </w:rPr>
        <w:t xml:space="preserve"> and an AUC (Area Under the Curve) of </w:t>
      </w:r>
      <w:r w:rsidRPr="00AD3DC3">
        <w:rPr>
          <w:rFonts w:ascii="Times New Roman" w:hAnsi="Times New Roman" w:cs="Times New Roman"/>
          <w:b/>
          <w:bCs/>
          <w:sz w:val="24"/>
          <w:szCs w:val="24"/>
        </w:rPr>
        <w:t>0.936</w:t>
      </w:r>
      <w:r w:rsidRPr="00AD3DC3">
        <w:rPr>
          <w:rFonts w:ascii="Times New Roman" w:hAnsi="Times New Roman" w:cs="Times New Roman"/>
          <w:sz w:val="24"/>
          <w:szCs w:val="24"/>
        </w:rPr>
        <w:t>.</w:t>
      </w:r>
    </w:p>
    <w:p w14:paraId="2561A52B" w14:textId="3F6BD057" w:rsidR="0060715F" w:rsidRDefault="0060715F" w:rsidP="00F76876">
      <w:pPr>
        <w:jc w:val="both"/>
        <w:rPr>
          <w:rFonts w:ascii="Times New Roman" w:hAnsi="Times New Roman" w:cs="Times New Roman"/>
          <w:sz w:val="24"/>
          <w:szCs w:val="24"/>
        </w:rPr>
      </w:pPr>
      <w:r w:rsidRPr="0060715F">
        <w:rPr>
          <w:rFonts w:ascii="Times New Roman" w:hAnsi="Times New Roman" w:cs="Times New Roman"/>
          <w:sz w:val="24"/>
          <w:szCs w:val="24"/>
        </w:rPr>
        <w:t>Xing et al. [3] presented a model to improve breast mass classification.</w:t>
      </w:r>
      <w:r w:rsidR="00DB5720">
        <w:rPr>
          <w:rFonts w:ascii="Times New Roman" w:hAnsi="Times New Roman" w:cs="Times New Roman"/>
          <w:sz w:val="24"/>
          <w:szCs w:val="24"/>
        </w:rPr>
        <w:t xml:space="preserve"> </w:t>
      </w:r>
      <w:r w:rsidRPr="0060715F">
        <w:rPr>
          <w:rFonts w:ascii="Times New Roman" w:hAnsi="Times New Roman" w:cs="Times New Roman"/>
          <w:sz w:val="24"/>
          <w:szCs w:val="24"/>
        </w:rPr>
        <w:t xml:space="preserve">They </w:t>
      </w:r>
      <w:r w:rsidR="00DB5720">
        <w:rPr>
          <w:rFonts w:ascii="Times New Roman" w:hAnsi="Times New Roman" w:cs="Times New Roman"/>
          <w:sz w:val="24"/>
          <w:szCs w:val="24"/>
        </w:rPr>
        <w:t>used</w:t>
      </w:r>
      <w:r w:rsidRPr="0060715F">
        <w:rPr>
          <w:rFonts w:ascii="Times New Roman" w:hAnsi="Times New Roman" w:cs="Times New Roman"/>
          <w:sz w:val="24"/>
          <w:szCs w:val="24"/>
        </w:rPr>
        <w:t xml:space="preserve"> a deep learning–based BI-RADS Vector Attention Network (BVA Net) that incorporates BI-RADS stratification information as auxiliary features.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715F">
        <w:rPr>
          <w:rFonts w:ascii="Times New Roman" w:hAnsi="Times New Roman" w:cs="Times New Roman"/>
          <w:sz w:val="24"/>
          <w:szCs w:val="24"/>
        </w:rPr>
        <w:t>Convolutional Neural Networks with attention mechanisms were used for analysis.</w:t>
      </w:r>
      <w:r w:rsidR="00DB5720">
        <w:rPr>
          <w:rFonts w:ascii="Times New Roman" w:hAnsi="Times New Roman" w:cs="Times New Roman"/>
          <w:sz w:val="24"/>
          <w:szCs w:val="24"/>
        </w:rPr>
        <w:t xml:space="preserve"> </w:t>
      </w:r>
      <w:r w:rsidRPr="0060715F">
        <w:rPr>
          <w:rFonts w:ascii="Times New Roman" w:hAnsi="Times New Roman" w:cs="Times New Roman"/>
          <w:sz w:val="24"/>
          <w:szCs w:val="24"/>
        </w:rPr>
        <w:t>The model achieved an accuracy of 0.865 and an AUC (Area Under the Curve) of 0.908.</w:t>
      </w:r>
    </w:p>
    <w:p w14:paraId="331EDFF0" w14:textId="55D0A1DF" w:rsidR="00277561" w:rsidRDefault="002941AC" w:rsidP="00F7687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</w:t>
      </w:r>
      <w:r w:rsidR="00277561" w:rsidRPr="00277561">
        <w:rPr>
          <w:rFonts w:ascii="Times New Roman" w:hAnsi="Times New Roman" w:cs="Times New Roman"/>
          <w:sz w:val="24"/>
          <w:szCs w:val="24"/>
          <w:lang w:val="en-IN"/>
        </w:rPr>
        <w:t xml:space="preserve">ang et al. [4] </w:t>
      </w:r>
      <w:r w:rsidR="004A593E">
        <w:rPr>
          <w:rFonts w:ascii="Times New Roman" w:hAnsi="Times New Roman" w:cs="Times New Roman"/>
          <w:sz w:val="24"/>
          <w:szCs w:val="24"/>
          <w:lang w:val="en-IN"/>
        </w:rPr>
        <w:t xml:space="preserve">proposed </w:t>
      </w:r>
      <w:r w:rsidR="00277561" w:rsidRPr="00277561">
        <w:rPr>
          <w:rFonts w:ascii="Times New Roman" w:hAnsi="Times New Roman" w:cs="Times New Roman"/>
          <w:sz w:val="24"/>
          <w:szCs w:val="24"/>
          <w:lang w:val="en-IN"/>
        </w:rPr>
        <w:t>a model to improve breast cancer classification using ultrasound images.</w:t>
      </w:r>
      <w:r w:rsidR="00B61FC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277561" w:rsidRPr="00277561">
        <w:rPr>
          <w:rFonts w:ascii="Times New Roman" w:hAnsi="Times New Roman" w:cs="Times New Roman"/>
          <w:sz w:val="24"/>
          <w:szCs w:val="24"/>
          <w:lang w:val="en-IN"/>
        </w:rPr>
        <w:t xml:space="preserve">They used a Graph Convolutional Network (GCN) </w:t>
      </w:r>
      <w:r w:rsidR="00277561">
        <w:rPr>
          <w:rFonts w:ascii="Times New Roman" w:hAnsi="Times New Roman" w:cs="Times New Roman"/>
          <w:sz w:val="24"/>
          <w:szCs w:val="24"/>
          <w:lang w:val="en-IN"/>
        </w:rPr>
        <w:t>and</w:t>
      </w:r>
      <w:r w:rsidR="00277561" w:rsidRPr="00277561">
        <w:rPr>
          <w:rFonts w:ascii="Times New Roman" w:hAnsi="Times New Roman" w:cs="Times New Roman"/>
          <w:sz w:val="24"/>
          <w:szCs w:val="24"/>
          <w:lang w:val="en-IN"/>
        </w:rPr>
        <w:t xml:space="preserve"> SLIC super</w:t>
      </w:r>
      <w:r w:rsidR="00B61FC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277561" w:rsidRPr="00277561">
        <w:rPr>
          <w:rFonts w:ascii="Times New Roman" w:hAnsi="Times New Roman" w:cs="Times New Roman"/>
          <w:sz w:val="24"/>
          <w:szCs w:val="24"/>
          <w:lang w:val="en-IN"/>
        </w:rPr>
        <w:t>pixel segmentation method.</w:t>
      </w:r>
      <w:r w:rsidR="00B61FC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277561" w:rsidRPr="00277561">
        <w:rPr>
          <w:rFonts w:ascii="Times New Roman" w:hAnsi="Times New Roman" w:cs="Times New Roman"/>
          <w:sz w:val="24"/>
          <w:szCs w:val="24"/>
          <w:lang w:val="en-IN"/>
        </w:rPr>
        <w:t>The model was used to capture spatial relationships between image regions</w:t>
      </w:r>
      <w:r w:rsidR="00277561">
        <w:rPr>
          <w:rFonts w:ascii="Times New Roman" w:hAnsi="Times New Roman" w:cs="Times New Roman"/>
          <w:sz w:val="24"/>
          <w:szCs w:val="24"/>
          <w:lang w:val="en-IN"/>
        </w:rPr>
        <w:t>.</w:t>
      </w:r>
      <w:r w:rsidR="00277561" w:rsidRPr="0027756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277561">
        <w:rPr>
          <w:rFonts w:ascii="Times New Roman" w:hAnsi="Times New Roman" w:cs="Times New Roman"/>
          <w:sz w:val="24"/>
          <w:szCs w:val="24"/>
          <w:lang w:val="en-IN"/>
        </w:rPr>
        <w:t>D</w:t>
      </w:r>
      <w:r w:rsidR="00277561" w:rsidRPr="00277561">
        <w:rPr>
          <w:rFonts w:ascii="Times New Roman" w:hAnsi="Times New Roman" w:cs="Times New Roman"/>
          <w:sz w:val="24"/>
          <w:szCs w:val="24"/>
          <w:lang w:val="en-IN"/>
        </w:rPr>
        <w:t>eep learning was used for analysis.</w:t>
      </w:r>
      <w:r w:rsidR="00B61FC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277561" w:rsidRPr="00277561">
        <w:rPr>
          <w:rFonts w:ascii="Times New Roman" w:hAnsi="Times New Roman" w:cs="Times New Roman"/>
          <w:sz w:val="24"/>
          <w:szCs w:val="24"/>
          <w:lang w:val="en-IN"/>
        </w:rPr>
        <w:t>The model achieved high classification performance in terms of accuracy and AUC.</w:t>
      </w:r>
    </w:p>
    <w:p w14:paraId="052AB80B" w14:textId="77777777" w:rsidR="002941AC" w:rsidRDefault="00B61FCA" w:rsidP="00F76876">
      <w:pPr>
        <w:jc w:val="both"/>
        <w:rPr>
          <w:rFonts w:ascii="Times New Roman" w:hAnsi="Times New Roman" w:cs="Times New Roman"/>
          <w:sz w:val="24"/>
          <w:szCs w:val="24"/>
        </w:rPr>
      </w:pPr>
      <w:r w:rsidRPr="00B61FCA">
        <w:rPr>
          <w:rFonts w:ascii="Times New Roman" w:hAnsi="Times New Roman" w:cs="Times New Roman"/>
          <w:sz w:val="24"/>
          <w:szCs w:val="24"/>
        </w:rPr>
        <w:t>Halder et al. [5] presented a model to improve breast ultrasound image segmentation for breast cancer analysis.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1FCA">
        <w:rPr>
          <w:rFonts w:ascii="Times New Roman" w:hAnsi="Times New Roman" w:cs="Times New Roman"/>
          <w:sz w:val="24"/>
          <w:szCs w:val="24"/>
        </w:rPr>
        <w:t>They used a deep learning</w:t>
      </w:r>
      <w:r>
        <w:rPr>
          <w:rFonts w:ascii="Times New Roman" w:hAnsi="Times New Roman" w:cs="Times New Roman"/>
          <w:sz w:val="24"/>
          <w:szCs w:val="24"/>
        </w:rPr>
        <w:t xml:space="preserve"> model is Mulff -Net. </w:t>
      </w:r>
      <w:r w:rsidRPr="00B61FCA">
        <w:rPr>
          <w:rFonts w:ascii="Times New Roman" w:hAnsi="Times New Roman" w:cs="Times New Roman"/>
          <w:sz w:val="24"/>
          <w:szCs w:val="24"/>
        </w:rPr>
        <w:t>The model integrates dilated convolution spatial attention and multiscale feature fusion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61FC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61FCA">
        <w:rPr>
          <w:rFonts w:ascii="Times New Roman" w:hAnsi="Times New Roman" w:cs="Times New Roman"/>
          <w:sz w:val="24"/>
          <w:szCs w:val="24"/>
        </w:rPr>
        <w:t>eep learning was used for analysis.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1FCA">
        <w:rPr>
          <w:rFonts w:ascii="Times New Roman" w:hAnsi="Times New Roman" w:cs="Times New Roman"/>
          <w:sz w:val="24"/>
          <w:szCs w:val="24"/>
        </w:rPr>
        <w:t>The proposed model achieved high segmentation performance in terms of Dice score and IoU, and achieved an AUC of 0.89 for radiomic classification.</w:t>
      </w:r>
    </w:p>
    <w:p w14:paraId="095CD53B" w14:textId="10C79B48" w:rsidR="00A82807" w:rsidRDefault="002941AC" w:rsidP="00F7687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271D10">
        <w:rPr>
          <w:rFonts w:ascii="Times New Roman" w:hAnsi="Times New Roman" w:cs="Times New Roman"/>
          <w:sz w:val="24"/>
          <w:szCs w:val="24"/>
        </w:rPr>
        <w:t>aojuan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39A">
        <w:rPr>
          <w:rFonts w:ascii="Times New Roman" w:hAnsi="Times New Roman" w:cs="Times New Roman"/>
          <w:sz w:val="24"/>
          <w:szCs w:val="24"/>
        </w:rPr>
        <w:t>Li</w:t>
      </w:r>
      <w:r w:rsidR="00F93967" w:rsidRPr="00F93967">
        <w:rPr>
          <w:rFonts w:ascii="Times New Roman" w:hAnsi="Times New Roman" w:cs="Times New Roman"/>
          <w:sz w:val="24"/>
          <w:szCs w:val="24"/>
        </w:rPr>
        <w:t xml:space="preserve"> et al. [6] presented a model to improve breast mass detection in ultrasound images.</w:t>
      </w:r>
      <w:r>
        <w:rPr>
          <w:rFonts w:ascii="Times New Roman" w:hAnsi="Times New Roman" w:cs="Times New Roman"/>
          <w:sz w:val="24"/>
          <w:szCs w:val="24"/>
        </w:rPr>
        <w:t xml:space="preserve"> They</w:t>
      </w:r>
      <w:r w:rsidR="00F93967" w:rsidRPr="00F93967">
        <w:rPr>
          <w:rFonts w:ascii="Times New Roman" w:hAnsi="Times New Roman" w:cs="Times New Roman"/>
          <w:sz w:val="24"/>
          <w:szCs w:val="24"/>
        </w:rPr>
        <w:t xml:space="preserve"> used a lightweight YOLO-based detection model (LEW-YOLO).</w:t>
      </w:r>
      <w:r w:rsidR="00F93967">
        <w:rPr>
          <w:rFonts w:ascii="Times New Roman" w:hAnsi="Times New Roman" w:cs="Times New Roman"/>
          <w:sz w:val="24"/>
          <w:szCs w:val="24"/>
        </w:rPr>
        <w:t xml:space="preserve"> </w:t>
      </w:r>
      <w:r w:rsidR="00F93967" w:rsidRPr="00F93967">
        <w:t xml:space="preserve"> </w:t>
      </w:r>
      <w:r w:rsidR="00F93967" w:rsidRPr="00F93967">
        <w:rPr>
          <w:rFonts w:ascii="Times New Roman" w:hAnsi="Times New Roman" w:cs="Times New Roman"/>
          <w:sz w:val="24"/>
          <w:szCs w:val="24"/>
        </w:rPr>
        <w:t>A lightweight YOLO-based detection model is a fast, low-complexity deep learning network used to detect and localize breast masses in ultrasound images.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3967" w:rsidRPr="00F93967">
        <w:rPr>
          <w:rFonts w:ascii="Times New Roman" w:hAnsi="Times New Roman" w:cs="Times New Roman"/>
          <w:sz w:val="24"/>
          <w:szCs w:val="24"/>
        </w:rPr>
        <w:t>Deep learning was used for analysis.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3967" w:rsidRPr="00F93967">
        <w:rPr>
          <w:rFonts w:ascii="Times New Roman" w:hAnsi="Times New Roman" w:cs="Times New Roman"/>
          <w:sz w:val="24"/>
          <w:szCs w:val="24"/>
        </w:rPr>
        <w:t xml:space="preserve">The model achieved </w:t>
      </w: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="00F93967" w:rsidRPr="00F93967">
        <w:rPr>
          <w:rFonts w:ascii="Times New Roman" w:hAnsi="Times New Roman" w:cs="Times New Roman"/>
          <w:sz w:val="24"/>
          <w:szCs w:val="24"/>
        </w:rPr>
        <w:t>mAP of 91.6%.</w:t>
      </w:r>
    </w:p>
    <w:p w14:paraId="5A0FB024" w14:textId="78637A0C" w:rsidR="00F93967" w:rsidRDefault="002941AC" w:rsidP="00F76876">
      <w:pPr>
        <w:jc w:val="both"/>
        <w:rPr>
          <w:rFonts w:ascii="Times New Roman" w:hAnsi="Times New Roman" w:cs="Times New Roman"/>
          <w:sz w:val="24"/>
          <w:szCs w:val="24"/>
        </w:rPr>
      </w:pPr>
      <w:r w:rsidRPr="00271D10">
        <w:rPr>
          <w:rFonts w:ascii="Times New Roman" w:hAnsi="Times New Roman" w:cs="Times New Roman"/>
          <w:sz w:val="24"/>
          <w:szCs w:val="24"/>
        </w:rPr>
        <w:t>Kuncham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1D10">
        <w:rPr>
          <w:rFonts w:ascii="Times New Roman" w:hAnsi="Times New Roman" w:cs="Times New Roman"/>
          <w:sz w:val="24"/>
          <w:szCs w:val="24"/>
        </w:rPr>
        <w:t>Sreenivasa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39A">
        <w:rPr>
          <w:rFonts w:ascii="Times New Roman" w:hAnsi="Times New Roman" w:cs="Times New Roman"/>
          <w:sz w:val="24"/>
          <w:szCs w:val="24"/>
        </w:rPr>
        <w:t>Rao</w:t>
      </w:r>
      <w:r w:rsidR="00F93967" w:rsidRPr="00F93967">
        <w:rPr>
          <w:rFonts w:ascii="Times New Roman" w:hAnsi="Times New Roman" w:cs="Times New Roman"/>
          <w:sz w:val="24"/>
          <w:szCs w:val="24"/>
        </w:rPr>
        <w:t xml:space="preserve"> et al. [7] </w:t>
      </w:r>
      <w:r w:rsidR="004A593E">
        <w:rPr>
          <w:rFonts w:ascii="Times New Roman" w:hAnsi="Times New Roman" w:cs="Times New Roman"/>
          <w:sz w:val="24"/>
          <w:szCs w:val="24"/>
        </w:rPr>
        <w:t xml:space="preserve">introduced </w:t>
      </w:r>
      <w:r w:rsidR="00F93967" w:rsidRPr="00F93967">
        <w:rPr>
          <w:rFonts w:ascii="Times New Roman" w:hAnsi="Times New Roman" w:cs="Times New Roman"/>
          <w:sz w:val="24"/>
          <w:szCs w:val="24"/>
        </w:rPr>
        <w:t>a model to improve breast cancer diagnosis using ultrasound images.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3967" w:rsidRPr="00F93967">
        <w:rPr>
          <w:rFonts w:ascii="Times New Roman" w:hAnsi="Times New Roman" w:cs="Times New Roman"/>
          <w:sz w:val="24"/>
          <w:szCs w:val="24"/>
        </w:rPr>
        <w:t>They used transfer learning models with ensemble stacking (InceptionV3, VGG-16, VGG-19).</w:t>
      </w:r>
      <w:r w:rsidR="00F93967" w:rsidRPr="00F93967">
        <w:t xml:space="preserve"> </w:t>
      </w:r>
      <w:r w:rsidR="00F93967" w:rsidRPr="00F93967">
        <w:rPr>
          <w:rFonts w:ascii="Times New Roman" w:hAnsi="Times New Roman" w:cs="Times New Roman"/>
          <w:sz w:val="24"/>
          <w:szCs w:val="24"/>
        </w:rPr>
        <w:t>Transfer learning models use pre-trained neural networks adapted to breast ultrasound images for improved diagnostic performance.</w:t>
      </w:r>
      <w:r w:rsidR="00F93967">
        <w:rPr>
          <w:rFonts w:ascii="Times New Roman" w:hAnsi="Times New Roman" w:cs="Times New Roman"/>
          <w:sz w:val="24"/>
          <w:szCs w:val="24"/>
        </w:rPr>
        <w:t xml:space="preserve"> </w:t>
      </w:r>
      <w:r w:rsidR="00F93967" w:rsidRPr="00F93967">
        <w:rPr>
          <w:rFonts w:ascii="Times New Roman" w:hAnsi="Times New Roman" w:cs="Times New Roman"/>
          <w:sz w:val="24"/>
          <w:szCs w:val="24"/>
        </w:rPr>
        <w:t>Machine learning and deep learning were used for analysis.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F93967" w:rsidRPr="00F93967">
        <w:rPr>
          <w:rFonts w:ascii="Times New Roman" w:hAnsi="Times New Roman" w:cs="Times New Roman"/>
          <w:sz w:val="24"/>
          <w:szCs w:val="24"/>
        </w:rPr>
        <w:t xml:space="preserve"> model achieved an accuracy of 85.8% and an AUC of 0.947.</w:t>
      </w:r>
    </w:p>
    <w:p w14:paraId="389E30C3" w14:textId="4310C06D" w:rsidR="00AB7EFE" w:rsidRDefault="00AB7EFE" w:rsidP="00F76876">
      <w:pPr>
        <w:jc w:val="both"/>
        <w:rPr>
          <w:rFonts w:ascii="Times New Roman" w:hAnsi="Times New Roman" w:cs="Times New Roman"/>
          <w:sz w:val="24"/>
          <w:szCs w:val="24"/>
        </w:rPr>
      </w:pPr>
      <w:r w:rsidRPr="00AB7EFE">
        <w:rPr>
          <w:rFonts w:ascii="Times New Roman" w:hAnsi="Times New Roman" w:cs="Times New Roman"/>
          <w:sz w:val="24"/>
          <w:szCs w:val="24"/>
        </w:rPr>
        <w:t>Xu et al. [8] presented a model to improve fine-grained BI-RADS classification in ultrasound images.</w:t>
      </w:r>
      <w:r w:rsidR="002941AC">
        <w:rPr>
          <w:rFonts w:ascii="Times New Roman" w:hAnsi="Times New Roman" w:cs="Times New Roman"/>
          <w:sz w:val="24"/>
          <w:szCs w:val="24"/>
        </w:rPr>
        <w:t xml:space="preserve"> They </w:t>
      </w:r>
      <w:r w:rsidRPr="00AB7EFE">
        <w:rPr>
          <w:rFonts w:ascii="Times New Roman" w:hAnsi="Times New Roman" w:cs="Times New Roman"/>
          <w:sz w:val="24"/>
          <w:szCs w:val="24"/>
        </w:rPr>
        <w:t>used a deep learning model incorporating tumor edge information with weak supervision.</w:t>
      </w:r>
      <w:r w:rsidR="002941AC">
        <w:rPr>
          <w:rFonts w:ascii="Times New Roman" w:hAnsi="Times New Roman" w:cs="Times New Roman"/>
          <w:sz w:val="24"/>
          <w:szCs w:val="24"/>
        </w:rPr>
        <w:t xml:space="preserve"> </w:t>
      </w:r>
      <w:r w:rsidRPr="00AB7EFE">
        <w:rPr>
          <w:rFonts w:ascii="Times New Roman" w:hAnsi="Times New Roman" w:cs="Times New Roman"/>
          <w:sz w:val="24"/>
          <w:szCs w:val="24"/>
        </w:rPr>
        <w:t>Deep learning was used for analysis.</w:t>
      </w:r>
      <w:r w:rsidR="002941AC">
        <w:rPr>
          <w:rFonts w:ascii="Times New Roman" w:hAnsi="Times New Roman" w:cs="Times New Roman"/>
          <w:sz w:val="24"/>
          <w:szCs w:val="24"/>
        </w:rPr>
        <w:t xml:space="preserve"> The</w:t>
      </w:r>
      <w:r w:rsidRPr="00AB7EFE">
        <w:rPr>
          <w:rFonts w:ascii="Times New Roman" w:hAnsi="Times New Roman" w:cs="Times New Roman"/>
          <w:sz w:val="24"/>
          <w:szCs w:val="24"/>
        </w:rPr>
        <w:t xml:space="preserve"> model improved top-1 accuracy by 4.73%.</w:t>
      </w:r>
    </w:p>
    <w:p w14:paraId="7F83B23D" w14:textId="42D42941" w:rsidR="00AB7EFE" w:rsidRDefault="00AB7EFE" w:rsidP="00F76876">
      <w:pPr>
        <w:jc w:val="both"/>
        <w:rPr>
          <w:rFonts w:ascii="Times New Roman" w:hAnsi="Times New Roman" w:cs="Times New Roman"/>
          <w:sz w:val="24"/>
          <w:szCs w:val="24"/>
        </w:rPr>
      </w:pPr>
      <w:r w:rsidRPr="00AB7EFE">
        <w:rPr>
          <w:rFonts w:ascii="Times New Roman" w:hAnsi="Times New Roman" w:cs="Times New Roman"/>
          <w:sz w:val="24"/>
          <w:szCs w:val="24"/>
        </w:rPr>
        <w:t>Wang et al. [9] presented a model to improve breast lesion segmentation in ultrasound images.</w:t>
      </w:r>
      <w:r w:rsidR="00A77390">
        <w:rPr>
          <w:rFonts w:ascii="Times New Roman" w:hAnsi="Times New Roman" w:cs="Times New Roman"/>
          <w:sz w:val="24"/>
          <w:szCs w:val="24"/>
        </w:rPr>
        <w:t xml:space="preserve"> </w:t>
      </w:r>
      <w:r w:rsidRPr="00AB7EFE">
        <w:rPr>
          <w:rFonts w:ascii="Times New Roman" w:hAnsi="Times New Roman" w:cs="Times New Roman"/>
          <w:sz w:val="24"/>
          <w:szCs w:val="24"/>
        </w:rPr>
        <w:t>They used a contrastive learning-based Global Feature Aggregation Network (GFA-Net).learning was used for analysis.</w:t>
      </w:r>
      <w:r w:rsidR="00A77390">
        <w:rPr>
          <w:rFonts w:ascii="Times New Roman" w:hAnsi="Times New Roman" w:cs="Times New Roman"/>
          <w:sz w:val="24"/>
          <w:szCs w:val="24"/>
        </w:rPr>
        <w:t xml:space="preserve"> </w:t>
      </w:r>
      <w:r w:rsidRPr="00AB7EFE">
        <w:rPr>
          <w:rFonts w:ascii="Times New Roman" w:hAnsi="Times New Roman" w:cs="Times New Roman"/>
          <w:sz w:val="24"/>
          <w:szCs w:val="24"/>
        </w:rPr>
        <w:t>The model achieved superior segmentation performance in terms of Dice score.</w:t>
      </w:r>
    </w:p>
    <w:p w14:paraId="2D388FE2" w14:textId="5D9CCE5C" w:rsidR="00F93967" w:rsidRDefault="002941AC" w:rsidP="00F76876">
      <w:pPr>
        <w:jc w:val="both"/>
        <w:rPr>
          <w:rFonts w:ascii="Times New Roman" w:hAnsi="Times New Roman" w:cs="Times New Roman"/>
          <w:sz w:val="24"/>
          <w:szCs w:val="24"/>
        </w:rPr>
      </w:pPr>
      <w:r w:rsidRPr="002941AC">
        <w:rPr>
          <w:rFonts w:ascii="Times New Roman" w:hAnsi="Times New Roman" w:cs="Times New Roman"/>
          <w:sz w:val="24"/>
          <w:szCs w:val="24"/>
        </w:rPr>
        <w:lastRenderedPageBreak/>
        <w:t>Peng Tang</w:t>
      </w:r>
      <w:r w:rsidR="00AB7EFE" w:rsidRPr="00AB7EFE">
        <w:rPr>
          <w:rFonts w:ascii="Times New Roman" w:hAnsi="Times New Roman" w:cs="Times New Roman"/>
          <w:sz w:val="24"/>
          <w:szCs w:val="24"/>
        </w:rPr>
        <w:t xml:space="preserve"> et al. [10] presented a model to improve breast tumor segmentation in ultrasound images.</w:t>
      </w:r>
      <w:r w:rsidR="00A77390">
        <w:rPr>
          <w:rFonts w:ascii="Times New Roman" w:hAnsi="Times New Roman" w:cs="Times New Roman"/>
          <w:sz w:val="24"/>
          <w:szCs w:val="24"/>
        </w:rPr>
        <w:t xml:space="preserve"> </w:t>
      </w:r>
      <w:r w:rsidR="00AB7EFE" w:rsidRPr="00AB7EFE">
        <w:rPr>
          <w:rFonts w:ascii="Times New Roman" w:hAnsi="Times New Roman" w:cs="Times New Roman"/>
          <w:sz w:val="24"/>
          <w:szCs w:val="24"/>
        </w:rPr>
        <w:t>They used a Feature Pyramid Nonlocal Network with Transform Modal Ensemble Learning (FPNN-TMEL).</w:t>
      </w:r>
      <w:r w:rsidR="00A77390">
        <w:rPr>
          <w:rFonts w:ascii="Times New Roman" w:hAnsi="Times New Roman" w:cs="Times New Roman"/>
          <w:sz w:val="24"/>
          <w:szCs w:val="24"/>
        </w:rPr>
        <w:t xml:space="preserve"> </w:t>
      </w:r>
      <w:r w:rsidR="00AB7EFE" w:rsidRPr="00AB7EFE">
        <w:rPr>
          <w:rFonts w:ascii="Times New Roman" w:hAnsi="Times New Roman" w:cs="Times New Roman"/>
          <w:sz w:val="24"/>
          <w:szCs w:val="24"/>
        </w:rPr>
        <w:t>Deep learning was used for analysis.</w:t>
      </w:r>
      <w:r w:rsidR="00A77390">
        <w:rPr>
          <w:rFonts w:ascii="Times New Roman" w:hAnsi="Times New Roman" w:cs="Times New Roman"/>
          <w:sz w:val="24"/>
          <w:szCs w:val="24"/>
        </w:rPr>
        <w:t xml:space="preserve"> </w:t>
      </w:r>
      <w:r w:rsidR="00AB7EFE" w:rsidRPr="00AB7EFE">
        <w:rPr>
          <w:rFonts w:ascii="Times New Roman" w:hAnsi="Times New Roman" w:cs="Times New Roman"/>
          <w:sz w:val="24"/>
          <w:szCs w:val="24"/>
        </w:rPr>
        <w:t>The model achieved a Dice score of up to 87.0%.</w:t>
      </w:r>
    </w:p>
    <w:p w14:paraId="38DBA8BB" w14:textId="7A5DFD90" w:rsidR="00A77390" w:rsidRPr="00A77390" w:rsidRDefault="002941AC" w:rsidP="00F7687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1D10">
        <w:rPr>
          <w:rFonts w:ascii="Times New Roman" w:hAnsi="Times New Roman" w:cs="Times New Roman"/>
          <w:sz w:val="24"/>
          <w:szCs w:val="24"/>
        </w:rPr>
        <w:t>Ayush Roy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 xml:space="preserve"> et al. [11] proposed a model to improve breast </w:t>
      </w:r>
      <w:r w:rsidR="00A77390">
        <w:rPr>
          <w:rFonts w:ascii="Times New Roman" w:hAnsi="Times New Roman" w:cs="Times New Roman"/>
          <w:sz w:val="24"/>
          <w:szCs w:val="24"/>
          <w:lang w:val="en-IN"/>
        </w:rPr>
        <w:t>tumor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 xml:space="preserve"> segmentation in ultrasound images. They used a parameter-efficient ensemble deep learning model called EU2-Net, which combines multiple U2-Net architectures with attention-aware fusion.</w:t>
      </w:r>
      <w:r w:rsidR="00A7739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>The proposed model achieved a Dice score of 92.73%</w:t>
      </w:r>
      <w:r w:rsidR="00A7739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1ECE4FB" w14:textId="14A0D4A4" w:rsidR="00A77390" w:rsidRPr="00A77390" w:rsidRDefault="002941AC" w:rsidP="00F7687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1D10">
        <w:rPr>
          <w:rFonts w:ascii="Times New Roman" w:hAnsi="Times New Roman" w:cs="Times New Roman"/>
          <w:sz w:val="24"/>
          <w:szCs w:val="24"/>
        </w:rPr>
        <w:t>Qinghua Huang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 xml:space="preserve"> et al. [12] developed a model to improve breast ultrasound image segmentation under limited data conditions. They used a CNN-based dense prediction framework combined with local superpixel fusion. The method integrated deep learning features with superpixel-level contextual information for better boundary localization. The proposed model achieved improved Dice score performance.</w:t>
      </w:r>
    </w:p>
    <w:p w14:paraId="2D433825" w14:textId="0F9B3A87" w:rsidR="00A77390" w:rsidRPr="00A77390" w:rsidRDefault="002941AC" w:rsidP="00F7687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1D10">
        <w:rPr>
          <w:rFonts w:ascii="Times New Roman" w:hAnsi="Times New Roman" w:cs="Times New Roman"/>
          <w:sz w:val="24"/>
          <w:szCs w:val="24"/>
        </w:rPr>
        <w:t>Zhipeng Liu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 xml:space="preserve"> et al. [13] </w:t>
      </w:r>
      <w:r w:rsidR="00A77390">
        <w:rPr>
          <w:rFonts w:ascii="Times New Roman" w:hAnsi="Times New Roman" w:cs="Times New Roman"/>
          <w:sz w:val="24"/>
          <w:szCs w:val="24"/>
          <w:lang w:val="en-IN"/>
        </w:rPr>
        <w:t xml:space="preserve">introduced 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>a model to improve breast ultrasound image segmentation. They used a Dendritic Kernel Convolutional Neural Network, inspired by biological neuron structures to capture complex spatial patterns</w:t>
      </w:r>
      <w:r w:rsidR="00A77390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>The proposed model achieved high segmentation performance in terms of Dice score and IoU.</w:t>
      </w:r>
    </w:p>
    <w:p w14:paraId="1E3F40B1" w14:textId="51E980DF" w:rsidR="00A77390" w:rsidRPr="00A77390" w:rsidRDefault="002941AC" w:rsidP="00F7687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1D10">
        <w:rPr>
          <w:rFonts w:ascii="Times New Roman" w:hAnsi="Times New Roman" w:cs="Times New Roman"/>
          <w:sz w:val="24"/>
          <w:szCs w:val="24"/>
        </w:rPr>
        <w:t>Ahmed Elnakib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 xml:space="preserve"> et al. [14] presented a model to improve breast cancer segmentation from ultrasound images. They used a deep dual-decoder attention-based network, where two decoders refined segmentation outputs and attention mechanisms highlighted tumor regions</w:t>
      </w:r>
      <w:r w:rsidR="00A77390">
        <w:rPr>
          <w:rFonts w:ascii="Times New Roman" w:hAnsi="Times New Roman" w:cs="Times New Roman"/>
          <w:sz w:val="24"/>
          <w:szCs w:val="24"/>
          <w:lang w:val="en-IN"/>
        </w:rPr>
        <w:t>.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 xml:space="preserve"> The proposed model achieved an accuracy of 98.82% and a Dice score of 92.92%.</w:t>
      </w:r>
    </w:p>
    <w:p w14:paraId="7FF4347E" w14:textId="725F92BC" w:rsidR="00A77390" w:rsidRPr="00A77390" w:rsidRDefault="002941AC" w:rsidP="00F7687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71D10">
        <w:rPr>
          <w:rFonts w:ascii="Times New Roman" w:hAnsi="Times New Roman" w:cs="Times New Roman"/>
          <w:sz w:val="24"/>
          <w:szCs w:val="24"/>
        </w:rPr>
        <w:t>Boyu Zhang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 xml:space="preserve"> et al. [15] </w:t>
      </w:r>
      <w:r w:rsidR="00A77390">
        <w:rPr>
          <w:rFonts w:ascii="Times New Roman" w:hAnsi="Times New Roman" w:cs="Times New Roman"/>
          <w:sz w:val="24"/>
          <w:szCs w:val="24"/>
          <w:lang w:val="en-IN"/>
        </w:rPr>
        <w:t xml:space="preserve">developed 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>a model to improve breast lesion classification and BI-RADS assessment in ultrasound images. They used a multi-task deep learning model called BI-RADS-NET-V2, which simultaneously performed lesion classification and BI-RADS grading. The proposed model achieved improved classification accuracy.</w:t>
      </w:r>
    </w:p>
    <w:p w14:paraId="3C8D6DBE" w14:textId="36D195DF" w:rsidR="00A77390" w:rsidRPr="00A77390" w:rsidRDefault="002941AC" w:rsidP="00F7687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64CF">
        <w:rPr>
          <w:rFonts w:ascii="Times New Roman" w:hAnsi="Times New Roman" w:cs="Times New Roman"/>
          <w:sz w:val="24"/>
          <w:szCs w:val="24"/>
        </w:rPr>
        <w:t>Sampa Misra</w:t>
      </w:r>
      <w:r w:rsidRPr="00CF039A">
        <w:rPr>
          <w:rFonts w:ascii="Times New Roman" w:hAnsi="Times New Roman" w:cs="Times New Roman"/>
          <w:sz w:val="24"/>
          <w:szCs w:val="24"/>
        </w:rPr>
        <w:t xml:space="preserve"> 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>et al. [16] presented a model to improve breast cancer classification using ultrasound images. They used a bi-modal transfer learning approach that combined B-mode ultrasound and strain imaging information. Pre-trained CNN models were fine-tuned for feature extraction and classification. The proposed model achieved an accuracy of 90%.</w:t>
      </w:r>
    </w:p>
    <w:p w14:paraId="6275F3BE" w14:textId="12564764" w:rsidR="00A77390" w:rsidRPr="00A77390" w:rsidRDefault="002941AC" w:rsidP="00F7687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64CF">
        <w:rPr>
          <w:rFonts w:ascii="Times New Roman" w:hAnsi="Times New Roman" w:cs="Times New Roman"/>
          <w:sz w:val="24"/>
          <w:szCs w:val="24"/>
        </w:rPr>
        <w:t>Kuan Huang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 xml:space="preserve"> et al. [17] </w:t>
      </w:r>
      <w:r w:rsidR="00A77390">
        <w:rPr>
          <w:rFonts w:ascii="Times New Roman" w:hAnsi="Times New Roman" w:cs="Times New Roman"/>
          <w:sz w:val="24"/>
          <w:szCs w:val="24"/>
          <w:lang w:val="en-IN"/>
        </w:rPr>
        <w:t xml:space="preserve">introduced 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>a model to improve breast ultrasound image segmentation and classification. They used a regional-attentive multi-task learning framework that jointly learned segmentation and classification tasks. Attention mechanisms enabled the model to focus on diagnostically important regions. The proposed model achieved high segmentation and classification performance.</w:t>
      </w:r>
    </w:p>
    <w:p w14:paraId="4B28E76A" w14:textId="38029AED" w:rsidR="00A77390" w:rsidRPr="00A77390" w:rsidRDefault="002941AC" w:rsidP="00F7687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64CF">
        <w:rPr>
          <w:rFonts w:ascii="Times New Roman" w:hAnsi="Times New Roman" w:cs="Times New Roman"/>
          <w:sz w:val="24"/>
          <w:szCs w:val="24"/>
        </w:rPr>
        <w:t>Adyasha Sahu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 xml:space="preserve"> et al. [18] </w:t>
      </w:r>
      <w:r w:rsidR="00A77390">
        <w:rPr>
          <w:rFonts w:ascii="Times New Roman" w:hAnsi="Times New Roman" w:cs="Times New Roman"/>
          <w:sz w:val="24"/>
          <w:szCs w:val="24"/>
          <w:lang w:val="en-IN"/>
        </w:rPr>
        <w:t xml:space="preserve">developed </w:t>
      </w:r>
      <w:r w:rsidR="00A77390" w:rsidRPr="00A77390">
        <w:rPr>
          <w:rFonts w:ascii="Times New Roman" w:hAnsi="Times New Roman" w:cs="Times New Roman"/>
          <w:sz w:val="24"/>
          <w:szCs w:val="24"/>
          <w:lang w:val="en-IN"/>
        </w:rPr>
        <w:t>a model to improve automatic breast cancer detection in ultrasound images. They used a modified relation and margin-based deep learning network (MReMarNet) to enhance discriminative feature learning. The proposed model achieved classification accuracy ranging from 95.77% to 98%.</w:t>
      </w:r>
    </w:p>
    <w:p w14:paraId="4745F110" w14:textId="7A619906" w:rsidR="00A77390" w:rsidRPr="00A77390" w:rsidRDefault="00A77390" w:rsidP="00F7687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773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Singh et al. [19]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proposed </w:t>
      </w:r>
      <w:r w:rsidRPr="00A77390">
        <w:rPr>
          <w:rFonts w:ascii="Times New Roman" w:hAnsi="Times New Roman" w:cs="Times New Roman"/>
          <w:sz w:val="24"/>
          <w:szCs w:val="24"/>
          <w:lang w:val="en-IN"/>
        </w:rPr>
        <w:t>a model to improve breast cancer detection using ultrasound images. They used a lightweight multi-scale convolutional neural network, designed for efficient computation while capturing tumor features at different scales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  <w:r w:rsidRPr="00A77390">
        <w:rPr>
          <w:rFonts w:ascii="Times New Roman" w:hAnsi="Times New Roman" w:cs="Times New Roman"/>
          <w:sz w:val="24"/>
          <w:szCs w:val="24"/>
          <w:lang w:val="en-IN"/>
        </w:rPr>
        <w:t>The proposed model achieved an accuracy of approximately 96%.</w:t>
      </w:r>
    </w:p>
    <w:p w14:paraId="613DDB30" w14:textId="63798C76" w:rsidR="00A77390" w:rsidRPr="00A77390" w:rsidRDefault="00A77390" w:rsidP="00F7687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77390">
        <w:rPr>
          <w:rFonts w:ascii="Times New Roman" w:hAnsi="Times New Roman" w:cs="Times New Roman"/>
          <w:sz w:val="24"/>
          <w:szCs w:val="24"/>
          <w:lang w:val="en-IN"/>
        </w:rPr>
        <w:t xml:space="preserve">Gupta et al. [20]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introduced </w:t>
      </w:r>
      <w:r w:rsidRPr="00A77390">
        <w:rPr>
          <w:rFonts w:ascii="Times New Roman" w:hAnsi="Times New Roman" w:cs="Times New Roman"/>
          <w:sz w:val="24"/>
          <w:szCs w:val="24"/>
          <w:lang w:val="en-IN"/>
        </w:rPr>
        <w:t>a model to improve breast cancer detection in ultrasound images with interpretability. They used a convolutional neural network integrated with Grad-CAM visualization techniques to highlight important diagnostic regions. Deep learning was used for analysis. The proposed model achieved an accuracy of approximately 95%.</w:t>
      </w:r>
    </w:p>
    <w:p w14:paraId="4E7AA6CC" w14:textId="77777777" w:rsidR="00F93967" w:rsidRDefault="00F93967" w:rsidP="00E30078">
      <w:pPr>
        <w:rPr>
          <w:rFonts w:ascii="Times New Roman" w:hAnsi="Times New Roman" w:cs="Times New Roman"/>
          <w:sz w:val="24"/>
          <w:szCs w:val="24"/>
        </w:rPr>
      </w:pPr>
    </w:p>
    <w:p w14:paraId="7B57173D" w14:textId="77777777" w:rsidR="00F93967" w:rsidRDefault="00F93967" w:rsidP="00E30078">
      <w:pPr>
        <w:rPr>
          <w:rFonts w:ascii="Times New Roman" w:hAnsi="Times New Roman" w:cs="Times New Roman"/>
          <w:sz w:val="24"/>
          <w:szCs w:val="24"/>
        </w:rPr>
      </w:pPr>
    </w:p>
    <w:p w14:paraId="05E89AFC" w14:textId="77777777" w:rsidR="00F93967" w:rsidRPr="00CF039A" w:rsidRDefault="00F93967" w:rsidP="00E30078">
      <w:pPr>
        <w:rPr>
          <w:rFonts w:ascii="Times New Roman" w:hAnsi="Times New Roman" w:cs="Times New Roman"/>
          <w:sz w:val="24"/>
          <w:szCs w:val="24"/>
        </w:rPr>
      </w:pPr>
    </w:p>
    <w:sectPr w:rsidR="00F93967" w:rsidRPr="00CF0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4864" w14:textId="77777777" w:rsidR="005566E3" w:rsidRDefault="005566E3" w:rsidP="00A23301">
      <w:pPr>
        <w:spacing w:after="0" w:line="240" w:lineRule="auto"/>
      </w:pPr>
      <w:r>
        <w:separator/>
      </w:r>
    </w:p>
  </w:endnote>
  <w:endnote w:type="continuationSeparator" w:id="0">
    <w:p w14:paraId="0FEE110E" w14:textId="77777777" w:rsidR="005566E3" w:rsidRDefault="005566E3" w:rsidP="00A23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3998B" w14:textId="77777777" w:rsidR="005566E3" w:rsidRDefault="005566E3" w:rsidP="00A23301">
      <w:pPr>
        <w:spacing w:after="0" w:line="240" w:lineRule="auto"/>
      </w:pPr>
      <w:r>
        <w:separator/>
      </w:r>
    </w:p>
  </w:footnote>
  <w:footnote w:type="continuationSeparator" w:id="0">
    <w:p w14:paraId="0BE542CF" w14:textId="77777777" w:rsidR="005566E3" w:rsidRDefault="005566E3" w:rsidP="00A233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E1"/>
    <w:rsid w:val="000230C6"/>
    <w:rsid w:val="00063A09"/>
    <w:rsid w:val="000C3813"/>
    <w:rsid w:val="001364CF"/>
    <w:rsid w:val="001E70EF"/>
    <w:rsid w:val="002448F6"/>
    <w:rsid w:val="002574F9"/>
    <w:rsid w:val="00271D10"/>
    <w:rsid w:val="0027714A"/>
    <w:rsid w:val="00277561"/>
    <w:rsid w:val="002941AC"/>
    <w:rsid w:val="004A593E"/>
    <w:rsid w:val="004F018D"/>
    <w:rsid w:val="005566E3"/>
    <w:rsid w:val="00577B3E"/>
    <w:rsid w:val="005B3C2F"/>
    <w:rsid w:val="005D5E20"/>
    <w:rsid w:val="005D6E3D"/>
    <w:rsid w:val="0060715F"/>
    <w:rsid w:val="00662B51"/>
    <w:rsid w:val="00663AE1"/>
    <w:rsid w:val="00696030"/>
    <w:rsid w:val="0077383C"/>
    <w:rsid w:val="00791B66"/>
    <w:rsid w:val="007972A0"/>
    <w:rsid w:val="0086469A"/>
    <w:rsid w:val="008A3945"/>
    <w:rsid w:val="008D1116"/>
    <w:rsid w:val="00912E78"/>
    <w:rsid w:val="0096203B"/>
    <w:rsid w:val="00970628"/>
    <w:rsid w:val="00974C88"/>
    <w:rsid w:val="009871C3"/>
    <w:rsid w:val="00A23301"/>
    <w:rsid w:val="00A26A6B"/>
    <w:rsid w:val="00A410FD"/>
    <w:rsid w:val="00A56A10"/>
    <w:rsid w:val="00A77390"/>
    <w:rsid w:val="00A82807"/>
    <w:rsid w:val="00A932A9"/>
    <w:rsid w:val="00AB7EFE"/>
    <w:rsid w:val="00AD3DC3"/>
    <w:rsid w:val="00B33643"/>
    <w:rsid w:val="00B55FF1"/>
    <w:rsid w:val="00B61FCA"/>
    <w:rsid w:val="00C21642"/>
    <w:rsid w:val="00C413FC"/>
    <w:rsid w:val="00C91C23"/>
    <w:rsid w:val="00CF039A"/>
    <w:rsid w:val="00D86699"/>
    <w:rsid w:val="00DB04EE"/>
    <w:rsid w:val="00DB3F6F"/>
    <w:rsid w:val="00DB5720"/>
    <w:rsid w:val="00E2654E"/>
    <w:rsid w:val="00E30078"/>
    <w:rsid w:val="00EA1549"/>
    <w:rsid w:val="00ED4850"/>
    <w:rsid w:val="00F41000"/>
    <w:rsid w:val="00F76876"/>
    <w:rsid w:val="00F9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64793"/>
  <w15:chartTrackingRefBased/>
  <w15:docId w15:val="{D2907C88-DED3-44F6-A43E-DF1EA17E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B3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AE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AE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AE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AE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AE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AE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AE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AE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AE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AE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AE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AE1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3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A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3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3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301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3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301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30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0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B57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1564</Words>
  <Characters>8920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Alapati</dc:creator>
  <cp:keywords/>
  <dc:description/>
  <cp:lastModifiedBy>Kumar Sikhakolli</cp:lastModifiedBy>
  <cp:revision>1</cp:revision>
  <dcterms:created xsi:type="dcterms:W3CDTF">2026-01-23T03:04:00Z</dcterms:created>
  <dcterms:modified xsi:type="dcterms:W3CDTF">2026-01-27T03:11:00Z</dcterms:modified>
</cp:coreProperties>
</file>