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2563EB"/>
      </w:pPr>
      <w:r>
        <w:rPr>
          <w:sz w:val="48"/>
        </w:rPr>
        <w:t xml:space="preserve">  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2563EB"/>
          <w:sz w:val="22"/>
        </w:rPr>
        <w:t>FINAL YEAR ENGINEERING PROJECT</w:t>
      </w:r>
    </w:p>
    <w:p/>
    <w:p>
      <w:pPr>
        <w:jc w:val="center"/>
      </w:pPr>
      <w:r>
        <w:rPr>
          <w:rFonts w:ascii="Calibri" w:hAnsi="Calibri"/>
          <w:b/>
          <w:color w:val="0F172A"/>
          <w:sz w:val="44"/>
        </w:rPr>
        <w:t>Smart Medicine Availability &amp;</w:t>
        <w:br/>
        <w:t>Intelligent Janaushadhi Recommendation System</w:t>
      </w:r>
    </w:p>
    <w:p/>
    <w:p>
      <w:pPr>
        <w:jc w:val="center"/>
      </w:pPr>
      <w:r>
        <w:rPr>
          <w:rFonts w:ascii="Calibri" w:hAnsi="Calibri"/>
          <w:b/>
          <w:color w:val="2563EB"/>
          <w:sz w:val="32"/>
        </w:rPr>
        <w:t>VIVA PREPARATION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Project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Smart Medicine Availability &amp; Intelligent Janaushadhi Recommendation System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VIVA PREPARATION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v1.0.0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02 July 2026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University Final Year Project Viva — Questions and Ideal Answers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Project Introduction Questions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the title of your project?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i/>
          <w:sz w:val="21"/>
        </w:rPr>
        <w:t>"Smart Medicine Availability and Intelligent Janaushadhi Recommendation System."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It is a web application that helps patients find affordable generic medicines, discover Jan Aushadhi alternatives for branded drugs, and locate nearby Jan Aushadhi pharmacies on an interactive map.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problem does your project solve?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In India, branded medicines are often 5–10 times more expensive than their generic equivalents. Most patients are unaware that: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Cheaper generic medicines with the same active composition exist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Over 9,000 Jan Aushadhi stores across India sell government-approved affordable generics</w:t>
      </w:r>
    </w:p>
    <w:p>
      <w:pPr>
        <w:spacing w:before="40" w:after="80"/>
      </w:pPr>
      <w:r>
        <w:rPr>
          <w:rFonts w:ascii="Calibri" w:hAnsi="Calibri"/>
          <w:sz w:val="21"/>
        </w:rPr>
        <w:t>Our system bridges this gap — a patient searches for a branded medicine, gets shown the generic equivalent with price comparison, and sees the nearest pharmacy where they can buy it.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Who are the users of your system?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Four types of users: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Patients/Doctors — search medicines, find generics, locate pharmacies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Pharmacists — manage medicine inventory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Admins — manage users, medicines, pharmacies, view analytics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technology stack did you use for the frontend?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React 19 — UI library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Vite — build tool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Tailwind CSS v4 — styling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React Router DOM v7 — client-side routing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TanStack React Query — server-state caching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Axios — HTTP client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React Hook Form + Zod — form management and validation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React Leaflet — interactive maps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React Toastify — notifications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Why did you choose React?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Three reasons: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Component reusability — build once, use everywhere. This project has 50+ reusable components.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Industry standard — React is the most widely used frontend framework. Relevant for placements.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Ecosystem — React Query, React Hook Form, React Leaflet — excellent libraries for every need.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Technical Questions — Architecture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Explain your project folder structure.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i/>
          <w:sz w:val="21"/>
        </w:rPr>
        <w:t>(Refer to PROJECT_FOLDER_STRUCTURE.md)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The project follows feature-based + layer-based hybrid architecture: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pages/ — screens corresponding to routes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components/ — reusable UI blocks (ui, forms, cards, navigation, etc.)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layouts/ — persistent shells (Navbar+Footer, Sidebar+TopBar)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contexts/ — global state (Auth, Theme)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services/ — API calls (all HTTP requests)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hooks/ — reusable stateful logic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utils/ — pure utility functions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constants/ — no magic strings</w:t>
      </w:r>
    </w:p>
    <w:p>
      <w:pPr>
        <w:spacing w:before="40" w:after="80"/>
      </w:pPr>
      <w:r>
        <w:rPr>
          <w:rFonts w:ascii="Calibri" w:hAnsi="Calibri"/>
          <w:sz w:val="21"/>
        </w:rPr>
        <w:t>This architecture is scalable because adding a new feature = adding one page file + one service function. No existing code changes.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are the five layouts and when is each used?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Layout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MainLayout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Public home page — has Navbar + Footer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AuthLayout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Login/Register/OTP — centered card, no navigation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UserLayout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Patient dashboard — Sidebar + TopBar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PharmacyLayout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Pharmacist pages — Sidebar + TopBar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AdminLayout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 portal — Sidebar + TopBar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  <w:t xml:space="preserve">Each layout uses </w:t>
      </w:r>
      <w:r>
        <w:rPr>
          <w:rFonts w:ascii="Calibri" w:hAnsi="Calibri"/>
          <w:color w:val="1D4ED8"/>
          <w:sz w:val="21"/>
        </w:rPr>
        <w:t>&lt;Outlet /&gt;</w:t>
      </w:r>
      <w:r>
        <w:rPr>
          <w:rFonts w:ascii="Calibri" w:hAnsi="Calibri"/>
          <w:sz w:val="21"/>
        </w:rPr>
        <w:t xml:space="preserve"> from React Router — the page content renders inside the layout.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a Protected Route and how did you implement it?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 Protected Route is a route wrapper that checks authentication before rendering the page. If the user is not logged in, they are redirected to </w:t>
      </w:r>
      <w:r>
        <w:rPr>
          <w:rFonts w:ascii="Calibri" w:hAnsi="Calibri"/>
          <w:color w:val="1D4ED8"/>
          <w:sz w:val="21"/>
        </w:rPr>
        <w:t>/login</w:t>
      </w:r>
      <w:r>
        <w:rPr>
          <w:rFonts w:ascii="Calibri" w:hAnsi="Calibri"/>
          <w:sz w:val="21"/>
        </w:rPr>
        <w:t xml:space="preserve">. If their role is wrong, they are redirected to </w:t>
      </w:r>
      <w:r>
        <w:rPr>
          <w:rFonts w:ascii="Calibri" w:hAnsi="Calibri"/>
          <w:color w:val="1D4ED8"/>
          <w:sz w:val="21"/>
        </w:rPr>
        <w:t>/unauthorized</w:t>
      </w:r>
      <w:r>
        <w:rPr>
          <w:rFonts w:ascii="Calibri" w:hAnsi="Calibri"/>
          <w:sz w:val="21"/>
        </w:rPr>
        <w:t>.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function ProtectedRoute({ allowedRoles }) {</w:t>
        <w:br/>
        <w:t xml:space="preserve">  const { isAuthenticated, currentUser } = useAuth()</w:t>
        <w:br/>
        <w:t xml:space="preserve">  </w:t>
        <w:br/>
        <w:t xml:space="preserve">  if (!isAuthenticated) return &lt;Navigate to="/login" /&gt;</w:t>
        <w:br/>
        <w:t xml:space="preserve">  if (!allowedRoles.includes(currentUser.role)) return &lt;Navigate to="/unauthorized" /&gt;</w:t>
        <w:br/>
        <w:t xml:space="preserve">  </w:t>
        <w:br/>
        <w:t xml:space="preserve">  return &lt;Outlet /&gt;</w:t>
        <w:br/>
        <w:t>}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lazy loading and how did it help your application?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 xml:space="preserve">Lazy loading splits the JavaScript bundle — pages only load their code when the user navigates to them. Implemented with </w:t>
      </w:r>
      <w:r>
        <w:rPr>
          <w:rFonts w:ascii="Calibri" w:hAnsi="Calibri"/>
          <w:color w:val="1D4ED8"/>
          <w:sz w:val="21"/>
        </w:rPr>
        <w:t>React.lazy()</w:t>
      </w:r>
      <w:r>
        <w:rPr>
          <w:rFonts w:ascii="Calibri" w:hAnsi="Calibri"/>
          <w:sz w:val="21"/>
        </w:rPr>
        <w:t xml:space="preserve"> and dynamic </w:t>
      </w:r>
      <w:r>
        <w:rPr>
          <w:rFonts w:ascii="Calibri" w:hAnsi="Calibri"/>
          <w:color w:val="1D4ED8"/>
          <w:sz w:val="21"/>
        </w:rPr>
        <w:t>import()</w:t>
      </w:r>
      <w:r>
        <w:rPr>
          <w:rFonts w:ascii="Calibri" w:hAnsi="Calibri"/>
          <w:sz w:val="21"/>
        </w:rPr>
        <w:t>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Impact:</w:t>
      </w:r>
      <w:r>
        <w:rPr>
          <w:rFonts w:ascii="Calibri" w:hAnsi="Calibri"/>
          <w:sz w:val="21"/>
        </w:rPr>
        <w:t xml:space="preserve"> Without lazy loading: one 963KB bundle. With lazy loading: 464KB main bundle + 43 smaller chunks. 50% faster initial page load.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How does authentication work in your frontend?</w:t>
      </w:r>
      <w:r>
        <w:rPr>
          <w:rFonts w:ascii="Calibri" w:hAnsi="Calibri"/>
          <w:sz w:val="21"/>
        </w:rPr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User submits login form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AuthContext.login() is called — calls authService.login() (when backend ready)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Backend returns { user, accessToken, refreshToken }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Tokens stored in localStorage via storage.js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currentUser state updated in AuthContext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Every subsequent API call automatically gets the JWT token (via axiosClient.js request interceptor)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When token expires → 401 response → interceptor clears session → redirect to /session-expired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Context API and why did you use it?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Context API provides global state without prop drilling. In this project: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AuthContext provides authentication state to every component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ThemeContext provides the current theme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Any component can call useAuth() to get currentUser and logout() — no props needed</w:t>
      </w:r>
    </w:p>
    <w:p>
      <w:pPr>
        <w:spacing w:before="40" w:after="80"/>
      </w:pPr>
      <w:r>
        <w:rPr>
          <w:rFonts w:ascii="Calibri" w:hAnsi="Calibri"/>
          <w:sz w:val="21"/>
        </w:rPr>
        <w:t>Alternative would be Redux, but Context is sufficient for this project's scale.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Technical Questions — Components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a reusable component? Give an example from your project.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A reusable component is a UI element written once and used in many places, configurable via props.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Example — `Badge` component: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Used in: SearchResultCard (In Stock), UserDashboard (role badge), InventoryPage (low stock), AdminUsers (role), AdminMedicines (status).</w:t>
      </w:r>
    </w:p>
    <w:p>
      <w:pPr>
        <w:spacing w:before="40" w:after="80"/>
      </w:pPr>
      <w:r>
        <w:rPr>
          <w:rFonts w:ascii="Calibri" w:hAnsi="Calibri"/>
          <w:sz w:val="21"/>
        </w:rPr>
        <w:t>Without it: 6 different teams would create 6 different "badge" HTML snippets with 6 different styles.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Explain the SearchResultCard component.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color w:val="1D4ED8"/>
          <w:sz w:val="21"/>
        </w:rPr>
        <w:t>SearchResultCard</w:t>
      </w:r>
      <w:r>
        <w:rPr>
          <w:rFonts w:ascii="Calibri" w:hAnsi="Calibri"/>
          <w:sz w:val="21"/>
        </w:rPr>
        <w:t xml:space="preserve"> is the richest component in the system. It displays: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Medicine name, generic name, composition, manufacturer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Smart availability badges (In Stock, Out of Stock, Limited)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Feature badges (Generic, Jan Aushadhi, Affordable, New)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Price with MRP strikethrough and savings percentage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Compare toggle (add to comparison up to 4)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Save/bookmark (local state)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Share (Web Share API)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"Best Value" ribbon for the top recommendation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It supports two layouts: </w:t>
      </w:r>
      <w:r>
        <w:rPr>
          <w:rFonts w:ascii="Calibri" w:hAnsi="Calibri"/>
          <w:color w:val="1D4ED8"/>
          <w:sz w:val="21"/>
        </w:rPr>
        <w:t>grid</w:t>
      </w:r>
      <w:r>
        <w:rPr>
          <w:rFonts w:ascii="Calibri" w:hAnsi="Calibri"/>
          <w:sz w:val="21"/>
        </w:rPr>
        <w:t xml:space="preserve"> (vertical) and </w:t>
      </w:r>
      <w:r>
        <w:rPr>
          <w:rFonts w:ascii="Calibri" w:hAnsi="Calibri"/>
          <w:color w:val="1D4ED8"/>
          <w:sz w:val="21"/>
        </w:rPr>
        <w:t>list</w:t>
      </w:r>
      <w:r>
        <w:rPr>
          <w:rFonts w:ascii="Calibri" w:hAnsi="Calibri"/>
          <w:sz w:val="21"/>
        </w:rPr>
        <w:t xml:space="preserve"> (horizontal).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AppErrorBoundary and why is it a class component?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AppErrorBoundary catches JavaScript errors anywhere in the component tree and shows </w:t>
      </w:r>
      <w:r>
        <w:rPr>
          <w:rFonts w:ascii="Calibri" w:hAnsi="Calibri"/>
          <w:color w:val="1D4ED8"/>
          <w:sz w:val="21"/>
        </w:rPr>
        <w:t>ServerErrorPage</w:t>
      </w:r>
      <w:r>
        <w:rPr>
          <w:rFonts w:ascii="Calibri" w:hAnsi="Calibri"/>
          <w:sz w:val="21"/>
        </w:rPr>
        <w:t xml:space="preserve"> instead of crashing.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It must be a class component because it uses </w:t>
      </w:r>
      <w:r>
        <w:rPr>
          <w:rFonts w:ascii="Calibri" w:hAnsi="Calibri"/>
          <w:color w:val="1D4ED8"/>
          <w:sz w:val="21"/>
        </w:rPr>
        <w:t>componentDidCatch</w:t>
      </w:r>
      <w:r>
        <w:rPr>
          <w:rFonts w:ascii="Calibri" w:hAnsi="Calibri"/>
          <w:sz w:val="21"/>
        </w:rPr>
        <w:t xml:space="preserve"> lifecycle method — there is no hooks equivalent for error boundaries in React.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How does your form validation work?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Three layers: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Zod schema (authSchemas.js) — defines validation rules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React Hook Form — manages form state and calls validation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@hookform/resolvers — connects Zod to React Hook Form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const { register, handleSubmit, formState: { errors } } = useForm({</w:t>
        <w:br/>
        <w:t xml:space="preserve">  resolver: zodResolver(loginSchema)</w:t>
        <w:br/>
        <w:t>})</w:t>
      </w:r>
    </w:p>
    <w:p>
      <w:pPr>
        <w:spacing w:before="40" w:after="80"/>
      </w:pPr>
      <w:r>
        <w:rPr>
          <w:rFonts w:ascii="Calibri" w:hAnsi="Calibri"/>
          <w:sz w:val="21"/>
        </w:rPr>
        <w:t>When the user submits, Zod validates the data. Errors appear under each field automatically.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Technical Questions — API &amp; Backend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How will your frontend connect to the FastAPI backend?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The connection is already built. Only three steps needed: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Set VITE_API_BASE_URL=http://localhost:8000/api/v1 in .env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In AuthContext.jsx — remove mock data, uncomment await authService.login(credentials)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In each page — replace mock data with medicineService.getById(id) calls using React Query</w:t>
      </w:r>
    </w:p>
    <w:p>
      <w:pPr>
        <w:spacing w:before="40" w:after="80"/>
      </w:pPr>
      <w:r>
        <w:rPr>
          <w:rFonts w:ascii="Calibri" w:hAnsi="Calibri"/>
          <w:sz w:val="21"/>
        </w:rPr>
        <w:t>The service files, Axios client, JWT interceptors, error handling — all ready.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Axios and why did you use it?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Axios is an HTTP client that wraps the browser </w:t>
      </w:r>
      <w:r>
        <w:rPr>
          <w:rFonts w:ascii="Calibri" w:hAnsi="Calibri"/>
          <w:color w:val="1D4ED8"/>
          <w:sz w:val="21"/>
        </w:rPr>
        <w:t>fetch</w:t>
      </w:r>
      <w:r>
        <w:rPr>
          <w:rFonts w:ascii="Calibri" w:hAnsi="Calibri"/>
          <w:sz w:val="21"/>
        </w:rPr>
        <w:t xml:space="preserve"> API with: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Automatic JSON serialisation/deserialisation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Request/response interceptors (JWT, error handling)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Timeout support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Consistent error objects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In this project, the </w:t>
      </w:r>
      <w:r>
        <w:rPr>
          <w:rFonts w:ascii="Calibri" w:hAnsi="Calibri"/>
          <w:color w:val="1D4ED8"/>
          <w:sz w:val="21"/>
        </w:rPr>
        <w:t>axiosClient.js</w:t>
      </w:r>
      <w:r>
        <w:rPr>
          <w:rFonts w:ascii="Calibri" w:hAnsi="Calibri"/>
          <w:sz w:val="21"/>
        </w:rPr>
        <w:t xml:space="preserve"> is a shared instance with the API base URL and JWT interceptors pre-configured.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does the Axios response interceptor do?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It intercepts every response. On 401 Unauthorized: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Clears accessToken, refreshToken, user from localStorage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Redirects to /session-expired</w:t>
      </w:r>
    </w:p>
    <w:p>
      <w:pPr>
        <w:spacing w:before="40" w:after="80"/>
      </w:pPr>
      <w:r>
        <w:rPr>
          <w:rFonts w:ascii="Calibri" w:hAnsi="Calibri"/>
          <w:sz w:val="21"/>
        </w:rPr>
        <w:t>This ensures expired sessions are handled gracefully without requiring every API call to check for 401.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Questions About The Healthcare Domain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Jan Aushadhi?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The </w:t>
      </w:r>
      <w:r>
        <w:rPr>
          <w:rFonts w:ascii="Calibri" w:hAnsi="Calibri"/>
          <w:b/>
          <w:sz w:val="21"/>
        </w:rPr>
        <w:t>Pradhan Mantri Bhartiya Janaushadhi Pariyojana (PMBJP)</w:t>
      </w:r>
      <w:r>
        <w:rPr>
          <w:rFonts w:ascii="Calibri" w:hAnsi="Calibri"/>
          <w:sz w:val="21"/>
        </w:rPr>
        <w:t xml:space="preserve"> is a Government of India initiative that establishes Jan Aushadhi stores selling generic medicines at affordable prices. Currently over 9,000 stores operate across India. Generic medicines can be 50–90% cheaper than branded equivalents.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the difference between a branded medicine and a generic medicine?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 </w:t>
      </w:r>
      <w:r>
        <w:rPr>
          <w:rFonts w:ascii="Calibri" w:hAnsi="Calibri"/>
          <w:b/>
          <w:sz w:val="21"/>
        </w:rPr>
        <w:t>branded medicine</w:t>
      </w:r>
      <w:r>
        <w:rPr>
          <w:rFonts w:ascii="Calibri" w:hAnsi="Calibri"/>
          <w:sz w:val="21"/>
        </w:rPr>
        <w:t xml:space="preserve"> is manufactured by the original pharmaceutical company under a brand name (e.g., "Crocin" by GlaxoSmithKline).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 </w:t>
      </w:r>
      <w:r>
        <w:rPr>
          <w:rFonts w:ascii="Calibri" w:hAnsi="Calibri"/>
          <w:b/>
          <w:sz w:val="21"/>
        </w:rPr>
        <w:t>generic medicine</w:t>
      </w:r>
      <w:r>
        <w:rPr>
          <w:rFonts w:ascii="Calibri" w:hAnsi="Calibri"/>
          <w:sz w:val="21"/>
        </w:rPr>
        <w:t xml:space="preserve"> contains the same active ingredient(s), same dosage, same form, and is therapeutically equivalent (e.g., "Paracetamol 500mg" — the molecule is identical).</w:t>
      </w:r>
    </w:p>
    <w:p>
      <w:pPr>
        <w:spacing w:before="40" w:after="80"/>
      </w:pPr>
      <w:r>
        <w:rPr>
          <w:rFonts w:ascii="Calibri" w:hAnsi="Calibri"/>
          <w:sz w:val="21"/>
        </w:rPr>
        <w:t>The price difference exists because branded medicines include R&amp;D recovery costs. Generics are manufactured after the patent expires.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security considerations did you implement?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Frontend security implemented: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JWT Bearer tokens for all API requests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Role-based access control — ProtectedRoute checks roles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Automatic session expiry on 401 response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Protected routes — unauthenticated users cannot access dashboards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Form validation — prevents invalid data submission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No secrets in frontend code — all sensitive config in .env</w:t>
      </w:r>
    </w:p>
    <w:p>
      <w:pPr>
        <w:spacing w:before="40" w:after="80"/>
      </w:pPr>
      <w:r>
        <w:rPr>
          <w:rFonts w:ascii="Calibri" w:hAnsi="Calibri"/>
          <w:sz w:val="21"/>
        </w:rPr>
        <w:t>Not implemented (frontend-only):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XSS protection: handled by React's JSX escaping by default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CSRF: handled by FastAPI backend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accessibility features did you implement?</w:t>
      </w:r>
      <w:r>
        <w:rPr>
          <w:rFonts w:ascii="Calibri" w:hAnsi="Calibri"/>
          <w:sz w:val="21"/>
        </w:rPr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&lt;nav aria-label="Breadcrumb"&gt; + aria-current="page" on Breadcrumb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All icon buttons have aria-label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All decorative icons have aria-hidden="true"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Skip-to-content link in index.html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focus-visible:ring focus indicators on all interactive elements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Semantic HTML (&lt;nav&gt;, &lt;main&gt;, &lt;article&gt;, &lt;section&gt;, &lt;aside&gt;)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Form fields connected with aria-describedby for errors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&lt;noscript&gt; fallback for JS-disabled browsers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future enhancements can be made?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i/>
          <w:sz w:val="21"/>
        </w:rPr>
        <w:t>(From FUTURE_ENHANCEMENTS.md)</w:t>
      </w:r>
      <w:r>
        <w:rPr>
          <w:rFonts w:ascii="Calibri" w:hAnsi="Calibri"/>
          <w:sz w:val="21"/>
        </w:rPr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Barcode Scanner — scan medicine barcode → instant details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Voice Search — speak medicine name → search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OCR — photograph prescription → extract medicines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Medicine Reminders — push notifications for dose schedule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AI Recommendation — ML model for personalised suggestions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PWA — installable app, offline mode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Examiner Curveball Questions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Why React and not Angular or Vue?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React uses a component-based model with JSX and is the industry's most popular frontend library. Angular is opinionated and heavier — suitable for enterprise projects. Vue is excellent but has smaller Indian industry adoption. React was chosen for its ecosystem, community, and placement relevance.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How would you add a new page to this project?</w:t>
      </w:r>
      <w:r>
        <w:rPr>
          <w:rFonts w:ascii="Calibri" w:hAnsi="Calibri"/>
          <w:sz w:val="21"/>
        </w:rPr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Create src/pages/newFeature/NewPage.jsx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Create service function if needed in src/services/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Add route in src/routes/AppRouter.jsx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Add route constant in src/constants/routes.js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Add nav item in src/constants/navConfig.js</w:t>
      </w:r>
    </w:p>
    <w:p>
      <w:pPr>
        <w:spacing w:before="40" w:after="80"/>
      </w:pPr>
      <w:r>
        <w:rPr>
          <w:rFonts w:ascii="Calibri" w:hAnsi="Calibri"/>
          <w:sz w:val="21"/>
        </w:rPr>
        <w:t>No existing files need to change beyond these additions.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would you do differently if you rebuilt this project?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i/>
          <w:sz w:val="21"/>
        </w:rPr>
        <w:t>Good answer to give: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Add TypeScript from the start — better type safety during development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Add proper unit tests (Vitest + React Testing Library) from Module 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Consider using Zustand for state management once the app exceeds 3 contexts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These are improvements for production scale, not mistakes in the current architecture</w:t>
      </w: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fldChar w:fldCharType="begin"/>
      <w:instrText>PAGE</w:instrText>
      <w:fldChar w:fldCharType="separate"/>
      <w:fldChar w:fldCharType="end"/>
    </w:r>
    <w:r>
      <w:rPr>
        <w:color w:val="94A3B8"/>
        <w:sz w:val="18"/>
      </w:rPr>
      <w:t xml:space="preserve"> | Smart Medicine System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