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250743601"/>
        <w:docPartObj>
          <w:docPartGallery w:val="Table of Contents"/>
          <w:docPartUnique/>
        </w:docPartObj>
      </w:sdtPr>
      <w:sdtEndPr>
        <w:rPr>
          <w:b/>
          <w:bCs/>
          <w:noProof/>
        </w:rPr>
      </w:sdtEndPr>
      <w:sdtContent>
        <w:p w14:paraId="01A5BD02" w14:textId="40FB01F8" w:rsidR="00EF0696" w:rsidRDefault="00EF0696">
          <w:pPr>
            <w:pStyle w:val="TOCHeading"/>
          </w:pPr>
          <w:r>
            <w:t>Contents</w:t>
          </w:r>
        </w:p>
        <w:p w14:paraId="4EC918C3" w14:textId="4D4B572E" w:rsidR="00496087" w:rsidRDefault="00EF06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171662" w:history="1">
            <w:r w:rsidR="00496087" w:rsidRPr="0082553A">
              <w:rPr>
                <w:rStyle w:val="Hyperlink"/>
                <w:noProof/>
              </w:rPr>
              <w:t>ARM</w:t>
            </w:r>
            <w:r w:rsidR="00496087">
              <w:rPr>
                <w:noProof/>
                <w:webHidden/>
              </w:rPr>
              <w:tab/>
            </w:r>
            <w:r w:rsidR="00496087">
              <w:rPr>
                <w:noProof/>
                <w:webHidden/>
              </w:rPr>
              <w:fldChar w:fldCharType="begin"/>
            </w:r>
            <w:r w:rsidR="00496087">
              <w:rPr>
                <w:noProof/>
                <w:webHidden/>
              </w:rPr>
              <w:instrText xml:space="preserve"> PAGEREF _Toc55171662 \h </w:instrText>
            </w:r>
            <w:r w:rsidR="00496087">
              <w:rPr>
                <w:noProof/>
                <w:webHidden/>
              </w:rPr>
            </w:r>
            <w:r w:rsidR="00496087">
              <w:rPr>
                <w:noProof/>
                <w:webHidden/>
              </w:rPr>
              <w:fldChar w:fldCharType="separate"/>
            </w:r>
            <w:r w:rsidR="00496087">
              <w:rPr>
                <w:noProof/>
                <w:webHidden/>
              </w:rPr>
              <w:t>2</w:t>
            </w:r>
            <w:r w:rsidR="00496087">
              <w:rPr>
                <w:noProof/>
                <w:webHidden/>
              </w:rPr>
              <w:fldChar w:fldCharType="end"/>
            </w:r>
          </w:hyperlink>
        </w:p>
        <w:p w14:paraId="13C7C2AA" w14:textId="12F60626" w:rsidR="00496087" w:rsidRDefault="00496087">
          <w:pPr>
            <w:pStyle w:val="TOC2"/>
            <w:tabs>
              <w:tab w:val="right" w:leader="dot" w:pos="9016"/>
            </w:tabs>
            <w:rPr>
              <w:rFonts w:eastAsiaTheme="minorEastAsia"/>
              <w:noProof/>
              <w:lang w:eastAsia="en-GB"/>
            </w:rPr>
          </w:pPr>
          <w:hyperlink w:anchor="_Toc55171663" w:history="1">
            <w:r w:rsidRPr="0082553A">
              <w:rPr>
                <w:rStyle w:val="Hyperlink"/>
                <w:noProof/>
              </w:rPr>
              <w:t>ARM Syntax</w:t>
            </w:r>
            <w:r>
              <w:rPr>
                <w:noProof/>
                <w:webHidden/>
              </w:rPr>
              <w:tab/>
            </w:r>
            <w:r>
              <w:rPr>
                <w:noProof/>
                <w:webHidden/>
              </w:rPr>
              <w:fldChar w:fldCharType="begin"/>
            </w:r>
            <w:r>
              <w:rPr>
                <w:noProof/>
                <w:webHidden/>
              </w:rPr>
              <w:instrText xml:space="preserve"> PAGEREF _Toc55171663 \h </w:instrText>
            </w:r>
            <w:r>
              <w:rPr>
                <w:noProof/>
                <w:webHidden/>
              </w:rPr>
            </w:r>
            <w:r>
              <w:rPr>
                <w:noProof/>
                <w:webHidden/>
              </w:rPr>
              <w:fldChar w:fldCharType="separate"/>
            </w:r>
            <w:r>
              <w:rPr>
                <w:noProof/>
                <w:webHidden/>
              </w:rPr>
              <w:t>2</w:t>
            </w:r>
            <w:r>
              <w:rPr>
                <w:noProof/>
                <w:webHidden/>
              </w:rPr>
              <w:fldChar w:fldCharType="end"/>
            </w:r>
          </w:hyperlink>
        </w:p>
        <w:p w14:paraId="7183B4B8" w14:textId="1BC980E4" w:rsidR="00496087" w:rsidRDefault="00496087">
          <w:pPr>
            <w:pStyle w:val="TOC1"/>
            <w:tabs>
              <w:tab w:val="right" w:leader="dot" w:pos="9016"/>
            </w:tabs>
            <w:rPr>
              <w:rFonts w:eastAsiaTheme="minorEastAsia"/>
              <w:noProof/>
              <w:lang w:eastAsia="en-GB"/>
            </w:rPr>
          </w:pPr>
          <w:hyperlink w:anchor="_Toc55171664" w:history="1">
            <w:r w:rsidRPr="0082553A">
              <w:rPr>
                <w:rStyle w:val="Hyperlink"/>
                <w:noProof/>
              </w:rPr>
              <w:t>CLI</w:t>
            </w:r>
            <w:r>
              <w:rPr>
                <w:noProof/>
                <w:webHidden/>
              </w:rPr>
              <w:tab/>
            </w:r>
            <w:r>
              <w:rPr>
                <w:noProof/>
                <w:webHidden/>
              </w:rPr>
              <w:fldChar w:fldCharType="begin"/>
            </w:r>
            <w:r>
              <w:rPr>
                <w:noProof/>
                <w:webHidden/>
              </w:rPr>
              <w:instrText xml:space="preserve"> PAGEREF _Toc55171664 \h </w:instrText>
            </w:r>
            <w:r>
              <w:rPr>
                <w:noProof/>
                <w:webHidden/>
              </w:rPr>
            </w:r>
            <w:r>
              <w:rPr>
                <w:noProof/>
                <w:webHidden/>
              </w:rPr>
              <w:fldChar w:fldCharType="separate"/>
            </w:r>
            <w:r>
              <w:rPr>
                <w:noProof/>
                <w:webHidden/>
              </w:rPr>
              <w:t>2</w:t>
            </w:r>
            <w:r>
              <w:rPr>
                <w:noProof/>
                <w:webHidden/>
              </w:rPr>
              <w:fldChar w:fldCharType="end"/>
            </w:r>
          </w:hyperlink>
        </w:p>
        <w:p w14:paraId="64B8E330" w14:textId="162303A2" w:rsidR="00496087" w:rsidRDefault="00496087">
          <w:pPr>
            <w:pStyle w:val="TOC2"/>
            <w:tabs>
              <w:tab w:val="right" w:leader="dot" w:pos="9016"/>
            </w:tabs>
            <w:rPr>
              <w:rFonts w:eastAsiaTheme="minorEastAsia"/>
              <w:noProof/>
              <w:lang w:eastAsia="en-GB"/>
            </w:rPr>
          </w:pPr>
          <w:hyperlink w:anchor="_Toc55171665" w:history="1">
            <w:r w:rsidRPr="0082553A">
              <w:rPr>
                <w:rStyle w:val="Hyperlink"/>
                <w:noProof/>
              </w:rPr>
              <w:t>Cli structure</w:t>
            </w:r>
            <w:r>
              <w:rPr>
                <w:noProof/>
                <w:webHidden/>
              </w:rPr>
              <w:tab/>
            </w:r>
            <w:r>
              <w:rPr>
                <w:noProof/>
                <w:webHidden/>
              </w:rPr>
              <w:fldChar w:fldCharType="begin"/>
            </w:r>
            <w:r>
              <w:rPr>
                <w:noProof/>
                <w:webHidden/>
              </w:rPr>
              <w:instrText xml:space="preserve"> PAGEREF _Toc55171665 \h </w:instrText>
            </w:r>
            <w:r>
              <w:rPr>
                <w:noProof/>
                <w:webHidden/>
              </w:rPr>
            </w:r>
            <w:r>
              <w:rPr>
                <w:noProof/>
                <w:webHidden/>
              </w:rPr>
              <w:fldChar w:fldCharType="separate"/>
            </w:r>
            <w:r>
              <w:rPr>
                <w:noProof/>
                <w:webHidden/>
              </w:rPr>
              <w:t>2</w:t>
            </w:r>
            <w:r>
              <w:rPr>
                <w:noProof/>
                <w:webHidden/>
              </w:rPr>
              <w:fldChar w:fldCharType="end"/>
            </w:r>
          </w:hyperlink>
        </w:p>
        <w:p w14:paraId="23F09B74" w14:textId="26F9CAA7" w:rsidR="00496087" w:rsidRDefault="00496087">
          <w:pPr>
            <w:pStyle w:val="TOC2"/>
            <w:tabs>
              <w:tab w:val="right" w:leader="dot" w:pos="9016"/>
            </w:tabs>
            <w:rPr>
              <w:rFonts w:eastAsiaTheme="minorEastAsia"/>
              <w:noProof/>
              <w:lang w:eastAsia="en-GB"/>
            </w:rPr>
          </w:pPr>
          <w:hyperlink w:anchor="_Toc55171666" w:history="1">
            <w:r w:rsidRPr="0082553A">
              <w:rPr>
                <w:rStyle w:val="Hyperlink"/>
                <w:noProof/>
              </w:rPr>
              <w:t>Finding commands</w:t>
            </w:r>
            <w:r>
              <w:rPr>
                <w:noProof/>
                <w:webHidden/>
              </w:rPr>
              <w:tab/>
            </w:r>
            <w:r>
              <w:rPr>
                <w:noProof/>
                <w:webHidden/>
              </w:rPr>
              <w:fldChar w:fldCharType="begin"/>
            </w:r>
            <w:r>
              <w:rPr>
                <w:noProof/>
                <w:webHidden/>
              </w:rPr>
              <w:instrText xml:space="preserve"> PAGEREF _Toc55171666 \h </w:instrText>
            </w:r>
            <w:r>
              <w:rPr>
                <w:noProof/>
                <w:webHidden/>
              </w:rPr>
            </w:r>
            <w:r>
              <w:rPr>
                <w:noProof/>
                <w:webHidden/>
              </w:rPr>
              <w:fldChar w:fldCharType="separate"/>
            </w:r>
            <w:r>
              <w:rPr>
                <w:noProof/>
                <w:webHidden/>
              </w:rPr>
              <w:t>2</w:t>
            </w:r>
            <w:r>
              <w:rPr>
                <w:noProof/>
                <w:webHidden/>
              </w:rPr>
              <w:fldChar w:fldCharType="end"/>
            </w:r>
          </w:hyperlink>
        </w:p>
        <w:p w14:paraId="60888402" w14:textId="3E290D21" w:rsidR="00496087" w:rsidRDefault="00496087">
          <w:pPr>
            <w:pStyle w:val="TOC2"/>
            <w:tabs>
              <w:tab w:val="right" w:leader="dot" w:pos="9016"/>
            </w:tabs>
            <w:rPr>
              <w:rFonts w:eastAsiaTheme="minorEastAsia"/>
              <w:noProof/>
              <w:lang w:eastAsia="en-GB"/>
            </w:rPr>
          </w:pPr>
          <w:hyperlink w:anchor="_Toc55171667" w:history="1">
            <w:r w:rsidRPr="0082553A">
              <w:rPr>
                <w:rStyle w:val="Hyperlink"/>
                <w:noProof/>
              </w:rPr>
              <w:t>Globally available arguments</w:t>
            </w:r>
            <w:r>
              <w:rPr>
                <w:noProof/>
                <w:webHidden/>
              </w:rPr>
              <w:tab/>
            </w:r>
            <w:r>
              <w:rPr>
                <w:noProof/>
                <w:webHidden/>
              </w:rPr>
              <w:fldChar w:fldCharType="begin"/>
            </w:r>
            <w:r>
              <w:rPr>
                <w:noProof/>
                <w:webHidden/>
              </w:rPr>
              <w:instrText xml:space="preserve"> PAGEREF _Toc55171667 \h </w:instrText>
            </w:r>
            <w:r>
              <w:rPr>
                <w:noProof/>
                <w:webHidden/>
              </w:rPr>
            </w:r>
            <w:r>
              <w:rPr>
                <w:noProof/>
                <w:webHidden/>
              </w:rPr>
              <w:fldChar w:fldCharType="separate"/>
            </w:r>
            <w:r>
              <w:rPr>
                <w:noProof/>
                <w:webHidden/>
              </w:rPr>
              <w:t>3</w:t>
            </w:r>
            <w:r>
              <w:rPr>
                <w:noProof/>
                <w:webHidden/>
              </w:rPr>
              <w:fldChar w:fldCharType="end"/>
            </w:r>
          </w:hyperlink>
        </w:p>
        <w:p w14:paraId="703D3CE1" w14:textId="5E7F5C8B" w:rsidR="00496087" w:rsidRDefault="00496087">
          <w:pPr>
            <w:pStyle w:val="TOC2"/>
            <w:tabs>
              <w:tab w:val="right" w:leader="dot" w:pos="9016"/>
            </w:tabs>
            <w:rPr>
              <w:rFonts w:eastAsiaTheme="minorEastAsia"/>
              <w:noProof/>
              <w:lang w:eastAsia="en-GB"/>
            </w:rPr>
          </w:pPr>
          <w:hyperlink w:anchor="_Toc55171668" w:history="1">
            <w:r w:rsidRPr="0082553A">
              <w:rPr>
                <w:rStyle w:val="Hyperlink"/>
                <w:noProof/>
              </w:rPr>
              <w:t>Interactive mode</w:t>
            </w:r>
            <w:r>
              <w:rPr>
                <w:noProof/>
                <w:webHidden/>
              </w:rPr>
              <w:tab/>
            </w:r>
            <w:r>
              <w:rPr>
                <w:noProof/>
                <w:webHidden/>
              </w:rPr>
              <w:fldChar w:fldCharType="begin"/>
            </w:r>
            <w:r>
              <w:rPr>
                <w:noProof/>
                <w:webHidden/>
              </w:rPr>
              <w:instrText xml:space="preserve"> PAGEREF _Toc55171668 \h </w:instrText>
            </w:r>
            <w:r>
              <w:rPr>
                <w:noProof/>
                <w:webHidden/>
              </w:rPr>
            </w:r>
            <w:r>
              <w:rPr>
                <w:noProof/>
                <w:webHidden/>
              </w:rPr>
              <w:fldChar w:fldCharType="separate"/>
            </w:r>
            <w:r>
              <w:rPr>
                <w:noProof/>
                <w:webHidden/>
              </w:rPr>
              <w:t>3</w:t>
            </w:r>
            <w:r>
              <w:rPr>
                <w:noProof/>
                <w:webHidden/>
              </w:rPr>
              <w:fldChar w:fldCharType="end"/>
            </w:r>
          </w:hyperlink>
        </w:p>
        <w:p w14:paraId="7855831D" w14:textId="12D8AAB6" w:rsidR="00496087" w:rsidRDefault="00496087">
          <w:pPr>
            <w:pStyle w:val="TOC1"/>
            <w:tabs>
              <w:tab w:val="right" w:leader="dot" w:pos="9016"/>
            </w:tabs>
            <w:rPr>
              <w:rFonts w:eastAsiaTheme="minorEastAsia"/>
              <w:noProof/>
              <w:lang w:eastAsia="en-GB"/>
            </w:rPr>
          </w:pPr>
          <w:hyperlink w:anchor="_Toc55171669" w:history="1">
            <w:r w:rsidRPr="0082553A">
              <w:rPr>
                <w:rStyle w:val="Hyperlink"/>
                <w:noProof/>
              </w:rPr>
              <w:t>Power Shell</w:t>
            </w:r>
            <w:r>
              <w:rPr>
                <w:noProof/>
                <w:webHidden/>
              </w:rPr>
              <w:tab/>
            </w:r>
            <w:r>
              <w:rPr>
                <w:noProof/>
                <w:webHidden/>
              </w:rPr>
              <w:fldChar w:fldCharType="begin"/>
            </w:r>
            <w:r>
              <w:rPr>
                <w:noProof/>
                <w:webHidden/>
              </w:rPr>
              <w:instrText xml:space="preserve"> PAGEREF _Toc55171669 \h </w:instrText>
            </w:r>
            <w:r>
              <w:rPr>
                <w:noProof/>
                <w:webHidden/>
              </w:rPr>
            </w:r>
            <w:r>
              <w:rPr>
                <w:noProof/>
                <w:webHidden/>
              </w:rPr>
              <w:fldChar w:fldCharType="separate"/>
            </w:r>
            <w:r>
              <w:rPr>
                <w:noProof/>
                <w:webHidden/>
              </w:rPr>
              <w:t>3</w:t>
            </w:r>
            <w:r>
              <w:rPr>
                <w:noProof/>
                <w:webHidden/>
              </w:rPr>
              <w:fldChar w:fldCharType="end"/>
            </w:r>
          </w:hyperlink>
        </w:p>
        <w:p w14:paraId="0393E7A6" w14:textId="1B8E0B5E" w:rsidR="00496087" w:rsidRDefault="00496087">
          <w:pPr>
            <w:pStyle w:val="TOC2"/>
            <w:tabs>
              <w:tab w:val="right" w:leader="dot" w:pos="9016"/>
            </w:tabs>
            <w:rPr>
              <w:rFonts w:eastAsiaTheme="minorEastAsia"/>
              <w:noProof/>
              <w:lang w:eastAsia="en-GB"/>
            </w:rPr>
          </w:pPr>
          <w:hyperlink w:anchor="_Toc55171670" w:history="1">
            <w:r w:rsidRPr="0082553A">
              <w:rPr>
                <w:rStyle w:val="Hyperlink"/>
                <w:noProof/>
              </w:rPr>
              <w:t>PS Verbs:</w:t>
            </w:r>
            <w:r>
              <w:rPr>
                <w:noProof/>
                <w:webHidden/>
              </w:rPr>
              <w:tab/>
            </w:r>
            <w:r>
              <w:rPr>
                <w:noProof/>
                <w:webHidden/>
              </w:rPr>
              <w:fldChar w:fldCharType="begin"/>
            </w:r>
            <w:r>
              <w:rPr>
                <w:noProof/>
                <w:webHidden/>
              </w:rPr>
              <w:instrText xml:space="preserve"> PAGEREF _Toc55171670 \h </w:instrText>
            </w:r>
            <w:r>
              <w:rPr>
                <w:noProof/>
                <w:webHidden/>
              </w:rPr>
            </w:r>
            <w:r>
              <w:rPr>
                <w:noProof/>
                <w:webHidden/>
              </w:rPr>
              <w:fldChar w:fldCharType="separate"/>
            </w:r>
            <w:r>
              <w:rPr>
                <w:noProof/>
                <w:webHidden/>
              </w:rPr>
              <w:t>3</w:t>
            </w:r>
            <w:r>
              <w:rPr>
                <w:noProof/>
                <w:webHidden/>
              </w:rPr>
              <w:fldChar w:fldCharType="end"/>
            </w:r>
          </w:hyperlink>
        </w:p>
        <w:p w14:paraId="5C2A855F" w14:textId="26D1592A" w:rsidR="00496087" w:rsidRDefault="00496087">
          <w:pPr>
            <w:pStyle w:val="TOC3"/>
            <w:tabs>
              <w:tab w:val="right" w:leader="dot" w:pos="9016"/>
            </w:tabs>
            <w:rPr>
              <w:rFonts w:eastAsiaTheme="minorEastAsia"/>
              <w:noProof/>
              <w:lang w:eastAsia="en-GB"/>
            </w:rPr>
          </w:pPr>
          <w:hyperlink w:anchor="_Toc55171671" w:history="1">
            <w:r w:rsidRPr="0082553A">
              <w:rPr>
                <w:rStyle w:val="Hyperlink"/>
                <w:noProof/>
              </w:rPr>
              <w:t>New</w:t>
            </w:r>
            <w:r>
              <w:rPr>
                <w:noProof/>
                <w:webHidden/>
              </w:rPr>
              <w:tab/>
            </w:r>
            <w:r>
              <w:rPr>
                <w:noProof/>
                <w:webHidden/>
              </w:rPr>
              <w:fldChar w:fldCharType="begin"/>
            </w:r>
            <w:r>
              <w:rPr>
                <w:noProof/>
                <w:webHidden/>
              </w:rPr>
              <w:instrText xml:space="preserve"> PAGEREF _Toc55171671 \h </w:instrText>
            </w:r>
            <w:r>
              <w:rPr>
                <w:noProof/>
                <w:webHidden/>
              </w:rPr>
            </w:r>
            <w:r>
              <w:rPr>
                <w:noProof/>
                <w:webHidden/>
              </w:rPr>
              <w:fldChar w:fldCharType="separate"/>
            </w:r>
            <w:r>
              <w:rPr>
                <w:noProof/>
                <w:webHidden/>
              </w:rPr>
              <w:t>3</w:t>
            </w:r>
            <w:r>
              <w:rPr>
                <w:noProof/>
                <w:webHidden/>
              </w:rPr>
              <w:fldChar w:fldCharType="end"/>
            </w:r>
          </w:hyperlink>
        </w:p>
        <w:p w14:paraId="664B84F2" w14:textId="74E7611C" w:rsidR="00496087" w:rsidRDefault="00496087">
          <w:pPr>
            <w:pStyle w:val="TOC3"/>
            <w:tabs>
              <w:tab w:val="right" w:leader="dot" w:pos="9016"/>
            </w:tabs>
            <w:rPr>
              <w:rFonts w:eastAsiaTheme="minorEastAsia"/>
              <w:noProof/>
              <w:lang w:eastAsia="en-GB"/>
            </w:rPr>
          </w:pPr>
          <w:hyperlink w:anchor="_Toc55171672" w:history="1">
            <w:r w:rsidRPr="0082553A">
              <w:rPr>
                <w:rStyle w:val="Hyperlink"/>
                <w:noProof/>
              </w:rPr>
              <w:t>Add</w:t>
            </w:r>
            <w:r>
              <w:rPr>
                <w:noProof/>
                <w:webHidden/>
              </w:rPr>
              <w:tab/>
            </w:r>
            <w:r>
              <w:rPr>
                <w:noProof/>
                <w:webHidden/>
              </w:rPr>
              <w:fldChar w:fldCharType="begin"/>
            </w:r>
            <w:r>
              <w:rPr>
                <w:noProof/>
                <w:webHidden/>
              </w:rPr>
              <w:instrText xml:space="preserve"> PAGEREF _Toc55171672 \h </w:instrText>
            </w:r>
            <w:r>
              <w:rPr>
                <w:noProof/>
                <w:webHidden/>
              </w:rPr>
            </w:r>
            <w:r>
              <w:rPr>
                <w:noProof/>
                <w:webHidden/>
              </w:rPr>
              <w:fldChar w:fldCharType="separate"/>
            </w:r>
            <w:r>
              <w:rPr>
                <w:noProof/>
                <w:webHidden/>
              </w:rPr>
              <w:t>3</w:t>
            </w:r>
            <w:r>
              <w:rPr>
                <w:noProof/>
                <w:webHidden/>
              </w:rPr>
              <w:fldChar w:fldCharType="end"/>
            </w:r>
          </w:hyperlink>
        </w:p>
        <w:p w14:paraId="7A382648" w14:textId="6C6C9D1D" w:rsidR="00496087" w:rsidRDefault="00496087">
          <w:pPr>
            <w:pStyle w:val="TOC3"/>
            <w:tabs>
              <w:tab w:val="right" w:leader="dot" w:pos="9016"/>
            </w:tabs>
            <w:rPr>
              <w:rFonts w:eastAsiaTheme="minorEastAsia"/>
              <w:noProof/>
              <w:lang w:eastAsia="en-GB"/>
            </w:rPr>
          </w:pPr>
          <w:hyperlink w:anchor="_Toc55171673" w:history="1">
            <w:r w:rsidRPr="0082553A">
              <w:rPr>
                <w:rStyle w:val="Hyperlink"/>
                <w:noProof/>
              </w:rPr>
              <w:t>Disable</w:t>
            </w:r>
            <w:r>
              <w:rPr>
                <w:noProof/>
                <w:webHidden/>
              </w:rPr>
              <w:tab/>
            </w:r>
            <w:r>
              <w:rPr>
                <w:noProof/>
                <w:webHidden/>
              </w:rPr>
              <w:fldChar w:fldCharType="begin"/>
            </w:r>
            <w:r>
              <w:rPr>
                <w:noProof/>
                <w:webHidden/>
              </w:rPr>
              <w:instrText xml:space="preserve"> PAGEREF _Toc55171673 \h </w:instrText>
            </w:r>
            <w:r>
              <w:rPr>
                <w:noProof/>
                <w:webHidden/>
              </w:rPr>
            </w:r>
            <w:r>
              <w:rPr>
                <w:noProof/>
                <w:webHidden/>
              </w:rPr>
              <w:fldChar w:fldCharType="separate"/>
            </w:r>
            <w:r>
              <w:rPr>
                <w:noProof/>
                <w:webHidden/>
              </w:rPr>
              <w:t>4</w:t>
            </w:r>
            <w:r>
              <w:rPr>
                <w:noProof/>
                <w:webHidden/>
              </w:rPr>
              <w:fldChar w:fldCharType="end"/>
            </w:r>
          </w:hyperlink>
        </w:p>
        <w:p w14:paraId="57218759" w14:textId="115E6801" w:rsidR="00496087" w:rsidRDefault="00496087">
          <w:pPr>
            <w:pStyle w:val="TOC3"/>
            <w:tabs>
              <w:tab w:val="right" w:leader="dot" w:pos="9016"/>
            </w:tabs>
            <w:rPr>
              <w:rFonts w:eastAsiaTheme="minorEastAsia"/>
              <w:noProof/>
              <w:lang w:eastAsia="en-GB"/>
            </w:rPr>
          </w:pPr>
          <w:hyperlink w:anchor="_Toc55171674" w:history="1">
            <w:r w:rsidRPr="0082553A">
              <w:rPr>
                <w:rStyle w:val="Hyperlink"/>
                <w:noProof/>
              </w:rPr>
              <w:t>Get</w:t>
            </w:r>
            <w:r>
              <w:rPr>
                <w:noProof/>
                <w:webHidden/>
              </w:rPr>
              <w:tab/>
            </w:r>
            <w:r>
              <w:rPr>
                <w:noProof/>
                <w:webHidden/>
              </w:rPr>
              <w:fldChar w:fldCharType="begin"/>
            </w:r>
            <w:r>
              <w:rPr>
                <w:noProof/>
                <w:webHidden/>
              </w:rPr>
              <w:instrText xml:space="preserve"> PAGEREF _Toc55171674 \h </w:instrText>
            </w:r>
            <w:r>
              <w:rPr>
                <w:noProof/>
                <w:webHidden/>
              </w:rPr>
            </w:r>
            <w:r>
              <w:rPr>
                <w:noProof/>
                <w:webHidden/>
              </w:rPr>
              <w:fldChar w:fldCharType="separate"/>
            </w:r>
            <w:r>
              <w:rPr>
                <w:noProof/>
                <w:webHidden/>
              </w:rPr>
              <w:t>4</w:t>
            </w:r>
            <w:r>
              <w:rPr>
                <w:noProof/>
                <w:webHidden/>
              </w:rPr>
              <w:fldChar w:fldCharType="end"/>
            </w:r>
          </w:hyperlink>
        </w:p>
        <w:p w14:paraId="3C525074" w14:textId="6392191A" w:rsidR="00496087" w:rsidRDefault="00496087">
          <w:pPr>
            <w:pStyle w:val="TOC3"/>
            <w:tabs>
              <w:tab w:val="right" w:leader="dot" w:pos="9016"/>
            </w:tabs>
            <w:rPr>
              <w:rFonts w:eastAsiaTheme="minorEastAsia"/>
              <w:noProof/>
              <w:lang w:eastAsia="en-GB"/>
            </w:rPr>
          </w:pPr>
          <w:hyperlink w:anchor="_Toc55171675" w:history="1">
            <w:r w:rsidRPr="0082553A">
              <w:rPr>
                <w:rStyle w:val="Hyperlink"/>
                <w:noProof/>
              </w:rPr>
              <w:t>Set</w:t>
            </w:r>
            <w:r>
              <w:rPr>
                <w:noProof/>
                <w:webHidden/>
              </w:rPr>
              <w:tab/>
            </w:r>
            <w:r>
              <w:rPr>
                <w:noProof/>
                <w:webHidden/>
              </w:rPr>
              <w:fldChar w:fldCharType="begin"/>
            </w:r>
            <w:r>
              <w:rPr>
                <w:noProof/>
                <w:webHidden/>
              </w:rPr>
              <w:instrText xml:space="preserve"> PAGEREF _Toc55171675 \h </w:instrText>
            </w:r>
            <w:r>
              <w:rPr>
                <w:noProof/>
                <w:webHidden/>
              </w:rPr>
            </w:r>
            <w:r>
              <w:rPr>
                <w:noProof/>
                <w:webHidden/>
              </w:rPr>
              <w:fldChar w:fldCharType="separate"/>
            </w:r>
            <w:r>
              <w:rPr>
                <w:noProof/>
                <w:webHidden/>
              </w:rPr>
              <w:t>4</w:t>
            </w:r>
            <w:r>
              <w:rPr>
                <w:noProof/>
                <w:webHidden/>
              </w:rPr>
              <w:fldChar w:fldCharType="end"/>
            </w:r>
          </w:hyperlink>
        </w:p>
        <w:p w14:paraId="3CE533EE" w14:textId="53865F80" w:rsidR="00496087" w:rsidRDefault="00496087">
          <w:pPr>
            <w:pStyle w:val="TOC3"/>
            <w:tabs>
              <w:tab w:val="right" w:leader="dot" w:pos="9016"/>
            </w:tabs>
            <w:rPr>
              <w:rFonts w:eastAsiaTheme="minorEastAsia"/>
              <w:noProof/>
              <w:lang w:eastAsia="en-GB"/>
            </w:rPr>
          </w:pPr>
          <w:hyperlink w:anchor="_Toc55171676" w:history="1">
            <w:r w:rsidRPr="0082553A">
              <w:rPr>
                <w:rStyle w:val="Hyperlink"/>
                <w:noProof/>
              </w:rPr>
              <w:t>Invoke</w:t>
            </w:r>
            <w:r>
              <w:rPr>
                <w:noProof/>
                <w:webHidden/>
              </w:rPr>
              <w:tab/>
            </w:r>
            <w:r>
              <w:rPr>
                <w:noProof/>
                <w:webHidden/>
              </w:rPr>
              <w:fldChar w:fldCharType="begin"/>
            </w:r>
            <w:r>
              <w:rPr>
                <w:noProof/>
                <w:webHidden/>
              </w:rPr>
              <w:instrText xml:space="preserve"> PAGEREF _Toc55171676 \h </w:instrText>
            </w:r>
            <w:r>
              <w:rPr>
                <w:noProof/>
                <w:webHidden/>
              </w:rPr>
            </w:r>
            <w:r>
              <w:rPr>
                <w:noProof/>
                <w:webHidden/>
              </w:rPr>
              <w:fldChar w:fldCharType="separate"/>
            </w:r>
            <w:r>
              <w:rPr>
                <w:noProof/>
                <w:webHidden/>
              </w:rPr>
              <w:t>4</w:t>
            </w:r>
            <w:r>
              <w:rPr>
                <w:noProof/>
                <w:webHidden/>
              </w:rPr>
              <w:fldChar w:fldCharType="end"/>
            </w:r>
          </w:hyperlink>
        </w:p>
        <w:p w14:paraId="4005F75F" w14:textId="096F266A" w:rsidR="00496087" w:rsidRDefault="00496087">
          <w:pPr>
            <w:pStyle w:val="TOC3"/>
            <w:tabs>
              <w:tab w:val="right" w:leader="dot" w:pos="9016"/>
            </w:tabs>
            <w:rPr>
              <w:rFonts w:eastAsiaTheme="minorEastAsia"/>
              <w:noProof/>
              <w:lang w:eastAsia="en-GB"/>
            </w:rPr>
          </w:pPr>
          <w:hyperlink w:anchor="_Toc55171677" w:history="1">
            <w:r w:rsidRPr="0082553A">
              <w:rPr>
                <w:rStyle w:val="Hyperlink"/>
                <w:noProof/>
              </w:rPr>
              <w:t>Remove</w:t>
            </w:r>
            <w:r>
              <w:rPr>
                <w:noProof/>
                <w:webHidden/>
              </w:rPr>
              <w:tab/>
            </w:r>
            <w:r>
              <w:rPr>
                <w:noProof/>
                <w:webHidden/>
              </w:rPr>
              <w:fldChar w:fldCharType="begin"/>
            </w:r>
            <w:r>
              <w:rPr>
                <w:noProof/>
                <w:webHidden/>
              </w:rPr>
              <w:instrText xml:space="preserve"> PAGEREF _Toc55171677 \h </w:instrText>
            </w:r>
            <w:r>
              <w:rPr>
                <w:noProof/>
                <w:webHidden/>
              </w:rPr>
            </w:r>
            <w:r>
              <w:rPr>
                <w:noProof/>
                <w:webHidden/>
              </w:rPr>
              <w:fldChar w:fldCharType="separate"/>
            </w:r>
            <w:r>
              <w:rPr>
                <w:noProof/>
                <w:webHidden/>
              </w:rPr>
              <w:t>4</w:t>
            </w:r>
            <w:r>
              <w:rPr>
                <w:noProof/>
                <w:webHidden/>
              </w:rPr>
              <w:fldChar w:fldCharType="end"/>
            </w:r>
          </w:hyperlink>
        </w:p>
        <w:p w14:paraId="3FEFBD0C" w14:textId="4EB21AD8" w:rsidR="00496087" w:rsidRDefault="00496087">
          <w:pPr>
            <w:pStyle w:val="TOC2"/>
            <w:tabs>
              <w:tab w:val="right" w:leader="dot" w:pos="9016"/>
            </w:tabs>
            <w:rPr>
              <w:rFonts w:eastAsiaTheme="minorEastAsia"/>
              <w:noProof/>
              <w:lang w:eastAsia="en-GB"/>
            </w:rPr>
          </w:pPr>
          <w:hyperlink w:anchor="_Toc55171678" w:history="1">
            <w:r w:rsidRPr="0082553A">
              <w:rPr>
                <w:rStyle w:val="Hyperlink"/>
                <w:noProof/>
              </w:rPr>
              <w:t>Similar Verbs for Different Actions</w:t>
            </w:r>
            <w:r>
              <w:rPr>
                <w:noProof/>
                <w:webHidden/>
              </w:rPr>
              <w:tab/>
            </w:r>
            <w:r>
              <w:rPr>
                <w:noProof/>
                <w:webHidden/>
              </w:rPr>
              <w:fldChar w:fldCharType="begin"/>
            </w:r>
            <w:r>
              <w:rPr>
                <w:noProof/>
                <w:webHidden/>
              </w:rPr>
              <w:instrText xml:space="preserve"> PAGEREF _Toc55171678 \h </w:instrText>
            </w:r>
            <w:r>
              <w:rPr>
                <w:noProof/>
                <w:webHidden/>
              </w:rPr>
            </w:r>
            <w:r>
              <w:rPr>
                <w:noProof/>
                <w:webHidden/>
              </w:rPr>
              <w:fldChar w:fldCharType="separate"/>
            </w:r>
            <w:r>
              <w:rPr>
                <w:noProof/>
                <w:webHidden/>
              </w:rPr>
              <w:t>4</w:t>
            </w:r>
            <w:r>
              <w:rPr>
                <w:noProof/>
                <w:webHidden/>
              </w:rPr>
              <w:fldChar w:fldCharType="end"/>
            </w:r>
          </w:hyperlink>
        </w:p>
        <w:p w14:paraId="6B343E6A" w14:textId="27BA4755" w:rsidR="00496087" w:rsidRDefault="00496087">
          <w:pPr>
            <w:pStyle w:val="TOC2"/>
            <w:tabs>
              <w:tab w:val="right" w:leader="dot" w:pos="9016"/>
            </w:tabs>
            <w:rPr>
              <w:rFonts w:eastAsiaTheme="minorEastAsia"/>
              <w:noProof/>
              <w:lang w:eastAsia="en-GB"/>
            </w:rPr>
          </w:pPr>
          <w:hyperlink w:anchor="_Toc55171679" w:history="1">
            <w:r w:rsidRPr="0082553A">
              <w:rPr>
                <w:rStyle w:val="Hyperlink"/>
                <w:noProof/>
              </w:rPr>
              <w:t>Common Commands</w:t>
            </w:r>
            <w:r>
              <w:rPr>
                <w:noProof/>
                <w:webHidden/>
              </w:rPr>
              <w:tab/>
            </w:r>
            <w:r>
              <w:rPr>
                <w:noProof/>
                <w:webHidden/>
              </w:rPr>
              <w:fldChar w:fldCharType="begin"/>
            </w:r>
            <w:r>
              <w:rPr>
                <w:noProof/>
                <w:webHidden/>
              </w:rPr>
              <w:instrText xml:space="preserve"> PAGEREF _Toc55171679 \h </w:instrText>
            </w:r>
            <w:r>
              <w:rPr>
                <w:noProof/>
                <w:webHidden/>
              </w:rPr>
            </w:r>
            <w:r>
              <w:rPr>
                <w:noProof/>
                <w:webHidden/>
              </w:rPr>
              <w:fldChar w:fldCharType="separate"/>
            </w:r>
            <w:r>
              <w:rPr>
                <w:noProof/>
                <w:webHidden/>
              </w:rPr>
              <w:t>5</w:t>
            </w:r>
            <w:r>
              <w:rPr>
                <w:noProof/>
                <w:webHidden/>
              </w:rPr>
              <w:fldChar w:fldCharType="end"/>
            </w:r>
          </w:hyperlink>
        </w:p>
        <w:p w14:paraId="4E4B462B" w14:textId="7BA469B5" w:rsidR="00496087" w:rsidRDefault="00496087">
          <w:pPr>
            <w:pStyle w:val="TOC3"/>
            <w:tabs>
              <w:tab w:val="right" w:leader="dot" w:pos="9016"/>
            </w:tabs>
            <w:rPr>
              <w:rFonts w:eastAsiaTheme="minorEastAsia"/>
              <w:noProof/>
              <w:lang w:eastAsia="en-GB"/>
            </w:rPr>
          </w:pPr>
          <w:hyperlink w:anchor="_Toc55171680" w:history="1">
            <w:r w:rsidRPr="0082553A">
              <w:rPr>
                <w:rStyle w:val="Hyperlink"/>
                <w:noProof/>
              </w:rPr>
              <w:t>Get-Help</w:t>
            </w:r>
            <w:r>
              <w:rPr>
                <w:noProof/>
                <w:webHidden/>
              </w:rPr>
              <w:tab/>
            </w:r>
            <w:r>
              <w:rPr>
                <w:noProof/>
                <w:webHidden/>
              </w:rPr>
              <w:fldChar w:fldCharType="begin"/>
            </w:r>
            <w:r>
              <w:rPr>
                <w:noProof/>
                <w:webHidden/>
              </w:rPr>
              <w:instrText xml:space="preserve"> PAGEREF _Toc55171680 \h </w:instrText>
            </w:r>
            <w:r>
              <w:rPr>
                <w:noProof/>
                <w:webHidden/>
              </w:rPr>
            </w:r>
            <w:r>
              <w:rPr>
                <w:noProof/>
                <w:webHidden/>
              </w:rPr>
              <w:fldChar w:fldCharType="separate"/>
            </w:r>
            <w:r>
              <w:rPr>
                <w:noProof/>
                <w:webHidden/>
              </w:rPr>
              <w:t>5</w:t>
            </w:r>
            <w:r>
              <w:rPr>
                <w:noProof/>
                <w:webHidden/>
              </w:rPr>
              <w:fldChar w:fldCharType="end"/>
            </w:r>
          </w:hyperlink>
        </w:p>
        <w:p w14:paraId="38CFBB8F" w14:textId="3C6DADFE" w:rsidR="00496087" w:rsidRDefault="00496087">
          <w:pPr>
            <w:pStyle w:val="TOC3"/>
            <w:tabs>
              <w:tab w:val="right" w:leader="dot" w:pos="9016"/>
            </w:tabs>
            <w:rPr>
              <w:rFonts w:eastAsiaTheme="minorEastAsia"/>
              <w:noProof/>
              <w:lang w:eastAsia="en-GB"/>
            </w:rPr>
          </w:pPr>
          <w:hyperlink w:anchor="_Toc55171681" w:history="1">
            <w:r w:rsidRPr="0082553A">
              <w:rPr>
                <w:rStyle w:val="Hyperlink"/>
                <w:noProof/>
                <w:shd w:val="clear" w:color="auto" w:fill="F8F9FA"/>
              </w:rPr>
              <w:t>Get-Command</w:t>
            </w:r>
            <w:r>
              <w:rPr>
                <w:noProof/>
                <w:webHidden/>
              </w:rPr>
              <w:tab/>
            </w:r>
            <w:r>
              <w:rPr>
                <w:noProof/>
                <w:webHidden/>
              </w:rPr>
              <w:fldChar w:fldCharType="begin"/>
            </w:r>
            <w:r>
              <w:rPr>
                <w:noProof/>
                <w:webHidden/>
              </w:rPr>
              <w:instrText xml:space="preserve"> PAGEREF _Toc55171681 \h </w:instrText>
            </w:r>
            <w:r>
              <w:rPr>
                <w:noProof/>
                <w:webHidden/>
              </w:rPr>
            </w:r>
            <w:r>
              <w:rPr>
                <w:noProof/>
                <w:webHidden/>
              </w:rPr>
              <w:fldChar w:fldCharType="separate"/>
            </w:r>
            <w:r>
              <w:rPr>
                <w:noProof/>
                <w:webHidden/>
              </w:rPr>
              <w:t>5</w:t>
            </w:r>
            <w:r>
              <w:rPr>
                <w:noProof/>
                <w:webHidden/>
              </w:rPr>
              <w:fldChar w:fldCharType="end"/>
            </w:r>
          </w:hyperlink>
        </w:p>
        <w:p w14:paraId="145B31EC" w14:textId="5324F1E1" w:rsidR="00496087" w:rsidRDefault="00496087">
          <w:pPr>
            <w:pStyle w:val="TOC1"/>
            <w:tabs>
              <w:tab w:val="right" w:leader="dot" w:pos="9016"/>
            </w:tabs>
            <w:rPr>
              <w:rFonts w:eastAsiaTheme="minorEastAsia"/>
              <w:noProof/>
              <w:lang w:eastAsia="en-GB"/>
            </w:rPr>
          </w:pPr>
          <w:hyperlink w:anchor="_Toc55171682" w:history="1">
            <w:r w:rsidRPr="0082553A">
              <w:rPr>
                <w:rStyle w:val="Hyperlink"/>
                <w:noProof/>
              </w:rPr>
              <w:t>Azure Blueprint</w:t>
            </w:r>
            <w:r>
              <w:rPr>
                <w:noProof/>
                <w:webHidden/>
              </w:rPr>
              <w:tab/>
            </w:r>
            <w:r>
              <w:rPr>
                <w:noProof/>
                <w:webHidden/>
              </w:rPr>
              <w:fldChar w:fldCharType="begin"/>
            </w:r>
            <w:r>
              <w:rPr>
                <w:noProof/>
                <w:webHidden/>
              </w:rPr>
              <w:instrText xml:space="preserve"> PAGEREF _Toc55171682 \h </w:instrText>
            </w:r>
            <w:r>
              <w:rPr>
                <w:noProof/>
                <w:webHidden/>
              </w:rPr>
            </w:r>
            <w:r>
              <w:rPr>
                <w:noProof/>
                <w:webHidden/>
              </w:rPr>
              <w:fldChar w:fldCharType="separate"/>
            </w:r>
            <w:r>
              <w:rPr>
                <w:noProof/>
                <w:webHidden/>
              </w:rPr>
              <w:t>5</w:t>
            </w:r>
            <w:r>
              <w:rPr>
                <w:noProof/>
                <w:webHidden/>
              </w:rPr>
              <w:fldChar w:fldCharType="end"/>
            </w:r>
          </w:hyperlink>
        </w:p>
        <w:p w14:paraId="0996DD77" w14:textId="0F70D109" w:rsidR="00496087" w:rsidRDefault="00496087">
          <w:pPr>
            <w:pStyle w:val="TOC3"/>
            <w:tabs>
              <w:tab w:val="right" w:leader="dot" w:pos="9016"/>
            </w:tabs>
            <w:rPr>
              <w:rFonts w:eastAsiaTheme="minorEastAsia"/>
              <w:noProof/>
              <w:lang w:eastAsia="en-GB"/>
            </w:rPr>
          </w:pPr>
          <w:hyperlink w:anchor="_Toc55171683" w:history="1">
            <w:r w:rsidRPr="0082553A">
              <w:rPr>
                <w:rStyle w:val="Hyperlink"/>
                <w:noProof/>
              </w:rPr>
              <w:t>How it's different from ARM templates</w:t>
            </w:r>
            <w:r>
              <w:rPr>
                <w:noProof/>
                <w:webHidden/>
              </w:rPr>
              <w:tab/>
            </w:r>
            <w:r>
              <w:rPr>
                <w:noProof/>
                <w:webHidden/>
              </w:rPr>
              <w:fldChar w:fldCharType="begin"/>
            </w:r>
            <w:r>
              <w:rPr>
                <w:noProof/>
                <w:webHidden/>
              </w:rPr>
              <w:instrText xml:space="preserve"> PAGEREF _Toc55171683 \h </w:instrText>
            </w:r>
            <w:r>
              <w:rPr>
                <w:noProof/>
                <w:webHidden/>
              </w:rPr>
            </w:r>
            <w:r>
              <w:rPr>
                <w:noProof/>
                <w:webHidden/>
              </w:rPr>
              <w:fldChar w:fldCharType="separate"/>
            </w:r>
            <w:r>
              <w:rPr>
                <w:noProof/>
                <w:webHidden/>
              </w:rPr>
              <w:t>6</w:t>
            </w:r>
            <w:r>
              <w:rPr>
                <w:noProof/>
                <w:webHidden/>
              </w:rPr>
              <w:fldChar w:fldCharType="end"/>
            </w:r>
          </w:hyperlink>
        </w:p>
        <w:p w14:paraId="7BBAD094" w14:textId="22035669" w:rsidR="00496087" w:rsidRDefault="00496087">
          <w:pPr>
            <w:pStyle w:val="TOC3"/>
            <w:tabs>
              <w:tab w:val="right" w:leader="dot" w:pos="9016"/>
            </w:tabs>
            <w:rPr>
              <w:rFonts w:eastAsiaTheme="minorEastAsia"/>
              <w:noProof/>
              <w:lang w:eastAsia="en-GB"/>
            </w:rPr>
          </w:pPr>
          <w:hyperlink w:anchor="_Toc55171684" w:history="1">
            <w:r w:rsidRPr="0082553A">
              <w:rPr>
                <w:rStyle w:val="Hyperlink"/>
                <w:noProof/>
              </w:rPr>
              <w:t>How it's different from Azure Policy</w:t>
            </w:r>
            <w:r>
              <w:rPr>
                <w:noProof/>
                <w:webHidden/>
              </w:rPr>
              <w:tab/>
            </w:r>
            <w:r>
              <w:rPr>
                <w:noProof/>
                <w:webHidden/>
              </w:rPr>
              <w:fldChar w:fldCharType="begin"/>
            </w:r>
            <w:r>
              <w:rPr>
                <w:noProof/>
                <w:webHidden/>
              </w:rPr>
              <w:instrText xml:space="preserve"> PAGEREF _Toc55171684 \h </w:instrText>
            </w:r>
            <w:r>
              <w:rPr>
                <w:noProof/>
                <w:webHidden/>
              </w:rPr>
            </w:r>
            <w:r>
              <w:rPr>
                <w:noProof/>
                <w:webHidden/>
              </w:rPr>
              <w:fldChar w:fldCharType="separate"/>
            </w:r>
            <w:r>
              <w:rPr>
                <w:noProof/>
                <w:webHidden/>
              </w:rPr>
              <w:t>6</w:t>
            </w:r>
            <w:r>
              <w:rPr>
                <w:noProof/>
                <w:webHidden/>
              </w:rPr>
              <w:fldChar w:fldCharType="end"/>
            </w:r>
          </w:hyperlink>
        </w:p>
        <w:p w14:paraId="48E0C05E" w14:textId="63D21622" w:rsidR="00496087" w:rsidRDefault="00496087">
          <w:pPr>
            <w:pStyle w:val="TOC3"/>
            <w:tabs>
              <w:tab w:val="right" w:leader="dot" w:pos="9016"/>
            </w:tabs>
            <w:rPr>
              <w:rFonts w:eastAsiaTheme="minorEastAsia"/>
              <w:noProof/>
              <w:lang w:eastAsia="en-GB"/>
            </w:rPr>
          </w:pPr>
          <w:hyperlink w:anchor="_Toc55171685" w:history="1">
            <w:r w:rsidRPr="0082553A">
              <w:rPr>
                <w:rStyle w:val="Hyperlink"/>
                <w:noProof/>
              </w:rPr>
              <w:t>Resource Locking in blueprint</w:t>
            </w:r>
            <w:r>
              <w:rPr>
                <w:noProof/>
                <w:webHidden/>
              </w:rPr>
              <w:tab/>
            </w:r>
            <w:r>
              <w:rPr>
                <w:noProof/>
                <w:webHidden/>
              </w:rPr>
              <w:fldChar w:fldCharType="begin"/>
            </w:r>
            <w:r>
              <w:rPr>
                <w:noProof/>
                <w:webHidden/>
              </w:rPr>
              <w:instrText xml:space="preserve"> PAGEREF _Toc55171685 \h </w:instrText>
            </w:r>
            <w:r>
              <w:rPr>
                <w:noProof/>
                <w:webHidden/>
              </w:rPr>
            </w:r>
            <w:r>
              <w:rPr>
                <w:noProof/>
                <w:webHidden/>
              </w:rPr>
              <w:fldChar w:fldCharType="separate"/>
            </w:r>
            <w:r>
              <w:rPr>
                <w:noProof/>
                <w:webHidden/>
              </w:rPr>
              <w:t>7</w:t>
            </w:r>
            <w:r>
              <w:rPr>
                <w:noProof/>
                <w:webHidden/>
              </w:rPr>
              <w:fldChar w:fldCharType="end"/>
            </w:r>
          </w:hyperlink>
        </w:p>
        <w:p w14:paraId="7140A0B3" w14:textId="3A4B6704" w:rsidR="00496087" w:rsidRDefault="00496087">
          <w:pPr>
            <w:pStyle w:val="TOC1"/>
            <w:tabs>
              <w:tab w:val="right" w:leader="dot" w:pos="9016"/>
            </w:tabs>
            <w:rPr>
              <w:rFonts w:eastAsiaTheme="minorEastAsia"/>
              <w:noProof/>
              <w:lang w:eastAsia="en-GB"/>
            </w:rPr>
          </w:pPr>
          <w:hyperlink w:anchor="_Toc55171686" w:history="1">
            <w:r w:rsidRPr="0082553A">
              <w:rPr>
                <w:rStyle w:val="Hyperlink"/>
                <w:noProof/>
              </w:rPr>
              <w:t>Microsoft Graph</w:t>
            </w:r>
            <w:r>
              <w:rPr>
                <w:noProof/>
                <w:webHidden/>
              </w:rPr>
              <w:tab/>
            </w:r>
            <w:r>
              <w:rPr>
                <w:noProof/>
                <w:webHidden/>
              </w:rPr>
              <w:fldChar w:fldCharType="begin"/>
            </w:r>
            <w:r>
              <w:rPr>
                <w:noProof/>
                <w:webHidden/>
              </w:rPr>
              <w:instrText xml:space="preserve"> PAGEREF _Toc55171686 \h </w:instrText>
            </w:r>
            <w:r>
              <w:rPr>
                <w:noProof/>
                <w:webHidden/>
              </w:rPr>
            </w:r>
            <w:r>
              <w:rPr>
                <w:noProof/>
                <w:webHidden/>
              </w:rPr>
              <w:fldChar w:fldCharType="separate"/>
            </w:r>
            <w:r>
              <w:rPr>
                <w:noProof/>
                <w:webHidden/>
              </w:rPr>
              <w:t>9</w:t>
            </w:r>
            <w:r>
              <w:rPr>
                <w:noProof/>
                <w:webHidden/>
              </w:rPr>
              <w:fldChar w:fldCharType="end"/>
            </w:r>
          </w:hyperlink>
        </w:p>
        <w:p w14:paraId="4E50B783" w14:textId="5761E8F7" w:rsidR="00EF0696" w:rsidRDefault="00EF0696">
          <w:r>
            <w:rPr>
              <w:b/>
              <w:bCs/>
              <w:noProof/>
            </w:rPr>
            <w:fldChar w:fldCharType="end"/>
          </w:r>
        </w:p>
      </w:sdtContent>
    </w:sdt>
    <w:p w14:paraId="2DB54EAC" w14:textId="72A43D64" w:rsidR="00776D7E" w:rsidRDefault="00776D7E" w:rsidP="00156F9B"/>
    <w:p w14:paraId="21D42708" w14:textId="3BF8E534" w:rsidR="00156F9B" w:rsidRDefault="00156F9B" w:rsidP="00156F9B"/>
    <w:p w14:paraId="567DCE50" w14:textId="7C3A7C2D" w:rsidR="00156F9B" w:rsidRDefault="00156F9B" w:rsidP="00156F9B"/>
    <w:p w14:paraId="6ABABFD5" w14:textId="195E4764" w:rsidR="00156F9B" w:rsidRDefault="00156F9B" w:rsidP="00156F9B"/>
    <w:p w14:paraId="50E58837" w14:textId="10A78B5D" w:rsidR="00156F9B" w:rsidRDefault="00156F9B" w:rsidP="00156F9B"/>
    <w:p w14:paraId="069A190C" w14:textId="60BFA5EB" w:rsidR="00156F9B" w:rsidRDefault="00156F9B" w:rsidP="00156F9B"/>
    <w:p w14:paraId="334D09EE" w14:textId="1A8D7DCB" w:rsidR="00156F9B" w:rsidRDefault="00156F9B" w:rsidP="00156F9B">
      <w:pPr>
        <w:pStyle w:val="Heading1"/>
      </w:pPr>
      <w:bookmarkStart w:id="0" w:name="_Toc55171662"/>
      <w:r>
        <w:lastRenderedPageBreak/>
        <w:t>ARM</w:t>
      </w:r>
      <w:bookmarkEnd w:id="0"/>
    </w:p>
    <w:p w14:paraId="411F945C" w14:textId="477D2DA3" w:rsidR="00156F9B" w:rsidRDefault="00156F9B" w:rsidP="00156F9B"/>
    <w:p w14:paraId="284C9DE2" w14:textId="1E51AE83" w:rsidR="00156F9B" w:rsidRDefault="00156F9B" w:rsidP="00156F9B"/>
    <w:p w14:paraId="3EA08F0A" w14:textId="71A982F3" w:rsidR="00156F9B" w:rsidRDefault="00156F9B" w:rsidP="00156F9B">
      <w:pPr>
        <w:pStyle w:val="Heading2"/>
      </w:pPr>
      <w:bookmarkStart w:id="1" w:name="_Toc55171663"/>
      <w:r>
        <w:t>ARM Syntax</w:t>
      </w:r>
      <w:bookmarkEnd w:id="1"/>
    </w:p>
    <w:p w14:paraId="0F119533" w14:textId="2189E475" w:rsidR="00156F9B" w:rsidRDefault="00496087" w:rsidP="00156F9B">
      <w:hyperlink r:id="rId6" w:history="1">
        <w:r w:rsidR="00156F9B">
          <w:rPr>
            <w:rStyle w:val="Hyperlink"/>
          </w:rPr>
          <w:t>https://docs.microsoft.com/en-us/azure/azure-resource-manager/templates/template-syntax</w:t>
        </w:r>
      </w:hyperlink>
      <w:r w:rsidR="00156F9B">
        <w:t xml:space="preserve"> </w:t>
      </w:r>
    </w:p>
    <w:p w14:paraId="473E98EA" w14:textId="12EDF8BB" w:rsidR="00156F9B" w:rsidRDefault="00156F9B" w:rsidP="00156F9B"/>
    <w:p w14:paraId="4E6BEA6F" w14:textId="1D0D8FA0" w:rsidR="00BD2A33" w:rsidRDefault="00BD2A33" w:rsidP="00156F9B"/>
    <w:p w14:paraId="2C4BA4CC" w14:textId="57C4DD66" w:rsidR="00BD2A33" w:rsidRDefault="00BD2A33" w:rsidP="00BD2A33">
      <w:pPr>
        <w:pStyle w:val="Heading1"/>
      </w:pPr>
      <w:bookmarkStart w:id="2" w:name="_Toc55171664"/>
      <w:r>
        <w:t>CLI</w:t>
      </w:r>
      <w:bookmarkEnd w:id="2"/>
    </w:p>
    <w:p w14:paraId="366E84B2" w14:textId="038C4D4A" w:rsidR="00EE4549" w:rsidRDefault="00496087" w:rsidP="00EE4549">
      <w:hyperlink r:id="rId7" w:history="1">
        <w:r w:rsidR="002D3E26" w:rsidRPr="003233D5">
          <w:rPr>
            <w:rStyle w:val="Hyperlink"/>
          </w:rPr>
          <w:t>https://docs.microsoft.com/en-us/cli/azure/get-started-with-azure-cli</w:t>
        </w:r>
      </w:hyperlink>
      <w:r w:rsidR="002D3E26">
        <w:t xml:space="preserve"> </w:t>
      </w:r>
    </w:p>
    <w:p w14:paraId="387DC9BA" w14:textId="79A3A60E" w:rsidR="00C41B9D" w:rsidRDefault="006C4581" w:rsidP="00BC6743">
      <w:pPr>
        <w:pStyle w:val="Heading2"/>
      </w:pPr>
      <w:bookmarkStart w:id="3" w:name="_Toc55171665"/>
      <w:proofErr w:type="spellStart"/>
      <w:r>
        <w:t>Cli</w:t>
      </w:r>
      <w:proofErr w:type="spellEnd"/>
      <w:r>
        <w:t xml:space="preserve"> struc</w:t>
      </w:r>
      <w:r w:rsidR="00BC6743">
        <w:t>ture</w:t>
      </w:r>
      <w:bookmarkEnd w:id="3"/>
    </w:p>
    <w:p w14:paraId="7B8412DC" w14:textId="010E0130" w:rsidR="00BC6743" w:rsidRDefault="00BC6743" w:rsidP="00EE4549"/>
    <w:p w14:paraId="1150485C" w14:textId="026715E2" w:rsidR="002D6988" w:rsidRPr="002D6988" w:rsidRDefault="002D6988" w:rsidP="00EE4549">
      <w:pPr>
        <w:rPr>
          <w:b/>
          <w:bCs/>
        </w:rPr>
      </w:pPr>
      <w:proofErr w:type="spellStart"/>
      <w:r w:rsidRPr="000E427A">
        <w:rPr>
          <w:b/>
          <w:bCs/>
          <w:color w:val="FF0000"/>
        </w:rPr>
        <w:t>az</w:t>
      </w:r>
      <w:proofErr w:type="spellEnd"/>
      <w:r w:rsidRPr="000E427A">
        <w:rPr>
          <w:b/>
          <w:bCs/>
          <w:color w:val="FF0000"/>
        </w:rPr>
        <w:t xml:space="preserve"> </w:t>
      </w:r>
      <w:r w:rsidRPr="002D6988">
        <w:rPr>
          <w:b/>
          <w:bCs/>
          <w:color w:val="ED7D31" w:themeColor="accent2"/>
        </w:rPr>
        <w:t>&lt;</w:t>
      </w:r>
      <w:r w:rsidR="0050521E">
        <w:rPr>
          <w:b/>
          <w:bCs/>
          <w:color w:val="ED7D31" w:themeColor="accent2"/>
        </w:rPr>
        <w:t>group</w:t>
      </w:r>
      <w:r w:rsidRPr="002D6988">
        <w:rPr>
          <w:b/>
          <w:bCs/>
          <w:color w:val="ED7D31" w:themeColor="accent2"/>
        </w:rPr>
        <w:t xml:space="preserve">&gt; </w:t>
      </w:r>
      <w:r w:rsidRPr="002D6988">
        <w:rPr>
          <w:b/>
          <w:bCs/>
          <w:color w:val="1F3864" w:themeColor="accent1" w:themeShade="80"/>
        </w:rPr>
        <w:t>&lt;subgroups&gt;</w:t>
      </w:r>
      <w:r w:rsidR="00201FAE">
        <w:rPr>
          <w:b/>
          <w:bCs/>
          <w:color w:val="1F3864" w:themeColor="accent1" w:themeShade="80"/>
        </w:rPr>
        <w:t xml:space="preserve"> </w:t>
      </w:r>
      <w:r w:rsidRPr="002D6988">
        <w:rPr>
          <w:b/>
          <w:bCs/>
          <w:color w:val="1F3864" w:themeColor="accent1" w:themeShade="80"/>
        </w:rPr>
        <w:t>&lt;commands&gt;</w:t>
      </w:r>
      <w:r w:rsidR="00817EEC">
        <w:rPr>
          <w:b/>
          <w:bCs/>
          <w:color w:val="1F3864" w:themeColor="accent1" w:themeShade="80"/>
        </w:rPr>
        <w:t xml:space="preserve"> </w:t>
      </w:r>
      <w:r w:rsidR="00207B2A">
        <w:rPr>
          <w:b/>
          <w:bCs/>
          <w:color w:val="1F3864" w:themeColor="accent1" w:themeShade="80"/>
        </w:rPr>
        <w:t xml:space="preserve">&lt;parameters&gt; </w:t>
      </w:r>
      <w:r w:rsidR="00817EEC" w:rsidRPr="00817EEC">
        <w:rPr>
          <w:b/>
          <w:bCs/>
          <w:color w:val="70AD47" w:themeColor="accent6"/>
        </w:rPr>
        <w:t>&lt;global Options&gt;</w:t>
      </w:r>
    </w:p>
    <w:p w14:paraId="423F92F6" w14:textId="3181E01C" w:rsidR="00BC6743" w:rsidRDefault="00BC6743" w:rsidP="00EE4549">
      <w:r>
        <w:rPr>
          <w:noProof/>
        </w:rPr>
        <w:drawing>
          <wp:inline distT="0" distB="0" distL="0" distR="0" wp14:anchorId="5E7F5A40" wp14:editId="049F5ABD">
            <wp:extent cx="5116010" cy="31293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978" r="34456" b="5748"/>
                    <a:stretch/>
                  </pic:blipFill>
                  <pic:spPr bwMode="auto">
                    <a:xfrm>
                      <a:off x="0" y="0"/>
                      <a:ext cx="5134847" cy="3140841"/>
                    </a:xfrm>
                    <a:prstGeom prst="rect">
                      <a:avLst/>
                    </a:prstGeom>
                    <a:ln>
                      <a:noFill/>
                    </a:ln>
                    <a:extLst>
                      <a:ext uri="{53640926-AAD7-44D8-BBD7-CCE9431645EC}">
                        <a14:shadowObscured xmlns:a14="http://schemas.microsoft.com/office/drawing/2010/main"/>
                      </a:ext>
                    </a:extLst>
                  </pic:spPr>
                </pic:pic>
              </a:graphicData>
            </a:graphic>
          </wp:inline>
        </w:drawing>
      </w:r>
    </w:p>
    <w:p w14:paraId="4FA69DBA" w14:textId="10C2DCBD" w:rsidR="00B3564B" w:rsidRDefault="00B3564B" w:rsidP="00EE4549"/>
    <w:p w14:paraId="1E9AF00A" w14:textId="5242DDB0" w:rsidR="00B3564B" w:rsidRDefault="00B3564B" w:rsidP="00B3564B">
      <w:pPr>
        <w:pStyle w:val="Heading2"/>
      </w:pPr>
      <w:bookmarkStart w:id="4" w:name="_Toc55171666"/>
      <w:r w:rsidRPr="00B3564B">
        <w:t>Finding commands</w:t>
      </w:r>
      <w:bookmarkEnd w:id="4"/>
    </w:p>
    <w:p w14:paraId="09A9EC6B" w14:textId="77A9BD15" w:rsidR="00B3564B" w:rsidRDefault="00515025" w:rsidP="00EE4549">
      <w:r w:rsidRPr="00515025">
        <w:t>To search for commands, use </w:t>
      </w:r>
      <w:proofErr w:type="spellStart"/>
      <w:r w:rsidRPr="00515025">
        <w:fldChar w:fldCharType="begin"/>
      </w:r>
      <w:r w:rsidRPr="00515025">
        <w:instrText xml:space="preserve"> HYPERLINK "https://docs.microsoft.com/en-us/cli/azure/reference-index" \l "az-find" </w:instrText>
      </w:r>
      <w:r w:rsidRPr="00515025">
        <w:fldChar w:fldCharType="separate"/>
      </w:r>
      <w:r w:rsidRPr="00515025">
        <w:rPr>
          <w:rStyle w:val="Hyperlink"/>
        </w:rPr>
        <w:t>az</w:t>
      </w:r>
      <w:proofErr w:type="spellEnd"/>
      <w:r w:rsidRPr="00515025">
        <w:rPr>
          <w:rStyle w:val="Hyperlink"/>
        </w:rPr>
        <w:t xml:space="preserve"> find</w:t>
      </w:r>
      <w:r w:rsidRPr="00515025">
        <w:fldChar w:fldCharType="end"/>
      </w:r>
      <w:r w:rsidRPr="00515025">
        <w:t>.</w:t>
      </w:r>
    </w:p>
    <w:p w14:paraId="45C7D19B" w14:textId="1FB1C6E7" w:rsidR="005B479C" w:rsidRDefault="005B479C" w:rsidP="00EE4549">
      <w:pPr>
        <w:rPr>
          <w:rFonts w:ascii="Consolas" w:hAnsi="Consolas"/>
          <w:color w:val="0101FD"/>
          <w:sz w:val="21"/>
          <w:szCs w:val="21"/>
          <w:shd w:val="clear" w:color="auto" w:fill="FAFAFA"/>
        </w:rPr>
      </w:pPr>
      <w:proofErr w:type="spellStart"/>
      <w:r>
        <w:rPr>
          <w:rFonts w:ascii="Consolas" w:hAnsi="Consolas"/>
          <w:color w:val="0101FD"/>
          <w:sz w:val="21"/>
          <w:szCs w:val="21"/>
          <w:shd w:val="clear" w:color="auto" w:fill="FAFAFA"/>
        </w:rPr>
        <w:t>az</w:t>
      </w:r>
      <w:proofErr w:type="spellEnd"/>
      <w:r>
        <w:rPr>
          <w:rFonts w:ascii="Consolas" w:hAnsi="Consolas"/>
          <w:color w:val="0101FD"/>
          <w:sz w:val="21"/>
          <w:szCs w:val="21"/>
          <w:shd w:val="clear" w:color="auto" w:fill="FAFAFA"/>
        </w:rPr>
        <w:t xml:space="preserve"> find secret</w:t>
      </w:r>
    </w:p>
    <w:p w14:paraId="02285846" w14:textId="60CF2C6D" w:rsidR="005B479C" w:rsidRDefault="005B479C" w:rsidP="00EE4549">
      <w:pPr>
        <w:rPr>
          <w:rFonts w:ascii="Consolas" w:hAnsi="Consolas"/>
          <w:color w:val="0101FD"/>
          <w:sz w:val="21"/>
          <w:szCs w:val="21"/>
          <w:shd w:val="clear" w:color="auto" w:fill="FAFAFA"/>
        </w:rPr>
      </w:pPr>
    </w:p>
    <w:p w14:paraId="06E837E2" w14:textId="787B91C5" w:rsidR="005B479C" w:rsidRDefault="005B479C" w:rsidP="00EE4549">
      <w:r w:rsidRPr="005B479C">
        <w:t>Use the --help argument to get a complete list of commands and subgroups of a group.</w:t>
      </w:r>
    </w:p>
    <w:p w14:paraId="588883F0" w14:textId="5BEA3B71" w:rsidR="00B3564B" w:rsidRDefault="00EA212B" w:rsidP="00EE4549">
      <w:pPr>
        <w:rPr>
          <w:rStyle w:val="hljs-parameter"/>
          <w:rFonts w:ascii="Consolas" w:hAnsi="Consolas"/>
          <w:color w:val="007D9A"/>
          <w:sz w:val="21"/>
          <w:szCs w:val="21"/>
          <w:shd w:val="clear" w:color="auto" w:fill="FAFAFA"/>
        </w:rPr>
      </w:pPr>
      <w:proofErr w:type="spellStart"/>
      <w:r>
        <w:rPr>
          <w:rStyle w:val="hljs-keyword"/>
          <w:rFonts w:ascii="Consolas" w:hAnsi="Consolas"/>
          <w:color w:val="0101FD"/>
          <w:sz w:val="21"/>
          <w:szCs w:val="21"/>
          <w:shd w:val="clear" w:color="auto" w:fill="FAFAFA"/>
        </w:rPr>
        <w:t>az</w:t>
      </w:r>
      <w:proofErr w:type="spellEnd"/>
      <w:r>
        <w:rPr>
          <w:rStyle w:val="hljs-keyword"/>
          <w:rFonts w:ascii="Consolas" w:hAnsi="Consolas"/>
          <w:color w:val="0101FD"/>
          <w:sz w:val="21"/>
          <w:szCs w:val="21"/>
          <w:shd w:val="clear" w:color="auto" w:fill="FAFAFA"/>
        </w:rPr>
        <w:t xml:space="preserve"> network </w:t>
      </w:r>
      <w:proofErr w:type="spellStart"/>
      <w:r>
        <w:rPr>
          <w:rStyle w:val="hljs-keyword"/>
          <w:rFonts w:ascii="Consolas" w:hAnsi="Consolas"/>
          <w:color w:val="0101FD"/>
          <w:sz w:val="21"/>
          <w:szCs w:val="21"/>
          <w:shd w:val="clear" w:color="auto" w:fill="FAFAFA"/>
        </w:rPr>
        <w:t>nsg</w:t>
      </w:r>
      <w:proofErr w:type="spellEnd"/>
      <w:r>
        <w:rPr>
          <w:rStyle w:val="hljs-keyword"/>
          <w:rFonts w:ascii="Consolas" w:hAnsi="Consolas"/>
          <w:color w:val="0101FD"/>
          <w:sz w:val="21"/>
          <w:szCs w:val="21"/>
          <w:shd w:val="clear" w:color="auto" w:fill="FAFAFA"/>
        </w:rPr>
        <w:t xml:space="preserve"> </w:t>
      </w:r>
      <w:r>
        <w:rPr>
          <w:rStyle w:val="hljs-parameter"/>
          <w:rFonts w:ascii="Consolas" w:hAnsi="Consolas"/>
          <w:color w:val="007D9A"/>
          <w:sz w:val="21"/>
          <w:szCs w:val="21"/>
          <w:shd w:val="clear" w:color="auto" w:fill="FAFAFA"/>
        </w:rPr>
        <w:t>–help</w:t>
      </w:r>
    </w:p>
    <w:p w14:paraId="57C9B11C" w14:textId="77777777" w:rsidR="00EA212B" w:rsidRDefault="00EA212B" w:rsidP="00EE4549"/>
    <w:p w14:paraId="6E965702" w14:textId="666CA858" w:rsidR="002D3E26" w:rsidRDefault="00A93E60" w:rsidP="000E25D5">
      <w:pPr>
        <w:pStyle w:val="Heading2"/>
      </w:pPr>
      <w:bookmarkStart w:id="5" w:name="_Toc55171667"/>
      <w:r w:rsidRPr="00A93E60">
        <w:lastRenderedPageBreak/>
        <w:t>Globally available arguments</w:t>
      </w:r>
      <w:bookmarkEnd w:id="5"/>
    </w:p>
    <w:p w14:paraId="4FE996EC" w14:textId="77777777" w:rsidR="00CF7EB2" w:rsidRPr="00CF7EB2" w:rsidRDefault="00CF7EB2" w:rsidP="00CF7EB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CF7EB2">
        <w:rPr>
          <w:rFonts w:ascii="Consolas" w:eastAsia="Times New Roman" w:hAnsi="Consolas" w:cs="Courier New"/>
          <w:color w:val="171717"/>
          <w:sz w:val="20"/>
          <w:szCs w:val="20"/>
          <w:lang w:eastAsia="en-GB"/>
        </w:rPr>
        <w:t>--help</w:t>
      </w:r>
      <w:r w:rsidRPr="00CF7EB2">
        <w:rPr>
          <w:rFonts w:ascii="Segoe UI" w:eastAsia="Times New Roman" w:hAnsi="Segoe UI" w:cs="Segoe UI"/>
          <w:color w:val="171717"/>
          <w:sz w:val="24"/>
          <w:szCs w:val="24"/>
          <w:lang w:eastAsia="en-GB"/>
        </w:rPr>
        <w:t> prints CLI reference information about commands and their arguments and lists available subgroups and commands.</w:t>
      </w:r>
    </w:p>
    <w:p w14:paraId="4F4FC0F6" w14:textId="77777777" w:rsidR="00CF7EB2" w:rsidRPr="00CF7EB2" w:rsidRDefault="00CF7EB2" w:rsidP="00CF7EB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CF7EB2">
        <w:rPr>
          <w:rFonts w:ascii="Consolas" w:eastAsia="Times New Roman" w:hAnsi="Consolas" w:cs="Courier New"/>
          <w:color w:val="171717"/>
          <w:sz w:val="20"/>
          <w:szCs w:val="20"/>
          <w:lang w:eastAsia="en-GB"/>
        </w:rPr>
        <w:t>--output</w:t>
      </w:r>
      <w:r w:rsidRPr="00CF7EB2">
        <w:rPr>
          <w:rFonts w:ascii="Segoe UI" w:eastAsia="Times New Roman" w:hAnsi="Segoe UI" w:cs="Segoe UI"/>
          <w:color w:val="171717"/>
          <w:sz w:val="24"/>
          <w:szCs w:val="24"/>
          <w:lang w:eastAsia="en-GB"/>
        </w:rPr>
        <w:t> changes the output format. The available output formats are </w:t>
      </w:r>
      <w:r w:rsidRPr="00CF7EB2">
        <w:rPr>
          <w:rFonts w:ascii="Consolas" w:eastAsia="Times New Roman" w:hAnsi="Consolas" w:cs="Courier New"/>
          <w:color w:val="171717"/>
          <w:sz w:val="20"/>
          <w:szCs w:val="20"/>
          <w:lang w:eastAsia="en-GB"/>
        </w:rPr>
        <w:t>json</w:t>
      </w:r>
      <w:r w:rsidRPr="00CF7EB2">
        <w:rPr>
          <w:rFonts w:ascii="Segoe UI" w:eastAsia="Times New Roman" w:hAnsi="Segoe UI" w:cs="Segoe UI"/>
          <w:color w:val="171717"/>
          <w:sz w:val="24"/>
          <w:szCs w:val="24"/>
          <w:lang w:eastAsia="en-GB"/>
        </w:rPr>
        <w:t>, </w:t>
      </w:r>
      <w:proofErr w:type="spellStart"/>
      <w:r w:rsidRPr="00CF7EB2">
        <w:rPr>
          <w:rFonts w:ascii="Consolas" w:eastAsia="Times New Roman" w:hAnsi="Consolas" w:cs="Courier New"/>
          <w:color w:val="171717"/>
          <w:sz w:val="20"/>
          <w:szCs w:val="20"/>
          <w:lang w:eastAsia="en-GB"/>
        </w:rPr>
        <w:t>jsonc</w:t>
      </w:r>
      <w:proofErr w:type="spellEnd"/>
      <w:r w:rsidRPr="00CF7EB2">
        <w:rPr>
          <w:rFonts w:ascii="Segoe UI" w:eastAsia="Times New Roman" w:hAnsi="Segoe UI" w:cs="Segoe UI"/>
          <w:color w:val="171717"/>
          <w:sz w:val="24"/>
          <w:szCs w:val="24"/>
          <w:lang w:eastAsia="en-GB"/>
        </w:rPr>
        <w:t> (colorized JSON), </w:t>
      </w:r>
      <w:proofErr w:type="spellStart"/>
      <w:r w:rsidRPr="00CF7EB2">
        <w:rPr>
          <w:rFonts w:ascii="Consolas" w:eastAsia="Times New Roman" w:hAnsi="Consolas" w:cs="Courier New"/>
          <w:color w:val="171717"/>
          <w:sz w:val="20"/>
          <w:szCs w:val="20"/>
          <w:lang w:eastAsia="en-GB"/>
        </w:rPr>
        <w:t>tsv</w:t>
      </w:r>
      <w:proofErr w:type="spellEnd"/>
      <w:r w:rsidRPr="00CF7EB2">
        <w:rPr>
          <w:rFonts w:ascii="Segoe UI" w:eastAsia="Times New Roman" w:hAnsi="Segoe UI" w:cs="Segoe UI"/>
          <w:color w:val="171717"/>
          <w:sz w:val="24"/>
          <w:szCs w:val="24"/>
          <w:lang w:eastAsia="en-GB"/>
        </w:rPr>
        <w:t> (Tab-Separated Values), </w:t>
      </w:r>
      <w:r w:rsidRPr="00CF7EB2">
        <w:rPr>
          <w:rFonts w:ascii="Consolas" w:eastAsia="Times New Roman" w:hAnsi="Consolas" w:cs="Courier New"/>
          <w:color w:val="171717"/>
          <w:sz w:val="20"/>
          <w:szCs w:val="20"/>
          <w:lang w:eastAsia="en-GB"/>
        </w:rPr>
        <w:t>table</w:t>
      </w:r>
      <w:r w:rsidRPr="00CF7EB2">
        <w:rPr>
          <w:rFonts w:ascii="Segoe UI" w:eastAsia="Times New Roman" w:hAnsi="Segoe UI" w:cs="Segoe UI"/>
          <w:color w:val="171717"/>
          <w:sz w:val="24"/>
          <w:szCs w:val="24"/>
          <w:lang w:eastAsia="en-GB"/>
        </w:rPr>
        <w:t> (human-readable ASCII tables), and </w:t>
      </w:r>
      <w:proofErr w:type="spellStart"/>
      <w:r w:rsidRPr="00CF7EB2">
        <w:rPr>
          <w:rFonts w:ascii="Consolas" w:eastAsia="Times New Roman" w:hAnsi="Consolas" w:cs="Courier New"/>
          <w:color w:val="171717"/>
          <w:sz w:val="20"/>
          <w:szCs w:val="20"/>
          <w:lang w:eastAsia="en-GB"/>
        </w:rPr>
        <w:t>yaml</w:t>
      </w:r>
      <w:proofErr w:type="spellEnd"/>
      <w:r w:rsidRPr="00CF7EB2">
        <w:rPr>
          <w:rFonts w:ascii="Segoe UI" w:eastAsia="Times New Roman" w:hAnsi="Segoe UI" w:cs="Segoe UI"/>
          <w:color w:val="171717"/>
          <w:sz w:val="24"/>
          <w:szCs w:val="24"/>
          <w:lang w:eastAsia="en-GB"/>
        </w:rPr>
        <w:t>. </w:t>
      </w:r>
    </w:p>
    <w:p w14:paraId="26153E7C" w14:textId="0D20BBE0" w:rsidR="00EE4549" w:rsidRDefault="00EE4549" w:rsidP="00EE4549"/>
    <w:p w14:paraId="3BD44B14" w14:textId="5A511BC6" w:rsidR="000E25D5" w:rsidRDefault="000E25D5" w:rsidP="00EE4549"/>
    <w:p w14:paraId="74A36F24" w14:textId="1D786BFF" w:rsidR="000E25D5" w:rsidRDefault="000E25D5" w:rsidP="000E25D5">
      <w:pPr>
        <w:pStyle w:val="Heading2"/>
      </w:pPr>
      <w:bookmarkStart w:id="6" w:name="_Toc55171668"/>
      <w:r w:rsidRPr="000E25D5">
        <w:t>Interactive mode</w:t>
      </w:r>
      <w:bookmarkEnd w:id="6"/>
    </w:p>
    <w:p w14:paraId="2FD3D301" w14:textId="7744399D" w:rsidR="000E25D5" w:rsidRDefault="00530BE9" w:rsidP="000E25D5">
      <w:r w:rsidRPr="00530BE9">
        <w:t>The CLI offers an interactive mode that automatically displays help information and makes it easier to select subcommands.</w:t>
      </w:r>
    </w:p>
    <w:p w14:paraId="0F63447C" w14:textId="7D159A67" w:rsidR="00530BE9" w:rsidRDefault="005B5E06" w:rsidP="000E25D5">
      <w:pPr>
        <w:rPr>
          <w:rFonts w:ascii="Consolas" w:hAnsi="Consolas"/>
          <w:color w:val="0101FD"/>
          <w:sz w:val="21"/>
          <w:szCs w:val="21"/>
          <w:shd w:val="clear" w:color="auto" w:fill="FAFAFA"/>
        </w:rPr>
      </w:pPr>
      <w:proofErr w:type="spellStart"/>
      <w:r>
        <w:rPr>
          <w:rFonts w:ascii="Consolas" w:hAnsi="Consolas"/>
          <w:color w:val="0101FD"/>
          <w:sz w:val="21"/>
          <w:szCs w:val="21"/>
          <w:shd w:val="clear" w:color="auto" w:fill="FAFAFA"/>
        </w:rPr>
        <w:t>az</w:t>
      </w:r>
      <w:proofErr w:type="spellEnd"/>
      <w:r>
        <w:rPr>
          <w:rFonts w:ascii="Consolas" w:hAnsi="Consolas"/>
          <w:color w:val="0101FD"/>
          <w:sz w:val="21"/>
          <w:szCs w:val="21"/>
          <w:shd w:val="clear" w:color="auto" w:fill="FAFAFA"/>
        </w:rPr>
        <w:t xml:space="preserve"> interactive</w:t>
      </w:r>
    </w:p>
    <w:p w14:paraId="40D16EF5" w14:textId="77777777" w:rsidR="005B5E06" w:rsidRPr="000E25D5" w:rsidRDefault="005B5E06" w:rsidP="000E25D5"/>
    <w:p w14:paraId="76F9FECA" w14:textId="6E334739" w:rsidR="00EE4549" w:rsidRDefault="00EE4549" w:rsidP="00EE4549">
      <w:pPr>
        <w:pStyle w:val="Heading1"/>
      </w:pPr>
      <w:bookmarkStart w:id="7" w:name="_Toc55171669"/>
      <w:r>
        <w:t>Power Shell</w:t>
      </w:r>
      <w:bookmarkEnd w:id="7"/>
    </w:p>
    <w:p w14:paraId="40405264" w14:textId="2A4D4B72" w:rsidR="00EE4549" w:rsidRPr="00EE4549" w:rsidRDefault="00496087" w:rsidP="00EE4549">
      <w:hyperlink r:id="rId9" w:history="1">
        <w:r w:rsidR="00A60B18" w:rsidRPr="003233D5">
          <w:rPr>
            <w:rStyle w:val="Hyperlink"/>
          </w:rPr>
          <w:t>https://jussiroine.com/2019/03/mastering-azure-cli/</w:t>
        </w:r>
      </w:hyperlink>
      <w:r w:rsidR="00A60B18">
        <w:t xml:space="preserve"> </w:t>
      </w:r>
    </w:p>
    <w:p w14:paraId="70A1C839" w14:textId="29DA6887" w:rsidR="00BD2A33" w:rsidRDefault="00496087" w:rsidP="00156F9B">
      <w:hyperlink r:id="rId10" w:history="1">
        <w:r w:rsidR="00F0456B" w:rsidRPr="003233D5">
          <w:rPr>
            <w:rStyle w:val="Hyperlink"/>
          </w:rPr>
          <w:t>https://4sysops.com/archives/getting-started-with-azure-powershell/</w:t>
        </w:r>
      </w:hyperlink>
      <w:r w:rsidR="00F0456B">
        <w:t xml:space="preserve"> </w:t>
      </w:r>
    </w:p>
    <w:p w14:paraId="3AE8CDF9" w14:textId="3A3961FA" w:rsidR="001C3AD8" w:rsidRDefault="001C3AD8" w:rsidP="00156F9B"/>
    <w:p w14:paraId="46708831" w14:textId="5BFF133F" w:rsidR="007938CC" w:rsidRDefault="007938CC" w:rsidP="00156F9B">
      <w:r>
        <w:t>PowerShell has following types of commands:</w:t>
      </w:r>
    </w:p>
    <w:p w14:paraId="3D2C1FDD" w14:textId="482F1E67"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cmdlets</w:t>
      </w:r>
    </w:p>
    <w:p w14:paraId="07B79C56" w14:textId="019BB603"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aliases</w:t>
      </w:r>
    </w:p>
    <w:p w14:paraId="42D38A15" w14:textId="6566BDC3"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functions</w:t>
      </w:r>
    </w:p>
    <w:p w14:paraId="6AD8C93B" w14:textId="73171464"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filters</w:t>
      </w:r>
    </w:p>
    <w:p w14:paraId="4B65847D" w14:textId="331AEAB4" w:rsidR="001C3AD8" w:rsidRPr="007938CC" w:rsidRDefault="001C3AD8" w:rsidP="007938CC">
      <w:pPr>
        <w:pStyle w:val="ListParagraph"/>
        <w:numPr>
          <w:ilvl w:val="0"/>
          <w:numId w:val="7"/>
        </w:numPr>
        <w:rPr>
          <w:rFonts w:ascii="Segoe UI" w:hAnsi="Segoe UI" w:cs="Segoe UI"/>
          <w:color w:val="171717"/>
          <w:shd w:val="clear" w:color="auto" w:fill="FFFFFF"/>
        </w:rPr>
      </w:pPr>
      <w:r w:rsidRPr="007938CC">
        <w:rPr>
          <w:rFonts w:ascii="Segoe UI" w:hAnsi="Segoe UI" w:cs="Segoe UI"/>
          <w:color w:val="171717"/>
          <w:shd w:val="clear" w:color="auto" w:fill="FFFFFF"/>
        </w:rPr>
        <w:t>scripts</w:t>
      </w:r>
    </w:p>
    <w:p w14:paraId="7F9E8413" w14:textId="6F400B98" w:rsidR="001C3AD8" w:rsidRDefault="001C3AD8" w:rsidP="007938CC">
      <w:pPr>
        <w:pStyle w:val="ListParagraph"/>
        <w:numPr>
          <w:ilvl w:val="0"/>
          <w:numId w:val="7"/>
        </w:numPr>
      </w:pPr>
      <w:r w:rsidRPr="007938CC">
        <w:rPr>
          <w:rFonts w:ascii="Segoe UI" w:hAnsi="Segoe UI" w:cs="Segoe UI"/>
          <w:color w:val="171717"/>
          <w:shd w:val="clear" w:color="auto" w:fill="FFFFFF"/>
        </w:rPr>
        <w:t>applications</w:t>
      </w:r>
    </w:p>
    <w:p w14:paraId="4A364FE6" w14:textId="51D1EB5C" w:rsidR="001F15A4" w:rsidRDefault="001F15A4" w:rsidP="00156F9B"/>
    <w:p w14:paraId="7D3F1B5C" w14:textId="6ABAEB57" w:rsidR="00000C5C" w:rsidRDefault="00A4268C" w:rsidP="00000C5C">
      <w:pPr>
        <w:pStyle w:val="Heading2"/>
      </w:pPr>
      <w:bookmarkStart w:id="8" w:name="_Toc55171670"/>
      <w:r>
        <w:t>PS Verbs</w:t>
      </w:r>
      <w:r w:rsidR="00000C5C">
        <w:t>:</w:t>
      </w:r>
      <w:bookmarkEnd w:id="8"/>
    </w:p>
    <w:p w14:paraId="77F27E6A" w14:textId="559E6C34" w:rsidR="00A4268C" w:rsidRPr="00A4268C" w:rsidRDefault="00496087" w:rsidP="00A4268C">
      <w:hyperlink r:id="rId11" w:history="1">
        <w:r w:rsidR="00A4268C" w:rsidRPr="003233D5">
          <w:rPr>
            <w:rStyle w:val="Hyperlink"/>
          </w:rPr>
          <w:t>https://docs.microsoft.com/en-us/powershell/scripting/developer/cmdlet/approved-verbs-for-windows-powershell-commands</w:t>
        </w:r>
      </w:hyperlink>
      <w:r w:rsidR="00A4268C">
        <w:t xml:space="preserve"> </w:t>
      </w:r>
    </w:p>
    <w:p w14:paraId="7DBC867C" w14:textId="4A6BCBD5" w:rsidR="00000C5C" w:rsidRDefault="00000C5C" w:rsidP="00000C5C">
      <w:pPr>
        <w:pStyle w:val="Heading3"/>
      </w:pPr>
      <w:bookmarkStart w:id="9" w:name="_Toc55171671"/>
      <w:r>
        <w:t>New</w:t>
      </w:r>
      <w:bookmarkEnd w:id="9"/>
    </w:p>
    <w:p w14:paraId="24777FCD" w14:textId="2D60D6C2" w:rsidR="00000C5C" w:rsidRDefault="00045FB8" w:rsidP="00156F9B">
      <w:r w:rsidRPr="00045FB8">
        <w:t>Creates a resource. (The Set verb can also be used when creating a resource that includes data, such as the Set-Variable cmdlet.)</w:t>
      </w:r>
    </w:p>
    <w:p w14:paraId="771B9303" w14:textId="77777777" w:rsidR="00B5482A" w:rsidRDefault="00B5482A" w:rsidP="00156F9B"/>
    <w:p w14:paraId="07D64D4C" w14:textId="3A4F5A85" w:rsidR="00000C5C" w:rsidRDefault="00984A3B" w:rsidP="00A76BB8">
      <w:pPr>
        <w:pStyle w:val="Heading3"/>
      </w:pPr>
      <w:bookmarkStart w:id="10" w:name="_Toc55171672"/>
      <w:r>
        <w:t>Add</w:t>
      </w:r>
      <w:bookmarkEnd w:id="10"/>
    </w:p>
    <w:p w14:paraId="115074C4" w14:textId="71D74811" w:rsidR="00A76BB8" w:rsidRDefault="00A76BB8" w:rsidP="00A76BB8">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 xml:space="preserve">Adds a resource to a </w:t>
      </w:r>
      <w:proofErr w:type="gramStart"/>
      <w:r>
        <w:rPr>
          <w:rFonts w:ascii="Segoe UI" w:hAnsi="Segoe UI" w:cs="Segoe UI"/>
          <w:color w:val="171717"/>
          <w:sz w:val="21"/>
          <w:szCs w:val="21"/>
          <w:shd w:val="clear" w:color="auto" w:fill="FFFFFF"/>
        </w:rPr>
        <w:t>container, or</w:t>
      </w:r>
      <w:proofErr w:type="gramEnd"/>
      <w:r>
        <w:rPr>
          <w:rFonts w:ascii="Segoe UI" w:hAnsi="Segoe UI" w:cs="Segoe UI"/>
          <w:color w:val="171717"/>
          <w:sz w:val="21"/>
          <w:szCs w:val="21"/>
          <w:shd w:val="clear" w:color="auto" w:fill="FFFFFF"/>
        </w:rPr>
        <w:t xml:space="preserve"> attaches an item to another item. For example, the </w:t>
      </w:r>
      <w:r>
        <w:rPr>
          <w:rStyle w:val="HTMLCode"/>
          <w:rFonts w:ascii="Consolas" w:eastAsiaTheme="minorHAnsi" w:hAnsi="Consolas"/>
          <w:color w:val="171717"/>
          <w:sz w:val="18"/>
          <w:szCs w:val="18"/>
        </w:rPr>
        <w:t>Add-Content</w:t>
      </w:r>
      <w:r>
        <w:rPr>
          <w:rFonts w:ascii="Segoe UI" w:hAnsi="Segoe UI" w:cs="Segoe UI"/>
          <w:color w:val="171717"/>
          <w:sz w:val="21"/>
          <w:szCs w:val="21"/>
          <w:shd w:val="clear" w:color="auto" w:fill="FFFFFF"/>
        </w:rPr>
        <w:t> cmdlet adds content to a file. This verb is paired with </w:t>
      </w:r>
      <w:r>
        <w:rPr>
          <w:rStyle w:val="HTMLCode"/>
          <w:rFonts w:ascii="Consolas" w:eastAsiaTheme="minorHAnsi" w:hAnsi="Consolas"/>
          <w:color w:val="171717"/>
          <w:sz w:val="18"/>
          <w:szCs w:val="18"/>
        </w:rPr>
        <w:t>Remove</w:t>
      </w:r>
      <w:r>
        <w:rPr>
          <w:rFonts w:ascii="Segoe UI" w:hAnsi="Segoe UI" w:cs="Segoe UI"/>
          <w:color w:val="171717"/>
          <w:sz w:val="21"/>
          <w:szCs w:val="21"/>
          <w:shd w:val="clear" w:color="auto" w:fill="FFFFFF"/>
        </w:rPr>
        <w:t xml:space="preserve">. </w:t>
      </w:r>
    </w:p>
    <w:p w14:paraId="6AF497E7" w14:textId="77777777" w:rsidR="00B5482A" w:rsidRPr="00A76BB8" w:rsidRDefault="00B5482A" w:rsidP="00A76BB8"/>
    <w:p w14:paraId="04E4E605" w14:textId="223232B0" w:rsidR="00984A3B" w:rsidRDefault="00984A3B" w:rsidP="00EA2150">
      <w:pPr>
        <w:pStyle w:val="Heading3"/>
      </w:pPr>
      <w:bookmarkStart w:id="11" w:name="_Toc55171673"/>
      <w:r>
        <w:lastRenderedPageBreak/>
        <w:t>Disable</w:t>
      </w:r>
      <w:bookmarkEnd w:id="11"/>
    </w:p>
    <w:p w14:paraId="7ACF559D" w14:textId="5AD5C634" w:rsidR="0005090E" w:rsidRDefault="0005090E" w:rsidP="0005090E">
      <w:r w:rsidRPr="0005090E">
        <w:t>Configures a resource to an unavailable or inactive state. For example, the Disable-</w:t>
      </w:r>
      <w:proofErr w:type="spellStart"/>
      <w:r w:rsidRPr="0005090E">
        <w:t>PSBreakpoint</w:t>
      </w:r>
      <w:proofErr w:type="spellEnd"/>
      <w:r w:rsidRPr="0005090E">
        <w:t xml:space="preserve"> cmdlet makes a breakpoint inactive. This verb is paired with Enable</w:t>
      </w:r>
      <w:r>
        <w:t>.</w:t>
      </w:r>
    </w:p>
    <w:p w14:paraId="5621A2C3" w14:textId="77777777" w:rsidR="00B5482A" w:rsidRPr="0005090E" w:rsidRDefault="00B5482A" w:rsidP="0005090E"/>
    <w:p w14:paraId="57BFCF3D" w14:textId="63F731EA" w:rsidR="00984A3B" w:rsidRDefault="00984A3B" w:rsidP="00EA2150">
      <w:pPr>
        <w:pStyle w:val="Heading3"/>
      </w:pPr>
      <w:bookmarkStart w:id="12" w:name="_Toc55171674"/>
      <w:r>
        <w:t>Get</w:t>
      </w:r>
      <w:bookmarkEnd w:id="12"/>
    </w:p>
    <w:p w14:paraId="1D42C962" w14:textId="35633CA5" w:rsidR="00CE4532" w:rsidRDefault="00CE4532" w:rsidP="00CE4532">
      <w:r w:rsidRPr="00CE4532">
        <w:t>Specifies an action that retrieves a resource. This verb is paired with Set</w:t>
      </w:r>
      <w:r w:rsidR="00B5482A">
        <w:t>.</w:t>
      </w:r>
    </w:p>
    <w:p w14:paraId="3AE25799" w14:textId="5D575457" w:rsidR="005754BE" w:rsidRDefault="005754BE" w:rsidP="00CE4532"/>
    <w:p w14:paraId="7A4B6B56" w14:textId="2CEBDE74" w:rsidR="005754BE" w:rsidRDefault="005754BE" w:rsidP="005754BE">
      <w:pPr>
        <w:pStyle w:val="Heading3"/>
      </w:pPr>
      <w:bookmarkStart w:id="13" w:name="_Toc55171675"/>
      <w:r>
        <w:t>Set</w:t>
      </w:r>
      <w:bookmarkEnd w:id="13"/>
    </w:p>
    <w:p w14:paraId="6FC1E56C" w14:textId="47811AEC" w:rsidR="005754BE" w:rsidRPr="00CE4532" w:rsidRDefault="005754BE" w:rsidP="00CE4532">
      <w:r w:rsidRPr="005754BE">
        <w:t>Replaces data on an existing resource or creates a resource that contains some data. For example, the Set-Date cmdlet changes the system time on the local computer. (The New verb can also be used to create a resource.) This verb is paired with Get</w:t>
      </w:r>
    </w:p>
    <w:p w14:paraId="29E47F5E" w14:textId="0240A7E1" w:rsidR="00984A3B" w:rsidRDefault="008318D4" w:rsidP="00EA2150">
      <w:pPr>
        <w:pStyle w:val="Heading3"/>
      </w:pPr>
      <w:bookmarkStart w:id="14" w:name="_Toc55171676"/>
      <w:r>
        <w:t>Invoke</w:t>
      </w:r>
      <w:bookmarkEnd w:id="14"/>
    </w:p>
    <w:p w14:paraId="0575261A" w14:textId="1A03318D" w:rsidR="00A215F1" w:rsidRPr="00A215F1" w:rsidRDefault="00A215F1" w:rsidP="00A215F1">
      <w:r w:rsidRPr="00A215F1">
        <w:t>Performs an action, such as running a command or a method.</w:t>
      </w:r>
    </w:p>
    <w:p w14:paraId="5848FAAF" w14:textId="5A4FC2EF" w:rsidR="008318D4" w:rsidRDefault="008318D4" w:rsidP="00EA2150">
      <w:pPr>
        <w:pStyle w:val="Heading3"/>
      </w:pPr>
      <w:bookmarkStart w:id="15" w:name="_Toc55171677"/>
      <w:r>
        <w:t>Remove</w:t>
      </w:r>
      <w:bookmarkEnd w:id="15"/>
    </w:p>
    <w:p w14:paraId="40F63FCA" w14:textId="20E8A939" w:rsidR="007A13A9" w:rsidRDefault="00D05692" w:rsidP="00156F9B">
      <w:r w:rsidRPr="00D05692">
        <w:t>Deletes a resource from a container. For example, the Remove-Variable cmdlet deletes a variable and its value. This verb is paired with Add.</w:t>
      </w:r>
    </w:p>
    <w:p w14:paraId="18B0AF79" w14:textId="21BD84C6" w:rsidR="00D05692" w:rsidRDefault="00D05692" w:rsidP="00156F9B"/>
    <w:p w14:paraId="7E9B6995" w14:textId="77777777" w:rsidR="00D05692" w:rsidRDefault="00D05692" w:rsidP="00156F9B"/>
    <w:p w14:paraId="268513A7" w14:textId="77777777" w:rsidR="007A13A9" w:rsidRDefault="007A13A9" w:rsidP="007A13A9">
      <w:pPr>
        <w:pStyle w:val="Heading2"/>
      </w:pPr>
      <w:bookmarkStart w:id="16" w:name="_Toc55171678"/>
      <w:r>
        <w:t>Similar Verbs for Different Actions</w:t>
      </w:r>
      <w:bookmarkEnd w:id="16"/>
    </w:p>
    <w:p w14:paraId="7D0D4AC0" w14:textId="6319F562" w:rsidR="008318D4" w:rsidRDefault="008318D4" w:rsidP="00156F9B"/>
    <w:p w14:paraId="2CE52174" w14:textId="77777777" w:rsidR="00E72B7C" w:rsidRPr="00E72B7C" w:rsidRDefault="00E72B7C" w:rsidP="00E72B7C">
      <w:pPr>
        <w:rPr>
          <w:b/>
          <w:bCs/>
        </w:rPr>
      </w:pPr>
      <w:r w:rsidRPr="00E72B7C">
        <w:rPr>
          <w:b/>
          <w:bCs/>
        </w:rPr>
        <w:t>New vs. Set</w:t>
      </w:r>
    </w:p>
    <w:p w14:paraId="6D412CB0" w14:textId="77777777" w:rsidR="00E72B7C" w:rsidRPr="00E72B7C" w:rsidRDefault="00E72B7C" w:rsidP="00E72B7C">
      <w:r w:rsidRPr="00E72B7C">
        <w:t>The New verb is used to create a new resource. The Set verb is used to modify an existing resource, optionally creating the resource if it does not exist, such as the Set-Variable cmdlet.</w:t>
      </w:r>
    </w:p>
    <w:p w14:paraId="785C5C10" w14:textId="77777777" w:rsidR="00E72B7C" w:rsidRPr="00E72B7C" w:rsidRDefault="00E72B7C" w:rsidP="00E72B7C">
      <w:pPr>
        <w:rPr>
          <w:b/>
          <w:bCs/>
        </w:rPr>
      </w:pPr>
      <w:r w:rsidRPr="00E72B7C">
        <w:rPr>
          <w:b/>
          <w:bCs/>
        </w:rPr>
        <w:t>Find vs. Search</w:t>
      </w:r>
    </w:p>
    <w:p w14:paraId="0A44C308" w14:textId="77777777" w:rsidR="00E72B7C" w:rsidRPr="00E72B7C" w:rsidRDefault="00E72B7C" w:rsidP="00E72B7C">
      <w:r w:rsidRPr="00E72B7C">
        <w:t>The Find verb is used to look for an object. The Search verb is used to create a reference to a resource in a container.</w:t>
      </w:r>
    </w:p>
    <w:p w14:paraId="0AFACF12" w14:textId="77777777" w:rsidR="00E72B7C" w:rsidRPr="00E72B7C" w:rsidRDefault="00E72B7C" w:rsidP="00E72B7C">
      <w:pPr>
        <w:rPr>
          <w:b/>
          <w:bCs/>
        </w:rPr>
      </w:pPr>
      <w:r w:rsidRPr="00E72B7C">
        <w:rPr>
          <w:b/>
          <w:bCs/>
        </w:rPr>
        <w:t>Get vs. Read</w:t>
      </w:r>
    </w:p>
    <w:p w14:paraId="52E68BC0" w14:textId="77777777" w:rsidR="00E72B7C" w:rsidRPr="00E72B7C" w:rsidRDefault="00E72B7C" w:rsidP="00E72B7C">
      <w:r w:rsidRPr="00E72B7C">
        <w:t>The Get verb is used to retrieve a resource, such as a file. The Read verb is used to get information from a source, such as a file.</w:t>
      </w:r>
    </w:p>
    <w:p w14:paraId="718C3703" w14:textId="77777777" w:rsidR="00E72B7C" w:rsidRPr="00E72B7C" w:rsidRDefault="00E72B7C" w:rsidP="00E72B7C">
      <w:pPr>
        <w:rPr>
          <w:b/>
          <w:bCs/>
        </w:rPr>
      </w:pPr>
      <w:r w:rsidRPr="00E72B7C">
        <w:rPr>
          <w:b/>
          <w:bCs/>
        </w:rPr>
        <w:t>Invoke vs. Start</w:t>
      </w:r>
    </w:p>
    <w:p w14:paraId="2B276E5E" w14:textId="77777777" w:rsidR="00E72B7C" w:rsidRPr="00E72B7C" w:rsidRDefault="00E72B7C" w:rsidP="00E72B7C">
      <w:r w:rsidRPr="00E72B7C">
        <w:t>The Invoke verb is used to perform an operation that is generally a synchronous operation, such as running a command. The Start verb is used to begin an operation that is generally an asynchronous operation, such as starting a process.</w:t>
      </w:r>
    </w:p>
    <w:p w14:paraId="22C1E4CA" w14:textId="77777777" w:rsidR="00E72B7C" w:rsidRPr="00E72B7C" w:rsidRDefault="00E72B7C" w:rsidP="00E72B7C">
      <w:pPr>
        <w:rPr>
          <w:b/>
          <w:bCs/>
        </w:rPr>
      </w:pPr>
      <w:r w:rsidRPr="00E72B7C">
        <w:rPr>
          <w:b/>
          <w:bCs/>
        </w:rPr>
        <w:t>Ping vs. Test</w:t>
      </w:r>
    </w:p>
    <w:p w14:paraId="0372EEA8" w14:textId="77777777" w:rsidR="00E72B7C" w:rsidRPr="00E72B7C" w:rsidRDefault="00E72B7C" w:rsidP="00E72B7C">
      <w:r w:rsidRPr="00E72B7C">
        <w:t>Use the Test verb.</w:t>
      </w:r>
    </w:p>
    <w:p w14:paraId="75E79CCC" w14:textId="2192C2E3" w:rsidR="00E72B7C" w:rsidRDefault="00E72B7C" w:rsidP="00156F9B"/>
    <w:p w14:paraId="164B3F0E" w14:textId="575EF1DB" w:rsidR="00E979CD" w:rsidRDefault="00E979CD" w:rsidP="00E979CD">
      <w:pPr>
        <w:pStyle w:val="Heading2"/>
      </w:pPr>
      <w:bookmarkStart w:id="17" w:name="_Toc55171679"/>
      <w:r>
        <w:lastRenderedPageBreak/>
        <w:t>Common Commands</w:t>
      </w:r>
      <w:bookmarkEnd w:id="17"/>
    </w:p>
    <w:p w14:paraId="4F8B8563" w14:textId="3E88CFA5" w:rsidR="001F15A4" w:rsidRDefault="00E979CD" w:rsidP="00E979CD">
      <w:pPr>
        <w:pStyle w:val="Heading3"/>
      </w:pPr>
      <w:bookmarkStart w:id="18" w:name="_Toc55171680"/>
      <w:r>
        <w:t>Get-Help</w:t>
      </w:r>
      <w:bookmarkEnd w:id="18"/>
    </w:p>
    <w:p w14:paraId="43EA6E3D" w14:textId="707136E5" w:rsidR="001F15A4" w:rsidRDefault="00496087" w:rsidP="00156F9B">
      <w:hyperlink r:id="rId12" w:history="1">
        <w:r w:rsidR="001F15A4" w:rsidRPr="003233D5">
          <w:rPr>
            <w:rStyle w:val="Hyperlink"/>
          </w:rPr>
          <w:t>https://docs.microsoft.com/en-us/powershell/module/microsoft.powershell.core/get-help</w:t>
        </w:r>
      </w:hyperlink>
      <w:r w:rsidR="001F15A4">
        <w:t xml:space="preserve"> </w:t>
      </w:r>
    </w:p>
    <w:p w14:paraId="4253F550" w14:textId="7FC5744D" w:rsidR="00E979CD" w:rsidRDefault="00E979CD" w:rsidP="00156F9B">
      <w:pPr>
        <w:rPr>
          <w:rFonts w:ascii="Arial" w:hAnsi="Arial" w:cs="Arial"/>
          <w:color w:val="202122"/>
          <w:shd w:val="clear" w:color="auto" w:fill="F8F9FA"/>
        </w:rPr>
      </w:pPr>
      <w:r>
        <w:t xml:space="preserve">PS </w:t>
      </w:r>
      <w:proofErr w:type="gramStart"/>
      <w:r>
        <w:t>Alias :</w:t>
      </w:r>
      <w:proofErr w:type="gramEnd"/>
      <w:r>
        <w:t xml:space="preserve"> </w:t>
      </w:r>
      <w:r>
        <w:rPr>
          <w:rFonts w:ascii="Arial" w:hAnsi="Arial" w:cs="Arial"/>
          <w:color w:val="202122"/>
          <w:shd w:val="clear" w:color="auto" w:fill="F8F9FA"/>
        </w:rPr>
        <w:t>help, man</w:t>
      </w:r>
    </w:p>
    <w:p w14:paraId="550BA9E7" w14:textId="6B2820D0" w:rsidR="00E979CD" w:rsidRDefault="00E979CD" w:rsidP="00156F9B">
      <w:pPr>
        <w:rPr>
          <w:rFonts w:ascii="Arial" w:hAnsi="Arial" w:cs="Arial"/>
          <w:color w:val="202122"/>
          <w:shd w:val="clear" w:color="auto" w:fill="F8F9FA"/>
        </w:rPr>
      </w:pPr>
    </w:p>
    <w:p w14:paraId="7D7FAFD0" w14:textId="6A30D2B2" w:rsidR="001F62D9" w:rsidRDefault="00216FE6" w:rsidP="00216FE6">
      <w:pPr>
        <w:pStyle w:val="Heading3"/>
        <w:rPr>
          <w:shd w:val="clear" w:color="auto" w:fill="F8F9FA"/>
        </w:rPr>
      </w:pPr>
      <w:bookmarkStart w:id="19" w:name="_Toc55171681"/>
      <w:r w:rsidRPr="00216FE6">
        <w:rPr>
          <w:shd w:val="clear" w:color="auto" w:fill="F8F9FA"/>
        </w:rPr>
        <w:t>Get-Command</w:t>
      </w:r>
      <w:bookmarkEnd w:id="19"/>
    </w:p>
    <w:p w14:paraId="6744B45C" w14:textId="2EC78E3D" w:rsidR="001F62D9" w:rsidRDefault="00496087" w:rsidP="00156F9B">
      <w:hyperlink r:id="rId13" w:history="1">
        <w:r w:rsidR="001F62D9" w:rsidRPr="003233D5">
          <w:rPr>
            <w:rStyle w:val="Hyperlink"/>
          </w:rPr>
          <w:t>https://docs.microsoft.com/en-us/powershell/module/microsoft.powershell.core/get-command</w:t>
        </w:r>
      </w:hyperlink>
      <w:r w:rsidR="001F62D9">
        <w:t xml:space="preserve"> </w:t>
      </w:r>
    </w:p>
    <w:p w14:paraId="38A88C0F" w14:textId="7809E424" w:rsidR="00216FE6" w:rsidRDefault="00216FE6" w:rsidP="00156F9B">
      <w:r>
        <w:t>PS Alias</w:t>
      </w:r>
    </w:p>
    <w:p w14:paraId="2E823649" w14:textId="54695613" w:rsidR="00C47CAC" w:rsidRDefault="00C47CAC" w:rsidP="00156F9B"/>
    <w:p w14:paraId="560B0ECF" w14:textId="77777777" w:rsidR="00424120" w:rsidRDefault="00424120" w:rsidP="00424120">
      <w:pPr>
        <w:pStyle w:val="Heading1"/>
      </w:pPr>
      <w:bookmarkStart w:id="20" w:name="_Toc52920493"/>
      <w:bookmarkStart w:id="21" w:name="_Toc55171682"/>
      <w:r>
        <w:t>Azure Blueprint</w:t>
      </w:r>
      <w:bookmarkEnd w:id="20"/>
      <w:bookmarkEnd w:id="21"/>
    </w:p>
    <w:p w14:paraId="0143F2DF" w14:textId="77777777" w:rsidR="00424120" w:rsidRDefault="00496087" w:rsidP="00424120">
      <w:hyperlink r:id="rId14" w:history="1">
        <w:r w:rsidR="00424120" w:rsidRPr="00745741">
          <w:rPr>
            <w:rStyle w:val="Hyperlink"/>
          </w:rPr>
          <w:t>https://docs.microsoft.com/en-us/azure/governance/blueprints/overview</w:t>
        </w:r>
      </w:hyperlink>
      <w:r w:rsidR="00424120">
        <w:t xml:space="preserve"> </w:t>
      </w:r>
    </w:p>
    <w:p w14:paraId="26C8F60F" w14:textId="77777777" w:rsidR="00424120" w:rsidRDefault="00424120" w:rsidP="00424120">
      <w:r>
        <w:t xml:space="preserve">Blueprints are a declarative way to orchestrate the deployment of various resource templates and other </w:t>
      </w:r>
      <w:proofErr w:type="spellStart"/>
      <w:r>
        <w:t>artifacts</w:t>
      </w:r>
      <w:proofErr w:type="spellEnd"/>
      <w:r>
        <w:t xml:space="preserve"> such as:</w:t>
      </w:r>
    </w:p>
    <w:p w14:paraId="069454E7" w14:textId="77777777" w:rsidR="00424120" w:rsidRDefault="00424120" w:rsidP="00424120">
      <w:pPr>
        <w:pStyle w:val="ListParagraph"/>
        <w:numPr>
          <w:ilvl w:val="0"/>
          <w:numId w:val="10"/>
        </w:numPr>
      </w:pPr>
      <w:r>
        <w:t>Role Assignments</w:t>
      </w:r>
    </w:p>
    <w:p w14:paraId="0389CA6C" w14:textId="77777777" w:rsidR="00424120" w:rsidRDefault="00424120" w:rsidP="00424120">
      <w:pPr>
        <w:pStyle w:val="ListParagraph"/>
        <w:numPr>
          <w:ilvl w:val="0"/>
          <w:numId w:val="10"/>
        </w:numPr>
      </w:pPr>
      <w:r>
        <w:t>Policy Assignments</w:t>
      </w:r>
    </w:p>
    <w:p w14:paraId="5827384F" w14:textId="77777777" w:rsidR="00424120" w:rsidRDefault="00424120" w:rsidP="00424120">
      <w:pPr>
        <w:pStyle w:val="ListParagraph"/>
        <w:numPr>
          <w:ilvl w:val="0"/>
          <w:numId w:val="10"/>
        </w:numPr>
      </w:pPr>
      <w:r>
        <w:t>Azure Resource Manager templates (ARM templates)</w:t>
      </w:r>
    </w:p>
    <w:p w14:paraId="73A81131" w14:textId="77777777" w:rsidR="00424120" w:rsidRDefault="00424120" w:rsidP="00424120">
      <w:pPr>
        <w:pStyle w:val="ListParagraph"/>
        <w:numPr>
          <w:ilvl w:val="0"/>
          <w:numId w:val="10"/>
        </w:numPr>
      </w:pPr>
      <w:r>
        <w:t>Resource Groups</w:t>
      </w:r>
    </w:p>
    <w:p w14:paraId="11A868E8" w14:textId="77777777" w:rsidR="00424120" w:rsidRDefault="00424120" w:rsidP="00424120">
      <w:r>
        <w:t>The Azure Blueprints service is backed by the globally distributed Azure Cosmos DB. Blueprint objects are replicated to multiple Azure regions.</w:t>
      </w:r>
    </w:p>
    <w:p w14:paraId="4A4419F5" w14:textId="7BA2A7F6" w:rsidR="00F30E20" w:rsidRDefault="005F47A8" w:rsidP="00F30E20">
      <w:pPr>
        <w:rPr>
          <w:rStyle w:val="answer-description"/>
        </w:rPr>
      </w:pPr>
      <w:r>
        <w:rPr>
          <w:rStyle w:val="answer-description"/>
        </w:rPr>
        <w:t>Blueprint Stage:</w:t>
      </w:r>
    </w:p>
    <w:p w14:paraId="066C5D34" w14:textId="28BA488B" w:rsidR="00F30E20" w:rsidRDefault="00225657" w:rsidP="00F30E20">
      <w:pPr>
        <w:pStyle w:val="ListParagraph"/>
        <w:numPr>
          <w:ilvl w:val="0"/>
          <w:numId w:val="11"/>
        </w:numPr>
        <w:rPr>
          <w:rStyle w:val="answer-description"/>
        </w:rPr>
      </w:pPr>
      <w:r>
        <w:rPr>
          <w:rStyle w:val="answer-description"/>
        </w:rPr>
        <w:t>B</w:t>
      </w:r>
      <w:r w:rsidR="00F30E20">
        <w:rPr>
          <w:rStyle w:val="answer-description"/>
        </w:rPr>
        <w:t xml:space="preserve">lueprint definition (what should be deployed) </w:t>
      </w:r>
    </w:p>
    <w:p w14:paraId="3A5BAE22" w14:textId="62ACD23E" w:rsidR="003D7756" w:rsidRDefault="003D7756" w:rsidP="00F30E20">
      <w:pPr>
        <w:pStyle w:val="ListParagraph"/>
        <w:numPr>
          <w:ilvl w:val="0"/>
          <w:numId w:val="11"/>
        </w:numPr>
        <w:rPr>
          <w:rStyle w:val="answer-description"/>
        </w:rPr>
      </w:pPr>
      <w:r w:rsidRPr="003D7756">
        <w:rPr>
          <w:rStyle w:val="answer-description"/>
        </w:rPr>
        <w:t xml:space="preserve">Blueprint </w:t>
      </w:r>
      <w:r w:rsidR="00254655" w:rsidRPr="003D7756">
        <w:rPr>
          <w:rStyle w:val="answer-description"/>
        </w:rPr>
        <w:t>publishing</w:t>
      </w:r>
      <w:r w:rsidR="00254655">
        <w:rPr>
          <w:rStyle w:val="answer-description"/>
        </w:rPr>
        <w:t>:</w:t>
      </w:r>
      <w:r>
        <w:rPr>
          <w:rStyle w:val="answer-description"/>
        </w:rPr>
        <w:t xml:space="preserve"> </w:t>
      </w:r>
      <w:r w:rsidR="00CC45F8">
        <w:t xml:space="preserve">When a blueprint is first created, it's considered to be in </w:t>
      </w:r>
      <w:r w:rsidR="00CC45F8">
        <w:rPr>
          <w:rStyle w:val="Strong"/>
        </w:rPr>
        <w:t>Draft</w:t>
      </w:r>
      <w:r w:rsidR="00CC45F8">
        <w:t xml:space="preserve"> mode. When it's ready to be assigned, it needs to be </w:t>
      </w:r>
      <w:r w:rsidR="00CC45F8">
        <w:rPr>
          <w:rStyle w:val="Strong"/>
        </w:rPr>
        <w:t>Published</w:t>
      </w:r>
      <w:r w:rsidR="00CC45F8">
        <w:t xml:space="preserve">. Publishing requires defining a </w:t>
      </w:r>
      <w:r w:rsidR="00CC45F8">
        <w:rPr>
          <w:rStyle w:val="Strong"/>
        </w:rPr>
        <w:t>Version</w:t>
      </w:r>
      <w:r w:rsidR="00CC45F8">
        <w:t xml:space="preserve"> string</w:t>
      </w:r>
    </w:p>
    <w:p w14:paraId="06404054" w14:textId="3F849CB7" w:rsidR="00F30E20" w:rsidRDefault="00225657" w:rsidP="00F30E20">
      <w:pPr>
        <w:pStyle w:val="ListParagraph"/>
        <w:numPr>
          <w:ilvl w:val="0"/>
          <w:numId w:val="11"/>
        </w:numPr>
        <w:rPr>
          <w:rStyle w:val="answer-description"/>
        </w:rPr>
      </w:pPr>
      <w:r>
        <w:rPr>
          <w:rStyle w:val="answer-description"/>
        </w:rPr>
        <w:t>B</w:t>
      </w:r>
      <w:r w:rsidR="00F30E20">
        <w:rPr>
          <w:rStyle w:val="answer-description"/>
        </w:rPr>
        <w:t>lueprint assignment (what was deployed</w:t>
      </w:r>
      <w:proofErr w:type="gramStart"/>
      <w:r w:rsidR="00F30E20">
        <w:rPr>
          <w:rStyle w:val="answer-description"/>
        </w:rPr>
        <w:t>)</w:t>
      </w:r>
      <w:r w:rsidR="00254655">
        <w:rPr>
          <w:rStyle w:val="answer-description"/>
        </w:rPr>
        <w:t xml:space="preserve"> :</w:t>
      </w:r>
      <w:proofErr w:type="gramEnd"/>
      <w:r w:rsidR="00C72A1E" w:rsidRPr="00C72A1E">
        <w:t xml:space="preserve"> </w:t>
      </w:r>
      <w:r w:rsidR="00C72A1E">
        <w:t xml:space="preserve">Each </w:t>
      </w:r>
      <w:r w:rsidR="00C72A1E">
        <w:rPr>
          <w:rStyle w:val="Strong"/>
        </w:rPr>
        <w:t>Published</w:t>
      </w:r>
      <w:r w:rsidR="00C72A1E">
        <w:t xml:space="preserve"> </w:t>
      </w:r>
      <w:r w:rsidR="00C72A1E">
        <w:rPr>
          <w:rStyle w:val="Strong"/>
        </w:rPr>
        <w:t>Version</w:t>
      </w:r>
      <w:r w:rsidR="00C72A1E">
        <w:t xml:space="preserve"> of a blueprint can be </w:t>
      </w:r>
      <w:r w:rsidR="00C72A1E" w:rsidRPr="00C72A1E">
        <w:rPr>
          <w:b/>
          <w:bCs/>
        </w:rPr>
        <w:t>assigned</w:t>
      </w:r>
      <w:r w:rsidR="00C72A1E">
        <w:t xml:space="preserve"> to an existing </w:t>
      </w:r>
      <w:r w:rsidR="00C72A1E" w:rsidRPr="00C72A1E">
        <w:rPr>
          <w:b/>
          <w:bCs/>
        </w:rPr>
        <w:t>management group or subscription</w:t>
      </w:r>
      <w:r w:rsidR="00C72A1E">
        <w:t>.</w:t>
      </w:r>
    </w:p>
    <w:p w14:paraId="04CD5989" w14:textId="11B4B4C5" w:rsidR="00424120" w:rsidRDefault="00795EA6" w:rsidP="00424120">
      <w:r>
        <w:t>Note:</w:t>
      </w:r>
    </w:p>
    <w:p w14:paraId="5C879DF1" w14:textId="17C28F63" w:rsidR="00795EA6" w:rsidRDefault="00795EA6" w:rsidP="00795EA6">
      <w:pPr>
        <w:pStyle w:val="ListParagraph"/>
        <w:numPr>
          <w:ilvl w:val="0"/>
          <w:numId w:val="12"/>
        </w:numPr>
      </w:pPr>
      <w:r>
        <w:t xml:space="preserve">Assigning a blueprint definition to a management group means the assignment object exists at the management group. The deployment of </w:t>
      </w:r>
      <w:proofErr w:type="spellStart"/>
      <w:r>
        <w:t>artifacts</w:t>
      </w:r>
      <w:proofErr w:type="spellEnd"/>
      <w:r>
        <w:t xml:space="preserve"> still targets a subscription.</w:t>
      </w:r>
    </w:p>
    <w:p w14:paraId="54F09AA9" w14:textId="77777777" w:rsidR="00424120" w:rsidRPr="00795EA6" w:rsidRDefault="00424120" w:rsidP="00795EA6">
      <w:pPr>
        <w:pStyle w:val="ListParagraph"/>
        <w:numPr>
          <w:ilvl w:val="0"/>
          <w:numId w:val="12"/>
        </w:numPr>
        <w:rPr>
          <w:b/>
          <w:bCs/>
        </w:rPr>
      </w:pPr>
      <w:r w:rsidRPr="00795EA6">
        <w:rPr>
          <w:b/>
          <w:bCs/>
        </w:rPr>
        <w:t>Blueprint are either associated with management group or subscription.</w:t>
      </w:r>
    </w:p>
    <w:p w14:paraId="5B70D024" w14:textId="51395845" w:rsidR="00424120" w:rsidRPr="00795EA6" w:rsidRDefault="00424120" w:rsidP="00795EA6">
      <w:pPr>
        <w:pStyle w:val="ListParagraph"/>
        <w:numPr>
          <w:ilvl w:val="0"/>
          <w:numId w:val="12"/>
        </w:numPr>
        <w:rPr>
          <w:b/>
          <w:bCs/>
        </w:rPr>
      </w:pPr>
      <w:r w:rsidRPr="00795EA6">
        <w:rPr>
          <w:b/>
          <w:bCs/>
        </w:rPr>
        <w:t xml:space="preserve">Even an owner of subscription </w:t>
      </w:r>
      <w:r w:rsidR="000144C6" w:rsidRPr="00795EA6">
        <w:rPr>
          <w:b/>
          <w:bCs/>
        </w:rPr>
        <w:t>can’t</w:t>
      </w:r>
      <w:r w:rsidRPr="00795EA6">
        <w:rPr>
          <w:b/>
          <w:bCs/>
        </w:rPr>
        <w:t xml:space="preserve"> remove blueprint resource locks.</w:t>
      </w:r>
    </w:p>
    <w:p w14:paraId="11EDD105" w14:textId="77777777" w:rsidR="00424120" w:rsidRPr="002871EC" w:rsidRDefault="00424120" w:rsidP="00424120">
      <w:r>
        <w:rPr>
          <w:noProof/>
        </w:rPr>
        <w:lastRenderedPageBreak/>
        <w:drawing>
          <wp:inline distT="0" distB="0" distL="0" distR="0" wp14:anchorId="03AF2D91" wp14:editId="7273CB0C">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B785B6B" w14:textId="77777777" w:rsidR="00424120" w:rsidRDefault="00424120" w:rsidP="00424120"/>
    <w:p w14:paraId="03581754" w14:textId="77777777" w:rsidR="00424120" w:rsidRDefault="00424120" w:rsidP="00424120">
      <w:pPr>
        <w:pStyle w:val="Heading3"/>
      </w:pPr>
      <w:bookmarkStart w:id="22" w:name="_Toc52920494"/>
      <w:bookmarkStart w:id="23" w:name="_Toc55171683"/>
      <w:r w:rsidRPr="00B737A1">
        <w:t>How it's different from ARM templates</w:t>
      </w:r>
      <w:bookmarkEnd w:id="22"/>
      <w:bookmarkEnd w:id="23"/>
    </w:p>
    <w:p w14:paraId="6583A3F1" w14:textId="77777777" w:rsidR="00424120" w:rsidRDefault="00424120" w:rsidP="00424120"/>
    <w:p w14:paraId="063537C2" w14:textId="77777777" w:rsidR="00424120" w:rsidRDefault="00424120" w:rsidP="00424120">
      <w:r w:rsidRPr="00C6672E">
        <w:t xml:space="preserve">The service is designed to help with environment setup. This setup often consists of a set of resource groups, policies, role assignments, and ARM template deployments. A blueprint is a package to bring each of these </w:t>
      </w:r>
      <w:proofErr w:type="spellStart"/>
      <w:r w:rsidRPr="00C6672E">
        <w:t>artifact</w:t>
      </w:r>
      <w:proofErr w:type="spellEnd"/>
      <w:r w:rsidRPr="00C6672E">
        <w:t xml:space="preserve"> types together and allow you to compose and version that package, including through a CI/CD pipeline.</w:t>
      </w:r>
    </w:p>
    <w:p w14:paraId="42A8D3D6" w14:textId="77777777" w:rsidR="00424120" w:rsidRDefault="00424120" w:rsidP="00424120"/>
    <w:p w14:paraId="61D381B8" w14:textId="77777777" w:rsidR="00424120" w:rsidRDefault="00424120" w:rsidP="00424120">
      <w:r w:rsidRPr="00FE3C63">
        <w:t>Nearly everything that you want to include for deployment in Azure Blueprints can be accomplished with an ARM template.</w:t>
      </w:r>
      <w:r w:rsidRPr="00B93951">
        <w:t xml:space="preserve"> However, an ARM template is a document that doesn't exist natively in Azure – each is stored either locally or in source control.</w:t>
      </w:r>
    </w:p>
    <w:p w14:paraId="0A246CE7" w14:textId="77777777" w:rsidR="00424120" w:rsidRPr="00C6672E" w:rsidRDefault="00424120" w:rsidP="00424120">
      <w:r w:rsidRPr="00243C23">
        <w:t>With Azure Blueprints, the relationship between the blueprint definition (what should be deployed) and the blueprint assignment (what was deployed) is preserved. This connection supports improved tracking and auditing of deployments.</w:t>
      </w:r>
    </w:p>
    <w:p w14:paraId="32729377" w14:textId="77777777" w:rsidR="00424120" w:rsidRDefault="00424120" w:rsidP="00424120">
      <w:r w:rsidRPr="00D62911">
        <w:t>Each blueprint can consist of zero or more ARM template artefacts.</w:t>
      </w:r>
    </w:p>
    <w:p w14:paraId="709002E3" w14:textId="77777777" w:rsidR="00424120" w:rsidRDefault="00424120" w:rsidP="00424120"/>
    <w:p w14:paraId="5FCBA351" w14:textId="77777777" w:rsidR="00424120" w:rsidRDefault="00424120" w:rsidP="00424120">
      <w:pPr>
        <w:pStyle w:val="Heading3"/>
      </w:pPr>
      <w:bookmarkStart w:id="24" w:name="_Toc52920495"/>
      <w:bookmarkStart w:id="25" w:name="_Toc55171684"/>
      <w:r w:rsidRPr="00C73705">
        <w:t>How it's different from Azure Policy</w:t>
      </w:r>
      <w:bookmarkEnd w:id="24"/>
      <w:bookmarkEnd w:id="25"/>
    </w:p>
    <w:p w14:paraId="22454726" w14:textId="77777777" w:rsidR="00424120" w:rsidRDefault="00424120" w:rsidP="00424120"/>
    <w:p w14:paraId="56C745C9" w14:textId="77777777" w:rsidR="00424120" w:rsidRDefault="00424120" w:rsidP="00424120">
      <w:r w:rsidRPr="000F5DC6">
        <w:t xml:space="preserve">A policy can be included as one of many </w:t>
      </w:r>
      <w:proofErr w:type="spellStart"/>
      <w:r w:rsidRPr="000F5DC6">
        <w:t>artifacts</w:t>
      </w:r>
      <w:proofErr w:type="spellEnd"/>
      <w:r w:rsidRPr="000F5DC6">
        <w:t xml:space="preserve"> in a blueprint definition.</w:t>
      </w:r>
    </w:p>
    <w:p w14:paraId="35CD06B6" w14:textId="77777777" w:rsidR="00424120" w:rsidRDefault="00424120" w:rsidP="00424120">
      <w:r w:rsidRPr="00702AB8">
        <w:t>Including a policy in a blueprint enables the creation of the right pattern or design during assignment of the blueprint.</w:t>
      </w:r>
    </w:p>
    <w:p w14:paraId="15875407" w14:textId="77777777" w:rsidR="00424120" w:rsidRDefault="00424120" w:rsidP="00424120"/>
    <w:p w14:paraId="03AF5734" w14:textId="77777777" w:rsidR="00424120" w:rsidRDefault="00424120" w:rsidP="00424120">
      <w:pPr>
        <w:pStyle w:val="Heading3"/>
      </w:pPr>
      <w:bookmarkStart w:id="26" w:name="_Toc55171685"/>
      <w:r>
        <w:lastRenderedPageBreak/>
        <w:t>Resource Locking in blueprint</w:t>
      </w:r>
      <w:bookmarkEnd w:id="26"/>
    </w:p>
    <w:p w14:paraId="1233E187" w14:textId="77777777" w:rsidR="00424120" w:rsidRDefault="00496087" w:rsidP="00424120">
      <w:hyperlink r:id="rId16" w:history="1">
        <w:r w:rsidR="00424120" w:rsidRPr="003233D5">
          <w:rPr>
            <w:rStyle w:val="Hyperlink"/>
          </w:rPr>
          <w:t>https://docs.microsoft.com/en-us/azure/governance/blueprints/concepts/resource-locking</w:t>
        </w:r>
      </w:hyperlink>
      <w:r w:rsidR="00424120">
        <w:t xml:space="preserve"> </w:t>
      </w:r>
    </w:p>
    <w:p w14:paraId="78B12461" w14:textId="77777777" w:rsidR="00424120" w:rsidRDefault="00424120" w:rsidP="00424120"/>
    <w:p w14:paraId="3ECD89CF" w14:textId="77777777" w:rsidR="00424120" w:rsidRDefault="00424120" w:rsidP="00424120">
      <w:r>
        <w:rPr>
          <w:noProof/>
        </w:rPr>
        <w:drawing>
          <wp:inline distT="0" distB="0" distL="0" distR="0" wp14:anchorId="5F416E1D" wp14:editId="6C2A37F5">
            <wp:extent cx="5731510" cy="322389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E2CABAE" w14:textId="77777777" w:rsidR="00424120" w:rsidRDefault="00424120" w:rsidP="00424120"/>
    <w:p w14:paraId="42C3181D" w14:textId="34C08B6F" w:rsidR="00424120" w:rsidRDefault="00424120" w:rsidP="00424120">
      <w:r>
        <w:t xml:space="preserve">Despite Locks being applied at blueprint level, no lock gets visible at the resource level. </w:t>
      </w:r>
      <w:r w:rsidR="00A27384">
        <w:t>However,</w:t>
      </w:r>
      <w:r>
        <w:t xml:space="preserve"> if you delete the resource it will throw an error.</w:t>
      </w:r>
    </w:p>
    <w:p w14:paraId="5180EB93" w14:textId="77777777" w:rsidR="00424120" w:rsidRDefault="00424120" w:rsidP="00424120">
      <w:r>
        <w:rPr>
          <w:noProof/>
        </w:rPr>
        <w:drawing>
          <wp:inline distT="0" distB="0" distL="0" distR="0" wp14:anchorId="2AB1A1A6" wp14:editId="7B9329A7">
            <wp:extent cx="5731510" cy="322389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9DA347A" w14:textId="77777777" w:rsidR="00424120" w:rsidRDefault="00424120" w:rsidP="00424120">
      <w:r>
        <w:rPr>
          <w:noProof/>
        </w:rPr>
        <w:lastRenderedPageBreak/>
        <w:drawing>
          <wp:inline distT="0" distB="0" distL="0" distR="0" wp14:anchorId="57B1EF64" wp14:editId="6039B5C1">
            <wp:extent cx="5731510" cy="322389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31C1080" w14:textId="77777777" w:rsidR="00424120" w:rsidRDefault="00424120" w:rsidP="00424120"/>
    <w:p w14:paraId="06B1D2B9" w14:textId="77777777" w:rsidR="00424120" w:rsidRDefault="00424120" w:rsidP="00424120">
      <w:r>
        <w:t xml:space="preserve">Now if you go to Assigned Blueprint and choose unassign, After the blueprint getting unassigned one can delete the resources. </w:t>
      </w:r>
    </w:p>
    <w:p w14:paraId="6EEDBCF9" w14:textId="77777777" w:rsidR="00424120" w:rsidRDefault="00424120" w:rsidP="00424120">
      <w:r>
        <w:rPr>
          <w:noProof/>
        </w:rPr>
        <w:drawing>
          <wp:inline distT="0" distB="0" distL="0" distR="0" wp14:anchorId="20FE9292" wp14:editId="61499C44">
            <wp:extent cx="5731510" cy="322389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31779E62" w14:textId="77777777" w:rsidR="00424120" w:rsidRDefault="00424120" w:rsidP="00424120"/>
    <w:p w14:paraId="5503EE3E" w14:textId="77777777" w:rsidR="00424120" w:rsidRDefault="00424120" w:rsidP="00424120"/>
    <w:p w14:paraId="12D795CB" w14:textId="77777777" w:rsidR="00424120" w:rsidRDefault="00424120" w:rsidP="00424120"/>
    <w:p w14:paraId="739A5B58" w14:textId="77777777" w:rsidR="00424120" w:rsidRDefault="00424120" w:rsidP="00424120"/>
    <w:p w14:paraId="681802A6" w14:textId="7C2A7BC8" w:rsidR="00C47CAC" w:rsidRDefault="00C47CAC" w:rsidP="00156F9B"/>
    <w:p w14:paraId="387A0BE6" w14:textId="77777777" w:rsidR="0026224A" w:rsidRDefault="0026224A" w:rsidP="0026224A">
      <w:pPr>
        <w:pStyle w:val="Heading1"/>
      </w:pPr>
      <w:bookmarkStart w:id="27" w:name="_Toc55171686"/>
      <w:r>
        <w:lastRenderedPageBreak/>
        <w:t>Microsoft Graph</w:t>
      </w:r>
      <w:bookmarkEnd w:id="27"/>
    </w:p>
    <w:p w14:paraId="0214F2AD" w14:textId="428C33D8" w:rsidR="00A30C2A" w:rsidRDefault="00496087" w:rsidP="00156F9B">
      <w:pPr>
        <w:rPr>
          <w:rStyle w:val="answer-description"/>
        </w:rPr>
      </w:pPr>
      <w:hyperlink r:id="rId21" w:history="1">
        <w:r w:rsidR="0026224A" w:rsidRPr="0061166B">
          <w:rPr>
            <w:rStyle w:val="Hyperlink"/>
          </w:rPr>
          <w:t>https://docs.microsoft.com/en-us/graph/overview</w:t>
        </w:r>
      </w:hyperlink>
      <w:r w:rsidR="0026224A">
        <w:rPr>
          <w:rStyle w:val="answer-description"/>
        </w:rPr>
        <w:t xml:space="preserve"> </w:t>
      </w:r>
    </w:p>
    <w:p w14:paraId="4958BC8D" w14:textId="79BBC6FC" w:rsidR="00A30C2A" w:rsidRDefault="00496087" w:rsidP="00156F9B">
      <w:hyperlink r:id="rId22" w:history="1">
        <w:r w:rsidR="0001345F" w:rsidRPr="0061166B">
          <w:rPr>
            <w:rStyle w:val="Hyperlink"/>
          </w:rPr>
          <w:t>https://youtu.be/PI9NO5rayiY</w:t>
        </w:r>
      </w:hyperlink>
      <w:r w:rsidR="0001345F">
        <w:t xml:space="preserve"> </w:t>
      </w:r>
    </w:p>
    <w:p w14:paraId="33CDBD24" w14:textId="47773F95" w:rsidR="00496087" w:rsidRPr="00156F9B" w:rsidRDefault="00496087" w:rsidP="00156F9B">
      <w:hyperlink r:id="rId23" w:history="1">
        <w:r w:rsidRPr="0061166B">
          <w:rPr>
            <w:rStyle w:val="Hyperlink"/>
          </w:rPr>
          <w:t>https://www.youtube.com/watch?v=CTEs_lHtZJ4</w:t>
        </w:r>
      </w:hyperlink>
      <w:r>
        <w:t xml:space="preserve"> </w:t>
      </w:r>
      <w:bookmarkStart w:id="28" w:name="_GoBack"/>
      <w:bookmarkEnd w:id="28"/>
    </w:p>
    <w:sectPr w:rsidR="00496087" w:rsidRPr="00156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513A"/>
    <w:multiLevelType w:val="hybridMultilevel"/>
    <w:tmpl w:val="9242902A"/>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E32845"/>
    <w:multiLevelType w:val="hybridMultilevel"/>
    <w:tmpl w:val="3AA436F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A9761B"/>
    <w:multiLevelType w:val="hybridMultilevel"/>
    <w:tmpl w:val="22D0E2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030A9B"/>
    <w:multiLevelType w:val="hybridMultilevel"/>
    <w:tmpl w:val="026C2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072217"/>
    <w:multiLevelType w:val="hybridMultilevel"/>
    <w:tmpl w:val="E11EC132"/>
    <w:lvl w:ilvl="0" w:tplc="D1D0DA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1A41336"/>
    <w:multiLevelType w:val="hybridMultilevel"/>
    <w:tmpl w:val="4B3C9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E07F79"/>
    <w:multiLevelType w:val="hybridMultilevel"/>
    <w:tmpl w:val="43A0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8F7AE1"/>
    <w:multiLevelType w:val="multilevel"/>
    <w:tmpl w:val="B2F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E42BE"/>
    <w:multiLevelType w:val="hybridMultilevel"/>
    <w:tmpl w:val="B3289770"/>
    <w:lvl w:ilvl="0" w:tplc="A944346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DDE4C25"/>
    <w:multiLevelType w:val="multilevel"/>
    <w:tmpl w:val="B424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917F0F"/>
    <w:multiLevelType w:val="hybridMultilevel"/>
    <w:tmpl w:val="8DE4C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36010D"/>
    <w:multiLevelType w:val="hybridMultilevel"/>
    <w:tmpl w:val="3CFE28A8"/>
    <w:lvl w:ilvl="0" w:tplc="A9443460">
      <w:start w:val="1"/>
      <w:numFmt w:val="decimal"/>
      <w:lvlText w:val="%1."/>
      <w:lvlJc w:val="left"/>
      <w:pPr>
        <w:ind w:left="108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4"/>
  </w:num>
  <w:num w:numId="3">
    <w:abstractNumId w:val="8"/>
  </w:num>
  <w:num w:numId="4">
    <w:abstractNumId w:val="11"/>
  </w:num>
  <w:num w:numId="5">
    <w:abstractNumId w:val="0"/>
  </w:num>
  <w:num w:numId="6">
    <w:abstractNumId w:val="1"/>
  </w:num>
  <w:num w:numId="7">
    <w:abstractNumId w:val="10"/>
  </w:num>
  <w:num w:numId="8">
    <w:abstractNumId w:val="7"/>
  </w:num>
  <w:num w:numId="9">
    <w:abstractNumId w:val="9"/>
  </w:num>
  <w:num w:numId="10">
    <w:abstractNumId w:val="6"/>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6A"/>
    <w:rsid w:val="00000C5C"/>
    <w:rsid w:val="00001C4A"/>
    <w:rsid w:val="0001345F"/>
    <w:rsid w:val="000144C6"/>
    <w:rsid w:val="00015270"/>
    <w:rsid w:val="000407AB"/>
    <w:rsid w:val="00045FB8"/>
    <w:rsid w:val="0005090E"/>
    <w:rsid w:val="00080FF9"/>
    <w:rsid w:val="000B7B47"/>
    <w:rsid w:val="000E25D5"/>
    <w:rsid w:val="000E426C"/>
    <w:rsid w:val="000E427A"/>
    <w:rsid w:val="00112962"/>
    <w:rsid w:val="00156F9B"/>
    <w:rsid w:val="001C1EDB"/>
    <w:rsid w:val="001C3AD8"/>
    <w:rsid w:val="001D222F"/>
    <w:rsid w:val="001F15A4"/>
    <w:rsid w:val="001F62D9"/>
    <w:rsid w:val="00201FAE"/>
    <w:rsid w:val="00207B2A"/>
    <w:rsid w:val="00216FE6"/>
    <w:rsid w:val="00225657"/>
    <w:rsid w:val="00254655"/>
    <w:rsid w:val="0026224A"/>
    <w:rsid w:val="002A7C56"/>
    <w:rsid w:val="002C5730"/>
    <w:rsid w:val="002D3E26"/>
    <w:rsid w:val="002D6988"/>
    <w:rsid w:val="00303D6A"/>
    <w:rsid w:val="003503C6"/>
    <w:rsid w:val="00380AF0"/>
    <w:rsid w:val="003D652C"/>
    <w:rsid w:val="003D7756"/>
    <w:rsid w:val="00424120"/>
    <w:rsid w:val="0042459E"/>
    <w:rsid w:val="004443CD"/>
    <w:rsid w:val="00486E3D"/>
    <w:rsid w:val="00496087"/>
    <w:rsid w:val="004A37A4"/>
    <w:rsid w:val="0050521E"/>
    <w:rsid w:val="00515025"/>
    <w:rsid w:val="00530BE9"/>
    <w:rsid w:val="00564463"/>
    <w:rsid w:val="005754BE"/>
    <w:rsid w:val="005B479C"/>
    <w:rsid w:val="005B5E06"/>
    <w:rsid w:val="005D17F4"/>
    <w:rsid w:val="005D52B9"/>
    <w:rsid w:val="005F3E1F"/>
    <w:rsid w:val="005F47A8"/>
    <w:rsid w:val="006003D1"/>
    <w:rsid w:val="00635BEA"/>
    <w:rsid w:val="006C4581"/>
    <w:rsid w:val="007554F4"/>
    <w:rsid w:val="00760B66"/>
    <w:rsid w:val="00776D7E"/>
    <w:rsid w:val="007938CC"/>
    <w:rsid w:val="00795EA6"/>
    <w:rsid w:val="007A13A9"/>
    <w:rsid w:val="007F10EA"/>
    <w:rsid w:val="00817EEC"/>
    <w:rsid w:val="0082429E"/>
    <w:rsid w:val="008318D4"/>
    <w:rsid w:val="00845A31"/>
    <w:rsid w:val="008460DE"/>
    <w:rsid w:val="00852B09"/>
    <w:rsid w:val="00876D94"/>
    <w:rsid w:val="0092367F"/>
    <w:rsid w:val="00937ADC"/>
    <w:rsid w:val="00984A3B"/>
    <w:rsid w:val="009D6E06"/>
    <w:rsid w:val="00A215F1"/>
    <w:rsid w:val="00A27384"/>
    <w:rsid w:val="00A30C2A"/>
    <w:rsid w:val="00A4268C"/>
    <w:rsid w:val="00A50C12"/>
    <w:rsid w:val="00A60B18"/>
    <w:rsid w:val="00A76BB8"/>
    <w:rsid w:val="00A93E60"/>
    <w:rsid w:val="00B02554"/>
    <w:rsid w:val="00B338B8"/>
    <w:rsid w:val="00B3564B"/>
    <w:rsid w:val="00B5482A"/>
    <w:rsid w:val="00B73749"/>
    <w:rsid w:val="00B83BB0"/>
    <w:rsid w:val="00BC6743"/>
    <w:rsid w:val="00BD2A33"/>
    <w:rsid w:val="00C41B9D"/>
    <w:rsid w:val="00C42146"/>
    <w:rsid w:val="00C47CAC"/>
    <w:rsid w:val="00C72A1E"/>
    <w:rsid w:val="00CC45F8"/>
    <w:rsid w:val="00CE4532"/>
    <w:rsid w:val="00CF7EB2"/>
    <w:rsid w:val="00D05692"/>
    <w:rsid w:val="00D27508"/>
    <w:rsid w:val="00D67578"/>
    <w:rsid w:val="00DD00C0"/>
    <w:rsid w:val="00DD2B66"/>
    <w:rsid w:val="00DF5B5A"/>
    <w:rsid w:val="00DF5F1E"/>
    <w:rsid w:val="00E236B8"/>
    <w:rsid w:val="00E32D0D"/>
    <w:rsid w:val="00E518D3"/>
    <w:rsid w:val="00E72B7C"/>
    <w:rsid w:val="00E979CD"/>
    <w:rsid w:val="00EA212B"/>
    <w:rsid w:val="00EA2150"/>
    <w:rsid w:val="00EB6253"/>
    <w:rsid w:val="00ED4F09"/>
    <w:rsid w:val="00EE4549"/>
    <w:rsid w:val="00EF0696"/>
    <w:rsid w:val="00F0456B"/>
    <w:rsid w:val="00F144E7"/>
    <w:rsid w:val="00F30E20"/>
    <w:rsid w:val="00F42A71"/>
    <w:rsid w:val="00F47E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2B61"/>
  <w15:chartTrackingRefBased/>
  <w15:docId w15:val="{441B2435-A1DD-45E0-A166-477D64FFC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5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8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A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5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D652C"/>
    <w:pPr>
      <w:ind w:left="720"/>
      <w:contextualSpacing/>
    </w:pPr>
  </w:style>
  <w:style w:type="character" w:customStyle="1" w:styleId="Heading2Char">
    <w:name w:val="Heading 2 Char"/>
    <w:basedOn w:val="DefaultParagraphFont"/>
    <w:link w:val="Heading2"/>
    <w:uiPriority w:val="9"/>
    <w:rsid w:val="00B338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A7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A37A4"/>
    <w:rPr>
      <w:color w:val="0563C1" w:themeColor="hyperlink"/>
      <w:u w:val="single"/>
    </w:rPr>
  </w:style>
  <w:style w:type="character" w:styleId="UnresolvedMention">
    <w:name w:val="Unresolved Mention"/>
    <w:basedOn w:val="DefaultParagraphFont"/>
    <w:uiPriority w:val="99"/>
    <w:semiHidden/>
    <w:unhideWhenUsed/>
    <w:rsid w:val="004A37A4"/>
    <w:rPr>
      <w:color w:val="605E5C"/>
      <w:shd w:val="clear" w:color="auto" w:fill="E1DFDD"/>
    </w:rPr>
  </w:style>
  <w:style w:type="paragraph" w:styleId="TOCHeading">
    <w:name w:val="TOC Heading"/>
    <w:basedOn w:val="Heading1"/>
    <w:next w:val="Normal"/>
    <w:uiPriority w:val="39"/>
    <w:unhideWhenUsed/>
    <w:qFormat/>
    <w:rsid w:val="00EF0696"/>
    <w:pPr>
      <w:outlineLvl w:val="9"/>
    </w:pPr>
    <w:rPr>
      <w:lang w:val="en-US"/>
    </w:rPr>
  </w:style>
  <w:style w:type="paragraph" w:styleId="TOC1">
    <w:name w:val="toc 1"/>
    <w:basedOn w:val="Normal"/>
    <w:next w:val="Normal"/>
    <w:autoRedefine/>
    <w:uiPriority w:val="39"/>
    <w:unhideWhenUsed/>
    <w:rsid w:val="00EF0696"/>
    <w:pPr>
      <w:spacing w:after="100"/>
    </w:pPr>
  </w:style>
  <w:style w:type="paragraph" w:styleId="TOC2">
    <w:name w:val="toc 2"/>
    <w:basedOn w:val="Normal"/>
    <w:next w:val="Normal"/>
    <w:autoRedefine/>
    <w:uiPriority w:val="39"/>
    <w:unhideWhenUsed/>
    <w:rsid w:val="00EF0696"/>
    <w:pPr>
      <w:spacing w:after="100"/>
      <w:ind w:left="220"/>
    </w:pPr>
  </w:style>
  <w:style w:type="character" w:styleId="HTMLCode">
    <w:name w:val="HTML Code"/>
    <w:basedOn w:val="DefaultParagraphFont"/>
    <w:uiPriority w:val="99"/>
    <w:semiHidden/>
    <w:unhideWhenUsed/>
    <w:rsid w:val="00A76BB8"/>
    <w:rPr>
      <w:rFonts w:ascii="Courier New" w:eastAsia="Times New Roman" w:hAnsi="Courier New" w:cs="Courier New"/>
      <w:sz w:val="20"/>
      <w:szCs w:val="20"/>
    </w:rPr>
  </w:style>
  <w:style w:type="paragraph" w:styleId="TOC3">
    <w:name w:val="toc 3"/>
    <w:basedOn w:val="Normal"/>
    <w:next w:val="Normal"/>
    <w:autoRedefine/>
    <w:uiPriority w:val="39"/>
    <w:unhideWhenUsed/>
    <w:rsid w:val="005D17F4"/>
    <w:pPr>
      <w:spacing w:after="100"/>
      <w:ind w:left="440"/>
    </w:pPr>
  </w:style>
  <w:style w:type="character" w:customStyle="1" w:styleId="hljs-keyword">
    <w:name w:val="hljs-keyword"/>
    <w:basedOn w:val="DefaultParagraphFont"/>
    <w:rsid w:val="00EA212B"/>
  </w:style>
  <w:style w:type="character" w:customStyle="1" w:styleId="hljs-parameter">
    <w:name w:val="hljs-parameter"/>
    <w:basedOn w:val="DefaultParagraphFont"/>
    <w:rsid w:val="00EA212B"/>
  </w:style>
  <w:style w:type="character" w:customStyle="1" w:styleId="answer-description">
    <w:name w:val="answer-description"/>
    <w:basedOn w:val="DefaultParagraphFont"/>
    <w:rsid w:val="00EB6253"/>
  </w:style>
  <w:style w:type="paragraph" w:styleId="NormalWeb">
    <w:name w:val="Normal (Web)"/>
    <w:basedOn w:val="Normal"/>
    <w:uiPriority w:val="99"/>
    <w:semiHidden/>
    <w:unhideWhenUsed/>
    <w:rsid w:val="00B737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C45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9062">
      <w:bodyDiv w:val="1"/>
      <w:marLeft w:val="0"/>
      <w:marRight w:val="0"/>
      <w:marTop w:val="0"/>
      <w:marBottom w:val="0"/>
      <w:divBdr>
        <w:top w:val="none" w:sz="0" w:space="0" w:color="auto"/>
        <w:left w:val="none" w:sz="0" w:space="0" w:color="auto"/>
        <w:bottom w:val="none" w:sz="0" w:space="0" w:color="auto"/>
        <w:right w:val="none" w:sz="0" w:space="0" w:color="auto"/>
      </w:divBdr>
    </w:div>
    <w:div w:id="15471818">
      <w:bodyDiv w:val="1"/>
      <w:marLeft w:val="0"/>
      <w:marRight w:val="0"/>
      <w:marTop w:val="0"/>
      <w:marBottom w:val="0"/>
      <w:divBdr>
        <w:top w:val="none" w:sz="0" w:space="0" w:color="auto"/>
        <w:left w:val="none" w:sz="0" w:space="0" w:color="auto"/>
        <w:bottom w:val="none" w:sz="0" w:space="0" w:color="auto"/>
        <w:right w:val="none" w:sz="0" w:space="0" w:color="auto"/>
      </w:divBdr>
    </w:div>
    <w:div w:id="18896023">
      <w:bodyDiv w:val="1"/>
      <w:marLeft w:val="0"/>
      <w:marRight w:val="0"/>
      <w:marTop w:val="0"/>
      <w:marBottom w:val="0"/>
      <w:divBdr>
        <w:top w:val="none" w:sz="0" w:space="0" w:color="auto"/>
        <w:left w:val="none" w:sz="0" w:space="0" w:color="auto"/>
        <w:bottom w:val="none" w:sz="0" w:space="0" w:color="auto"/>
        <w:right w:val="none" w:sz="0" w:space="0" w:color="auto"/>
      </w:divBdr>
    </w:div>
    <w:div w:id="174879045">
      <w:bodyDiv w:val="1"/>
      <w:marLeft w:val="0"/>
      <w:marRight w:val="0"/>
      <w:marTop w:val="0"/>
      <w:marBottom w:val="0"/>
      <w:divBdr>
        <w:top w:val="none" w:sz="0" w:space="0" w:color="auto"/>
        <w:left w:val="none" w:sz="0" w:space="0" w:color="auto"/>
        <w:bottom w:val="none" w:sz="0" w:space="0" w:color="auto"/>
        <w:right w:val="none" w:sz="0" w:space="0" w:color="auto"/>
      </w:divBdr>
    </w:div>
    <w:div w:id="200016790">
      <w:bodyDiv w:val="1"/>
      <w:marLeft w:val="0"/>
      <w:marRight w:val="0"/>
      <w:marTop w:val="0"/>
      <w:marBottom w:val="0"/>
      <w:divBdr>
        <w:top w:val="none" w:sz="0" w:space="0" w:color="auto"/>
        <w:left w:val="none" w:sz="0" w:space="0" w:color="auto"/>
        <w:bottom w:val="none" w:sz="0" w:space="0" w:color="auto"/>
        <w:right w:val="none" w:sz="0" w:space="0" w:color="auto"/>
      </w:divBdr>
    </w:div>
    <w:div w:id="275335616">
      <w:bodyDiv w:val="1"/>
      <w:marLeft w:val="0"/>
      <w:marRight w:val="0"/>
      <w:marTop w:val="0"/>
      <w:marBottom w:val="0"/>
      <w:divBdr>
        <w:top w:val="none" w:sz="0" w:space="0" w:color="auto"/>
        <w:left w:val="none" w:sz="0" w:space="0" w:color="auto"/>
        <w:bottom w:val="none" w:sz="0" w:space="0" w:color="auto"/>
        <w:right w:val="none" w:sz="0" w:space="0" w:color="auto"/>
      </w:divBdr>
    </w:div>
    <w:div w:id="386494436">
      <w:bodyDiv w:val="1"/>
      <w:marLeft w:val="0"/>
      <w:marRight w:val="0"/>
      <w:marTop w:val="0"/>
      <w:marBottom w:val="0"/>
      <w:divBdr>
        <w:top w:val="none" w:sz="0" w:space="0" w:color="auto"/>
        <w:left w:val="none" w:sz="0" w:space="0" w:color="auto"/>
        <w:bottom w:val="none" w:sz="0" w:space="0" w:color="auto"/>
        <w:right w:val="none" w:sz="0" w:space="0" w:color="auto"/>
      </w:divBdr>
    </w:div>
    <w:div w:id="464472616">
      <w:bodyDiv w:val="1"/>
      <w:marLeft w:val="0"/>
      <w:marRight w:val="0"/>
      <w:marTop w:val="0"/>
      <w:marBottom w:val="0"/>
      <w:divBdr>
        <w:top w:val="none" w:sz="0" w:space="0" w:color="auto"/>
        <w:left w:val="none" w:sz="0" w:space="0" w:color="auto"/>
        <w:bottom w:val="none" w:sz="0" w:space="0" w:color="auto"/>
        <w:right w:val="none" w:sz="0" w:space="0" w:color="auto"/>
      </w:divBdr>
    </w:div>
    <w:div w:id="522675421">
      <w:bodyDiv w:val="1"/>
      <w:marLeft w:val="0"/>
      <w:marRight w:val="0"/>
      <w:marTop w:val="0"/>
      <w:marBottom w:val="0"/>
      <w:divBdr>
        <w:top w:val="none" w:sz="0" w:space="0" w:color="auto"/>
        <w:left w:val="none" w:sz="0" w:space="0" w:color="auto"/>
        <w:bottom w:val="none" w:sz="0" w:space="0" w:color="auto"/>
        <w:right w:val="none" w:sz="0" w:space="0" w:color="auto"/>
      </w:divBdr>
    </w:div>
    <w:div w:id="606546637">
      <w:bodyDiv w:val="1"/>
      <w:marLeft w:val="0"/>
      <w:marRight w:val="0"/>
      <w:marTop w:val="0"/>
      <w:marBottom w:val="0"/>
      <w:divBdr>
        <w:top w:val="none" w:sz="0" w:space="0" w:color="auto"/>
        <w:left w:val="none" w:sz="0" w:space="0" w:color="auto"/>
        <w:bottom w:val="none" w:sz="0" w:space="0" w:color="auto"/>
        <w:right w:val="none" w:sz="0" w:space="0" w:color="auto"/>
      </w:divBdr>
    </w:div>
    <w:div w:id="626159388">
      <w:bodyDiv w:val="1"/>
      <w:marLeft w:val="0"/>
      <w:marRight w:val="0"/>
      <w:marTop w:val="0"/>
      <w:marBottom w:val="0"/>
      <w:divBdr>
        <w:top w:val="none" w:sz="0" w:space="0" w:color="auto"/>
        <w:left w:val="none" w:sz="0" w:space="0" w:color="auto"/>
        <w:bottom w:val="none" w:sz="0" w:space="0" w:color="auto"/>
        <w:right w:val="none" w:sz="0" w:space="0" w:color="auto"/>
      </w:divBdr>
    </w:div>
    <w:div w:id="738404103">
      <w:bodyDiv w:val="1"/>
      <w:marLeft w:val="0"/>
      <w:marRight w:val="0"/>
      <w:marTop w:val="0"/>
      <w:marBottom w:val="0"/>
      <w:divBdr>
        <w:top w:val="none" w:sz="0" w:space="0" w:color="auto"/>
        <w:left w:val="none" w:sz="0" w:space="0" w:color="auto"/>
        <w:bottom w:val="none" w:sz="0" w:space="0" w:color="auto"/>
        <w:right w:val="none" w:sz="0" w:space="0" w:color="auto"/>
      </w:divBdr>
    </w:div>
    <w:div w:id="869612784">
      <w:bodyDiv w:val="1"/>
      <w:marLeft w:val="0"/>
      <w:marRight w:val="0"/>
      <w:marTop w:val="0"/>
      <w:marBottom w:val="0"/>
      <w:divBdr>
        <w:top w:val="none" w:sz="0" w:space="0" w:color="auto"/>
        <w:left w:val="none" w:sz="0" w:space="0" w:color="auto"/>
        <w:bottom w:val="none" w:sz="0" w:space="0" w:color="auto"/>
        <w:right w:val="none" w:sz="0" w:space="0" w:color="auto"/>
      </w:divBdr>
    </w:div>
    <w:div w:id="876314012">
      <w:bodyDiv w:val="1"/>
      <w:marLeft w:val="0"/>
      <w:marRight w:val="0"/>
      <w:marTop w:val="0"/>
      <w:marBottom w:val="0"/>
      <w:divBdr>
        <w:top w:val="none" w:sz="0" w:space="0" w:color="auto"/>
        <w:left w:val="none" w:sz="0" w:space="0" w:color="auto"/>
        <w:bottom w:val="none" w:sz="0" w:space="0" w:color="auto"/>
        <w:right w:val="none" w:sz="0" w:space="0" w:color="auto"/>
      </w:divBdr>
    </w:div>
    <w:div w:id="892500982">
      <w:bodyDiv w:val="1"/>
      <w:marLeft w:val="0"/>
      <w:marRight w:val="0"/>
      <w:marTop w:val="0"/>
      <w:marBottom w:val="0"/>
      <w:divBdr>
        <w:top w:val="none" w:sz="0" w:space="0" w:color="auto"/>
        <w:left w:val="none" w:sz="0" w:space="0" w:color="auto"/>
        <w:bottom w:val="none" w:sz="0" w:space="0" w:color="auto"/>
        <w:right w:val="none" w:sz="0" w:space="0" w:color="auto"/>
      </w:divBdr>
    </w:div>
    <w:div w:id="908659247">
      <w:bodyDiv w:val="1"/>
      <w:marLeft w:val="0"/>
      <w:marRight w:val="0"/>
      <w:marTop w:val="0"/>
      <w:marBottom w:val="0"/>
      <w:divBdr>
        <w:top w:val="none" w:sz="0" w:space="0" w:color="auto"/>
        <w:left w:val="none" w:sz="0" w:space="0" w:color="auto"/>
        <w:bottom w:val="none" w:sz="0" w:space="0" w:color="auto"/>
        <w:right w:val="none" w:sz="0" w:space="0" w:color="auto"/>
      </w:divBdr>
    </w:div>
    <w:div w:id="1055851951">
      <w:bodyDiv w:val="1"/>
      <w:marLeft w:val="0"/>
      <w:marRight w:val="0"/>
      <w:marTop w:val="0"/>
      <w:marBottom w:val="0"/>
      <w:divBdr>
        <w:top w:val="none" w:sz="0" w:space="0" w:color="auto"/>
        <w:left w:val="none" w:sz="0" w:space="0" w:color="auto"/>
        <w:bottom w:val="none" w:sz="0" w:space="0" w:color="auto"/>
        <w:right w:val="none" w:sz="0" w:space="0" w:color="auto"/>
      </w:divBdr>
    </w:div>
    <w:div w:id="1146706963">
      <w:bodyDiv w:val="1"/>
      <w:marLeft w:val="0"/>
      <w:marRight w:val="0"/>
      <w:marTop w:val="0"/>
      <w:marBottom w:val="0"/>
      <w:divBdr>
        <w:top w:val="none" w:sz="0" w:space="0" w:color="auto"/>
        <w:left w:val="none" w:sz="0" w:space="0" w:color="auto"/>
        <w:bottom w:val="none" w:sz="0" w:space="0" w:color="auto"/>
        <w:right w:val="none" w:sz="0" w:space="0" w:color="auto"/>
      </w:divBdr>
    </w:div>
    <w:div w:id="1182357206">
      <w:bodyDiv w:val="1"/>
      <w:marLeft w:val="0"/>
      <w:marRight w:val="0"/>
      <w:marTop w:val="0"/>
      <w:marBottom w:val="0"/>
      <w:divBdr>
        <w:top w:val="none" w:sz="0" w:space="0" w:color="auto"/>
        <w:left w:val="none" w:sz="0" w:space="0" w:color="auto"/>
        <w:bottom w:val="none" w:sz="0" w:space="0" w:color="auto"/>
        <w:right w:val="none" w:sz="0" w:space="0" w:color="auto"/>
      </w:divBdr>
    </w:div>
    <w:div w:id="1274171349">
      <w:bodyDiv w:val="1"/>
      <w:marLeft w:val="0"/>
      <w:marRight w:val="0"/>
      <w:marTop w:val="0"/>
      <w:marBottom w:val="0"/>
      <w:divBdr>
        <w:top w:val="none" w:sz="0" w:space="0" w:color="auto"/>
        <w:left w:val="none" w:sz="0" w:space="0" w:color="auto"/>
        <w:bottom w:val="none" w:sz="0" w:space="0" w:color="auto"/>
        <w:right w:val="none" w:sz="0" w:space="0" w:color="auto"/>
      </w:divBdr>
    </w:div>
    <w:div w:id="1296567218">
      <w:bodyDiv w:val="1"/>
      <w:marLeft w:val="0"/>
      <w:marRight w:val="0"/>
      <w:marTop w:val="0"/>
      <w:marBottom w:val="0"/>
      <w:divBdr>
        <w:top w:val="none" w:sz="0" w:space="0" w:color="auto"/>
        <w:left w:val="none" w:sz="0" w:space="0" w:color="auto"/>
        <w:bottom w:val="none" w:sz="0" w:space="0" w:color="auto"/>
        <w:right w:val="none" w:sz="0" w:space="0" w:color="auto"/>
      </w:divBdr>
    </w:div>
    <w:div w:id="1387803510">
      <w:bodyDiv w:val="1"/>
      <w:marLeft w:val="0"/>
      <w:marRight w:val="0"/>
      <w:marTop w:val="0"/>
      <w:marBottom w:val="0"/>
      <w:divBdr>
        <w:top w:val="none" w:sz="0" w:space="0" w:color="auto"/>
        <w:left w:val="none" w:sz="0" w:space="0" w:color="auto"/>
        <w:bottom w:val="none" w:sz="0" w:space="0" w:color="auto"/>
        <w:right w:val="none" w:sz="0" w:space="0" w:color="auto"/>
      </w:divBdr>
    </w:div>
    <w:div w:id="1450464943">
      <w:bodyDiv w:val="1"/>
      <w:marLeft w:val="0"/>
      <w:marRight w:val="0"/>
      <w:marTop w:val="0"/>
      <w:marBottom w:val="0"/>
      <w:divBdr>
        <w:top w:val="none" w:sz="0" w:space="0" w:color="auto"/>
        <w:left w:val="none" w:sz="0" w:space="0" w:color="auto"/>
        <w:bottom w:val="none" w:sz="0" w:space="0" w:color="auto"/>
        <w:right w:val="none" w:sz="0" w:space="0" w:color="auto"/>
      </w:divBdr>
    </w:div>
    <w:div w:id="1497961501">
      <w:bodyDiv w:val="1"/>
      <w:marLeft w:val="0"/>
      <w:marRight w:val="0"/>
      <w:marTop w:val="0"/>
      <w:marBottom w:val="0"/>
      <w:divBdr>
        <w:top w:val="none" w:sz="0" w:space="0" w:color="auto"/>
        <w:left w:val="none" w:sz="0" w:space="0" w:color="auto"/>
        <w:bottom w:val="none" w:sz="0" w:space="0" w:color="auto"/>
        <w:right w:val="none" w:sz="0" w:space="0" w:color="auto"/>
      </w:divBdr>
    </w:div>
    <w:div w:id="1601336263">
      <w:bodyDiv w:val="1"/>
      <w:marLeft w:val="0"/>
      <w:marRight w:val="0"/>
      <w:marTop w:val="0"/>
      <w:marBottom w:val="0"/>
      <w:divBdr>
        <w:top w:val="none" w:sz="0" w:space="0" w:color="auto"/>
        <w:left w:val="none" w:sz="0" w:space="0" w:color="auto"/>
        <w:bottom w:val="none" w:sz="0" w:space="0" w:color="auto"/>
        <w:right w:val="none" w:sz="0" w:space="0" w:color="auto"/>
      </w:divBdr>
    </w:div>
    <w:div w:id="1634484519">
      <w:bodyDiv w:val="1"/>
      <w:marLeft w:val="0"/>
      <w:marRight w:val="0"/>
      <w:marTop w:val="0"/>
      <w:marBottom w:val="0"/>
      <w:divBdr>
        <w:top w:val="none" w:sz="0" w:space="0" w:color="auto"/>
        <w:left w:val="none" w:sz="0" w:space="0" w:color="auto"/>
        <w:bottom w:val="none" w:sz="0" w:space="0" w:color="auto"/>
        <w:right w:val="none" w:sz="0" w:space="0" w:color="auto"/>
      </w:divBdr>
    </w:div>
    <w:div w:id="1671593152">
      <w:bodyDiv w:val="1"/>
      <w:marLeft w:val="0"/>
      <w:marRight w:val="0"/>
      <w:marTop w:val="0"/>
      <w:marBottom w:val="0"/>
      <w:divBdr>
        <w:top w:val="none" w:sz="0" w:space="0" w:color="auto"/>
        <w:left w:val="none" w:sz="0" w:space="0" w:color="auto"/>
        <w:bottom w:val="none" w:sz="0" w:space="0" w:color="auto"/>
        <w:right w:val="none" w:sz="0" w:space="0" w:color="auto"/>
      </w:divBdr>
    </w:div>
    <w:div w:id="1734962975">
      <w:bodyDiv w:val="1"/>
      <w:marLeft w:val="0"/>
      <w:marRight w:val="0"/>
      <w:marTop w:val="0"/>
      <w:marBottom w:val="0"/>
      <w:divBdr>
        <w:top w:val="none" w:sz="0" w:space="0" w:color="auto"/>
        <w:left w:val="none" w:sz="0" w:space="0" w:color="auto"/>
        <w:bottom w:val="none" w:sz="0" w:space="0" w:color="auto"/>
        <w:right w:val="none" w:sz="0" w:space="0" w:color="auto"/>
      </w:divBdr>
    </w:div>
    <w:div w:id="1736930573">
      <w:bodyDiv w:val="1"/>
      <w:marLeft w:val="0"/>
      <w:marRight w:val="0"/>
      <w:marTop w:val="0"/>
      <w:marBottom w:val="0"/>
      <w:divBdr>
        <w:top w:val="none" w:sz="0" w:space="0" w:color="auto"/>
        <w:left w:val="none" w:sz="0" w:space="0" w:color="auto"/>
        <w:bottom w:val="none" w:sz="0" w:space="0" w:color="auto"/>
        <w:right w:val="none" w:sz="0" w:space="0" w:color="auto"/>
      </w:divBdr>
    </w:div>
    <w:div w:id="1843231810">
      <w:bodyDiv w:val="1"/>
      <w:marLeft w:val="0"/>
      <w:marRight w:val="0"/>
      <w:marTop w:val="0"/>
      <w:marBottom w:val="0"/>
      <w:divBdr>
        <w:top w:val="none" w:sz="0" w:space="0" w:color="auto"/>
        <w:left w:val="none" w:sz="0" w:space="0" w:color="auto"/>
        <w:bottom w:val="none" w:sz="0" w:space="0" w:color="auto"/>
        <w:right w:val="none" w:sz="0" w:space="0" w:color="auto"/>
      </w:divBdr>
    </w:div>
    <w:div w:id="1999334954">
      <w:bodyDiv w:val="1"/>
      <w:marLeft w:val="0"/>
      <w:marRight w:val="0"/>
      <w:marTop w:val="0"/>
      <w:marBottom w:val="0"/>
      <w:divBdr>
        <w:top w:val="none" w:sz="0" w:space="0" w:color="auto"/>
        <w:left w:val="none" w:sz="0" w:space="0" w:color="auto"/>
        <w:bottom w:val="none" w:sz="0" w:space="0" w:color="auto"/>
        <w:right w:val="none" w:sz="0" w:space="0" w:color="auto"/>
      </w:divBdr>
    </w:div>
    <w:div w:id="2012831573">
      <w:bodyDiv w:val="1"/>
      <w:marLeft w:val="0"/>
      <w:marRight w:val="0"/>
      <w:marTop w:val="0"/>
      <w:marBottom w:val="0"/>
      <w:divBdr>
        <w:top w:val="none" w:sz="0" w:space="0" w:color="auto"/>
        <w:left w:val="none" w:sz="0" w:space="0" w:color="auto"/>
        <w:bottom w:val="none" w:sz="0" w:space="0" w:color="auto"/>
        <w:right w:val="none" w:sz="0" w:space="0" w:color="auto"/>
      </w:divBdr>
    </w:div>
    <w:div w:id="2045444652">
      <w:bodyDiv w:val="1"/>
      <w:marLeft w:val="0"/>
      <w:marRight w:val="0"/>
      <w:marTop w:val="0"/>
      <w:marBottom w:val="0"/>
      <w:divBdr>
        <w:top w:val="none" w:sz="0" w:space="0" w:color="auto"/>
        <w:left w:val="none" w:sz="0" w:space="0" w:color="auto"/>
        <w:bottom w:val="none" w:sz="0" w:space="0" w:color="auto"/>
        <w:right w:val="none" w:sz="0" w:space="0" w:color="auto"/>
      </w:divBdr>
    </w:div>
    <w:div w:id="2046250173">
      <w:bodyDiv w:val="1"/>
      <w:marLeft w:val="0"/>
      <w:marRight w:val="0"/>
      <w:marTop w:val="0"/>
      <w:marBottom w:val="0"/>
      <w:divBdr>
        <w:top w:val="none" w:sz="0" w:space="0" w:color="auto"/>
        <w:left w:val="none" w:sz="0" w:space="0" w:color="auto"/>
        <w:bottom w:val="none" w:sz="0" w:space="0" w:color="auto"/>
        <w:right w:val="none" w:sz="0" w:space="0" w:color="auto"/>
      </w:divBdr>
    </w:div>
    <w:div w:id="2071687957">
      <w:bodyDiv w:val="1"/>
      <w:marLeft w:val="0"/>
      <w:marRight w:val="0"/>
      <w:marTop w:val="0"/>
      <w:marBottom w:val="0"/>
      <w:divBdr>
        <w:top w:val="none" w:sz="0" w:space="0" w:color="auto"/>
        <w:left w:val="none" w:sz="0" w:space="0" w:color="auto"/>
        <w:bottom w:val="none" w:sz="0" w:space="0" w:color="auto"/>
        <w:right w:val="none" w:sz="0" w:space="0" w:color="auto"/>
      </w:divBdr>
    </w:div>
    <w:div w:id="2133933241">
      <w:bodyDiv w:val="1"/>
      <w:marLeft w:val="0"/>
      <w:marRight w:val="0"/>
      <w:marTop w:val="0"/>
      <w:marBottom w:val="0"/>
      <w:divBdr>
        <w:top w:val="none" w:sz="0" w:space="0" w:color="auto"/>
        <w:left w:val="none" w:sz="0" w:space="0" w:color="auto"/>
        <w:bottom w:val="none" w:sz="0" w:space="0" w:color="auto"/>
        <w:right w:val="none" w:sz="0" w:space="0" w:color="auto"/>
      </w:divBdr>
    </w:div>
    <w:div w:id="213721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microsoft.com/en-us/powershell/module/microsoft.powershell.core/get-command"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ocs.microsoft.com/en-us/graph/overview" TargetMode="External"/><Relationship Id="rId7" Type="http://schemas.openxmlformats.org/officeDocument/2006/relationships/hyperlink" Target="https://docs.microsoft.com/en-us/cli/azure/get-started-with-azure-cli" TargetMode="External"/><Relationship Id="rId12" Type="http://schemas.openxmlformats.org/officeDocument/2006/relationships/hyperlink" Target="https://docs.microsoft.com/en-us/powershell/module/microsoft.powershell.core/get-help"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azure/governance/blueprints/concepts/resource-lockin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docs.microsoft.com/en-us/azure/azure-resource-manager/templates/template-syntax" TargetMode="External"/><Relationship Id="rId11" Type="http://schemas.openxmlformats.org/officeDocument/2006/relationships/hyperlink" Target="https://docs.microsoft.com/en-us/powershell/scripting/developer/cmdlet/approved-verbs-for-windows-powershell-command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youtube.com/watch?v=CTEs_lHtZJ4" TargetMode="External"/><Relationship Id="rId10" Type="http://schemas.openxmlformats.org/officeDocument/2006/relationships/hyperlink" Target="https://4sysops.com/archives/getting-started-with-azure-powershel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jussiroine.com/2019/03/mastering-azure-cli/" TargetMode="External"/><Relationship Id="rId14" Type="http://schemas.openxmlformats.org/officeDocument/2006/relationships/hyperlink" Target="https://docs.microsoft.com/en-us/azure/governance/blueprints/overview" TargetMode="External"/><Relationship Id="rId22" Type="http://schemas.openxmlformats.org/officeDocument/2006/relationships/hyperlink" Target="https://youtu.be/PI9NO5rayi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7E3D4-5368-4D23-8CAD-B1C4F12F8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9</Pages>
  <Words>1403</Words>
  <Characters>8000</Characters>
  <Application>Microsoft Office Word</Application>
  <DocSecurity>0</DocSecurity>
  <Lines>66</Lines>
  <Paragraphs>18</Paragraphs>
  <ScaleCrop>false</ScaleCrop>
  <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128</cp:revision>
  <dcterms:created xsi:type="dcterms:W3CDTF">2020-08-30T11:15:00Z</dcterms:created>
  <dcterms:modified xsi:type="dcterms:W3CDTF">2020-11-01T19:37:00Z</dcterms:modified>
</cp:coreProperties>
</file>