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C5F" w:rsidRDefault="000B2C5F">
      <w:pPr>
        <w:rPr>
          <w:rFonts w:ascii="Times New Roman" w:hAnsi="Times New Roman" w:cs="Times New Roman"/>
          <w:b/>
          <w:color w:val="7030A0"/>
          <w:sz w:val="36"/>
          <w:szCs w:val="36"/>
          <w:u w:val="single"/>
        </w:rPr>
      </w:pPr>
      <w:r w:rsidRPr="000B2C5F">
        <w:rPr>
          <w:rFonts w:ascii="Times New Roman" w:hAnsi="Times New Roman" w:cs="Times New Roman"/>
          <w:b/>
          <w:sz w:val="36"/>
          <w:szCs w:val="36"/>
        </w:rPr>
        <w:t xml:space="preserve">                       </w:t>
      </w:r>
      <w:r w:rsidR="0078025D">
        <w:rPr>
          <w:rFonts w:ascii="Times New Roman" w:hAnsi="Times New Roman" w:cs="Times New Roman"/>
          <w:b/>
          <w:sz w:val="36"/>
          <w:szCs w:val="36"/>
        </w:rPr>
        <w:t xml:space="preserve">    </w:t>
      </w:r>
      <w:r w:rsidRPr="000B2C5F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0B2C5F">
        <w:rPr>
          <w:rFonts w:ascii="Times New Roman" w:hAnsi="Times New Roman" w:cs="Times New Roman"/>
          <w:b/>
          <w:color w:val="7030A0"/>
          <w:sz w:val="36"/>
          <w:szCs w:val="36"/>
          <w:u w:val="single"/>
        </w:rPr>
        <w:t xml:space="preserve">Detailed idea of the application </w:t>
      </w:r>
    </w:p>
    <w:p w:rsidR="000B2C5F" w:rsidRDefault="000B2C5F" w:rsidP="0031316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idea behind our application “</w:t>
      </w:r>
      <w:r>
        <w:rPr>
          <w:rFonts w:ascii="Times New Roman" w:hAnsi="Times New Roman" w:cs="Times New Roman"/>
          <w:b/>
          <w:i/>
          <w:sz w:val="28"/>
          <w:szCs w:val="28"/>
        </w:rPr>
        <w:t>E-Toll Plaza</w:t>
      </w:r>
      <w:r>
        <w:rPr>
          <w:rFonts w:ascii="Times New Roman" w:hAnsi="Times New Roman" w:cs="Times New Roman"/>
          <w:sz w:val="28"/>
          <w:szCs w:val="28"/>
        </w:rPr>
        <w:t xml:space="preserve">” is that people encounter traffic at toll plaza due to manual transaction of money which result in long queue of vehicles in a line. To </w:t>
      </w:r>
      <w:r w:rsidR="00313167">
        <w:rPr>
          <w:rFonts w:ascii="Times New Roman" w:hAnsi="Times New Roman" w:cs="Times New Roman"/>
          <w:sz w:val="28"/>
          <w:szCs w:val="28"/>
        </w:rPr>
        <w:t>solve this problem, w</w:t>
      </w:r>
      <w:r w:rsidR="00313167" w:rsidRPr="00313167">
        <w:rPr>
          <w:rFonts w:ascii="Times New Roman" w:hAnsi="Times New Roman" w:cs="Times New Roman"/>
          <w:sz w:val="28"/>
          <w:szCs w:val="28"/>
        </w:rPr>
        <w:t>e ha</w:t>
      </w:r>
      <w:r w:rsidR="00313167">
        <w:rPr>
          <w:rFonts w:ascii="Times New Roman" w:hAnsi="Times New Roman" w:cs="Times New Roman"/>
          <w:sz w:val="28"/>
          <w:szCs w:val="28"/>
        </w:rPr>
        <w:t>ve use the online payment concept</w:t>
      </w:r>
      <w:r w:rsidR="00313167" w:rsidRPr="00313167">
        <w:rPr>
          <w:rFonts w:ascii="Times New Roman" w:hAnsi="Times New Roman" w:cs="Times New Roman"/>
          <w:sz w:val="28"/>
          <w:szCs w:val="28"/>
        </w:rPr>
        <w:t>; so that user can pay the tol</w:t>
      </w:r>
      <w:r w:rsidR="00313167">
        <w:rPr>
          <w:rFonts w:ascii="Times New Roman" w:hAnsi="Times New Roman" w:cs="Times New Roman"/>
          <w:sz w:val="28"/>
          <w:szCs w:val="28"/>
        </w:rPr>
        <w:t xml:space="preserve">l tax prior to trip/travelling. </w:t>
      </w:r>
      <w:r w:rsidR="00313167" w:rsidRPr="00313167">
        <w:rPr>
          <w:rFonts w:ascii="Times New Roman" w:hAnsi="Times New Roman" w:cs="Times New Roman"/>
          <w:sz w:val="28"/>
          <w:szCs w:val="28"/>
        </w:rPr>
        <w:t>We have used G</w:t>
      </w:r>
      <w:r w:rsidR="00313167">
        <w:rPr>
          <w:rFonts w:ascii="Times New Roman" w:hAnsi="Times New Roman" w:cs="Times New Roman"/>
          <w:sz w:val="28"/>
          <w:szCs w:val="28"/>
        </w:rPr>
        <w:t>IS to locate all the toll plaza provided with the traffic layer and street base map. GIS helps</w:t>
      </w:r>
      <w:r w:rsidR="00313167" w:rsidRPr="00313167">
        <w:rPr>
          <w:rFonts w:ascii="Times New Roman" w:hAnsi="Times New Roman" w:cs="Times New Roman"/>
          <w:sz w:val="28"/>
          <w:szCs w:val="28"/>
        </w:rPr>
        <w:t xml:space="preserve"> the user to select the path for his destinat</w:t>
      </w:r>
      <w:r w:rsidR="00313167">
        <w:rPr>
          <w:rFonts w:ascii="Times New Roman" w:hAnsi="Times New Roman" w:cs="Times New Roman"/>
          <w:sz w:val="28"/>
          <w:szCs w:val="28"/>
        </w:rPr>
        <w:t>ion according to their wish.</w:t>
      </w:r>
    </w:p>
    <w:p w:rsidR="00780F6B" w:rsidRDefault="00780F6B" w:rsidP="0031316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benefits of this application are –</w:t>
      </w:r>
    </w:p>
    <w:p w:rsidR="00780F6B" w:rsidRPr="00223778" w:rsidRDefault="0078025D" w:rsidP="0078025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32"/>
        </w:rPr>
      </w:pPr>
      <w:r w:rsidRPr="00223778">
        <w:rPr>
          <w:rFonts w:ascii="Times New Roman" w:hAnsi="Times New Roman" w:cs="Times New Roman"/>
          <w:sz w:val="28"/>
          <w:szCs w:val="32"/>
        </w:rPr>
        <w:t>Social</w:t>
      </w:r>
    </w:p>
    <w:p w:rsidR="0078025D" w:rsidRDefault="0078025D" w:rsidP="0078025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helps in controlling the traffic.</w:t>
      </w:r>
    </w:p>
    <w:p w:rsidR="0078025D" w:rsidRDefault="0078025D" w:rsidP="0078025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Once the traffic is under control automatically the noise and air pollution will decrease to certain level.</w:t>
      </w:r>
    </w:p>
    <w:p w:rsidR="0078025D" w:rsidRDefault="0078025D" w:rsidP="0078025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Traffic causes several</w:t>
      </w:r>
      <w:r w:rsidR="00223778">
        <w:rPr>
          <w:rFonts w:ascii="Times New Roman" w:hAnsi="Times New Roman" w:cs="Times New Roman"/>
          <w:sz w:val="28"/>
          <w:szCs w:val="28"/>
        </w:rPr>
        <w:t xml:space="preserve"> health problems like asthma </w:t>
      </w:r>
      <w:proofErr w:type="spellStart"/>
      <w:r w:rsidR="00223778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="00223778">
        <w:rPr>
          <w:rFonts w:ascii="Times New Roman" w:hAnsi="Times New Roman" w:cs="Times New Roman"/>
          <w:sz w:val="28"/>
          <w:szCs w:val="28"/>
        </w:rPr>
        <w:t>; traffic control can helps in reducing health problem</w:t>
      </w:r>
    </w:p>
    <w:p w:rsidR="00223778" w:rsidRDefault="00223778" w:rsidP="0022377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23778">
        <w:rPr>
          <w:rFonts w:ascii="Times New Roman" w:hAnsi="Times New Roman" w:cs="Times New Roman"/>
          <w:sz w:val="28"/>
          <w:szCs w:val="28"/>
        </w:rPr>
        <w:t>Emphasizes digitalization</w:t>
      </w:r>
    </w:p>
    <w:p w:rsidR="007120B8" w:rsidRPr="00223778" w:rsidRDefault="00AD3C9D" w:rsidP="0022377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23778">
        <w:rPr>
          <w:rFonts w:ascii="Times New Roman" w:hAnsi="Times New Roman" w:cs="Times New Roman"/>
          <w:sz w:val="28"/>
          <w:szCs w:val="28"/>
        </w:rPr>
        <w:t>Ease the mode of payment – no need to carry cash for the toll transactions</w:t>
      </w:r>
    </w:p>
    <w:p w:rsidR="007120B8" w:rsidRPr="00223778" w:rsidRDefault="00AD3C9D" w:rsidP="0022377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23778">
        <w:rPr>
          <w:rFonts w:ascii="Times New Roman" w:hAnsi="Times New Roman" w:cs="Times New Roman"/>
          <w:sz w:val="28"/>
          <w:szCs w:val="28"/>
        </w:rPr>
        <w:t xml:space="preserve">Non-stop movement of vehicles leading to lower fuel waste. </w:t>
      </w:r>
    </w:p>
    <w:p w:rsidR="007120B8" w:rsidRPr="00223778" w:rsidRDefault="00AD3C9D" w:rsidP="0022377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23778">
        <w:rPr>
          <w:rFonts w:ascii="Times New Roman" w:hAnsi="Times New Roman" w:cs="Times New Roman"/>
          <w:sz w:val="28"/>
          <w:szCs w:val="28"/>
        </w:rPr>
        <w:t>Reduce effort in management at toll plaza.</w:t>
      </w:r>
    </w:p>
    <w:p w:rsidR="007120B8" w:rsidRDefault="00AD3C9D" w:rsidP="0022377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23778">
        <w:rPr>
          <w:rFonts w:ascii="Times New Roman" w:hAnsi="Times New Roman" w:cs="Times New Roman"/>
          <w:sz w:val="28"/>
          <w:szCs w:val="28"/>
        </w:rPr>
        <w:t xml:space="preserve">Helps police </w:t>
      </w:r>
      <w:r w:rsidR="00223778">
        <w:rPr>
          <w:rFonts w:ascii="Times New Roman" w:hAnsi="Times New Roman" w:cs="Times New Roman"/>
          <w:sz w:val="28"/>
          <w:szCs w:val="28"/>
        </w:rPr>
        <w:t>in tracking suspicious vehicles as there will be a record in the app server of vehicle passed from particular toll plaza.</w:t>
      </w:r>
    </w:p>
    <w:p w:rsidR="00A0422F" w:rsidRPr="00223778" w:rsidRDefault="00A0422F" w:rsidP="0022377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can be launch all over India at one go.</w:t>
      </w:r>
    </w:p>
    <w:p w:rsidR="00223778" w:rsidRDefault="009446B6" w:rsidP="0022377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application will be </w:t>
      </w:r>
      <w:r w:rsidRPr="00AD3C9D">
        <w:rPr>
          <w:rFonts w:ascii="Times New Roman" w:hAnsi="Times New Roman" w:cs="Times New Roman"/>
          <w:b/>
          <w:sz w:val="28"/>
          <w:szCs w:val="28"/>
        </w:rPr>
        <w:t>economically profitable</w:t>
      </w:r>
      <w:r>
        <w:rPr>
          <w:rFonts w:ascii="Times New Roman" w:hAnsi="Times New Roman" w:cs="Times New Roman"/>
          <w:sz w:val="28"/>
          <w:szCs w:val="28"/>
        </w:rPr>
        <w:t xml:space="preserve"> if it will launch at national level because this application will have many </w:t>
      </w:r>
      <w:r w:rsidR="00B63C44">
        <w:rPr>
          <w:rFonts w:ascii="Times New Roman" w:hAnsi="Times New Roman" w:cs="Times New Roman"/>
          <w:sz w:val="28"/>
          <w:szCs w:val="28"/>
        </w:rPr>
        <w:t>users</w:t>
      </w:r>
      <w:r>
        <w:rPr>
          <w:rFonts w:ascii="Times New Roman" w:hAnsi="Times New Roman" w:cs="Times New Roman"/>
          <w:sz w:val="28"/>
          <w:szCs w:val="28"/>
        </w:rPr>
        <w:t xml:space="preserve"> because in one day there are lakh </w:t>
      </w:r>
      <w:r w:rsidR="00B63C44">
        <w:rPr>
          <w:rFonts w:ascii="Times New Roman" w:hAnsi="Times New Roman" w:cs="Times New Roman"/>
          <w:sz w:val="28"/>
          <w:szCs w:val="28"/>
        </w:rPr>
        <w:t>of people</w:t>
      </w:r>
      <w:r>
        <w:rPr>
          <w:rFonts w:ascii="Times New Roman" w:hAnsi="Times New Roman" w:cs="Times New Roman"/>
          <w:sz w:val="28"/>
          <w:szCs w:val="28"/>
        </w:rPr>
        <w:t xml:space="preserve"> travels and crosses toll plaza all over India. It will help user in getting easy passage thus people will use this app</w:t>
      </w:r>
      <w:r w:rsidR="00B63C44">
        <w:rPr>
          <w:rFonts w:ascii="Times New Roman" w:hAnsi="Times New Roman" w:cs="Times New Roman"/>
          <w:sz w:val="28"/>
          <w:szCs w:val="28"/>
        </w:rPr>
        <w:t>lication in vast level.</w:t>
      </w:r>
    </w:p>
    <w:p w:rsidR="007924F1" w:rsidRDefault="007924F1" w:rsidP="007924F1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7924F1">
        <w:rPr>
          <w:rFonts w:ascii="Times New Roman" w:hAnsi="Times New Roman" w:cs="Times New Roman"/>
          <w:b/>
          <w:sz w:val="32"/>
          <w:szCs w:val="32"/>
        </w:rPr>
        <w:t xml:space="preserve">Scalability </w:t>
      </w:r>
    </w:p>
    <w:p w:rsidR="007924F1" w:rsidRDefault="007924F1" w:rsidP="007924F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can link our app with the ‘</w:t>
      </w:r>
      <w:proofErr w:type="spellStart"/>
      <w:r>
        <w:rPr>
          <w:rFonts w:ascii="Times New Roman" w:hAnsi="Times New Roman" w:cs="Times New Roman"/>
          <w:sz w:val="28"/>
          <w:szCs w:val="28"/>
        </w:rPr>
        <w:t>Adhar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Card’ for less requirement for registration.</w:t>
      </w:r>
    </w:p>
    <w:p w:rsidR="007924F1" w:rsidRDefault="007924F1" w:rsidP="007924F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can extend for all toll plaza which is around 400 plus toll.</w:t>
      </w:r>
    </w:p>
    <w:p w:rsidR="007924F1" w:rsidRDefault="007924F1" w:rsidP="007924F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can track the vehicle on a map and trace its movement like google map for betterment for user travelling.</w:t>
      </w:r>
    </w:p>
    <w:p w:rsidR="007924F1" w:rsidRDefault="007924F1" w:rsidP="007924F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can use this app for the </w:t>
      </w:r>
      <w:r w:rsidR="002D0E7F">
        <w:rPr>
          <w:rFonts w:ascii="Times New Roman" w:hAnsi="Times New Roman" w:cs="Times New Roman"/>
          <w:sz w:val="28"/>
          <w:szCs w:val="28"/>
        </w:rPr>
        <w:t xml:space="preserve">cabs like OLA and UBER which encounter toll frequently in big cities, they don’t have to pay all the time just scanning the </w:t>
      </w:r>
      <w:proofErr w:type="spellStart"/>
      <w:r w:rsidR="002D0E7F">
        <w:rPr>
          <w:rFonts w:ascii="Times New Roman" w:hAnsi="Times New Roman" w:cs="Times New Roman"/>
          <w:sz w:val="28"/>
          <w:szCs w:val="28"/>
        </w:rPr>
        <w:t>qr</w:t>
      </w:r>
      <w:proofErr w:type="spellEnd"/>
      <w:r w:rsidR="002D0E7F">
        <w:rPr>
          <w:rFonts w:ascii="Times New Roman" w:hAnsi="Times New Roman" w:cs="Times New Roman"/>
          <w:sz w:val="28"/>
          <w:szCs w:val="28"/>
        </w:rPr>
        <w:t xml:space="preserve"> code helps him to avoid multiple payment.</w:t>
      </w:r>
    </w:p>
    <w:p w:rsidR="00780F6B" w:rsidRPr="003D5473" w:rsidRDefault="002D0E7F" w:rsidP="0031316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app can give the nearby location like petrol pump, hospital etc.</w:t>
      </w:r>
      <w:bookmarkStart w:id="0" w:name="_GoBack"/>
      <w:bookmarkEnd w:id="0"/>
    </w:p>
    <w:sectPr w:rsidR="00780F6B" w:rsidRPr="003D5473" w:rsidSect="000B2C5F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112D4"/>
    <w:multiLevelType w:val="hybridMultilevel"/>
    <w:tmpl w:val="17BE1658"/>
    <w:lvl w:ilvl="0" w:tplc="868C48D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2621AC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8706E8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AB8E58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4E824A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E747AC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D5C04A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03C6C1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BA2D97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34625B83"/>
    <w:multiLevelType w:val="hybridMultilevel"/>
    <w:tmpl w:val="0C70A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5D5FD3"/>
    <w:multiLevelType w:val="hybridMultilevel"/>
    <w:tmpl w:val="F2101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6B44C7"/>
    <w:multiLevelType w:val="hybridMultilevel"/>
    <w:tmpl w:val="ADB0ABB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136BC9"/>
    <w:multiLevelType w:val="hybridMultilevel"/>
    <w:tmpl w:val="8A80D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236"/>
    <w:rsid w:val="00003236"/>
    <w:rsid w:val="000B2C5F"/>
    <w:rsid w:val="00223778"/>
    <w:rsid w:val="002D0E7F"/>
    <w:rsid w:val="00313167"/>
    <w:rsid w:val="003D5473"/>
    <w:rsid w:val="007120B8"/>
    <w:rsid w:val="0078025D"/>
    <w:rsid w:val="00780F6B"/>
    <w:rsid w:val="007924F1"/>
    <w:rsid w:val="009446B6"/>
    <w:rsid w:val="00A0422F"/>
    <w:rsid w:val="00AD3C9D"/>
    <w:rsid w:val="00B63C44"/>
    <w:rsid w:val="00E4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8EF3EA-7EFF-493A-BEF7-28378DC2C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F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35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877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970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9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171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996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5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095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97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687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A16877-A3C2-499B-898D-E9D696F9D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</dc:creator>
  <cp:keywords/>
  <dc:description/>
  <cp:lastModifiedBy>HEADSHOT</cp:lastModifiedBy>
  <cp:revision>8</cp:revision>
  <dcterms:created xsi:type="dcterms:W3CDTF">2017-10-31T14:31:00Z</dcterms:created>
  <dcterms:modified xsi:type="dcterms:W3CDTF">2017-10-31T18:14:00Z</dcterms:modified>
</cp:coreProperties>
</file>