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64F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Yes — there are existing systems and research prototypes that are similar in concept to your AI-based exam monitoring and malpractice detection system (though none match your scope exactly, especially for </w:t>
      </w:r>
      <w:r w:rsidRPr="00A92853">
        <w:rPr>
          <w:rFonts w:ascii="Times New Roman" w:hAnsi="Times New Roman" w:cs="Times New Roman"/>
          <w:b/>
          <w:bCs/>
        </w:rPr>
        <w:t>physical exam hall AI monitoring</w:t>
      </w:r>
      <w:r w:rsidRPr="00A92853">
        <w:rPr>
          <w:rFonts w:ascii="Times New Roman" w:hAnsi="Times New Roman" w:cs="Times New Roman"/>
        </w:rPr>
        <w:t>). I’ll summarize a representative academic system that is close in architecture &amp; purpose, plus contextualize general remote/AI proctoring platforms for comparison.</w:t>
      </w:r>
    </w:p>
    <w:p w14:paraId="76A02FFD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92853">
        <w:rPr>
          <w:rFonts w:ascii="Times New Roman" w:hAnsi="Times New Roman" w:cs="Times New Roman"/>
          <w:b/>
          <w:bCs/>
        </w:rPr>
        <w:t>AutoOEP</w:t>
      </w:r>
      <w:proofErr w:type="spellEnd"/>
      <w:r w:rsidRPr="00A92853">
        <w:rPr>
          <w:rFonts w:ascii="Times New Roman" w:hAnsi="Times New Roman" w:cs="Times New Roman"/>
          <w:b/>
          <w:bCs/>
        </w:rPr>
        <w:t xml:space="preserve"> (Automated Online Exam Proctoring System)</w:t>
      </w:r>
    </w:p>
    <w:p w14:paraId="7A5DE43C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This is an academic research system described in a </w:t>
      </w:r>
      <w:r w:rsidRPr="00A92853">
        <w:rPr>
          <w:rFonts w:ascii="Times New Roman" w:hAnsi="Times New Roman" w:cs="Times New Roman"/>
          <w:b/>
          <w:bCs/>
        </w:rPr>
        <w:t>recent paper</w:t>
      </w:r>
      <w:r w:rsidRPr="00A92853">
        <w:rPr>
          <w:rFonts w:ascii="Times New Roman" w:hAnsi="Times New Roman" w:cs="Times New Roman"/>
        </w:rPr>
        <w:t xml:space="preserve"> introducing a multimodal AI proctoring framework. </w:t>
      </w:r>
    </w:p>
    <w:p w14:paraId="7F09BE37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📌</w:t>
      </w:r>
      <w:r w:rsidRPr="00A92853">
        <w:rPr>
          <w:rFonts w:ascii="Times New Roman" w:hAnsi="Times New Roman" w:cs="Times New Roman"/>
          <w:b/>
          <w:bCs/>
        </w:rPr>
        <w:t xml:space="preserve"> System Overview</w:t>
      </w:r>
    </w:p>
    <w:p w14:paraId="33D33DE4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proofErr w:type="spellStart"/>
      <w:r w:rsidRPr="00A92853">
        <w:rPr>
          <w:rFonts w:ascii="Times New Roman" w:hAnsi="Times New Roman" w:cs="Times New Roman"/>
          <w:b/>
          <w:bCs/>
        </w:rPr>
        <w:t>AutoOEP</w:t>
      </w:r>
      <w:proofErr w:type="spellEnd"/>
      <w:r w:rsidRPr="00A92853">
        <w:rPr>
          <w:rFonts w:ascii="Times New Roman" w:hAnsi="Times New Roman" w:cs="Times New Roman"/>
        </w:rPr>
        <w:t xml:space="preserve"> is designed for </w:t>
      </w:r>
      <w:r w:rsidRPr="00A92853">
        <w:rPr>
          <w:rFonts w:ascii="Times New Roman" w:hAnsi="Times New Roman" w:cs="Times New Roman"/>
          <w:i/>
          <w:iCs/>
        </w:rPr>
        <w:t>online</w:t>
      </w:r>
      <w:r w:rsidRPr="00A92853">
        <w:rPr>
          <w:rFonts w:ascii="Times New Roman" w:hAnsi="Times New Roman" w:cs="Times New Roman"/>
        </w:rPr>
        <w:t xml:space="preserve"> exam proctoring using AI to detect cheating behaviors. Key features:</w:t>
      </w:r>
    </w:p>
    <w:p w14:paraId="49FA1BAF" w14:textId="77777777" w:rsidR="00A92853" w:rsidRPr="00A92853" w:rsidRDefault="00A92853" w:rsidP="00A928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Dual camera setup</w:t>
      </w:r>
      <w:r w:rsidRPr="00A92853">
        <w:rPr>
          <w:rFonts w:ascii="Times New Roman" w:hAnsi="Times New Roman" w:cs="Times New Roman"/>
        </w:rPr>
        <w:br/>
        <w:t xml:space="preserve">One camera faces the </w:t>
      </w:r>
      <w:proofErr w:type="gramStart"/>
      <w:r w:rsidRPr="00A92853">
        <w:rPr>
          <w:rFonts w:ascii="Times New Roman" w:hAnsi="Times New Roman" w:cs="Times New Roman"/>
        </w:rPr>
        <w:t>examinee,</w:t>
      </w:r>
      <w:proofErr w:type="gramEnd"/>
      <w:r w:rsidRPr="00A92853">
        <w:rPr>
          <w:rFonts w:ascii="Times New Roman" w:hAnsi="Times New Roman" w:cs="Times New Roman"/>
        </w:rPr>
        <w:t xml:space="preserve"> another captures the workspace — reducing blind spots. </w:t>
      </w:r>
    </w:p>
    <w:p w14:paraId="1B04E9D5" w14:textId="77777777" w:rsidR="00A92853" w:rsidRPr="00A92853" w:rsidRDefault="00A92853" w:rsidP="00A928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Multi-modal AI analytics</w:t>
      </w:r>
      <w:r w:rsidRPr="00A92853">
        <w:rPr>
          <w:rFonts w:ascii="Times New Roman" w:hAnsi="Times New Roman" w:cs="Times New Roman"/>
        </w:rPr>
        <w:br/>
        <w:t xml:space="preserve">Combines facial recognition, head pose estimation, gaze tracking, and hand/object detection. </w:t>
      </w:r>
    </w:p>
    <w:p w14:paraId="268B6161" w14:textId="77777777" w:rsidR="00A92853" w:rsidRPr="00A92853" w:rsidRDefault="00A92853" w:rsidP="00A928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Temporal pattern modeling</w:t>
      </w:r>
      <w:r w:rsidRPr="00A92853">
        <w:rPr>
          <w:rFonts w:ascii="Times New Roman" w:hAnsi="Times New Roman" w:cs="Times New Roman"/>
        </w:rPr>
        <w:br/>
        <w:t xml:space="preserve">Uses an LSTM network to assess sequences of behavior over time, producing a real-time </w:t>
      </w:r>
      <w:r w:rsidRPr="00A92853">
        <w:rPr>
          <w:rFonts w:ascii="Times New Roman" w:hAnsi="Times New Roman" w:cs="Times New Roman"/>
          <w:i/>
          <w:iCs/>
        </w:rPr>
        <w:t>cheating probability</w:t>
      </w:r>
      <w:r w:rsidRPr="00A92853">
        <w:rPr>
          <w:rFonts w:ascii="Times New Roman" w:hAnsi="Times New Roman" w:cs="Times New Roman"/>
        </w:rPr>
        <w:t xml:space="preserve"> score. </w:t>
      </w:r>
    </w:p>
    <w:p w14:paraId="4C238747" w14:textId="77777777" w:rsidR="00A92853" w:rsidRPr="00A92853" w:rsidRDefault="00A92853" w:rsidP="00A928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Probability-based alerts</w:t>
      </w:r>
      <w:r w:rsidRPr="00A92853">
        <w:rPr>
          <w:rFonts w:ascii="Times New Roman" w:hAnsi="Times New Roman" w:cs="Times New Roman"/>
        </w:rPr>
        <w:br/>
        <w:t xml:space="preserve">Rather than binary flags, it computes a continuous score indicating likelihood of malpractice. </w:t>
      </w:r>
    </w:p>
    <w:p w14:paraId="0A097BBF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🔑</w:t>
      </w:r>
      <w:r w:rsidRPr="00A92853">
        <w:rPr>
          <w:rFonts w:ascii="Times New Roman" w:hAnsi="Times New Roman" w:cs="Times New Roman"/>
          <w:b/>
          <w:bCs/>
        </w:rPr>
        <w:t xml:space="preserve">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5337"/>
      </w:tblGrid>
      <w:tr w:rsidR="00A92853" w:rsidRPr="00A92853" w14:paraId="795B93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D16C5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BF48E0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A92853" w:rsidRPr="00A92853" w14:paraId="4800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557D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Input modalities</w:t>
            </w:r>
          </w:p>
        </w:tc>
        <w:tc>
          <w:tcPr>
            <w:tcW w:w="0" w:type="auto"/>
            <w:vAlign w:val="center"/>
            <w:hideMark/>
          </w:tcPr>
          <w:p w14:paraId="03ED7727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Video streams from two cameras</w:t>
            </w:r>
          </w:p>
        </w:tc>
      </w:tr>
      <w:tr w:rsidR="00A92853" w:rsidRPr="00A92853" w14:paraId="174F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9BCF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lastRenderedPageBreak/>
              <w:t>Identity check</w:t>
            </w:r>
          </w:p>
        </w:tc>
        <w:tc>
          <w:tcPr>
            <w:tcW w:w="0" w:type="auto"/>
            <w:vAlign w:val="center"/>
            <w:hideMark/>
          </w:tcPr>
          <w:p w14:paraId="0C864D49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 xml:space="preserve">Face recognition with </w:t>
            </w:r>
            <w:proofErr w:type="spellStart"/>
            <w:r w:rsidRPr="00A92853">
              <w:rPr>
                <w:rFonts w:ascii="Times New Roman" w:hAnsi="Times New Roman" w:cs="Times New Roman"/>
              </w:rPr>
              <w:t>ArcFace</w:t>
            </w:r>
            <w:proofErr w:type="spellEnd"/>
          </w:p>
        </w:tc>
      </w:tr>
      <w:tr w:rsidR="00A92853" w:rsidRPr="00A92853" w14:paraId="58A4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9121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Behavior analysis</w:t>
            </w:r>
          </w:p>
        </w:tc>
        <w:tc>
          <w:tcPr>
            <w:tcW w:w="0" w:type="auto"/>
            <w:vAlign w:val="center"/>
            <w:hideMark/>
          </w:tcPr>
          <w:p w14:paraId="3250965A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Head pose, gaze direction, hand/object proximity</w:t>
            </w:r>
          </w:p>
        </w:tc>
      </w:tr>
      <w:tr w:rsidR="00A92853" w:rsidRPr="00A92853" w14:paraId="2CAFB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E840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Decision model</w:t>
            </w:r>
          </w:p>
        </w:tc>
        <w:tc>
          <w:tcPr>
            <w:tcW w:w="0" w:type="auto"/>
            <w:vAlign w:val="center"/>
            <w:hideMark/>
          </w:tcPr>
          <w:p w14:paraId="4A54A7A1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LSTM temporal sequence fusion</w:t>
            </w:r>
          </w:p>
        </w:tc>
      </w:tr>
      <w:tr w:rsidR="00A92853" w:rsidRPr="00A92853" w14:paraId="33F3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7A68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EED1CF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 xml:space="preserve">~90.7% activity classification accuracy (without GPU) </w:t>
            </w:r>
          </w:p>
        </w:tc>
      </w:tr>
    </w:tbl>
    <w:p w14:paraId="254A2DF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👍</w:t>
      </w:r>
      <w:r w:rsidRPr="00A92853">
        <w:rPr>
          <w:rFonts w:ascii="Times New Roman" w:hAnsi="Times New Roman" w:cs="Times New Roman"/>
          <w:b/>
          <w:bCs/>
        </w:rPr>
        <w:t xml:space="preserve"> Strengths</w:t>
      </w:r>
    </w:p>
    <w:p w14:paraId="29D25165" w14:textId="77777777" w:rsidR="00A92853" w:rsidRPr="00A92853" w:rsidRDefault="00A92853" w:rsidP="00A9285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Multimodal fusion</w:t>
      </w:r>
      <w:r w:rsidRPr="00A92853">
        <w:rPr>
          <w:rFonts w:ascii="Times New Roman" w:hAnsi="Times New Roman" w:cs="Times New Roman"/>
        </w:rPr>
        <w:t xml:space="preserve"> reduces false positives over single-sensor systems. </w:t>
      </w:r>
    </w:p>
    <w:p w14:paraId="0489626B" w14:textId="77777777" w:rsidR="00A92853" w:rsidRPr="00A92853" w:rsidRDefault="00A92853" w:rsidP="00A9285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Temporal modeling (LSTM)</w:t>
      </w:r>
      <w:r w:rsidRPr="00A92853">
        <w:rPr>
          <w:rFonts w:ascii="Times New Roman" w:hAnsi="Times New Roman" w:cs="Times New Roman"/>
        </w:rPr>
        <w:t xml:space="preserve"> captures patterns, not just individual frames — important for low-signal cheating cues. </w:t>
      </w:r>
    </w:p>
    <w:p w14:paraId="2591445E" w14:textId="77777777" w:rsidR="00A92853" w:rsidRPr="00A92853" w:rsidRDefault="00A92853" w:rsidP="00A9285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Dual camera</w:t>
      </w:r>
      <w:r w:rsidRPr="00A92853">
        <w:rPr>
          <w:rFonts w:ascii="Times New Roman" w:hAnsi="Times New Roman" w:cs="Times New Roman"/>
        </w:rPr>
        <w:t xml:space="preserve"> improves spatial coverage. </w:t>
      </w:r>
    </w:p>
    <w:p w14:paraId="50F8850B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👎</w:t>
      </w:r>
      <w:r w:rsidRPr="00A92853">
        <w:rPr>
          <w:rFonts w:ascii="Times New Roman" w:hAnsi="Times New Roman" w:cs="Times New Roman"/>
          <w:b/>
          <w:bCs/>
        </w:rPr>
        <w:t xml:space="preserve"> Weaknesses</w:t>
      </w:r>
    </w:p>
    <w:p w14:paraId="6914C7FE" w14:textId="77777777" w:rsidR="00A92853" w:rsidRPr="00A92853" w:rsidRDefault="00A92853" w:rsidP="00A9285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Designed for </w:t>
      </w:r>
      <w:r w:rsidRPr="00A92853">
        <w:rPr>
          <w:rFonts w:ascii="Times New Roman" w:hAnsi="Times New Roman" w:cs="Times New Roman"/>
          <w:b/>
          <w:bCs/>
        </w:rPr>
        <w:t>online exams only</w:t>
      </w:r>
      <w:r w:rsidRPr="00A92853">
        <w:rPr>
          <w:rFonts w:ascii="Times New Roman" w:hAnsi="Times New Roman" w:cs="Times New Roman"/>
        </w:rPr>
        <w:t xml:space="preserve"> — not general physical proctoring in a room/hall. </w:t>
      </w:r>
    </w:p>
    <w:p w14:paraId="5D4942AC" w14:textId="77777777" w:rsidR="00A92853" w:rsidRPr="00A92853" w:rsidRDefault="00A92853" w:rsidP="00A9285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Resource constraints</w:t>
      </w:r>
      <w:r w:rsidRPr="00A92853">
        <w:rPr>
          <w:rFonts w:ascii="Times New Roman" w:hAnsi="Times New Roman" w:cs="Times New Roman"/>
        </w:rPr>
        <w:t xml:space="preserve">: 2.4 fps processing without a GPU might be low for real-time monitoring in crowded settings. </w:t>
      </w:r>
    </w:p>
    <w:p w14:paraId="5E8FB3CC" w14:textId="77777777" w:rsidR="00A92853" w:rsidRPr="00A92853" w:rsidRDefault="00A92853" w:rsidP="00A9285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>Object detection performance (</w:t>
      </w:r>
      <w:proofErr w:type="spellStart"/>
      <w:r w:rsidRPr="00A92853">
        <w:rPr>
          <w:rFonts w:ascii="Times New Roman" w:hAnsi="Times New Roman" w:cs="Times New Roman"/>
        </w:rPr>
        <w:t>mAP</w:t>
      </w:r>
      <w:proofErr w:type="spellEnd"/>
      <w:r w:rsidRPr="00A92853">
        <w:rPr>
          <w:rFonts w:ascii="Times New Roman" w:hAnsi="Times New Roman" w:cs="Times New Roman"/>
        </w:rPr>
        <w:t xml:space="preserve"> ~0.57) suggests </w:t>
      </w:r>
      <w:r w:rsidRPr="00A92853">
        <w:rPr>
          <w:rFonts w:ascii="Times New Roman" w:hAnsi="Times New Roman" w:cs="Times New Roman"/>
          <w:b/>
          <w:bCs/>
        </w:rPr>
        <w:t>limited reliability for small or occluded items</w:t>
      </w:r>
      <w:r w:rsidRPr="00A92853">
        <w:rPr>
          <w:rFonts w:ascii="Times New Roman" w:hAnsi="Times New Roman" w:cs="Times New Roman"/>
        </w:rPr>
        <w:t xml:space="preserve">. </w:t>
      </w:r>
    </w:p>
    <w:p w14:paraId="49F187DA" w14:textId="77777777" w:rsidR="00A92853" w:rsidRPr="00A92853" w:rsidRDefault="00A92853" w:rsidP="00A9285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Doesn’t mention </w:t>
      </w:r>
      <w:r w:rsidRPr="00A92853">
        <w:rPr>
          <w:rFonts w:ascii="Times New Roman" w:hAnsi="Times New Roman" w:cs="Times New Roman"/>
          <w:b/>
          <w:bCs/>
        </w:rPr>
        <w:t>audio monitoring</w:t>
      </w:r>
      <w:r w:rsidRPr="00A92853">
        <w:rPr>
          <w:rFonts w:ascii="Times New Roman" w:hAnsi="Times New Roman" w:cs="Times New Roman"/>
        </w:rPr>
        <w:t xml:space="preserve"> or </w:t>
      </w:r>
      <w:r w:rsidRPr="00A92853">
        <w:rPr>
          <w:rFonts w:ascii="Times New Roman" w:hAnsi="Times New Roman" w:cs="Times New Roman"/>
          <w:b/>
          <w:bCs/>
        </w:rPr>
        <w:t>fusion with human invigilators</w:t>
      </w:r>
      <w:r w:rsidRPr="00A92853">
        <w:rPr>
          <w:rFonts w:ascii="Times New Roman" w:hAnsi="Times New Roman" w:cs="Times New Roman"/>
        </w:rPr>
        <w:t xml:space="preserve"> explicitly — important gaps relative to your design goals.</w:t>
      </w:r>
    </w:p>
    <w:p w14:paraId="574F9C29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Times New Roman" w:hAnsi="Times New Roman" w:cs="Times New Roman"/>
          <w:b/>
          <w:bCs/>
        </w:rPr>
        <w:t>2. Typical AI Remote Proctoring Systems (Commercial &amp; Research)</w:t>
      </w:r>
    </w:p>
    <w:p w14:paraId="2426BAEC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A broad class of existing systems — often called </w:t>
      </w:r>
      <w:r w:rsidRPr="00A92853">
        <w:rPr>
          <w:rFonts w:ascii="Times New Roman" w:hAnsi="Times New Roman" w:cs="Times New Roman"/>
          <w:b/>
          <w:bCs/>
        </w:rPr>
        <w:t>AI Proctoring</w:t>
      </w:r>
      <w:r w:rsidRPr="00A92853">
        <w:rPr>
          <w:rFonts w:ascii="Times New Roman" w:hAnsi="Times New Roman" w:cs="Times New Roman"/>
        </w:rPr>
        <w:t xml:space="preserve"> or </w:t>
      </w:r>
      <w:r w:rsidRPr="00A92853">
        <w:rPr>
          <w:rFonts w:ascii="Times New Roman" w:hAnsi="Times New Roman" w:cs="Times New Roman"/>
          <w:b/>
          <w:bCs/>
        </w:rPr>
        <w:t>Remote Exam Monitoring</w:t>
      </w:r>
      <w:r w:rsidRPr="00A92853">
        <w:rPr>
          <w:rFonts w:ascii="Times New Roman" w:hAnsi="Times New Roman" w:cs="Times New Roman"/>
        </w:rPr>
        <w:t xml:space="preserve"> — shares some goals with your system, particularly in automated detection of suspicious behaviors. Here’s a synthesized view from reviews and system descriptions. </w:t>
      </w:r>
    </w:p>
    <w:p w14:paraId="7CDDA40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📌</w:t>
      </w:r>
      <w:r w:rsidRPr="00A92853">
        <w:rPr>
          <w:rFonts w:ascii="Times New Roman" w:hAnsi="Times New Roman" w:cs="Times New Roman"/>
          <w:b/>
          <w:bCs/>
        </w:rPr>
        <w:t xml:space="preserve"> System Overview</w:t>
      </w:r>
    </w:p>
    <w:p w14:paraId="5DEABEDD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lastRenderedPageBreak/>
        <w:t>These platforms typically consist of:</w:t>
      </w:r>
    </w:p>
    <w:p w14:paraId="11A91D26" w14:textId="77777777" w:rsidR="00A92853" w:rsidRPr="00A92853" w:rsidRDefault="00A92853" w:rsidP="00A9285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Facial/Identity Verification</w:t>
      </w:r>
      <w:r w:rsidRPr="00A92853">
        <w:rPr>
          <w:rFonts w:ascii="Times New Roman" w:hAnsi="Times New Roman" w:cs="Times New Roman"/>
        </w:rPr>
        <w:br/>
        <w:t xml:space="preserve">◦ Validate examinee identity using face recognition. </w:t>
      </w:r>
    </w:p>
    <w:p w14:paraId="1FCFEDC2" w14:textId="77777777" w:rsidR="00A92853" w:rsidRPr="00A92853" w:rsidRDefault="00A92853" w:rsidP="00A9285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Behavior and Eye/Gaze Monitoring</w:t>
      </w:r>
      <w:r w:rsidRPr="00A92853">
        <w:rPr>
          <w:rFonts w:ascii="Times New Roman" w:hAnsi="Times New Roman" w:cs="Times New Roman"/>
        </w:rPr>
        <w:br/>
        <w:t xml:space="preserve">◦ Eye movement, head pose cues that might indicate screen-looking elsewhere. </w:t>
      </w:r>
    </w:p>
    <w:p w14:paraId="06E0F2BD" w14:textId="77777777" w:rsidR="00A92853" w:rsidRPr="00A92853" w:rsidRDefault="00A92853" w:rsidP="00A9285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Object Detection</w:t>
      </w:r>
      <w:r w:rsidRPr="00A92853">
        <w:rPr>
          <w:rFonts w:ascii="Times New Roman" w:hAnsi="Times New Roman" w:cs="Times New Roman"/>
        </w:rPr>
        <w:br/>
        <w:t xml:space="preserve">◦ Detect prohibited items (phones, notes) in the webcam frame. </w:t>
      </w:r>
    </w:p>
    <w:p w14:paraId="7ECCE62B" w14:textId="77777777" w:rsidR="00A92853" w:rsidRPr="00A92853" w:rsidRDefault="00A92853" w:rsidP="00A9285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Audio Analysis</w:t>
      </w:r>
      <w:r w:rsidRPr="00A92853">
        <w:rPr>
          <w:rFonts w:ascii="Times New Roman" w:hAnsi="Times New Roman" w:cs="Times New Roman"/>
        </w:rPr>
        <w:br/>
        <w:t xml:space="preserve">◦ Flag unusual sounds indicating communication. </w:t>
      </w:r>
    </w:p>
    <w:p w14:paraId="15A6F197" w14:textId="77777777" w:rsidR="00A92853" w:rsidRPr="00A92853" w:rsidRDefault="00A92853" w:rsidP="00A9285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Screen &amp; Browser Monitoring (for online exams)</w:t>
      </w:r>
      <w:r w:rsidRPr="00A92853">
        <w:rPr>
          <w:rFonts w:ascii="Times New Roman" w:hAnsi="Times New Roman" w:cs="Times New Roman"/>
        </w:rPr>
        <w:br/>
        <w:t xml:space="preserve">◦ Detect tab switching, full-screen exit, or screen share bypassing. </w:t>
      </w:r>
    </w:p>
    <w:p w14:paraId="408EEBF9" w14:textId="77777777" w:rsidR="00A92853" w:rsidRPr="00A92853" w:rsidRDefault="00A92853" w:rsidP="00A9285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  <w:b/>
          <w:bCs/>
        </w:rPr>
        <w:t>Human Oversight</w:t>
      </w:r>
      <w:r w:rsidRPr="00A92853">
        <w:rPr>
          <w:rFonts w:ascii="Times New Roman" w:hAnsi="Times New Roman" w:cs="Times New Roman"/>
        </w:rPr>
        <w:br/>
        <w:t xml:space="preserve">◦ Many systems generate reports for human review post-exam. </w:t>
      </w:r>
    </w:p>
    <w:p w14:paraId="45FF7930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🔑</w:t>
      </w:r>
      <w:r w:rsidRPr="00A92853">
        <w:rPr>
          <w:rFonts w:ascii="Times New Roman" w:hAnsi="Times New Roman" w:cs="Times New Roman"/>
          <w:b/>
          <w:bCs/>
        </w:rPr>
        <w:t xml:space="preserve"> Common Characteristics</w:t>
      </w:r>
    </w:p>
    <w:p w14:paraId="74D8F615" w14:textId="77777777" w:rsidR="00A92853" w:rsidRPr="00A92853" w:rsidRDefault="00A92853" w:rsidP="00A928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Often web-connected systems designed for </w:t>
      </w:r>
      <w:r w:rsidRPr="00A92853">
        <w:rPr>
          <w:rFonts w:ascii="Times New Roman" w:hAnsi="Times New Roman" w:cs="Times New Roman"/>
          <w:i/>
          <w:iCs/>
        </w:rPr>
        <w:t>remote online exams</w:t>
      </w:r>
      <w:r w:rsidRPr="00A92853">
        <w:rPr>
          <w:rFonts w:ascii="Times New Roman" w:hAnsi="Times New Roman" w:cs="Times New Roman"/>
        </w:rPr>
        <w:t xml:space="preserve">. </w:t>
      </w:r>
    </w:p>
    <w:p w14:paraId="4265870E" w14:textId="77777777" w:rsidR="00A92853" w:rsidRPr="00A92853" w:rsidRDefault="00A92853" w:rsidP="00A928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Use combined </w:t>
      </w:r>
      <w:r w:rsidRPr="00A92853">
        <w:rPr>
          <w:rFonts w:ascii="Times New Roman" w:hAnsi="Times New Roman" w:cs="Times New Roman"/>
          <w:b/>
          <w:bCs/>
        </w:rPr>
        <w:t>computer vision (CV)</w:t>
      </w:r>
      <w:r w:rsidRPr="00A92853">
        <w:rPr>
          <w:rFonts w:ascii="Times New Roman" w:hAnsi="Times New Roman" w:cs="Times New Roman"/>
        </w:rPr>
        <w:t xml:space="preserve"> and </w:t>
      </w:r>
      <w:r w:rsidRPr="00A92853">
        <w:rPr>
          <w:rFonts w:ascii="Times New Roman" w:hAnsi="Times New Roman" w:cs="Times New Roman"/>
          <w:b/>
          <w:bCs/>
        </w:rPr>
        <w:t>ML</w:t>
      </w:r>
      <w:r w:rsidRPr="00A92853">
        <w:rPr>
          <w:rFonts w:ascii="Times New Roman" w:hAnsi="Times New Roman" w:cs="Times New Roman"/>
        </w:rPr>
        <w:t xml:space="preserve"> for behavior analytics. </w:t>
      </w:r>
    </w:p>
    <w:p w14:paraId="4BFAEEA4" w14:textId="77777777" w:rsidR="00A92853" w:rsidRPr="00A92853" w:rsidRDefault="00A92853" w:rsidP="00A928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Provide </w:t>
      </w:r>
      <w:r w:rsidRPr="00A92853">
        <w:rPr>
          <w:rFonts w:ascii="Times New Roman" w:hAnsi="Times New Roman" w:cs="Times New Roman"/>
          <w:b/>
          <w:bCs/>
        </w:rPr>
        <w:t>real-time alerts</w:t>
      </w:r>
      <w:r w:rsidRPr="00A92853">
        <w:rPr>
          <w:rFonts w:ascii="Times New Roman" w:hAnsi="Times New Roman" w:cs="Times New Roman"/>
        </w:rPr>
        <w:t xml:space="preserve"> and </w:t>
      </w:r>
      <w:r w:rsidRPr="00A92853">
        <w:rPr>
          <w:rFonts w:ascii="Times New Roman" w:hAnsi="Times New Roman" w:cs="Times New Roman"/>
          <w:b/>
          <w:bCs/>
        </w:rPr>
        <w:t>post-exam reporting</w:t>
      </w:r>
      <w:r w:rsidRPr="00A92853">
        <w:rPr>
          <w:rFonts w:ascii="Times New Roman" w:hAnsi="Times New Roman" w:cs="Times New Roman"/>
        </w:rPr>
        <w:t xml:space="preserve">. </w:t>
      </w:r>
    </w:p>
    <w:p w14:paraId="74A1D926" w14:textId="77777777" w:rsidR="00A92853" w:rsidRPr="00A92853" w:rsidRDefault="00A92853" w:rsidP="00A928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Driven primarily by </w:t>
      </w:r>
      <w:r w:rsidRPr="00A92853">
        <w:rPr>
          <w:rFonts w:ascii="Times New Roman" w:hAnsi="Times New Roman" w:cs="Times New Roman"/>
          <w:b/>
          <w:bCs/>
        </w:rPr>
        <w:t>facial and gaze cues</w:t>
      </w:r>
      <w:r w:rsidRPr="00A92853">
        <w:rPr>
          <w:rFonts w:ascii="Times New Roman" w:hAnsi="Times New Roman" w:cs="Times New Roman"/>
        </w:rPr>
        <w:t xml:space="preserve">, with optional screen capture. </w:t>
      </w:r>
    </w:p>
    <w:p w14:paraId="2DFC6FF1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Times New Roman" w:hAnsi="Times New Roman" w:cs="Times New Roman"/>
          <w:b/>
          <w:bCs/>
        </w:rPr>
        <w:t>3. Comparative Strengths &amp; Weaknesses of Existing Systems</w:t>
      </w:r>
    </w:p>
    <w:p w14:paraId="485F38C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📈</w:t>
      </w:r>
      <w:r w:rsidRPr="00A92853">
        <w:rPr>
          <w:rFonts w:ascii="Times New Roman" w:hAnsi="Times New Roman" w:cs="Times New Roman"/>
          <w:b/>
          <w:bCs/>
        </w:rPr>
        <w:t xml:space="preserve"> Strengths</w:t>
      </w:r>
    </w:p>
    <w:p w14:paraId="08123C0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t>☑</w:t>
      </w:r>
      <w:r w:rsidRPr="00A92853">
        <w:rPr>
          <w:rFonts w:ascii="Times New Roman" w:hAnsi="Times New Roman" w:cs="Times New Roman"/>
          <w:b/>
          <w:bCs/>
        </w:rPr>
        <w:t xml:space="preserve"> Automation &amp; Scalability</w:t>
      </w:r>
      <w:r w:rsidRPr="00A92853">
        <w:rPr>
          <w:rFonts w:ascii="Times New Roman" w:hAnsi="Times New Roman" w:cs="Times New Roman"/>
        </w:rPr>
        <w:br/>
        <w:t xml:space="preserve">Automated AI reduces the need for human proctors and can serve large cohorts simultaneously. </w:t>
      </w:r>
    </w:p>
    <w:p w14:paraId="3E95BD8C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t>☑</w:t>
      </w:r>
      <w:r w:rsidRPr="00A92853">
        <w:rPr>
          <w:rFonts w:ascii="Times New Roman" w:hAnsi="Times New Roman" w:cs="Times New Roman"/>
          <w:b/>
          <w:bCs/>
        </w:rPr>
        <w:t xml:space="preserve"> Multimodal Detection</w:t>
      </w:r>
      <w:r w:rsidRPr="00A92853">
        <w:rPr>
          <w:rFonts w:ascii="Times New Roman" w:hAnsi="Times New Roman" w:cs="Times New Roman"/>
        </w:rPr>
        <w:br/>
        <w:t xml:space="preserve">Combining facial, behavior, object, and audio cues increases reliability over single-mode approaches. </w:t>
      </w:r>
    </w:p>
    <w:p w14:paraId="11957802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lastRenderedPageBreak/>
        <w:t>☑</w:t>
      </w:r>
      <w:r w:rsidRPr="00A92853">
        <w:rPr>
          <w:rFonts w:ascii="Times New Roman" w:hAnsi="Times New Roman" w:cs="Times New Roman"/>
          <w:b/>
          <w:bCs/>
        </w:rPr>
        <w:t xml:space="preserve"> Real-Time Alerts &amp; Reports</w:t>
      </w:r>
      <w:r w:rsidRPr="00A92853">
        <w:rPr>
          <w:rFonts w:ascii="Times New Roman" w:hAnsi="Times New Roman" w:cs="Times New Roman"/>
        </w:rPr>
        <w:br/>
        <w:t xml:space="preserve">Systems can log and timestamp suspicious events for human review — bridging speed and accountability. </w:t>
      </w:r>
    </w:p>
    <w:p w14:paraId="2E29978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t>☑</w:t>
      </w:r>
      <w:r w:rsidRPr="00A92853">
        <w:rPr>
          <w:rFonts w:ascii="Times New Roman" w:hAnsi="Times New Roman" w:cs="Times New Roman"/>
          <w:b/>
          <w:bCs/>
        </w:rPr>
        <w:t xml:space="preserve"> Integration with LMS</w:t>
      </w:r>
      <w:r w:rsidRPr="00A92853">
        <w:rPr>
          <w:rFonts w:ascii="Times New Roman" w:hAnsi="Times New Roman" w:cs="Times New Roman"/>
        </w:rPr>
        <w:br/>
        <w:t xml:space="preserve">Many solutions integrate with Learning Management Systems for seamless exam delivery and reporting. </w:t>
      </w:r>
    </w:p>
    <w:p w14:paraId="7C2DB8AF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📉</w:t>
      </w:r>
      <w:r w:rsidRPr="00A92853">
        <w:rPr>
          <w:rFonts w:ascii="Times New Roman" w:hAnsi="Times New Roman" w:cs="Times New Roman"/>
          <w:b/>
          <w:bCs/>
        </w:rPr>
        <w:t xml:space="preserve"> Weaknesses</w:t>
      </w:r>
    </w:p>
    <w:p w14:paraId="011302CC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t>✘</w:t>
      </w:r>
      <w:r w:rsidRPr="00A92853">
        <w:rPr>
          <w:rFonts w:ascii="Times New Roman" w:hAnsi="Times New Roman" w:cs="Times New Roman"/>
          <w:b/>
          <w:bCs/>
        </w:rPr>
        <w:t xml:space="preserve"> Privacy &amp; Ethical Concerns</w:t>
      </w:r>
      <w:r w:rsidRPr="00A92853">
        <w:rPr>
          <w:rFonts w:ascii="Times New Roman" w:hAnsi="Times New Roman" w:cs="Times New Roman"/>
        </w:rPr>
        <w:br/>
        <w:t xml:space="preserve">Continuous monitoring of webcam and audio raises significant privacy issues for students. </w:t>
      </w:r>
    </w:p>
    <w:p w14:paraId="515EEAE7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t>✘</w:t>
      </w:r>
      <w:r w:rsidRPr="00A92853">
        <w:rPr>
          <w:rFonts w:ascii="Times New Roman" w:hAnsi="Times New Roman" w:cs="Times New Roman"/>
          <w:b/>
          <w:bCs/>
        </w:rPr>
        <w:t xml:space="preserve"> Bias &amp; Fairness Risks</w:t>
      </w:r>
      <w:r w:rsidRPr="00A92853">
        <w:rPr>
          <w:rFonts w:ascii="Times New Roman" w:hAnsi="Times New Roman" w:cs="Times New Roman"/>
        </w:rPr>
        <w:br/>
        <w:t xml:space="preserve">Facial recognition and gaze estimation may misinterpret benign behaviors for certain demographic groups. </w:t>
      </w:r>
    </w:p>
    <w:p w14:paraId="416692DC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t>✘</w:t>
      </w:r>
      <w:r w:rsidRPr="00A92853">
        <w:rPr>
          <w:rFonts w:ascii="Times New Roman" w:hAnsi="Times New Roman" w:cs="Times New Roman"/>
          <w:b/>
          <w:bCs/>
        </w:rPr>
        <w:t xml:space="preserve"> False Positives / Technical Limitations</w:t>
      </w:r>
      <w:r w:rsidRPr="00A92853">
        <w:rPr>
          <w:rFonts w:ascii="Times New Roman" w:hAnsi="Times New Roman" w:cs="Times New Roman"/>
        </w:rPr>
        <w:br/>
        <w:t xml:space="preserve">Unstable internet, hardware differences, or natural student behavior (e.g., glancing) can lead to incorrect flags. </w:t>
      </w:r>
    </w:p>
    <w:p w14:paraId="171CD94B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Segoe UI Symbol" w:hAnsi="Segoe UI Symbol" w:cs="Segoe UI Symbol"/>
          <w:b/>
          <w:bCs/>
        </w:rPr>
        <w:t>✘</w:t>
      </w:r>
      <w:r w:rsidRPr="00A92853">
        <w:rPr>
          <w:rFonts w:ascii="Times New Roman" w:hAnsi="Times New Roman" w:cs="Times New Roman"/>
          <w:b/>
          <w:bCs/>
        </w:rPr>
        <w:t xml:space="preserve"> Connectivity &amp; Accessibility</w:t>
      </w:r>
      <w:r w:rsidRPr="00A92853">
        <w:rPr>
          <w:rFonts w:ascii="Times New Roman" w:hAnsi="Times New Roman" w:cs="Times New Roman"/>
        </w:rPr>
        <w:br/>
        <w:t xml:space="preserve">Most systems depend on reliable connectivity, hardware, and lighting conditions — issues in low-resource environments. </w:t>
      </w:r>
    </w:p>
    <w:p w14:paraId="58256996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Times New Roman" w:hAnsi="Times New Roman" w:cs="Times New Roman"/>
          <w:b/>
          <w:bCs/>
        </w:rPr>
        <w:t>4. How Your System Differs / Advances Existing Systems</w:t>
      </w:r>
    </w:p>
    <w:p w14:paraId="2E5087B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Your design includes a set of features that </w:t>
      </w:r>
      <w:r w:rsidRPr="00A92853">
        <w:rPr>
          <w:rFonts w:ascii="Times New Roman" w:hAnsi="Times New Roman" w:cs="Times New Roman"/>
          <w:i/>
          <w:iCs/>
        </w:rPr>
        <w:t>broaden</w:t>
      </w:r>
      <w:r w:rsidRPr="00A92853">
        <w:rPr>
          <w:rFonts w:ascii="Times New Roman" w:hAnsi="Times New Roman" w:cs="Times New Roman"/>
        </w:rPr>
        <w:t xml:space="preserve"> beyond typical existing AI proctoring systems:</w:t>
      </w:r>
    </w:p>
    <w:p w14:paraId="62736AB8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🎯</w:t>
      </w:r>
      <w:r w:rsidRPr="00A92853">
        <w:rPr>
          <w:rFonts w:ascii="Times New Roman" w:hAnsi="Times New Roman" w:cs="Times New Roman"/>
          <w:b/>
          <w:bCs/>
        </w:rPr>
        <w:t xml:space="preserve"> Physical Exam Hall Monitoring</w:t>
      </w:r>
    </w:p>
    <w:p w14:paraId="00D1FCA0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Most existing solutions are focused on </w:t>
      </w:r>
      <w:r w:rsidRPr="00A92853">
        <w:rPr>
          <w:rFonts w:ascii="Times New Roman" w:hAnsi="Times New Roman" w:cs="Times New Roman"/>
          <w:b/>
          <w:bCs/>
        </w:rPr>
        <w:t>remote/online exams</w:t>
      </w:r>
      <w:r w:rsidRPr="00A92853">
        <w:rPr>
          <w:rFonts w:ascii="Times New Roman" w:hAnsi="Times New Roman" w:cs="Times New Roman"/>
        </w:rPr>
        <w:t xml:space="preserve"> (student at home). Your system targets </w:t>
      </w:r>
      <w:r w:rsidRPr="00A92853">
        <w:rPr>
          <w:rFonts w:ascii="Times New Roman" w:hAnsi="Times New Roman" w:cs="Times New Roman"/>
          <w:b/>
          <w:bCs/>
        </w:rPr>
        <w:t>physical exam halls</w:t>
      </w:r>
      <w:r w:rsidRPr="00A92853">
        <w:rPr>
          <w:rFonts w:ascii="Times New Roman" w:hAnsi="Times New Roman" w:cs="Times New Roman"/>
        </w:rPr>
        <w:t>, which is a distinct domain with different constraints and detection priorities.</w:t>
      </w:r>
    </w:p>
    <w:p w14:paraId="12D52932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🤖</w:t>
      </w:r>
      <w:r w:rsidRPr="00A92853">
        <w:rPr>
          <w:rFonts w:ascii="Times New Roman" w:hAnsi="Times New Roman" w:cs="Times New Roman"/>
          <w:b/>
          <w:bCs/>
        </w:rPr>
        <w:t xml:space="preserve"> Multi-camera Scaling</w:t>
      </w:r>
    </w:p>
    <w:p w14:paraId="169A16F2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lastRenderedPageBreak/>
        <w:t>Your model explicitly scales from single to multi-camera environments with identity mapping and behavior tracking in space — something not commonly addressed in existing online proctoring research.</w:t>
      </w:r>
    </w:p>
    <w:p w14:paraId="306EEE3C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🧠</w:t>
      </w:r>
      <w:r w:rsidRPr="00A92853">
        <w:rPr>
          <w:rFonts w:ascii="Times New Roman" w:hAnsi="Times New Roman" w:cs="Times New Roman"/>
          <w:b/>
          <w:bCs/>
        </w:rPr>
        <w:t xml:space="preserve"> Decision Fusion Layer</w:t>
      </w:r>
    </w:p>
    <w:p w14:paraId="2AB64B5A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 xml:space="preserve">You incorporate a formal multimodal decision layer combining </w:t>
      </w:r>
      <w:proofErr w:type="spellStart"/>
      <w:r w:rsidRPr="00A92853">
        <w:rPr>
          <w:rFonts w:ascii="Times New Roman" w:hAnsi="Times New Roman" w:cs="Times New Roman"/>
        </w:rPr>
        <w:t>behaviour</w:t>
      </w:r>
      <w:proofErr w:type="spellEnd"/>
      <w:r w:rsidRPr="00A92853">
        <w:rPr>
          <w:rFonts w:ascii="Times New Roman" w:hAnsi="Times New Roman" w:cs="Times New Roman"/>
        </w:rPr>
        <w:t>, object, face, and audio detections — many existing systems don’t adequately fuse audio and video cues with rules to reduce false positives.</w:t>
      </w:r>
    </w:p>
    <w:p w14:paraId="2E758BD5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Segoe UI Emoji" w:hAnsi="Segoe UI Emoji" w:cs="Segoe UI Emoji"/>
          <w:b/>
          <w:bCs/>
        </w:rPr>
        <w:t>👥</w:t>
      </w:r>
      <w:r w:rsidRPr="00A92853">
        <w:rPr>
          <w:rFonts w:ascii="Times New Roman" w:hAnsi="Times New Roman" w:cs="Times New Roman"/>
          <w:b/>
          <w:bCs/>
        </w:rPr>
        <w:t xml:space="preserve"> Human-In-The-Loop Alerts</w:t>
      </w:r>
    </w:p>
    <w:p w14:paraId="6E823B30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</w:rPr>
      </w:pPr>
      <w:r w:rsidRPr="00A92853">
        <w:rPr>
          <w:rFonts w:ascii="Times New Roman" w:hAnsi="Times New Roman" w:cs="Times New Roman"/>
        </w:rPr>
        <w:t>By design, your system emphasizes invigilator confirmations rather than fully autonomous decisions — addressing major ethical concerns that many commercial systems overlook.</w:t>
      </w:r>
    </w:p>
    <w:p w14:paraId="5C1C9D0E" w14:textId="77777777" w:rsidR="00A92853" w:rsidRPr="00A92853" w:rsidRDefault="00A92853" w:rsidP="00A92853">
      <w:pPr>
        <w:spacing w:line="360" w:lineRule="auto"/>
        <w:rPr>
          <w:rFonts w:ascii="Times New Roman" w:hAnsi="Times New Roman" w:cs="Times New Roman"/>
          <w:b/>
          <w:bCs/>
        </w:rPr>
      </w:pPr>
      <w:r w:rsidRPr="00A92853">
        <w:rPr>
          <w:rFonts w:ascii="Times New Roman" w:hAnsi="Times New Roman" w:cs="Times New Roman"/>
          <w:b/>
          <w:bCs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176"/>
        <w:gridCol w:w="2292"/>
        <w:gridCol w:w="1371"/>
      </w:tblGrid>
      <w:tr w:rsidR="00A92853" w:rsidRPr="00A92853" w14:paraId="40FF4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20032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8E5D66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2853">
              <w:rPr>
                <w:rFonts w:ascii="Times New Roman" w:hAnsi="Times New Roman" w:cs="Times New Roman"/>
                <w:b/>
                <w:bCs/>
              </w:rPr>
              <w:t>AutoOEP</w:t>
            </w:r>
            <w:proofErr w:type="spellEnd"/>
            <w:r w:rsidRPr="00A92853">
              <w:rPr>
                <w:rFonts w:ascii="Times New Roman" w:hAnsi="Times New Roman" w:cs="Times New Roman"/>
                <w:b/>
                <w:bCs/>
              </w:rPr>
              <w:t xml:space="preserve"> / Research</w:t>
            </w:r>
          </w:p>
        </w:tc>
        <w:tc>
          <w:tcPr>
            <w:tcW w:w="0" w:type="auto"/>
            <w:vAlign w:val="center"/>
            <w:hideMark/>
          </w:tcPr>
          <w:p w14:paraId="19A1E6BA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Typical AI Proctoring</w:t>
            </w:r>
          </w:p>
        </w:tc>
        <w:tc>
          <w:tcPr>
            <w:tcW w:w="0" w:type="auto"/>
            <w:vAlign w:val="center"/>
            <w:hideMark/>
          </w:tcPr>
          <w:p w14:paraId="731D2AC9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92853">
              <w:rPr>
                <w:rFonts w:ascii="Times New Roman" w:hAnsi="Times New Roman" w:cs="Times New Roman"/>
                <w:b/>
                <w:bCs/>
              </w:rPr>
              <w:t>Your System</w:t>
            </w:r>
          </w:p>
        </w:tc>
      </w:tr>
      <w:tr w:rsidR="00A92853" w:rsidRPr="00A92853" w14:paraId="504A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2116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5134FB32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957B76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AE56F4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</w:tr>
      <w:tr w:rsidR="00A92853" w:rsidRPr="00A92853" w14:paraId="64EF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6764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Behavior analysis</w:t>
            </w:r>
          </w:p>
        </w:tc>
        <w:tc>
          <w:tcPr>
            <w:tcW w:w="0" w:type="auto"/>
            <w:vAlign w:val="center"/>
            <w:hideMark/>
          </w:tcPr>
          <w:p w14:paraId="37975EB1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 (head/gaze)</w:t>
            </w:r>
          </w:p>
        </w:tc>
        <w:tc>
          <w:tcPr>
            <w:tcW w:w="0" w:type="auto"/>
            <w:vAlign w:val="center"/>
            <w:hideMark/>
          </w:tcPr>
          <w:p w14:paraId="45186D57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276F8E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</w:tr>
      <w:tr w:rsidR="00A92853" w:rsidRPr="00A92853" w14:paraId="5F13B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4730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0BDBD6F4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0BD2124E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14EEA4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</w:tr>
      <w:tr w:rsidR="00A92853" w:rsidRPr="00A92853" w14:paraId="530B9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61FD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Audio analysis</w:t>
            </w:r>
          </w:p>
        </w:tc>
        <w:tc>
          <w:tcPr>
            <w:tcW w:w="0" w:type="auto"/>
            <w:vAlign w:val="center"/>
            <w:hideMark/>
          </w:tcPr>
          <w:p w14:paraId="0017D2E6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026692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5025BE8A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</w:tr>
      <w:tr w:rsidR="00A92853" w:rsidRPr="00A92853" w14:paraId="7B237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7615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Multi-camera support</w:t>
            </w:r>
          </w:p>
        </w:tc>
        <w:tc>
          <w:tcPr>
            <w:tcW w:w="0" w:type="auto"/>
            <w:vAlign w:val="center"/>
            <w:hideMark/>
          </w:tcPr>
          <w:p w14:paraId="2838FC1E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2CC15F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29033560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</w:tr>
      <w:tr w:rsidR="00A92853" w:rsidRPr="00A92853" w14:paraId="27CE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7B97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Physical exam hall</w:t>
            </w:r>
          </w:p>
        </w:tc>
        <w:tc>
          <w:tcPr>
            <w:tcW w:w="0" w:type="auto"/>
            <w:vAlign w:val="center"/>
            <w:hideMark/>
          </w:tcPr>
          <w:p w14:paraId="079601D6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D12824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FDA5CD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Yes</w:t>
            </w:r>
          </w:p>
        </w:tc>
      </w:tr>
      <w:tr w:rsidR="00A92853" w:rsidRPr="00A92853" w14:paraId="527DA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66B7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Decision fusion</w:t>
            </w:r>
          </w:p>
        </w:tc>
        <w:tc>
          <w:tcPr>
            <w:tcW w:w="0" w:type="auto"/>
            <w:vAlign w:val="center"/>
            <w:hideMark/>
          </w:tcPr>
          <w:p w14:paraId="3E783C91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B86876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8C2BEB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Advanced</w:t>
            </w:r>
          </w:p>
        </w:tc>
      </w:tr>
      <w:tr w:rsidR="00A92853" w:rsidRPr="00A92853" w14:paraId="5256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73AC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Human-in-loop</w:t>
            </w:r>
          </w:p>
        </w:tc>
        <w:tc>
          <w:tcPr>
            <w:tcW w:w="0" w:type="auto"/>
            <w:vAlign w:val="center"/>
            <w:hideMark/>
          </w:tcPr>
          <w:p w14:paraId="0BC96395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Not emphasized</w:t>
            </w:r>
          </w:p>
        </w:tc>
        <w:tc>
          <w:tcPr>
            <w:tcW w:w="0" w:type="auto"/>
            <w:vAlign w:val="center"/>
            <w:hideMark/>
          </w:tcPr>
          <w:p w14:paraId="47FDF34A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Often post-exam</w:t>
            </w:r>
          </w:p>
        </w:tc>
        <w:tc>
          <w:tcPr>
            <w:tcW w:w="0" w:type="auto"/>
            <w:vAlign w:val="center"/>
            <w:hideMark/>
          </w:tcPr>
          <w:p w14:paraId="746B4581" w14:textId="77777777" w:rsidR="00A92853" w:rsidRPr="00A92853" w:rsidRDefault="00A92853" w:rsidP="00A928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2853">
              <w:rPr>
                <w:rFonts w:ascii="Times New Roman" w:hAnsi="Times New Roman" w:cs="Times New Roman"/>
              </w:rPr>
              <w:t>Core design</w:t>
            </w:r>
          </w:p>
        </w:tc>
      </w:tr>
    </w:tbl>
    <w:p w14:paraId="2576C0F1" w14:textId="77777777" w:rsidR="008447E4" w:rsidRPr="00A92853" w:rsidRDefault="008447E4" w:rsidP="00A92853">
      <w:pPr>
        <w:spacing w:line="360" w:lineRule="auto"/>
        <w:rPr>
          <w:rFonts w:ascii="Times New Roman" w:hAnsi="Times New Roman" w:cs="Times New Roman"/>
        </w:rPr>
      </w:pPr>
    </w:p>
    <w:sectPr w:rsidR="008447E4" w:rsidRPr="00A92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F4D24"/>
    <w:multiLevelType w:val="multilevel"/>
    <w:tmpl w:val="6A8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756A8"/>
    <w:multiLevelType w:val="multilevel"/>
    <w:tmpl w:val="7B42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2287C"/>
    <w:multiLevelType w:val="multilevel"/>
    <w:tmpl w:val="D33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020E1"/>
    <w:multiLevelType w:val="multilevel"/>
    <w:tmpl w:val="339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A2235"/>
    <w:multiLevelType w:val="multilevel"/>
    <w:tmpl w:val="E52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586022">
    <w:abstractNumId w:val="4"/>
  </w:num>
  <w:num w:numId="2" w16cid:durableId="485518621">
    <w:abstractNumId w:val="0"/>
  </w:num>
  <w:num w:numId="3" w16cid:durableId="969550631">
    <w:abstractNumId w:val="3"/>
  </w:num>
  <w:num w:numId="4" w16cid:durableId="1274165002">
    <w:abstractNumId w:val="1"/>
  </w:num>
  <w:num w:numId="5" w16cid:durableId="1040084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53"/>
    <w:rsid w:val="00055256"/>
    <w:rsid w:val="008447E4"/>
    <w:rsid w:val="00A92853"/>
    <w:rsid w:val="00E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AE02"/>
  <w15:chartTrackingRefBased/>
  <w15:docId w15:val="{3818462D-30CC-4522-A623-E21BCBD8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1</cp:revision>
  <dcterms:created xsi:type="dcterms:W3CDTF">2026-02-06T17:16:00Z</dcterms:created>
  <dcterms:modified xsi:type="dcterms:W3CDTF">2026-02-06T17:18:00Z</dcterms:modified>
</cp:coreProperties>
</file>