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8791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Member 1: Project Lead &amp; System Architect</w:t>
      </w:r>
    </w:p>
    <w:p w14:paraId="3774979A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DAY 1 — SCOPE LOCKING &amp; REQUIREMENTS FREEZE</w:t>
      </w:r>
    </w:p>
    <w:p w14:paraId="0EE8B874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1.1 Scope Definition Document (Scope Contract)</w:t>
      </w:r>
    </w:p>
    <w:p w14:paraId="10F8F4E3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System Title:</w:t>
      </w:r>
      <w:r w:rsidRPr="00386F37">
        <w:rPr>
          <w:rFonts w:ascii="Times New Roman" w:hAnsi="Times New Roman" w:cs="Times New Roman"/>
        </w:rPr>
        <w:t xml:space="preserve"> AI-Assisted Offline Exam Monitoring and Malpractice Identification System</w:t>
      </w:r>
    </w:p>
    <w:p w14:paraId="39D76B87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Purpose</w:t>
      </w:r>
      <w:r w:rsidRPr="00386F37">
        <w:rPr>
          <w:rFonts w:ascii="Times New Roman" w:hAnsi="Times New Roman" w:cs="Times New Roman"/>
        </w:rPr>
        <w:t xml:space="preserve"> To design and implement an AI-assisted decision-support system for monitoring physical examination halls, aiding human invigilators in detecting suspicious behavior without automating disciplinary actions.</w:t>
      </w:r>
    </w:p>
    <w:p w14:paraId="1844E353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In Scope</w:t>
      </w:r>
    </w:p>
    <w:p w14:paraId="25D1B35B" w14:textId="77777777" w:rsidR="00386F37" w:rsidRPr="00386F37" w:rsidRDefault="00386F37" w:rsidP="00386F3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Physical, offline examination environments</w:t>
      </w:r>
    </w:p>
    <w:p w14:paraId="78DA797B" w14:textId="77777777" w:rsidR="00386F37" w:rsidRPr="00386F37" w:rsidRDefault="00386F37" w:rsidP="00386F3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Fixed-position CCTV cameras and ceiling microphones</w:t>
      </w:r>
    </w:p>
    <w:p w14:paraId="70735233" w14:textId="77777777" w:rsidR="00386F37" w:rsidRPr="00386F37" w:rsidRDefault="00386F37" w:rsidP="00386F3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AI-assisted behavioral analysis (decision support only)</w:t>
      </w:r>
    </w:p>
    <w:p w14:paraId="13256BBC" w14:textId="77777777" w:rsidR="00386F37" w:rsidRPr="00386F37" w:rsidRDefault="00386F37" w:rsidP="00386F3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Human-in-the-loop review and confirmation</w:t>
      </w:r>
    </w:p>
    <w:p w14:paraId="1DA2D2DB" w14:textId="77777777" w:rsidR="00386F37" w:rsidRPr="00386F37" w:rsidRDefault="00386F37" w:rsidP="00386F3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Deployment in a single exam room with scalability to multiple halls</w:t>
      </w:r>
    </w:p>
    <w:p w14:paraId="0A7FE0F2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Out of Scope</w:t>
      </w:r>
    </w:p>
    <w:p w14:paraId="66E55F08" w14:textId="77777777" w:rsidR="00386F37" w:rsidRPr="00386F37" w:rsidRDefault="00386F37" w:rsidP="00386F3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Online or remote proctoring</w:t>
      </w:r>
    </w:p>
    <w:p w14:paraId="087B9BD0" w14:textId="77777777" w:rsidR="00386F37" w:rsidRPr="00386F37" w:rsidRDefault="00386F37" w:rsidP="00386F3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Fully automated punishment or decision-making</w:t>
      </w:r>
    </w:p>
    <w:p w14:paraId="09152F3E" w14:textId="77777777" w:rsidR="00386F37" w:rsidRPr="00386F37" w:rsidRDefault="00386F37" w:rsidP="00386F3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Eye-gaze or eye-tracking-based cheating inference</w:t>
      </w:r>
    </w:p>
    <w:p w14:paraId="0CC2053D" w14:textId="77777777" w:rsidR="00386F37" w:rsidRPr="00386F37" w:rsidRDefault="00386F37" w:rsidP="00386F3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Speech-to-text or semantic speech content analysis</w:t>
      </w:r>
    </w:p>
    <w:p w14:paraId="0A4FB2FB" w14:textId="77777777" w:rsidR="00386F37" w:rsidRPr="00386F37" w:rsidRDefault="00386F37" w:rsidP="00386F3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Long-term or continuous biometric data storage</w:t>
      </w:r>
    </w:p>
    <w:p w14:paraId="2E91F50B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Scope Control Rule:</w:t>
      </w:r>
      <w:r w:rsidRPr="00386F37">
        <w:rPr>
          <w:rFonts w:ascii="Times New Roman" w:hAnsi="Times New Roman" w:cs="Times New Roman"/>
        </w:rPr>
        <w:t xml:space="preserve"> Any feature not explicitly listed under </w:t>
      </w:r>
      <w:r w:rsidRPr="00386F37">
        <w:rPr>
          <w:rFonts w:ascii="Times New Roman" w:hAnsi="Times New Roman" w:cs="Times New Roman"/>
          <w:i/>
          <w:iCs/>
        </w:rPr>
        <w:t>In Scope</w:t>
      </w:r>
      <w:r w:rsidRPr="00386F37">
        <w:rPr>
          <w:rFonts w:ascii="Times New Roman" w:hAnsi="Times New Roman" w:cs="Times New Roman"/>
        </w:rPr>
        <w:t xml:space="preserve"> is considered excluded.</w:t>
      </w:r>
    </w:p>
    <w:p w14:paraId="2EF71AC4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1.2 Functional Requirements (FRs)</w:t>
      </w:r>
    </w:p>
    <w:p w14:paraId="58CAA9B1" w14:textId="77777777" w:rsidR="00386F37" w:rsidRPr="00386F37" w:rsidRDefault="00386F37" w:rsidP="00386F3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FR-01:</w:t>
      </w:r>
      <w:r w:rsidRPr="00386F37">
        <w:rPr>
          <w:rFonts w:ascii="Times New Roman" w:hAnsi="Times New Roman" w:cs="Times New Roman"/>
        </w:rPr>
        <w:t xml:space="preserve"> The system shall capture real-time video streams from multiple fixed cameras.</w:t>
      </w:r>
    </w:p>
    <w:p w14:paraId="71DCD8FE" w14:textId="77777777" w:rsidR="00386F37" w:rsidRPr="00386F37" w:rsidRDefault="00386F37" w:rsidP="00386F3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FR-02:</w:t>
      </w:r>
      <w:r w:rsidRPr="00386F37">
        <w:rPr>
          <w:rFonts w:ascii="Times New Roman" w:hAnsi="Times New Roman" w:cs="Times New Roman"/>
        </w:rPr>
        <w:t xml:space="preserve"> The system shall perform event-based face verification for identity consistency.</w:t>
      </w:r>
    </w:p>
    <w:p w14:paraId="407D857B" w14:textId="77777777" w:rsidR="00386F37" w:rsidRPr="00386F37" w:rsidRDefault="00386F37" w:rsidP="00386F3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lastRenderedPageBreak/>
        <w:t>FR-03:</w:t>
      </w:r>
      <w:r w:rsidRPr="00386F37">
        <w:rPr>
          <w:rFonts w:ascii="Times New Roman" w:hAnsi="Times New Roman" w:cs="Times New Roman"/>
        </w:rPr>
        <w:t xml:space="preserve"> The system shall track observable student behavior over time.</w:t>
      </w:r>
    </w:p>
    <w:p w14:paraId="2A76873E" w14:textId="77777777" w:rsidR="00386F37" w:rsidRPr="00386F37" w:rsidRDefault="00386F37" w:rsidP="00386F3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FR-04:</w:t>
      </w:r>
      <w:r w:rsidRPr="00386F37">
        <w:rPr>
          <w:rFonts w:ascii="Times New Roman" w:hAnsi="Times New Roman" w:cs="Times New Roman"/>
        </w:rPr>
        <w:t xml:space="preserve"> The system shall detect the presence of prohibited physical objects.</w:t>
      </w:r>
    </w:p>
    <w:p w14:paraId="202F1AE9" w14:textId="77777777" w:rsidR="00386F37" w:rsidRPr="00386F37" w:rsidRDefault="00386F37" w:rsidP="00386F3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FR-05:</w:t>
      </w:r>
      <w:r w:rsidRPr="00386F37">
        <w:rPr>
          <w:rFonts w:ascii="Times New Roman" w:hAnsi="Times New Roman" w:cs="Times New Roman"/>
        </w:rPr>
        <w:t xml:space="preserve"> The system shall detect abnormal audio activity without speech recognition.</w:t>
      </w:r>
    </w:p>
    <w:p w14:paraId="4A2817C3" w14:textId="77777777" w:rsidR="00386F37" w:rsidRPr="00386F37" w:rsidRDefault="00386F37" w:rsidP="00386F3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FR-06:</w:t>
      </w:r>
      <w:r w:rsidRPr="00386F37">
        <w:rPr>
          <w:rFonts w:ascii="Times New Roman" w:hAnsi="Times New Roman" w:cs="Times New Roman"/>
        </w:rPr>
        <w:t xml:space="preserve"> The system shall fuse visual and audio events into unified observations.</w:t>
      </w:r>
    </w:p>
    <w:p w14:paraId="7F2479BD" w14:textId="77777777" w:rsidR="00386F37" w:rsidRPr="00386F37" w:rsidRDefault="00386F37" w:rsidP="00386F3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FR-07:</w:t>
      </w:r>
      <w:r w:rsidRPr="00386F37">
        <w:rPr>
          <w:rFonts w:ascii="Times New Roman" w:hAnsi="Times New Roman" w:cs="Times New Roman"/>
        </w:rPr>
        <w:t xml:space="preserve"> The system shall generate confidence-scored alerts.</w:t>
      </w:r>
    </w:p>
    <w:p w14:paraId="355F4910" w14:textId="77777777" w:rsidR="00386F37" w:rsidRPr="00386F37" w:rsidRDefault="00386F37" w:rsidP="00386F3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FR-08:</w:t>
      </w:r>
      <w:r w:rsidRPr="00386F37">
        <w:rPr>
          <w:rFonts w:ascii="Times New Roman" w:hAnsi="Times New Roman" w:cs="Times New Roman"/>
        </w:rPr>
        <w:t xml:space="preserve"> The system shall display alerts on an invigilator dashboard.</w:t>
      </w:r>
    </w:p>
    <w:p w14:paraId="2382B8F7" w14:textId="77777777" w:rsidR="00386F37" w:rsidRPr="00386F37" w:rsidRDefault="00386F37" w:rsidP="00386F3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FR-09:</w:t>
      </w:r>
      <w:r w:rsidRPr="00386F37">
        <w:rPr>
          <w:rFonts w:ascii="Times New Roman" w:hAnsi="Times New Roman" w:cs="Times New Roman"/>
        </w:rPr>
        <w:t xml:space="preserve"> The system shall generate post-exam analytical reports.</w:t>
      </w:r>
    </w:p>
    <w:p w14:paraId="68FEA083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1.3 Non-Functional Requirements (NFRs)</w:t>
      </w:r>
    </w:p>
    <w:p w14:paraId="0B60B80E" w14:textId="77777777" w:rsidR="00386F37" w:rsidRPr="00386F37" w:rsidRDefault="00386F37" w:rsidP="00386F3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Real-time alert latency shall be less than 2 seconds.</w:t>
      </w:r>
    </w:p>
    <w:p w14:paraId="1881AB3C" w14:textId="77777777" w:rsidR="00386F37" w:rsidRPr="00386F37" w:rsidRDefault="00386F37" w:rsidP="00386F3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The system shall scale horizontally with the number of cameras.</w:t>
      </w:r>
    </w:p>
    <w:p w14:paraId="4192CE79" w14:textId="77777777" w:rsidR="00386F37" w:rsidRPr="00386F37" w:rsidRDefault="00386F37" w:rsidP="00386F3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All personal data handling shall follow privacy-by-design principles.</w:t>
      </w:r>
    </w:p>
    <w:p w14:paraId="3807E235" w14:textId="77777777" w:rsidR="00386F37" w:rsidRPr="00386F37" w:rsidRDefault="00386F37" w:rsidP="00386F3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Failure in one module shall not crash the entire system.</w:t>
      </w:r>
    </w:p>
    <w:p w14:paraId="217DD476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Deliverables (Day 1):</w:t>
      </w:r>
      <w:r w:rsidRPr="00386F37">
        <w:rPr>
          <w:rFonts w:ascii="Times New Roman" w:hAnsi="Times New Roman" w:cs="Times New Roman"/>
        </w:rPr>
        <w:t xml:space="preserve"> Scope Definition, FR/NFR List</w:t>
      </w:r>
    </w:p>
    <w:p w14:paraId="57A850FD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DAY 2 — SYSTEM ARCHITECTURE DESIGN</w:t>
      </w:r>
    </w:p>
    <w:p w14:paraId="6F37E821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2.1 Architecture Style</w:t>
      </w:r>
    </w:p>
    <w:p w14:paraId="4ED11B3F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Chosen Style:</w:t>
      </w:r>
      <w:r w:rsidRPr="00386F37">
        <w:rPr>
          <w:rFonts w:ascii="Times New Roman" w:hAnsi="Times New Roman" w:cs="Times New Roman"/>
        </w:rPr>
        <w:t xml:space="preserve"> Modular, microservice-inspired architecture with centralized orchestration.</w:t>
      </w:r>
    </w:p>
    <w:p w14:paraId="470F1109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Rationale:</w:t>
      </w:r>
    </w:p>
    <w:p w14:paraId="280D553F" w14:textId="77777777" w:rsidR="00386F37" w:rsidRPr="00386F37" w:rsidRDefault="00386F37" w:rsidP="00386F3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Independent development of modules</w:t>
      </w:r>
    </w:p>
    <w:p w14:paraId="228C1699" w14:textId="77777777" w:rsidR="00386F37" w:rsidRPr="00386F37" w:rsidRDefault="00386F37" w:rsidP="00386F3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Fault isolation</w:t>
      </w:r>
    </w:p>
    <w:p w14:paraId="734BB4B6" w14:textId="77777777" w:rsidR="00386F37" w:rsidRPr="00386F37" w:rsidRDefault="00386F37" w:rsidP="00386F3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Scalability without architectural redesign</w:t>
      </w:r>
    </w:p>
    <w:p w14:paraId="3A608EBF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High-Level Components</w:t>
      </w:r>
    </w:p>
    <w:p w14:paraId="25510D21" w14:textId="77777777" w:rsidR="00386F37" w:rsidRPr="00386F37" w:rsidRDefault="00386F37" w:rsidP="00386F3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Input Layer</w:t>
      </w:r>
      <w:r w:rsidRPr="00386F37">
        <w:rPr>
          <w:rFonts w:ascii="Times New Roman" w:hAnsi="Times New Roman" w:cs="Times New Roman"/>
        </w:rPr>
        <w:t xml:space="preserve"> – Cameras and microphones</w:t>
      </w:r>
    </w:p>
    <w:p w14:paraId="3171795D" w14:textId="77777777" w:rsidR="00386F37" w:rsidRPr="00386F37" w:rsidRDefault="00386F37" w:rsidP="00386F3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Pre-processing Layer</w:t>
      </w:r>
      <w:r w:rsidRPr="00386F37">
        <w:rPr>
          <w:rFonts w:ascii="Times New Roman" w:hAnsi="Times New Roman" w:cs="Times New Roman"/>
        </w:rPr>
        <w:t xml:space="preserve"> – Frame sampling, noise filtering</w:t>
      </w:r>
    </w:p>
    <w:p w14:paraId="6949BE79" w14:textId="77777777" w:rsidR="00386F37" w:rsidRPr="00386F37" w:rsidRDefault="00386F37" w:rsidP="00386F3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lastRenderedPageBreak/>
        <w:t>AI Modules</w:t>
      </w:r>
      <w:r w:rsidRPr="00386F37">
        <w:rPr>
          <w:rFonts w:ascii="Times New Roman" w:hAnsi="Times New Roman" w:cs="Times New Roman"/>
        </w:rPr>
        <w:t xml:space="preserve"> – Vision AI, Audio AI</w:t>
      </w:r>
    </w:p>
    <w:p w14:paraId="4D1D120E" w14:textId="77777777" w:rsidR="00386F37" w:rsidRPr="00386F37" w:rsidRDefault="00386F37" w:rsidP="00386F3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Event Aggregator</w:t>
      </w:r>
      <w:r w:rsidRPr="00386F37">
        <w:rPr>
          <w:rFonts w:ascii="Times New Roman" w:hAnsi="Times New Roman" w:cs="Times New Roman"/>
        </w:rPr>
        <w:t xml:space="preserve"> – Central event queue</w:t>
      </w:r>
    </w:p>
    <w:p w14:paraId="6F4A84B7" w14:textId="77777777" w:rsidR="00386F37" w:rsidRPr="00386F37" w:rsidRDefault="00386F37" w:rsidP="00386F3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Fusion &amp; Decision Engine</w:t>
      </w:r>
      <w:r w:rsidRPr="00386F37">
        <w:rPr>
          <w:rFonts w:ascii="Times New Roman" w:hAnsi="Times New Roman" w:cs="Times New Roman"/>
        </w:rPr>
        <w:t xml:space="preserve"> – Multi-modal scoring</w:t>
      </w:r>
    </w:p>
    <w:p w14:paraId="18D25453" w14:textId="77777777" w:rsidR="00386F37" w:rsidRPr="00386F37" w:rsidRDefault="00386F37" w:rsidP="00386F3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Dashboard Interface</w:t>
      </w:r>
      <w:r w:rsidRPr="00386F37">
        <w:rPr>
          <w:rFonts w:ascii="Times New Roman" w:hAnsi="Times New Roman" w:cs="Times New Roman"/>
        </w:rPr>
        <w:t xml:space="preserve"> – Human review</w:t>
      </w:r>
    </w:p>
    <w:p w14:paraId="57F9A0BC" w14:textId="77777777" w:rsidR="00386F37" w:rsidRPr="00386F37" w:rsidRDefault="00386F37" w:rsidP="00386F3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Storage Layer</w:t>
      </w:r>
      <w:r w:rsidRPr="00386F37">
        <w:rPr>
          <w:rFonts w:ascii="Times New Roman" w:hAnsi="Times New Roman" w:cs="Times New Roman"/>
        </w:rPr>
        <w:t xml:space="preserve"> – Short-term logs and reports</w:t>
      </w:r>
    </w:p>
    <w:p w14:paraId="1E98290F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2.2 Data Flow Description (DFD Level 1)</w:t>
      </w:r>
    </w:p>
    <w:p w14:paraId="4E6BF958" w14:textId="77777777" w:rsidR="00386F37" w:rsidRPr="00386F37" w:rsidRDefault="00386F37" w:rsidP="00386F3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Video Stream → Video Preprocessing → Vision AI → Event Messages</w:t>
      </w:r>
    </w:p>
    <w:p w14:paraId="1F497718" w14:textId="77777777" w:rsidR="00386F37" w:rsidRPr="00386F37" w:rsidRDefault="00386F37" w:rsidP="00386F3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Audio Stream → Audio Preprocessing → Audio AI → Event Messages</w:t>
      </w:r>
    </w:p>
    <w:p w14:paraId="606A8A31" w14:textId="77777777" w:rsidR="00386F37" w:rsidRPr="00386F37" w:rsidRDefault="00386F37" w:rsidP="00386F3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Event Messages → Fusion Engine → Alerts</w:t>
      </w:r>
    </w:p>
    <w:p w14:paraId="724455A9" w14:textId="77777777" w:rsidR="00386F37" w:rsidRPr="00386F37" w:rsidRDefault="00386F37" w:rsidP="00386F3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Alerts → Dashboard &amp; Report Generator</w:t>
      </w:r>
    </w:p>
    <w:p w14:paraId="429728C2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Data Types:</w:t>
      </w:r>
      <w:r w:rsidRPr="00386F37">
        <w:rPr>
          <w:rFonts w:ascii="Times New Roman" w:hAnsi="Times New Roman" w:cs="Times New Roman"/>
        </w:rPr>
        <w:t xml:space="preserve"> Frames, Audio Chunks, JSON Events</w:t>
      </w:r>
    </w:p>
    <w:p w14:paraId="3C0377C3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2.3 Processing Order (Fixed)</w:t>
      </w:r>
    </w:p>
    <w:p w14:paraId="6C165325" w14:textId="77777777" w:rsidR="00386F37" w:rsidRPr="00386F37" w:rsidRDefault="00386F37" w:rsidP="00386F3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Stream capture</w:t>
      </w:r>
    </w:p>
    <w:p w14:paraId="2F80B471" w14:textId="77777777" w:rsidR="00386F37" w:rsidRPr="00386F37" w:rsidRDefault="00386F37" w:rsidP="00386F3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Pre-processing</w:t>
      </w:r>
    </w:p>
    <w:p w14:paraId="77973295" w14:textId="77777777" w:rsidR="00386F37" w:rsidRPr="00386F37" w:rsidRDefault="00386F37" w:rsidP="00386F3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AI inference</w:t>
      </w:r>
    </w:p>
    <w:p w14:paraId="7E7C6EAB" w14:textId="77777777" w:rsidR="00386F37" w:rsidRPr="00386F37" w:rsidRDefault="00386F37" w:rsidP="00386F3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Event generation</w:t>
      </w:r>
    </w:p>
    <w:p w14:paraId="06AE8FBC" w14:textId="77777777" w:rsidR="00386F37" w:rsidRPr="00386F37" w:rsidRDefault="00386F37" w:rsidP="00386F3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Fusion and confidence scoring</w:t>
      </w:r>
    </w:p>
    <w:p w14:paraId="71CCCB47" w14:textId="77777777" w:rsidR="00386F37" w:rsidRPr="00386F37" w:rsidRDefault="00386F37" w:rsidP="00386F3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Alert generation</w:t>
      </w:r>
    </w:p>
    <w:p w14:paraId="589F5488" w14:textId="77777777" w:rsidR="00386F37" w:rsidRPr="00386F37" w:rsidRDefault="00386F37" w:rsidP="00386F3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Human review</w:t>
      </w:r>
    </w:p>
    <w:p w14:paraId="737ADB6A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Deliverables (Day 2):</w:t>
      </w:r>
      <w:r w:rsidRPr="00386F37">
        <w:rPr>
          <w:rFonts w:ascii="Times New Roman" w:hAnsi="Times New Roman" w:cs="Times New Roman"/>
        </w:rPr>
        <w:t xml:space="preserve"> Architecture description, DFD, processing order</w:t>
      </w:r>
    </w:p>
    <w:p w14:paraId="02D2BF62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DAY 3 — SCALABILITY &amp; RESOURCE STRATEGY</w:t>
      </w:r>
    </w:p>
    <w:p w14:paraId="6A04BBCF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3.1 Camera Abstraction Layer</w:t>
      </w:r>
    </w:p>
    <w:p w14:paraId="52A5F0A8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Each camera is abstracted as an independent processing unit.</w:t>
      </w:r>
    </w:p>
    <w:p w14:paraId="430E428F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lastRenderedPageBreak/>
        <w:t>Camera Interface Fields:</w:t>
      </w:r>
    </w:p>
    <w:p w14:paraId="151C4683" w14:textId="77777777" w:rsidR="00386F37" w:rsidRPr="00386F37" w:rsidRDefault="00386F37" w:rsidP="00386F3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86F37">
        <w:rPr>
          <w:rFonts w:ascii="Times New Roman" w:hAnsi="Times New Roman" w:cs="Times New Roman"/>
        </w:rPr>
        <w:t>CameraID</w:t>
      </w:r>
      <w:proofErr w:type="spellEnd"/>
    </w:p>
    <w:p w14:paraId="78C9CBE7" w14:textId="77777777" w:rsidR="00386F37" w:rsidRPr="00386F37" w:rsidRDefault="00386F37" w:rsidP="00386F3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86F37">
        <w:rPr>
          <w:rFonts w:ascii="Times New Roman" w:hAnsi="Times New Roman" w:cs="Times New Roman"/>
        </w:rPr>
        <w:t>StreamURL</w:t>
      </w:r>
      <w:proofErr w:type="spellEnd"/>
    </w:p>
    <w:p w14:paraId="70A06596" w14:textId="77777777" w:rsidR="00386F37" w:rsidRPr="00386F37" w:rsidRDefault="00386F37" w:rsidP="00386F3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86F37">
        <w:rPr>
          <w:rFonts w:ascii="Times New Roman" w:hAnsi="Times New Roman" w:cs="Times New Roman"/>
        </w:rPr>
        <w:t>FrameRate</w:t>
      </w:r>
      <w:proofErr w:type="spellEnd"/>
    </w:p>
    <w:p w14:paraId="54661152" w14:textId="77777777" w:rsidR="00386F37" w:rsidRPr="00386F37" w:rsidRDefault="00386F37" w:rsidP="00386F3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Resolution</w:t>
      </w:r>
    </w:p>
    <w:p w14:paraId="6AB34AEE" w14:textId="77777777" w:rsidR="00386F37" w:rsidRPr="00386F37" w:rsidRDefault="00386F37" w:rsidP="00386F3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Timestamp</w:t>
      </w:r>
    </w:p>
    <w:p w14:paraId="7B4E8BFC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Design Rule:</w:t>
      </w:r>
      <w:r w:rsidRPr="00386F37">
        <w:rPr>
          <w:rFonts w:ascii="Times New Roman" w:hAnsi="Times New Roman" w:cs="Times New Roman"/>
        </w:rPr>
        <w:t xml:space="preserve"> One camera equals one pipeline.</w:t>
      </w:r>
    </w:p>
    <w:p w14:paraId="0F5D4899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3.2 CPU vs GPU Routing Policy</w:t>
      </w:r>
    </w:p>
    <w:p w14:paraId="08B6C76A" w14:textId="77777777" w:rsidR="00386F37" w:rsidRPr="00386F37" w:rsidRDefault="00386F37" w:rsidP="00386F3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≤ 2 cameras: CPU execution</w:t>
      </w:r>
    </w:p>
    <w:p w14:paraId="670CD8F7" w14:textId="77777777" w:rsidR="00386F37" w:rsidRPr="00386F37" w:rsidRDefault="00386F37" w:rsidP="00386F3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</w:p>
    <w:p w14:paraId="72EC630E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2 cameras: GPU acceleration</w:t>
      </w:r>
    </w:p>
    <w:p w14:paraId="71A0FC6E" w14:textId="77777777" w:rsidR="00386F37" w:rsidRPr="00386F37" w:rsidRDefault="00386F37" w:rsidP="00386F3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Object detection tasks: GPU priority</w:t>
      </w:r>
    </w:p>
    <w:p w14:paraId="4800FAFA" w14:textId="77777777" w:rsidR="00386F37" w:rsidRPr="00386F37" w:rsidRDefault="00386F37" w:rsidP="00386F3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Audio processing: CPU only</w:t>
      </w:r>
    </w:p>
    <w:p w14:paraId="68A91BC4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3.3 Load Balancing Strategy</w:t>
      </w:r>
    </w:p>
    <w:p w14:paraId="3A9B0AF7" w14:textId="77777777" w:rsidR="00386F37" w:rsidRPr="00386F37" w:rsidRDefault="00386F37" w:rsidP="00386F3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AI modules operate independently</w:t>
      </w:r>
    </w:p>
    <w:p w14:paraId="69007A9F" w14:textId="77777777" w:rsidR="00386F37" w:rsidRPr="00386F37" w:rsidRDefault="00386F37" w:rsidP="00386F3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Event queue buffers system load</w:t>
      </w:r>
    </w:p>
    <w:p w14:paraId="526D1E3F" w14:textId="77777777" w:rsidR="00386F37" w:rsidRPr="00386F37" w:rsidRDefault="00386F37" w:rsidP="00386F3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Module failure does not cascade</w:t>
      </w:r>
    </w:p>
    <w:p w14:paraId="3F2E33B9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Deliverables (Day 3):</w:t>
      </w:r>
      <w:r w:rsidRPr="00386F37">
        <w:rPr>
          <w:rFonts w:ascii="Times New Roman" w:hAnsi="Times New Roman" w:cs="Times New Roman"/>
        </w:rPr>
        <w:t xml:space="preserve"> Scalability section, routing policy</w:t>
      </w:r>
    </w:p>
    <w:p w14:paraId="42D8AC8A" w14:textId="7E4E5144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AY 4 — MODULE INTEGRATION &amp; SYNCHRONIZATION</w:t>
      </w:r>
    </w:p>
    <w:p w14:paraId="0D600759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4.1 Global Event Schema</w:t>
      </w:r>
    </w:p>
    <w:p w14:paraId="3806934F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{</w:t>
      </w:r>
    </w:p>
    <w:p w14:paraId="6F4E1D74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"timestamp": "ISO-8601",</w:t>
      </w:r>
    </w:p>
    <w:p w14:paraId="22CCF097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"</w:t>
      </w:r>
      <w:proofErr w:type="spellStart"/>
      <w:r w:rsidRPr="00386F37">
        <w:rPr>
          <w:rFonts w:ascii="Times New Roman" w:hAnsi="Times New Roman" w:cs="Times New Roman"/>
        </w:rPr>
        <w:t>camera_id</w:t>
      </w:r>
      <w:proofErr w:type="spellEnd"/>
      <w:r w:rsidRPr="00386F37">
        <w:rPr>
          <w:rFonts w:ascii="Times New Roman" w:hAnsi="Times New Roman" w:cs="Times New Roman"/>
        </w:rPr>
        <w:t>": "CAM01",</w:t>
      </w:r>
    </w:p>
    <w:p w14:paraId="2B3697AA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lastRenderedPageBreak/>
        <w:t>"</w:t>
      </w:r>
      <w:proofErr w:type="spellStart"/>
      <w:r w:rsidRPr="00386F37">
        <w:rPr>
          <w:rFonts w:ascii="Times New Roman" w:hAnsi="Times New Roman" w:cs="Times New Roman"/>
        </w:rPr>
        <w:t>student_id</w:t>
      </w:r>
      <w:proofErr w:type="spellEnd"/>
      <w:r w:rsidRPr="00386F37">
        <w:rPr>
          <w:rFonts w:ascii="Times New Roman" w:hAnsi="Times New Roman" w:cs="Times New Roman"/>
        </w:rPr>
        <w:t>": "STU12",</w:t>
      </w:r>
    </w:p>
    <w:p w14:paraId="6865212F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"</w:t>
      </w:r>
      <w:proofErr w:type="spellStart"/>
      <w:r w:rsidRPr="00386F37">
        <w:rPr>
          <w:rFonts w:ascii="Times New Roman" w:hAnsi="Times New Roman" w:cs="Times New Roman"/>
        </w:rPr>
        <w:t>event_type</w:t>
      </w:r>
      <w:proofErr w:type="spellEnd"/>
      <w:r w:rsidRPr="00386F37">
        <w:rPr>
          <w:rFonts w:ascii="Times New Roman" w:hAnsi="Times New Roman" w:cs="Times New Roman"/>
        </w:rPr>
        <w:t>": "HEAD_TURN",</w:t>
      </w:r>
    </w:p>
    <w:p w14:paraId="0AB6EC68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"confidence": 0.82</w:t>
      </w:r>
    </w:p>
    <w:p w14:paraId="26980D93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}</w:t>
      </w:r>
    </w:p>
    <w:p w14:paraId="324D984B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All AI modules must emit events in this format.</w:t>
      </w:r>
    </w:p>
    <w:p w14:paraId="65D8518E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4.2 Time Synchronization Policy</w:t>
      </w:r>
    </w:p>
    <w:p w14:paraId="36BDAC66" w14:textId="77777777" w:rsidR="00386F37" w:rsidRPr="00386F37" w:rsidRDefault="00386F37" w:rsidP="00386F3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All timestamps use UTC</w:t>
      </w:r>
    </w:p>
    <w:p w14:paraId="258B898B" w14:textId="77777777" w:rsidR="00386F37" w:rsidRPr="00386F37" w:rsidRDefault="00386F37" w:rsidP="00386F3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 xml:space="preserve">Audio-video alignment window: ±500 </w:t>
      </w:r>
      <w:proofErr w:type="spellStart"/>
      <w:r w:rsidRPr="00386F37">
        <w:rPr>
          <w:rFonts w:ascii="Times New Roman" w:hAnsi="Times New Roman" w:cs="Times New Roman"/>
        </w:rPr>
        <w:t>ms</w:t>
      </w:r>
      <w:proofErr w:type="spellEnd"/>
    </w:p>
    <w:p w14:paraId="75284DB8" w14:textId="77777777" w:rsidR="00386F37" w:rsidRPr="00386F37" w:rsidRDefault="00386F37" w:rsidP="00386F3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Event fusion based on temporal overlap</w:t>
      </w:r>
    </w:p>
    <w:p w14:paraId="263A7CD6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4.3 Failure Isolation Rules</w:t>
      </w:r>
    </w:p>
    <w:p w14:paraId="2CD3F449" w14:textId="77777777" w:rsidR="00386F37" w:rsidRPr="00386F37" w:rsidRDefault="00386F37" w:rsidP="00386F3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Vision module failure does not stop audio analysis</w:t>
      </w:r>
    </w:p>
    <w:p w14:paraId="5A4F667D" w14:textId="77777777" w:rsidR="00386F37" w:rsidRPr="00386F37" w:rsidRDefault="00386F37" w:rsidP="00386F3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Audio failure does not stop vision analysis</w:t>
      </w:r>
    </w:p>
    <w:p w14:paraId="331BBEAD" w14:textId="77777777" w:rsidR="00386F37" w:rsidRPr="00386F37" w:rsidRDefault="00386F37" w:rsidP="00386F3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Fusion engine handles missing inputs gracefully</w:t>
      </w:r>
    </w:p>
    <w:p w14:paraId="4A6EB097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Deliverables (Day 4):</w:t>
      </w:r>
      <w:r w:rsidRPr="00386F37">
        <w:rPr>
          <w:rFonts w:ascii="Times New Roman" w:hAnsi="Times New Roman" w:cs="Times New Roman"/>
        </w:rPr>
        <w:t xml:space="preserve"> Event schema, sync and failure policies</w:t>
      </w:r>
    </w:p>
    <w:p w14:paraId="321C1610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DAY 5 — API &amp; BACKEND ORCHESTRATION</w:t>
      </w:r>
    </w:p>
    <w:p w14:paraId="7A873EFF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5.1 API Endpoint Specification (Conceptual)</w:t>
      </w:r>
    </w:p>
    <w:p w14:paraId="3188BF03" w14:textId="77777777" w:rsidR="00386F37" w:rsidRPr="00386F37" w:rsidRDefault="00386F37" w:rsidP="00386F3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/video/stream</w:t>
      </w:r>
      <w:r w:rsidRPr="00386F37">
        <w:rPr>
          <w:rFonts w:ascii="Times New Roman" w:hAnsi="Times New Roman" w:cs="Times New Roman"/>
        </w:rPr>
        <w:t xml:space="preserve"> – Register and manage video feeds</w:t>
      </w:r>
    </w:p>
    <w:p w14:paraId="6614B206" w14:textId="77777777" w:rsidR="00386F37" w:rsidRPr="00386F37" w:rsidRDefault="00386F37" w:rsidP="00386F3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/audio/stream</w:t>
      </w:r>
      <w:r w:rsidRPr="00386F37">
        <w:rPr>
          <w:rFonts w:ascii="Times New Roman" w:hAnsi="Times New Roman" w:cs="Times New Roman"/>
        </w:rPr>
        <w:t xml:space="preserve"> – Register and manage audio feeds</w:t>
      </w:r>
    </w:p>
    <w:p w14:paraId="42FE8B83" w14:textId="77777777" w:rsidR="00386F37" w:rsidRPr="00386F37" w:rsidRDefault="00386F37" w:rsidP="00386F3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/events/submit</w:t>
      </w:r>
      <w:r w:rsidRPr="00386F37">
        <w:rPr>
          <w:rFonts w:ascii="Times New Roman" w:hAnsi="Times New Roman" w:cs="Times New Roman"/>
        </w:rPr>
        <w:t xml:space="preserve"> – Receive AI-generated events</w:t>
      </w:r>
    </w:p>
    <w:p w14:paraId="3A3AF9AE" w14:textId="77777777" w:rsidR="00386F37" w:rsidRPr="00386F37" w:rsidRDefault="00386F37" w:rsidP="00386F3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/alerts/get</w:t>
      </w:r>
      <w:r w:rsidRPr="00386F37">
        <w:rPr>
          <w:rFonts w:ascii="Times New Roman" w:hAnsi="Times New Roman" w:cs="Times New Roman"/>
        </w:rPr>
        <w:t xml:space="preserve"> – Fetch real-time alerts</w:t>
      </w:r>
    </w:p>
    <w:p w14:paraId="038960EE" w14:textId="77777777" w:rsidR="00386F37" w:rsidRPr="00386F37" w:rsidRDefault="00386F37" w:rsidP="00386F3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/reports/generate</w:t>
      </w:r>
      <w:r w:rsidRPr="00386F37">
        <w:rPr>
          <w:rFonts w:ascii="Times New Roman" w:hAnsi="Times New Roman" w:cs="Times New Roman"/>
        </w:rPr>
        <w:t xml:space="preserve"> – Produce post-exam reports</w:t>
      </w:r>
    </w:p>
    <w:p w14:paraId="48584056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Authentication:</w:t>
      </w:r>
      <w:r w:rsidRPr="00386F37">
        <w:rPr>
          <w:rFonts w:ascii="Times New Roman" w:hAnsi="Times New Roman" w:cs="Times New Roman"/>
        </w:rPr>
        <w:t xml:space="preserve"> Role-based (Admin, Invigilator)</w:t>
      </w:r>
    </w:p>
    <w:p w14:paraId="7CA8EDB8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5.2 Repository Structure</w:t>
      </w:r>
    </w:p>
    <w:p w14:paraId="77B49ACF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lastRenderedPageBreak/>
        <w:t>/ai-modules</w:t>
      </w:r>
    </w:p>
    <w:p w14:paraId="66A3F7D9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/backend</w:t>
      </w:r>
    </w:p>
    <w:p w14:paraId="3B683B64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/frontend</w:t>
      </w:r>
    </w:p>
    <w:p w14:paraId="28BB32F6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/docs</w:t>
      </w:r>
    </w:p>
    <w:p w14:paraId="309ED3B8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/tests</w:t>
      </w:r>
    </w:p>
    <w:p w14:paraId="582D1734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README.md Contents:</w:t>
      </w:r>
      <w:r w:rsidRPr="00386F37">
        <w:rPr>
          <w:rFonts w:ascii="Times New Roman" w:hAnsi="Times New Roman" w:cs="Times New Roman"/>
        </w:rPr>
        <w:t xml:space="preserve"> System overview, architecture summary, module roles</w:t>
      </w:r>
    </w:p>
    <w:p w14:paraId="54E00C2B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Deliverables (Day 5):</w:t>
      </w:r>
      <w:r w:rsidRPr="00386F37">
        <w:rPr>
          <w:rFonts w:ascii="Times New Roman" w:hAnsi="Times New Roman" w:cs="Times New Roman"/>
        </w:rPr>
        <w:t xml:space="preserve"> API spec, repository layout</w:t>
      </w:r>
    </w:p>
    <w:p w14:paraId="4EAF0F8C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DAY 6 — DOCUMENTATION &amp; UML</w:t>
      </w:r>
    </w:p>
    <w:p w14:paraId="2CF453EA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UML Diagrams (Described)</w:t>
      </w:r>
    </w:p>
    <w:p w14:paraId="3443FA9F" w14:textId="77777777" w:rsidR="00386F37" w:rsidRPr="00386F37" w:rsidRDefault="00386F37" w:rsidP="00386F3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Use Case Diagram:</w:t>
      </w:r>
      <w:r w:rsidRPr="00386F37">
        <w:rPr>
          <w:rFonts w:ascii="Times New Roman" w:hAnsi="Times New Roman" w:cs="Times New Roman"/>
        </w:rPr>
        <w:t xml:space="preserve"> Invigilator monitors exam, reviews alerts, generates reports</w:t>
      </w:r>
    </w:p>
    <w:p w14:paraId="2EF26B99" w14:textId="77777777" w:rsidR="00386F37" w:rsidRPr="00386F37" w:rsidRDefault="00386F37" w:rsidP="00386F3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Component Diagram:</w:t>
      </w:r>
      <w:r w:rsidRPr="00386F37">
        <w:rPr>
          <w:rFonts w:ascii="Times New Roman" w:hAnsi="Times New Roman" w:cs="Times New Roman"/>
        </w:rPr>
        <w:t xml:space="preserve"> Shows all system modules and interactions</w:t>
      </w:r>
    </w:p>
    <w:p w14:paraId="25168B26" w14:textId="77777777" w:rsidR="00386F37" w:rsidRPr="00386F37" w:rsidRDefault="00386F37" w:rsidP="00386F3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Sequence Diagram:</w:t>
      </w:r>
      <w:r w:rsidRPr="00386F37">
        <w:rPr>
          <w:rFonts w:ascii="Times New Roman" w:hAnsi="Times New Roman" w:cs="Times New Roman"/>
        </w:rPr>
        <w:t xml:space="preserve"> Camera → AI → Event → Fusion → Alert → Invigilator</w:t>
      </w:r>
    </w:p>
    <w:p w14:paraId="6CE4FDFA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System Design Chapter Draft (Chapter 3)</w:t>
      </w:r>
    </w:p>
    <w:p w14:paraId="27F06379" w14:textId="77777777" w:rsidR="00386F37" w:rsidRPr="00386F37" w:rsidRDefault="00386F37" w:rsidP="00386F3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Introduction</w:t>
      </w:r>
    </w:p>
    <w:p w14:paraId="4C24D1FA" w14:textId="77777777" w:rsidR="00386F37" w:rsidRPr="00386F37" w:rsidRDefault="00386F37" w:rsidP="00386F3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Architectural Overview</w:t>
      </w:r>
    </w:p>
    <w:p w14:paraId="3B98466D" w14:textId="77777777" w:rsidR="00386F37" w:rsidRPr="00386F37" w:rsidRDefault="00386F37" w:rsidP="00386F3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Module Descriptions</w:t>
      </w:r>
    </w:p>
    <w:p w14:paraId="5BD29EEF" w14:textId="77777777" w:rsidR="00386F37" w:rsidRPr="00386F37" w:rsidRDefault="00386F37" w:rsidP="00386F3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Data Flow Mechanism</w:t>
      </w:r>
    </w:p>
    <w:p w14:paraId="3A2820C6" w14:textId="77777777" w:rsidR="00386F37" w:rsidRPr="00386F37" w:rsidRDefault="00386F37" w:rsidP="00386F3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Scalability Strategy</w:t>
      </w:r>
    </w:p>
    <w:p w14:paraId="307E1FA0" w14:textId="77777777" w:rsidR="00386F37" w:rsidRPr="00386F37" w:rsidRDefault="00386F37" w:rsidP="00386F3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Ethical and Privacy Safeguards</w:t>
      </w:r>
    </w:p>
    <w:p w14:paraId="719012D7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  <w:b/>
          <w:bCs/>
        </w:rPr>
        <w:t>Deliverables (Day 6):</w:t>
      </w:r>
      <w:r w:rsidRPr="00386F37">
        <w:rPr>
          <w:rFonts w:ascii="Times New Roman" w:hAnsi="Times New Roman" w:cs="Times New Roman"/>
        </w:rPr>
        <w:t xml:space="preserve"> UML set, Chapter draft</w:t>
      </w:r>
    </w:p>
    <w:p w14:paraId="25132FE6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DAY 7 — REVIEW, ALIGNMENT &amp; RISK CONTROL</w:t>
      </w:r>
    </w:p>
    <w:p w14:paraId="6C214B24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7.1 Team Alignment Checklist</w:t>
      </w:r>
    </w:p>
    <w:p w14:paraId="544C93F2" w14:textId="77777777" w:rsidR="00386F37" w:rsidRPr="00386F37" w:rsidRDefault="00386F37" w:rsidP="00386F3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Unified event schema</w:t>
      </w:r>
    </w:p>
    <w:p w14:paraId="18D48C19" w14:textId="77777777" w:rsidR="00386F37" w:rsidRPr="00386F37" w:rsidRDefault="00386F37" w:rsidP="00386F3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lastRenderedPageBreak/>
        <w:t>Fixed processing order</w:t>
      </w:r>
    </w:p>
    <w:p w14:paraId="2D0F651D" w14:textId="77777777" w:rsidR="00386F37" w:rsidRPr="00386F37" w:rsidRDefault="00386F37" w:rsidP="00386F3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Strict scope adherence</w:t>
      </w:r>
    </w:p>
    <w:p w14:paraId="42A6CEB2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7.2 Risks &amp; Limitations</w:t>
      </w:r>
    </w:p>
    <w:p w14:paraId="14544F3E" w14:textId="77777777" w:rsidR="00386F37" w:rsidRPr="00386F37" w:rsidRDefault="00386F37" w:rsidP="00386F3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Camera occlusion</w:t>
      </w:r>
    </w:p>
    <w:p w14:paraId="0170C96E" w14:textId="77777777" w:rsidR="00386F37" w:rsidRPr="00386F37" w:rsidRDefault="00386F37" w:rsidP="00386F3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Environmental noise</w:t>
      </w:r>
    </w:p>
    <w:p w14:paraId="5EEC3483" w14:textId="77777777" w:rsidR="00386F37" w:rsidRPr="00386F37" w:rsidRDefault="00386F37" w:rsidP="00386F3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Poor lighting conditions</w:t>
      </w:r>
    </w:p>
    <w:p w14:paraId="26A75E3C" w14:textId="77777777" w:rsidR="00386F37" w:rsidRPr="00386F37" w:rsidRDefault="00386F37" w:rsidP="00386F3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Limited compute resources</w:t>
      </w:r>
    </w:p>
    <w:p w14:paraId="7DD6DE2A" w14:textId="77777777" w:rsidR="00386F37" w:rsidRDefault="00386F37" w:rsidP="00386F3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Privacy and consent concerns</w:t>
      </w:r>
    </w:p>
    <w:p w14:paraId="53D64785" w14:textId="77777777" w:rsidR="00624D16" w:rsidRPr="00386F37" w:rsidRDefault="00624D16" w:rsidP="00624D16">
      <w:pPr>
        <w:spacing w:line="360" w:lineRule="auto"/>
        <w:rPr>
          <w:rFonts w:ascii="Times New Roman" w:hAnsi="Times New Roman" w:cs="Times New Roman"/>
        </w:rPr>
      </w:pPr>
    </w:p>
    <w:p w14:paraId="3715DE34" w14:textId="77777777" w:rsidR="00386F37" w:rsidRPr="00386F37" w:rsidRDefault="00386F37" w:rsidP="00386F37">
      <w:pPr>
        <w:spacing w:line="360" w:lineRule="auto"/>
        <w:rPr>
          <w:rFonts w:ascii="Times New Roman" w:hAnsi="Times New Roman" w:cs="Times New Roman"/>
          <w:b/>
          <w:bCs/>
        </w:rPr>
      </w:pPr>
      <w:r w:rsidRPr="00386F37">
        <w:rPr>
          <w:rFonts w:ascii="Times New Roman" w:hAnsi="Times New Roman" w:cs="Times New Roman"/>
          <w:b/>
          <w:bCs/>
        </w:rPr>
        <w:t>7.3 Final Review Principles</w:t>
      </w:r>
    </w:p>
    <w:p w14:paraId="5CFA4EED" w14:textId="77777777" w:rsidR="00386F37" w:rsidRPr="00386F37" w:rsidRDefault="00386F37" w:rsidP="00386F3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No claims of AI autonomy</w:t>
      </w:r>
    </w:p>
    <w:p w14:paraId="09B2B25E" w14:textId="77777777" w:rsidR="00386F37" w:rsidRPr="00386F37" w:rsidRDefault="00386F37" w:rsidP="00386F3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Human decision-making emphasized</w:t>
      </w:r>
    </w:p>
    <w:p w14:paraId="27717294" w14:textId="77777777" w:rsidR="00386F37" w:rsidRPr="00386F37" w:rsidRDefault="00386F37" w:rsidP="00386F3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386F37">
        <w:rPr>
          <w:rFonts w:ascii="Times New Roman" w:hAnsi="Times New Roman" w:cs="Times New Roman"/>
        </w:rPr>
        <w:t>Conservative, defensible claims only</w:t>
      </w:r>
    </w:p>
    <w:p w14:paraId="1CD8387B" w14:textId="77777777" w:rsidR="00624D16" w:rsidRDefault="00624D16" w:rsidP="00624D16">
      <w:p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Responsibilities</w:t>
      </w:r>
      <w:r w:rsidRPr="00D40391">
        <w:rPr>
          <w:rFonts w:ascii="Times New Roman" w:hAnsi="Times New Roman" w:cs="Times New Roman"/>
        </w:rPr>
        <w:t>: System design, modular architecture, orchestration, documentation</w:t>
      </w:r>
    </w:p>
    <w:p w14:paraId="462E64CC" w14:textId="77777777" w:rsidR="00624D16" w:rsidRDefault="00624D16" w:rsidP="00624D16">
      <w:p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Tools</w:t>
      </w:r>
      <w:r w:rsidRPr="00D40391">
        <w:rPr>
          <w:rFonts w:ascii="Times New Roman" w:hAnsi="Times New Roman" w:cs="Times New Roman"/>
        </w:rPr>
        <w:t>:</w:t>
      </w:r>
    </w:p>
    <w:p w14:paraId="2D373E9D" w14:textId="23426BCD" w:rsidR="00624D16" w:rsidRPr="00624D16" w:rsidRDefault="00624D16" w:rsidP="00624D1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4D16">
        <w:rPr>
          <w:rFonts w:ascii="Times New Roman" w:hAnsi="Times New Roman" w:cs="Times New Roman"/>
          <w:b/>
          <w:bCs/>
        </w:rPr>
        <w:t>StarUML</w:t>
      </w:r>
      <w:proofErr w:type="spellEnd"/>
      <w:r w:rsidRPr="00624D16">
        <w:rPr>
          <w:rFonts w:ascii="Times New Roman" w:hAnsi="Times New Roman" w:cs="Times New Roman"/>
        </w:rPr>
        <w:t xml:space="preserve"> → system &amp; UML diagrams</w:t>
      </w:r>
    </w:p>
    <w:p w14:paraId="3B69DEDC" w14:textId="77777777" w:rsidR="00624D16" w:rsidRPr="00624D16" w:rsidRDefault="00624D16" w:rsidP="00624D1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624D16">
        <w:rPr>
          <w:rFonts w:ascii="Times New Roman" w:hAnsi="Times New Roman" w:cs="Times New Roman"/>
          <w:b/>
          <w:bCs/>
        </w:rPr>
        <w:t>Python</w:t>
      </w:r>
      <w:r w:rsidRPr="00624D16">
        <w:rPr>
          <w:rFonts w:ascii="Times New Roman" w:hAnsi="Times New Roman" w:cs="Times New Roman"/>
        </w:rPr>
        <w:t xml:space="preserve"> → orchestrating backend workflows</w:t>
      </w:r>
    </w:p>
    <w:p w14:paraId="67975EE2" w14:textId="77777777" w:rsidR="00624D16" w:rsidRPr="00624D16" w:rsidRDefault="00624D16" w:rsidP="00624D1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4D16">
        <w:rPr>
          <w:rFonts w:ascii="Times New Roman" w:hAnsi="Times New Roman" w:cs="Times New Roman"/>
          <w:b/>
          <w:bCs/>
        </w:rPr>
        <w:t>FastAPI</w:t>
      </w:r>
      <w:proofErr w:type="spellEnd"/>
      <w:r w:rsidRPr="00624D16">
        <w:rPr>
          <w:rFonts w:ascii="Times New Roman" w:hAnsi="Times New Roman" w:cs="Times New Roman"/>
        </w:rPr>
        <w:t xml:space="preserve"> → coordinating module APIs</w:t>
      </w:r>
    </w:p>
    <w:p w14:paraId="351FF073" w14:textId="77777777" w:rsidR="00624D16" w:rsidRPr="00624D16" w:rsidRDefault="00624D16" w:rsidP="00624D1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624D16">
        <w:rPr>
          <w:rFonts w:ascii="Times New Roman" w:hAnsi="Times New Roman" w:cs="Times New Roman"/>
          <w:b/>
          <w:bCs/>
        </w:rPr>
        <w:t>Trello / Excel / Word</w:t>
      </w:r>
      <w:r w:rsidRPr="00624D16">
        <w:rPr>
          <w:rFonts w:ascii="Times New Roman" w:hAnsi="Times New Roman" w:cs="Times New Roman"/>
        </w:rPr>
        <w:t xml:space="preserve"> → project management &amp; documentation</w:t>
      </w:r>
    </w:p>
    <w:p w14:paraId="25583848" w14:textId="77777777" w:rsidR="00624D16" w:rsidRPr="00624D16" w:rsidRDefault="00624D16" w:rsidP="00624D1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624D16">
        <w:rPr>
          <w:rFonts w:ascii="Times New Roman" w:hAnsi="Times New Roman" w:cs="Times New Roman"/>
          <w:b/>
          <w:bCs/>
        </w:rPr>
        <w:t>Workflow Position</w:t>
      </w:r>
      <w:r w:rsidRPr="00624D16">
        <w:rPr>
          <w:rFonts w:ascii="Times New Roman" w:hAnsi="Times New Roman" w:cs="Times New Roman"/>
        </w:rPr>
        <w:t>: Oversees all layers; ensures data flows smoothly from input → AI → dashboard → storage.</w:t>
      </w:r>
    </w:p>
    <w:p w14:paraId="0F37AF0B" w14:textId="77777777" w:rsidR="008447E4" w:rsidRPr="00386F37" w:rsidRDefault="008447E4" w:rsidP="00386F37">
      <w:pPr>
        <w:spacing w:line="360" w:lineRule="auto"/>
        <w:rPr>
          <w:rFonts w:ascii="Times New Roman" w:hAnsi="Times New Roman" w:cs="Times New Roman"/>
        </w:rPr>
      </w:pPr>
    </w:p>
    <w:sectPr w:rsidR="008447E4" w:rsidRPr="00386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33C"/>
    <w:multiLevelType w:val="multilevel"/>
    <w:tmpl w:val="17D6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BDF"/>
    <w:multiLevelType w:val="multilevel"/>
    <w:tmpl w:val="191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0E5B"/>
    <w:multiLevelType w:val="multilevel"/>
    <w:tmpl w:val="E402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E0EF9"/>
    <w:multiLevelType w:val="multilevel"/>
    <w:tmpl w:val="53D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B2D7E"/>
    <w:multiLevelType w:val="multilevel"/>
    <w:tmpl w:val="0AA8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B55DE"/>
    <w:multiLevelType w:val="multilevel"/>
    <w:tmpl w:val="E9E8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F0454"/>
    <w:multiLevelType w:val="multilevel"/>
    <w:tmpl w:val="67D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9505C"/>
    <w:multiLevelType w:val="multilevel"/>
    <w:tmpl w:val="24DC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15F8D"/>
    <w:multiLevelType w:val="multilevel"/>
    <w:tmpl w:val="CCE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900B6"/>
    <w:multiLevelType w:val="multilevel"/>
    <w:tmpl w:val="ECEC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26BBC"/>
    <w:multiLevelType w:val="multilevel"/>
    <w:tmpl w:val="970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0257C"/>
    <w:multiLevelType w:val="multilevel"/>
    <w:tmpl w:val="7ABC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52F02"/>
    <w:multiLevelType w:val="multilevel"/>
    <w:tmpl w:val="31BC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869BD"/>
    <w:multiLevelType w:val="hybridMultilevel"/>
    <w:tmpl w:val="87CE5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B4B19"/>
    <w:multiLevelType w:val="multilevel"/>
    <w:tmpl w:val="62A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C0504"/>
    <w:multiLevelType w:val="multilevel"/>
    <w:tmpl w:val="4D28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11D48"/>
    <w:multiLevelType w:val="multilevel"/>
    <w:tmpl w:val="0200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D7D4F"/>
    <w:multiLevelType w:val="multilevel"/>
    <w:tmpl w:val="058C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1D74B3"/>
    <w:multiLevelType w:val="multilevel"/>
    <w:tmpl w:val="927A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82CA6"/>
    <w:multiLevelType w:val="multilevel"/>
    <w:tmpl w:val="1D34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3E5FE2"/>
    <w:multiLevelType w:val="multilevel"/>
    <w:tmpl w:val="7D2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678920">
    <w:abstractNumId w:val="10"/>
  </w:num>
  <w:num w:numId="2" w16cid:durableId="1945570040">
    <w:abstractNumId w:val="20"/>
  </w:num>
  <w:num w:numId="3" w16cid:durableId="384648494">
    <w:abstractNumId w:val="4"/>
  </w:num>
  <w:num w:numId="4" w16cid:durableId="286737030">
    <w:abstractNumId w:val="9"/>
  </w:num>
  <w:num w:numId="5" w16cid:durableId="260265798">
    <w:abstractNumId w:val="15"/>
  </w:num>
  <w:num w:numId="6" w16cid:durableId="1057119831">
    <w:abstractNumId w:val="19"/>
  </w:num>
  <w:num w:numId="7" w16cid:durableId="201286571">
    <w:abstractNumId w:val="2"/>
  </w:num>
  <w:num w:numId="8" w16cid:durableId="1638563214">
    <w:abstractNumId w:val="17"/>
  </w:num>
  <w:num w:numId="9" w16cid:durableId="575434375">
    <w:abstractNumId w:val="0"/>
  </w:num>
  <w:num w:numId="10" w16cid:durableId="1491865610">
    <w:abstractNumId w:val="1"/>
  </w:num>
  <w:num w:numId="11" w16cid:durableId="393623488">
    <w:abstractNumId w:val="3"/>
  </w:num>
  <w:num w:numId="12" w16cid:durableId="1526989764">
    <w:abstractNumId w:val="5"/>
  </w:num>
  <w:num w:numId="13" w16cid:durableId="1044058887">
    <w:abstractNumId w:val="6"/>
  </w:num>
  <w:num w:numId="14" w16cid:durableId="621377632">
    <w:abstractNumId w:val="8"/>
  </w:num>
  <w:num w:numId="15" w16cid:durableId="1269461964">
    <w:abstractNumId w:val="14"/>
  </w:num>
  <w:num w:numId="16" w16cid:durableId="209733754">
    <w:abstractNumId w:val="7"/>
  </w:num>
  <w:num w:numId="17" w16cid:durableId="1689483301">
    <w:abstractNumId w:val="12"/>
  </w:num>
  <w:num w:numId="18" w16cid:durableId="1343894980">
    <w:abstractNumId w:val="18"/>
  </w:num>
  <w:num w:numId="19" w16cid:durableId="1022706195">
    <w:abstractNumId w:val="16"/>
  </w:num>
  <w:num w:numId="20" w16cid:durableId="1397781595">
    <w:abstractNumId w:val="11"/>
  </w:num>
  <w:num w:numId="21" w16cid:durableId="4658989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37"/>
    <w:rsid w:val="002740A4"/>
    <w:rsid w:val="00386F37"/>
    <w:rsid w:val="00624D16"/>
    <w:rsid w:val="008447E4"/>
    <w:rsid w:val="00B4426E"/>
    <w:rsid w:val="00CE6D16"/>
    <w:rsid w:val="00E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C677"/>
  <w15:chartTrackingRefBased/>
  <w15:docId w15:val="{DD85CFA3-BEB8-4E6E-B01C-7A8EB7DD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2</cp:revision>
  <dcterms:created xsi:type="dcterms:W3CDTF">2026-02-03T15:39:00Z</dcterms:created>
  <dcterms:modified xsi:type="dcterms:W3CDTF">2026-02-06T13:07:00Z</dcterms:modified>
</cp:coreProperties>
</file>