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40DE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1. Conceptual &amp; Architectural Analysis</w:t>
      </w:r>
    </w:p>
    <w:p w14:paraId="54AC55B8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1.1 System Role and Philosophy</w:t>
      </w:r>
    </w:p>
    <w:p w14:paraId="72616236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The system is correctly positioned as a </w:t>
      </w:r>
      <w:r w:rsidRPr="00821F83">
        <w:rPr>
          <w:rFonts w:ascii="Times New Roman" w:hAnsi="Times New Roman" w:cs="Times New Roman"/>
          <w:b/>
          <w:bCs/>
        </w:rPr>
        <w:t>decision-support system</w:t>
      </w:r>
      <w:r w:rsidRPr="00821F83">
        <w:rPr>
          <w:rFonts w:ascii="Times New Roman" w:hAnsi="Times New Roman" w:cs="Times New Roman"/>
        </w:rPr>
        <w:t>, not a fully automated invigilation replacement. This is a strong design choice because:</w:t>
      </w:r>
    </w:p>
    <w:p w14:paraId="1D01A0D0" w14:textId="77777777" w:rsidR="00821F83" w:rsidRPr="00821F83" w:rsidRDefault="00821F83" w:rsidP="00821F8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It reduces </w:t>
      </w:r>
      <w:r w:rsidRPr="00821F83">
        <w:rPr>
          <w:rFonts w:ascii="Times New Roman" w:hAnsi="Times New Roman" w:cs="Times New Roman"/>
          <w:b/>
          <w:bCs/>
        </w:rPr>
        <w:t>ethical and legal exposure</w:t>
      </w:r>
    </w:p>
    <w:p w14:paraId="62831451" w14:textId="77777777" w:rsidR="00821F83" w:rsidRPr="00821F83" w:rsidRDefault="00821F83" w:rsidP="00821F8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It aligns with </w:t>
      </w:r>
      <w:r w:rsidRPr="00821F83">
        <w:rPr>
          <w:rFonts w:ascii="Times New Roman" w:hAnsi="Times New Roman" w:cs="Times New Roman"/>
          <w:b/>
          <w:bCs/>
        </w:rPr>
        <w:t>current AI trustworthiness standards</w:t>
      </w:r>
    </w:p>
    <w:p w14:paraId="59AF4F93" w14:textId="77777777" w:rsidR="00821F83" w:rsidRPr="00821F83" w:rsidRDefault="00821F83" w:rsidP="00821F8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It improves </w:t>
      </w:r>
      <w:r w:rsidRPr="00821F83">
        <w:rPr>
          <w:rFonts w:ascii="Times New Roman" w:hAnsi="Times New Roman" w:cs="Times New Roman"/>
          <w:b/>
          <w:bCs/>
        </w:rPr>
        <w:t>acceptability by institutions</w:t>
      </w:r>
    </w:p>
    <w:p w14:paraId="358CA6AD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The AI augments human invigilators by prioritizing attention and generating evidence-based alerts.</w:t>
      </w:r>
    </w:p>
    <w:p w14:paraId="729278A7" w14:textId="68711CA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This framing strengthens both </w:t>
      </w:r>
      <w:r w:rsidRPr="00821F83">
        <w:rPr>
          <w:rFonts w:ascii="Times New Roman" w:hAnsi="Times New Roman" w:cs="Times New Roman"/>
          <w:b/>
          <w:bCs/>
        </w:rPr>
        <w:t>academic defensibility</w:t>
      </w:r>
      <w:r w:rsidRPr="00821F83">
        <w:rPr>
          <w:rFonts w:ascii="Times New Roman" w:hAnsi="Times New Roman" w:cs="Times New Roman"/>
        </w:rPr>
        <w:t xml:space="preserve"> and </w:t>
      </w:r>
      <w:r w:rsidRPr="00821F83">
        <w:rPr>
          <w:rFonts w:ascii="Times New Roman" w:hAnsi="Times New Roman" w:cs="Times New Roman"/>
          <w:b/>
          <w:bCs/>
        </w:rPr>
        <w:t xml:space="preserve">real-world </w:t>
      </w:r>
      <w:proofErr w:type="spellStart"/>
      <w:r w:rsidRPr="00821F83">
        <w:rPr>
          <w:rFonts w:ascii="Times New Roman" w:hAnsi="Times New Roman" w:cs="Times New Roman"/>
          <w:b/>
          <w:bCs/>
        </w:rPr>
        <w:t>deployability</w:t>
      </w:r>
      <w:proofErr w:type="spellEnd"/>
      <w:r w:rsidRPr="00821F83">
        <w:rPr>
          <w:rFonts w:ascii="Times New Roman" w:hAnsi="Times New Roman" w:cs="Times New Roman"/>
        </w:rPr>
        <w:t xml:space="preserve">. </w:t>
      </w:r>
    </w:p>
    <w:p w14:paraId="3D101C09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1.2 High-Level Architecture (Implied)</w:t>
      </w:r>
    </w:p>
    <w:p w14:paraId="2E104F3A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The system implicitly follows a </w:t>
      </w:r>
      <w:r w:rsidRPr="00821F83">
        <w:rPr>
          <w:rFonts w:ascii="Times New Roman" w:hAnsi="Times New Roman" w:cs="Times New Roman"/>
          <w:b/>
          <w:bCs/>
        </w:rPr>
        <w:t>modular pipeline architecture</w:t>
      </w:r>
      <w:r w:rsidRPr="00821F83">
        <w:rPr>
          <w:rFonts w:ascii="Times New Roman" w:hAnsi="Times New Roman" w:cs="Times New Roman"/>
        </w:rPr>
        <w:t>:</w:t>
      </w:r>
    </w:p>
    <w:p w14:paraId="42BC2243" w14:textId="77777777" w:rsidR="00821F83" w:rsidRPr="00821F83" w:rsidRDefault="00821F83" w:rsidP="00821F8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Input Layer</w:t>
      </w:r>
    </w:p>
    <w:p w14:paraId="467B350A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Video streams (camera)</w:t>
      </w:r>
    </w:p>
    <w:p w14:paraId="7FAE8C28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Audio streams (microphones)</w:t>
      </w:r>
    </w:p>
    <w:p w14:paraId="6643DE54" w14:textId="77777777" w:rsidR="00821F83" w:rsidRPr="00821F83" w:rsidRDefault="00821F83" w:rsidP="00821F8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AI Processing Layer</w:t>
      </w:r>
    </w:p>
    <w:p w14:paraId="54B529D6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Face recognition</w:t>
      </w:r>
    </w:p>
    <w:p w14:paraId="4512D11B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Behavior analysis</w:t>
      </w:r>
    </w:p>
    <w:p w14:paraId="7DECD4E4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Object detection</w:t>
      </w:r>
    </w:p>
    <w:p w14:paraId="01B0381A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Audio analysis</w:t>
      </w:r>
    </w:p>
    <w:p w14:paraId="6064E7EE" w14:textId="77777777" w:rsidR="00821F83" w:rsidRPr="00821F83" w:rsidRDefault="00821F83" w:rsidP="00821F8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Decision &amp; Fusion Layer</w:t>
      </w:r>
    </w:p>
    <w:p w14:paraId="1A226EEE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Confidence scoring</w:t>
      </w:r>
    </w:p>
    <w:p w14:paraId="3606664C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Alert validation</w:t>
      </w:r>
    </w:p>
    <w:p w14:paraId="2E8F302D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lastRenderedPageBreak/>
        <w:t>Multi-modal correlation (audio + video)</w:t>
      </w:r>
    </w:p>
    <w:p w14:paraId="4637FB86" w14:textId="77777777" w:rsidR="00821F83" w:rsidRPr="00821F83" w:rsidRDefault="00821F83" w:rsidP="00821F8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Application Layer</w:t>
      </w:r>
    </w:p>
    <w:p w14:paraId="6CB920F7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Invigilator dashboard</w:t>
      </w:r>
    </w:p>
    <w:p w14:paraId="1532830B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Logs and reports</w:t>
      </w:r>
    </w:p>
    <w:p w14:paraId="4DD9F245" w14:textId="77777777" w:rsidR="00821F83" w:rsidRPr="00821F83" w:rsidRDefault="00821F83" w:rsidP="00821F83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Post-exam analytics</w:t>
      </w:r>
    </w:p>
    <w:p w14:paraId="7A5C9E40" w14:textId="72F62B06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This modularity is </w:t>
      </w:r>
      <w:r w:rsidRPr="00821F83">
        <w:rPr>
          <w:rFonts w:ascii="Times New Roman" w:hAnsi="Times New Roman" w:cs="Times New Roman"/>
          <w:b/>
          <w:bCs/>
        </w:rPr>
        <w:t>excellent for scalability</w:t>
      </w:r>
      <w:r w:rsidRPr="00821F83">
        <w:rPr>
          <w:rFonts w:ascii="Times New Roman" w:hAnsi="Times New Roman" w:cs="Times New Roman"/>
        </w:rPr>
        <w:t xml:space="preserve">, debugging, and academic evaluation. </w:t>
      </w:r>
    </w:p>
    <w:p w14:paraId="21B68157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2. Functional Analysis (What the System Can Realistically Do)</w:t>
      </w:r>
    </w:p>
    <w:p w14:paraId="718CB6C7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2.1 Identity Verification</w:t>
      </w:r>
    </w:p>
    <w:p w14:paraId="3E4CD7C5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Strengths</w:t>
      </w:r>
    </w:p>
    <w:p w14:paraId="24FE7490" w14:textId="77777777" w:rsidR="00821F83" w:rsidRPr="00821F83" w:rsidRDefault="00821F83" w:rsidP="00821F8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Pre-exam facial verification reduces impersonation</w:t>
      </w:r>
    </w:p>
    <w:p w14:paraId="50CA838A" w14:textId="77777777" w:rsidR="00821F83" w:rsidRPr="00821F83" w:rsidRDefault="00821F83" w:rsidP="00821F8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One-time verification minimizes compute cost</w:t>
      </w:r>
    </w:p>
    <w:p w14:paraId="04252D10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Constraints</w:t>
      </w:r>
    </w:p>
    <w:p w14:paraId="213E6FD1" w14:textId="77777777" w:rsidR="00821F83" w:rsidRPr="00821F83" w:rsidRDefault="00821F83" w:rsidP="00821F8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Facial recognition accuracy depends on:</w:t>
      </w:r>
    </w:p>
    <w:p w14:paraId="735476D2" w14:textId="77777777" w:rsidR="00821F83" w:rsidRPr="00821F83" w:rsidRDefault="00821F83" w:rsidP="00821F83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Lighting</w:t>
      </w:r>
    </w:p>
    <w:p w14:paraId="0A5F4496" w14:textId="77777777" w:rsidR="00821F83" w:rsidRPr="00821F83" w:rsidRDefault="00821F83" w:rsidP="00821F83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Camera angle</w:t>
      </w:r>
    </w:p>
    <w:p w14:paraId="03D6F05C" w14:textId="77777777" w:rsidR="00821F83" w:rsidRPr="00821F83" w:rsidRDefault="00821F83" w:rsidP="00821F83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Camera–student distance</w:t>
      </w:r>
    </w:p>
    <w:p w14:paraId="23377B9A" w14:textId="04810856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Academic note:</w:t>
      </w:r>
      <w:r w:rsidRPr="00821F83">
        <w:rPr>
          <w:rFonts w:ascii="Times New Roman" w:hAnsi="Times New Roman" w:cs="Times New Roman"/>
        </w:rPr>
        <w:br/>
        <w:t xml:space="preserve">For physical exam halls, </w:t>
      </w:r>
      <w:r w:rsidRPr="00821F83">
        <w:rPr>
          <w:rFonts w:ascii="Times New Roman" w:hAnsi="Times New Roman" w:cs="Times New Roman"/>
          <w:b/>
          <w:bCs/>
        </w:rPr>
        <w:t>face verification should be event-based</w:t>
      </w:r>
      <w:r w:rsidRPr="00821F83">
        <w:rPr>
          <w:rFonts w:ascii="Times New Roman" w:hAnsi="Times New Roman" w:cs="Times New Roman"/>
        </w:rPr>
        <w:t xml:space="preserve">, not continuous (e.g., entry, seat check, random intervals). This improves feasibility and ethical compliance. </w:t>
      </w:r>
    </w:p>
    <w:p w14:paraId="2B4F1904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2.2 Behavioral Analysis (Core Research Contribution)</w:t>
      </w:r>
    </w:p>
    <w:p w14:paraId="147F75A3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Your system focuses on </w:t>
      </w:r>
      <w:r w:rsidRPr="00821F83">
        <w:rPr>
          <w:rFonts w:ascii="Times New Roman" w:hAnsi="Times New Roman" w:cs="Times New Roman"/>
          <w:b/>
          <w:bCs/>
        </w:rPr>
        <w:t>behavioral deviation detection</w:t>
      </w:r>
      <w:r w:rsidRPr="00821F83">
        <w:rPr>
          <w:rFonts w:ascii="Times New Roman" w:hAnsi="Times New Roman" w:cs="Times New Roman"/>
        </w:rPr>
        <w:t>, not mind-reading or intent inference. This is correct.</w:t>
      </w:r>
    </w:p>
    <w:p w14:paraId="78D0B71E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Detectable behaviors include:</w:t>
      </w:r>
    </w:p>
    <w:p w14:paraId="7A0DEFFB" w14:textId="77777777" w:rsidR="00821F83" w:rsidRPr="00821F83" w:rsidRDefault="00821F83" w:rsidP="00821F8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lastRenderedPageBreak/>
        <w:t>Excessive head turning</w:t>
      </w:r>
    </w:p>
    <w:p w14:paraId="03BC7A95" w14:textId="77777777" w:rsidR="00821F83" w:rsidRPr="00821F83" w:rsidRDefault="00821F83" w:rsidP="00821F8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Repeated leaning</w:t>
      </w:r>
    </w:p>
    <w:p w14:paraId="70B7461F" w14:textId="77777777" w:rsidR="00821F83" w:rsidRPr="00821F83" w:rsidRDefault="00821F83" w:rsidP="00821F8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Leaving seat frequently</w:t>
      </w:r>
    </w:p>
    <w:p w14:paraId="420A029B" w14:textId="77777777" w:rsidR="00821F83" w:rsidRPr="00821F83" w:rsidRDefault="00821F83" w:rsidP="00821F8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Orientation anomalies relative to seating zones</w:t>
      </w:r>
    </w:p>
    <w:p w14:paraId="1512CB27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Key strength:</w:t>
      </w:r>
      <w:r w:rsidRPr="00821F83">
        <w:rPr>
          <w:rFonts w:ascii="Times New Roman" w:hAnsi="Times New Roman" w:cs="Times New Roman"/>
        </w:rPr>
        <w:br/>
        <w:t xml:space="preserve">The system uses </w:t>
      </w:r>
      <w:r w:rsidRPr="00821F83">
        <w:rPr>
          <w:rFonts w:ascii="Times New Roman" w:hAnsi="Times New Roman" w:cs="Times New Roman"/>
          <w:b/>
          <w:bCs/>
        </w:rPr>
        <w:t>pattern frequency and duration</w:t>
      </w:r>
      <w:r w:rsidRPr="00821F83">
        <w:rPr>
          <w:rFonts w:ascii="Times New Roman" w:hAnsi="Times New Roman" w:cs="Times New Roman"/>
        </w:rPr>
        <w:t>, not single actions. This reduces false accusations.</w:t>
      </w:r>
    </w:p>
    <w:p w14:paraId="0D085EA7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Limitation (acknowledged correctly):</w:t>
      </w:r>
    </w:p>
    <w:p w14:paraId="1523EB16" w14:textId="77777777" w:rsidR="00821F83" w:rsidRPr="00821F83" w:rsidRDefault="00821F83" w:rsidP="00821F8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Eye tracking is infeasible at long distances</w:t>
      </w:r>
    </w:p>
    <w:p w14:paraId="1DFE6A3C" w14:textId="77777777" w:rsidR="00821F83" w:rsidRPr="00821F83" w:rsidRDefault="00821F83" w:rsidP="00821F8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Occlusion in crowded halls</w:t>
      </w:r>
    </w:p>
    <w:p w14:paraId="230241EE" w14:textId="78233629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Research alignment:</w:t>
      </w:r>
      <w:r w:rsidRPr="00821F83">
        <w:rPr>
          <w:rFonts w:ascii="Times New Roman" w:hAnsi="Times New Roman" w:cs="Times New Roman"/>
        </w:rPr>
        <w:br/>
      </w:r>
      <w:proofErr w:type="gramStart"/>
      <w:r w:rsidRPr="00821F83">
        <w:rPr>
          <w:rFonts w:ascii="Times New Roman" w:hAnsi="Times New Roman" w:cs="Times New Roman"/>
        </w:rPr>
        <w:t>This fits</w:t>
      </w:r>
      <w:proofErr w:type="gramEnd"/>
      <w:r w:rsidRPr="00821F83">
        <w:rPr>
          <w:rFonts w:ascii="Times New Roman" w:hAnsi="Times New Roman" w:cs="Times New Roman"/>
        </w:rPr>
        <w:t xml:space="preserve"> </w:t>
      </w:r>
      <w:r w:rsidRPr="00821F83">
        <w:rPr>
          <w:rFonts w:ascii="Times New Roman" w:hAnsi="Times New Roman" w:cs="Times New Roman"/>
          <w:b/>
          <w:bCs/>
        </w:rPr>
        <w:t>behavioral anomaly detection</w:t>
      </w:r>
      <w:r w:rsidRPr="00821F83">
        <w:rPr>
          <w:rFonts w:ascii="Times New Roman" w:hAnsi="Times New Roman" w:cs="Times New Roman"/>
        </w:rPr>
        <w:t xml:space="preserve">, not psychological analysis — which is essential for academic rigor. </w:t>
      </w:r>
    </w:p>
    <w:p w14:paraId="50A5CB99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2.3 Object Detection</w:t>
      </w:r>
    </w:p>
    <w:p w14:paraId="0380926A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Strengths</w:t>
      </w:r>
    </w:p>
    <w:p w14:paraId="767D9A36" w14:textId="77777777" w:rsidR="00821F83" w:rsidRPr="00821F83" w:rsidRDefault="00821F83" w:rsidP="00821F8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Using YOLO/SSD is appropriate for real-time detection</w:t>
      </w:r>
    </w:p>
    <w:p w14:paraId="4B92022D" w14:textId="77777777" w:rsidR="00821F83" w:rsidRPr="00821F83" w:rsidRDefault="00821F83" w:rsidP="00821F8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Targeting specific classes (phones, smart devices) improves accuracy</w:t>
      </w:r>
    </w:p>
    <w:p w14:paraId="3B6A5C3A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Risks</w:t>
      </w:r>
    </w:p>
    <w:p w14:paraId="7A60FBC7" w14:textId="77777777" w:rsidR="00821F83" w:rsidRPr="00821F83" w:rsidRDefault="00821F83" w:rsidP="00821F8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Hidden devices (under desks, laps)</w:t>
      </w:r>
    </w:p>
    <w:p w14:paraId="75A7F1E8" w14:textId="77777777" w:rsidR="00821F83" w:rsidRPr="00821F83" w:rsidRDefault="00821F83" w:rsidP="00821F8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False positives (calculators, medical devices)</w:t>
      </w:r>
    </w:p>
    <w:p w14:paraId="46F851C8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Mitigation Strategy</w:t>
      </w:r>
    </w:p>
    <w:p w14:paraId="3F665347" w14:textId="77777777" w:rsidR="00821F83" w:rsidRPr="00821F83" w:rsidRDefault="00821F83" w:rsidP="00821F8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Confidence thresholding</w:t>
      </w:r>
    </w:p>
    <w:p w14:paraId="53959AAA" w14:textId="77777777" w:rsidR="00821F83" w:rsidRPr="00821F83" w:rsidRDefault="00821F83" w:rsidP="00821F8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Temporal consistency (object must appear across N frames)</w:t>
      </w:r>
    </w:p>
    <w:p w14:paraId="2527669D" w14:textId="61A990ED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This shows sound system reasoning. </w:t>
      </w:r>
    </w:p>
    <w:p w14:paraId="366D00E1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lastRenderedPageBreak/>
        <w:t>2.4 Audio Analysis</w:t>
      </w:r>
    </w:p>
    <w:p w14:paraId="0EC79494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What the system does well</w:t>
      </w:r>
    </w:p>
    <w:p w14:paraId="199BA744" w14:textId="77777777" w:rsidR="00821F83" w:rsidRPr="00821F83" w:rsidRDefault="00821F83" w:rsidP="00821F8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Detects </w:t>
      </w:r>
      <w:r w:rsidRPr="00821F83">
        <w:rPr>
          <w:rFonts w:ascii="Times New Roman" w:hAnsi="Times New Roman" w:cs="Times New Roman"/>
          <w:b/>
          <w:bCs/>
        </w:rPr>
        <w:t>presence of speech</w:t>
      </w:r>
      <w:r w:rsidRPr="00821F83">
        <w:rPr>
          <w:rFonts w:ascii="Times New Roman" w:hAnsi="Times New Roman" w:cs="Times New Roman"/>
        </w:rPr>
        <w:t>, not content</w:t>
      </w:r>
    </w:p>
    <w:p w14:paraId="036CA9B5" w14:textId="77777777" w:rsidR="00821F83" w:rsidRPr="00821F83" w:rsidRDefault="00821F83" w:rsidP="00821F8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Correlates audio spikes with visual cues</w:t>
      </w:r>
    </w:p>
    <w:p w14:paraId="7AB73B99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Known risks</w:t>
      </w:r>
    </w:p>
    <w:p w14:paraId="62765B49" w14:textId="77777777" w:rsidR="00821F83" w:rsidRPr="00821F83" w:rsidRDefault="00821F83" w:rsidP="00821F8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Environmental noise</w:t>
      </w:r>
    </w:p>
    <w:p w14:paraId="7198DF5A" w14:textId="77777777" w:rsidR="00821F83" w:rsidRPr="00821F83" w:rsidRDefault="00821F83" w:rsidP="00821F8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Overlapping voices</w:t>
      </w:r>
    </w:p>
    <w:p w14:paraId="10BD65C0" w14:textId="77777777" w:rsidR="00821F83" w:rsidRPr="00821F83" w:rsidRDefault="00821F83" w:rsidP="00821F8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Localization difficulty with a single mic</w:t>
      </w:r>
    </w:p>
    <w:p w14:paraId="4CF53983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Correct design decision</w:t>
      </w:r>
    </w:p>
    <w:p w14:paraId="76AC2A5B" w14:textId="77777777" w:rsidR="00821F83" w:rsidRPr="00821F83" w:rsidRDefault="00821F83" w:rsidP="00821F8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Treat audio alerts as </w:t>
      </w:r>
      <w:r w:rsidRPr="00821F83">
        <w:rPr>
          <w:rFonts w:ascii="Times New Roman" w:hAnsi="Times New Roman" w:cs="Times New Roman"/>
          <w:b/>
          <w:bCs/>
        </w:rPr>
        <w:t>low-confidence triggers</w:t>
      </w:r>
      <w:r w:rsidRPr="00821F83">
        <w:rPr>
          <w:rFonts w:ascii="Times New Roman" w:hAnsi="Times New Roman" w:cs="Times New Roman"/>
        </w:rPr>
        <w:t xml:space="preserve"> that require visual corroboration</w:t>
      </w:r>
    </w:p>
    <w:p w14:paraId="19945FBF" w14:textId="5665241C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This is academically defensible and realistic. </w:t>
      </w:r>
    </w:p>
    <w:p w14:paraId="34865F81" w14:textId="1A250743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3. Scalability Analysis</w:t>
      </w:r>
    </w:p>
    <w:p w14:paraId="220AB7A0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3.1 Single → Multi-Camera Scaling</w:t>
      </w:r>
    </w:p>
    <w:p w14:paraId="10332DD9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The system scales horizontally:</w:t>
      </w:r>
    </w:p>
    <w:p w14:paraId="1672A491" w14:textId="77777777" w:rsidR="00821F83" w:rsidRPr="00821F83" w:rsidRDefault="00821F83" w:rsidP="00821F8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Each camera operates as an independent processing unit</w:t>
      </w:r>
    </w:p>
    <w:p w14:paraId="47201422" w14:textId="77777777" w:rsidR="00821F83" w:rsidRPr="00821F83" w:rsidRDefault="00821F83" w:rsidP="00821F8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Central backend aggregates alerts and logs</w:t>
      </w:r>
    </w:p>
    <w:p w14:paraId="34B144CD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Challenges</w:t>
      </w:r>
    </w:p>
    <w:p w14:paraId="0FA94E42" w14:textId="77777777" w:rsidR="00821F83" w:rsidRPr="00821F83" w:rsidRDefault="00821F83" w:rsidP="00821F8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Synchronization across cameras</w:t>
      </w:r>
    </w:p>
    <w:p w14:paraId="6D2BEF06" w14:textId="77777777" w:rsidR="00821F83" w:rsidRPr="00821F83" w:rsidRDefault="00821F83" w:rsidP="00821F8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Identity persistence when a student appears in multiple views</w:t>
      </w:r>
    </w:p>
    <w:p w14:paraId="497DAA19" w14:textId="77777777" w:rsidR="00821F83" w:rsidRPr="00821F83" w:rsidRDefault="00821F83" w:rsidP="00821F8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Increased GPU and memory load</w:t>
      </w:r>
    </w:p>
    <w:p w14:paraId="74F350BA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Academic opportunity</w:t>
      </w:r>
      <w:r w:rsidRPr="00821F83">
        <w:rPr>
          <w:rFonts w:ascii="Times New Roman" w:hAnsi="Times New Roman" w:cs="Times New Roman"/>
        </w:rPr>
        <w:br/>
        <w:t xml:space="preserve">This opens a clear </w:t>
      </w:r>
      <w:r w:rsidRPr="00821F83">
        <w:rPr>
          <w:rFonts w:ascii="Times New Roman" w:hAnsi="Times New Roman" w:cs="Times New Roman"/>
          <w:b/>
          <w:bCs/>
        </w:rPr>
        <w:t>future work section</w:t>
      </w:r>
      <w:r w:rsidRPr="00821F83">
        <w:rPr>
          <w:rFonts w:ascii="Times New Roman" w:hAnsi="Times New Roman" w:cs="Times New Roman"/>
        </w:rPr>
        <w:t>:</w:t>
      </w:r>
    </w:p>
    <w:p w14:paraId="356CF2FF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“Distributed multi-camera coordination and identity handover.”</w:t>
      </w:r>
    </w:p>
    <w:p w14:paraId="7DF5865F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lastRenderedPageBreak/>
        <w:t>3.2 Computational Feasibility</w:t>
      </w:r>
    </w:p>
    <w:p w14:paraId="4F30E6F8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Your hardware assumptions are realistic:</w:t>
      </w:r>
    </w:p>
    <w:p w14:paraId="221986B2" w14:textId="77777777" w:rsidR="00821F83" w:rsidRPr="00821F83" w:rsidRDefault="00821F83" w:rsidP="00821F8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CPU-only feasible for single camera</w:t>
      </w:r>
    </w:p>
    <w:p w14:paraId="485122E5" w14:textId="77777777" w:rsidR="00821F83" w:rsidRPr="00821F83" w:rsidRDefault="00821F83" w:rsidP="00821F8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GPU recommended for multi-camera</w:t>
      </w:r>
    </w:p>
    <w:p w14:paraId="07F5CEDB" w14:textId="3E98098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This aligns with </w:t>
      </w:r>
      <w:r w:rsidRPr="00821F83">
        <w:rPr>
          <w:rFonts w:ascii="Times New Roman" w:hAnsi="Times New Roman" w:cs="Times New Roman"/>
          <w:b/>
          <w:bCs/>
        </w:rPr>
        <w:t>cost-aware system design</w:t>
      </w:r>
      <w:r w:rsidRPr="00821F83">
        <w:rPr>
          <w:rFonts w:ascii="Times New Roman" w:hAnsi="Times New Roman" w:cs="Times New Roman"/>
        </w:rPr>
        <w:t xml:space="preserve">, which exam institutions care about. </w:t>
      </w:r>
    </w:p>
    <w:p w14:paraId="29C01F0B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4. Limitations &amp; Risk Assessment (Well Identified)</w:t>
      </w:r>
    </w:p>
    <w:p w14:paraId="4A73B559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You correctly acknowledge: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346"/>
        <w:gridCol w:w="1428"/>
      </w:tblGrid>
      <w:tr w:rsidR="00821F83" w:rsidRPr="00821F83" w14:paraId="28E30A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0F4B1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21F83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3B81094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21F83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760D549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21F83">
              <w:rPr>
                <w:rFonts w:ascii="Times New Roman" w:hAnsi="Times New Roman" w:cs="Times New Roman"/>
                <w:b/>
                <w:bCs/>
              </w:rPr>
              <w:t>Reality</w:t>
            </w:r>
          </w:p>
        </w:tc>
      </w:tr>
      <w:tr w:rsidR="00821F83" w:rsidRPr="00821F83" w14:paraId="72514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71F7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Occlusion</w:t>
            </w:r>
          </w:p>
        </w:tc>
        <w:tc>
          <w:tcPr>
            <w:tcW w:w="0" w:type="auto"/>
            <w:vAlign w:val="center"/>
            <w:hideMark/>
          </w:tcPr>
          <w:p w14:paraId="3605D358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Missed detections</w:t>
            </w:r>
          </w:p>
        </w:tc>
        <w:tc>
          <w:tcPr>
            <w:tcW w:w="0" w:type="auto"/>
            <w:vAlign w:val="center"/>
            <w:hideMark/>
          </w:tcPr>
          <w:p w14:paraId="18899CCE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Inevitable</w:t>
            </w:r>
          </w:p>
        </w:tc>
      </w:tr>
      <w:tr w:rsidR="00821F83" w:rsidRPr="00821F83" w14:paraId="4843B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C198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6104C1A7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False audio alerts</w:t>
            </w:r>
          </w:p>
        </w:tc>
        <w:tc>
          <w:tcPr>
            <w:tcW w:w="0" w:type="auto"/>
            <w:vAlign w:val="center"/>
            <w:hideMark/>
          </w:tcPr>
          <w:p w14:paraId="0E8610EB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Common</w:t>
            </w:r>
          </w:p>
        </w:tc>
      </w:tr>
      <w:tr w:rsidR="00821F83" w:rsidRPr="00821F83" w14:paraId="4564C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B3A0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Lighting</w:t>
            </w:r>
          </w:p>
        </w:tc>
        <w:tc>
          <w:tcPr>
            <w:tcW w:w="0" w:type="auto"/>
            <w:vAlign w:val="center"/>
            <w:hideMark/>
          </w:tcPr>
          <w:p w14:paraId="2D33E3A8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Reduced accuracy</w:t>
            </w:r>
          </w:p>
        </w:tc>
        <w:tc>
          <w:tcPr>
            <w:tcW w:w="0" w:type="auto"/>
            <w:vAlign w:val="center"/>
            <w:hideMark/>
          </w:tcPr>
          <w:p w14:paraId="3AB17867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Contextual</w:t>
            </w:r>
          </w:p>
        </w:tc>
      </w:tr>
      <w:tr w:rsidR="00821F83" w:rsidRPr="00821F83" w14:paraId="13862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D1F2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68050A27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Ethical concerns</w:t>
            </w:r>
          </w:p>
        </w:tc>
        <w:tc>
          <w:tcPr>
            <w:tcW w:w="0" w:type="auto"/>
            <w:vAlign w:val="center"/>
            <w:hideMark/>
          </w:tcPr>
          <w:p w14:paraId="246360D2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High</w:t>
            </w:r>
          </w:p>
        </w:tc>
      </w:tr>
      <w:tr w:rsidR="00821F83" w:rsidRPr="00821F83" w14:paraId="76ACE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B7C0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Compute load</w:t>
            </w:r>
          </w:p>
        </w:tc>
        <w:tc>
          <w:tcPr>
            <w:tcW w:w="0" w:type="auto"/>
            <w:vAlign w:val="center"/>
            <w:hideMark/>
          </w:tcPr>
          <w:p w14:paraId="2F5F0250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Performance bottleneck</w:t>
            </w:r>
          </w:p>
        </w:tc>
        <w:tc>
          <w:tcPr>
            <w:tcW w:w="0" w:type="auto"/>
            <w:vAlign w:val="center"/>
            <w:hideMark/>
          </w:tcPr>
          <w:p w14:paraId="6AE88E6D" w14:textId="77777777" w:rsidR="00821F83" w:rsidRPr="00821F83" w:rsidRDefault="00821F83" w:rsidP="00821F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F83">
              <w:rPr>
                <w:rFonts w:ascii="Times New Roman" w:hAnsi="Times New Roman" w:cs="Times New Roman"/>
              </w:rPr>
              <w:t>Scalable issue</w:t>
            </w:r>
          </w:p>
        </w:tc>
      </w:tr>
    </w:tbl>
    <w:p w14:paraId="737E115D" w14:textId="618508AD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Strength:</w:t>
      </w:r>
      <w:r w:rsidRPr="00821F83">
        <w:rPr>
          <w:rFonts w:ascii="Times New Roman" w:hAnsi="Times New Roman" w:cs="Times New Roman"/>
        </w:rPr>
        <w:br/>
        <w:t xml:space="preserve">Explicitly stating limitations increases </w:t>
      </w:r>
      <w:r w:rsidRPr="00821F83">
        <w:rPr>
          <w:rFonts w:ascii="Times New Roman" w:hAnsi="Times New Roman" w:cs="Times New Roman"/>
          <w:b/>
          <w:bCs/>
        </w:rPr>
        <w:t>academic credibility</w:t>
      </w:r>
      <w:r w:rsidRPr="00821F83">
        <w:rPr>
          <w:rFonts w:ascii="Times New Roman" w:hAnsi="Times New Roman" w:cs="Times New Roman"/>
        </w:rPr>
        <w:t xml:space="preserve"> and prevents overclaiming. </w:t>
      </w:r>
    </w:p>
    <w:p w14:paraId="6179D90A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5. Ethical, Legal, and Governance Analysis</w:t>
      </w:r>
    </w:p>
    <w:p w14:paraId="1A884148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Your system implicitly respects:</w:t>
      </w:r>
    </w:p>
    <w:p w14:paraId="783D292A" w14:textId="77777777" w:rsidR="00821F83" w:rsidRPr="00821F83" w:rsidRDefault="00821F83" w:rsidP="00821F8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Human-in-the-loop</w:t>
      </w:r>
    </w:p>
    <w:p w14:paraId="5D61316F" w14:textId="77777777" w:rsidR="00821F83" w:rsidRPr="00821F83" w:rsidRDefault="00821F83" w:rsidP="00821F8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Temporary data storage</w:t>
      </w:r>
    </w:p>
    <w:p w14:paraId="74B24EDB" w14:textId="77777777" w:rsidR="00821F83" w:rsidRPr="00821F83" w:rsidRDefault="00821F83" w:rsidP="00821F8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Non-content audio analysis</w:t>
      </w:r>
    </w:p>
    <w:p w14:paraId="77881819" w14:textId="77777777" w:rsidR="00821F83" w:rsidRPr="00821F83" w:rsidRDefault="00821F83" w:rsidP="00821F8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  <w:b/>
          <w:bCs/>
        </w:rPr>
        <w:t>Alert confidence scoring</w:t>
      </w:r>
    </w:p>
    <w:p w14:paraId="3B1170B1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To strengthen the project, explicitly state:</w:t>
      </w:r>
    </w:p>
    <w:p w14:paraId="271D08A6" w14:textId="77777777" w:rsidR="00821F83" w:rsidRPr="00821F83" w:rsidRDefault="00821F83" w:rsidP="00821F8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lastRenderedPageBreak/>
        <w:t>No automated punishment</w:t>
      </w:r>
    </w:p>
    <w:p w14:paraId="1FE193AF" w14:textId="77777777" w:rsidR="00821F83" w:rsidRPr="00821F83" w:rsidRDefault="00821F83" w:rsidP="00821F8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Data deletion policy</w:t>
      </w:r>
    </w:p>
    <w:p w14:paraId="2BEB7013" w14:textId="77777777" w:rsidR="00821F83" w:rsidRPr="00821F83" w:rsidRDefault="00821F83" w:rsidP="00821F8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Consent and institutional approval</w:t>
      </w:r>
    </w:p>
    <w:p w14:paraId="7269AD11" w14:textId="0127202A" w:rsid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This is critical for final-year evaluation. </w:t>
      </w:r>
    </w:p>
    <w:p w14:paraId="195FE352" w14:textId="0B917AD4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6. Team Role Analysis (Project Management Quality)</w:t>
      </w:r>
    </w:p>
    <w:p w14:paraId="0EA08859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The role distribution is:</w:t>
      </w:r>
    </w:p>
    <w:p w14:paraId="3F9B83B7" w14:textId="77777777" w:rsidR="00821F83" w:rsidRPr="00821F83" w:rsidRDefault="00821F83" w:rsidP="00821F8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Logical</w:t>
      </w:r>
    </w:p>
    <w:p w14:paraId="4C18E4F6" w14:textId="77777777" w:rsidR="00821F83" w:rsidRPr="00821F83" w:rsidRDefault="00821F83" w:rsidP="00821F8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Balanced</w:t>
      </w:r>
    </w:p>
    <w:p w14:paraId="72149744" w14:textId="77777777" w:rsidR="00821F83" w:rsidRPr="00821F83" w:rsidRDefault="00821F83" w:rsidP="00821F8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Technically coherent</w:t>
      </w:r>
    </w:p>
    <w:p w14:paraId="1AFC0D1B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Each role maps cleanly to a system module, which:</w:t>
      </w:r>
    </w:p>
    <w:p w14:paraId="528F92F5" w14:textId="77777777" w:rsidR="00821F83" w:rsidRPr="00821F83" w:rsidRDefault="00821F83" w:rsidP="00821F8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Simplifies integration</w:t>
      </w:r>
    </w:p>
    <w:p w14:paraId="6905AC26" w14:textId="77777777" w:rsidR="00821F83" w:rsidRPr="00821F83" w:rsidRDefault="00821F83" w:rsidP="00821F8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Enables parallel development</w:t>
      </w:r>
    </w:p>
    <w:p w14:paraId="19AA2445" w14:textId="77777777" w:rsidR="00821F83" w:rsidRPr="00821F83" w:rsidRDefault="00821F83" w:rsidP="00821F8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Makes assessment easier for supervisors</w:t>
      </w:r>
    </w:p>
    <w:p w14:paraId="7E2660A8" w14:textId="3E71CC39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 xml:space="preserve">This is </w:t>
      </w:r>
      <w:r w:rsidRPr="00821F83">
        <w:rPr>
          <w:rFonts w:ascii="Times New Roman" w:hAnsi="Times New Roman" w:cs="Times New Roman"/>
          <w:b/>
          <w:bCs/>
        </w:rPr>
        <w:t>very strong for an academic group project</w:t>
      </w:r>
      <w:r w:rsidRPr="00821F83">
        <w:rPr>
          <w:rFonts w:ascii="Times New Roman" w:hAnsi="Times New Roman" w:cs="Times New Roman"/>
        </w:rPr>
        <w:t xml:space="preserve">. </w:t>
      </w:r>
    </w:p>
    <w:p w14:paraId="20594E83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7. Overall Evaluation</w:t>
      </w:r>
    </w:p>
    <w:p w14:paraId="1D25CAC3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Strengths</w:t>
      </w:r>
    </w:p>
    <w:p w14:paraId="4DE06624" w14:textId="77777777" w:rsidR="00821F83" w:rsidRPr="00821F83" w:rsidRDefault="00821F83" w:rsidP="00821F8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Realistic scope</w:t>
      </w:r>
    </w:p>
    <w:p w14:paraId="34BB61F9" w14:textId="77777777" w:rsidR="00821F83" w:rsidRPr="00821F83" w:rsidRDefault="00821F83" w:rsidP="00821F8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Modular architecture</w:t>
      </w:r>
    </w:p>
    <w:p w14:paraId="13AA60B5" w14:textId="77777777" w:rsidR="00821F83" w:rsidRPr="00821F83" w:rsidRDefault="00821F83" w:rsidP="00821F8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Strong behavioral focus</w:t>
      </w:r>
    </w:p>
    <w:p w14:paraId="0A4CABAA" w14:textId="77777777" w:rsidR="00821F83" w:rsidRPr="00821F83" w:rsidRDefault="00821F83" w:rsidP="00821F8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Clear scalability path</w:t>
      </w:r>
    </w:p>
    <w:p w14:paraId="3A625D2B" w14:textId="77777777" w:rsidR="00821F83" w:rsidRPr="00821F83" w:rsidRDefault="00821F83" w:rsidP="00821F8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Ethically cautious design</w:t>
      </w:r>
    </w:p>
    <w:p w14:paraId="6A9D0E3D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Weaknesses</w:t>
      </w:r>
    </w:p>
    <w:p w14:paraId="26382F46" w14:textId="77777777" w:rsidR="00821F83" w:rsidRPr="00821F83" w:rsidRDefault="00821F83" w:rsidP="00821F8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Single-camera occlusion</w:t>
      </w:r>
    </w:p>
    <w:p w14:paraId="547A6699" w14:textId="77777777" w:rsidR="00821F83" w:rsidRPr="00821F83" w:rsidRDefault="00821F83" w:rsidP="00821F8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lastRenderedPageBreak/>
        <w:t>Limited audio localization</w:t>
      </w:r>
    </w:p>
    <w:p w14:paraId="25BE8BBD" w14:textId="7C639D22" w:rsidR="00821F83" w:rsidRPr="00821F83" w:rsidRDefault="00821F83" w:rsidP="00821F8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21F83">
        <w:rPr>
          <w:rFonts w:ascii="Times New Roman" w:hAnsi="Times New Roman" w:cs="Times New Roman"/>
        </w:rPr>
        <w:t>High dependence on environment quality</w:t>
      </w:r>
    </w:p>
    <w:p w14:paraId="1167A969" w14:textId="5ECAD0F1" w:rsidR="00821F83" w:rsidRPr="00821F83" w:rsidRDefault="00821F83" w:rsidP="00821F83">
      <w:pPr>
        <w:spacing w:line="360" w:lineRule="auto"/>
        <w:rPr>
          <w:rFonts w:ascii="Times New Roman" w:hAnsi="Times New Roman" w:cs="Times New Roman"/>
          <w:b/>
          <w:bCs/>
        </w:rPr>
      </w:pPr>
      <w:r w:rsidRPr="00821F83">
        <w:rPr>
          <w:rFonts w:ascii="Times New Roman" w:hAnsi="Times New Roman" w:cs="Times New Roman"/>
          <w:b/>
          <w:bCs/>
        </w:rPr>
        <w:t>Academic Verdict</w:t>
      </w:r>
    </w:p>
    <w:p w14:paraId="50DADD03" w14:textId="77777777" w:rsidR="00821F83" w:rsidRPr="00821F83" w:rsidRDefault="00821F83" w:rsidP="00821F83">
      <w:pPr>
        <w:spacing w:line="360" w:lineRule="auto"/>
        <w:rPr>
          <w:rFonts w:ascii="Times New Roman" w:hAnsi="Times New Roman" w:cs="Times New Roman"/>
        </w:rPr>
      </w:pPr>
      <w:r w:rsidRPr="00821F83">
        <w:rPr>
          <w:rFonts w:ascii="Segoe UI Emoji" w:hAnsi="Segoe UI Emoji" w:cs="Segoe UI Emoji"/>
        </w:rPr>
        <w:t>✅</w:t>
      </w:r>
      <w:r w:rsidRPr="00821F83">
        <w:rPr>
          <w:rFonts w:ascii="Times New Roman" w:hAnsi="Times New Roman" w:cs="Times New Roman"/>
        </w:rPr>
        <w:t xml:space="preserve"> </w:t>
      </w:r>
      <w:r w:rsidRPr="00821F83">
        <w:rPr>
          <w:rFonts w:ascii="Times New Roman" w:hAnsi="Times New Roman" w:cs="Times New Roman"/>
          <w:b/>
          <w:bCs/>
        </w:rPr>
        <w:t>Well-designed, feasible, defensible bachelor-level AI system</w:t>
      </w:r>
      <w:r w:rsidRPr="00821F83">
        <w:rPr>
          <w:rFonts w:ascii="Times New Roman" w:hAnsi="Times New Roman" w:cs="Times New Roman"/>
        </w:rPr>
        <w:br/>
      </w:r>
      <w:r w:rsidRPr="00821F83">
        <w:rPr>
          <w:rFonts w:ascii="Segoe UI Emoji" w:hAnsi="Segoe UI Emoji" w:cs="Segoe UI Emoji"/>
        </w:rPr>
        <w:t>✅</w:t>
      </w:r>
      <w:r w:rsidRPr="00821F83">
        <w:rPr>
          <w:rFonts w:ascii="Times New Roman" w:hAnsi="Times New Roman" w:cs="Times New Roman"/>
        </w:rPr>
        <w:t xml:space="preserve"> Strong hybrid (theory + implementation) alignment</w:t>
      </w:r>
      <w:r w:rsidRPr="00821F83">
        <w:rPr>
          <w:rFonts w:ascii="Times New Roman" w:hAnsi="Times New Roman" w:cs="Times New Roman"/>
        </w:rPr>
        <w:br/>
      </w:r>
      <w:r w:rsidRPr="00821F83">
        <w:rPr>
          <w:rFonts w:ascii="Segoe UI Emoji" w:hAnsi="Segoe UI Emoji" w:cs="Segoe UI Emoji"/>
        </w:rPr>
        <w:t>✅</w:t>
      </w:r>
      <w:r w:rsidRPr="00821F83">
        <w:rPr>
          <w:rFonts w:ascii="Times New Roman" w:hAnsi="Times New Roman" w:cs="Times New Roman"/>
        </w:rPr>
        <w:t xml:space="preserve"> Suitable for prototype + simulation-based evaluation</w:t>
      </w:r>
    </w:p>
    <w:p w14:paraId="17696687" w14:textId="77777777" w:rsidR="008447E4" w:rsidRPr="00821F83" w:rsidRDefault="008447E4" w:rsidP="00821F83">
      <w:pPr>
        <w:spacing w:line="360" w:lineRule="auto"/>
        <w:rPr>
          <w:rFonts w:ascii="Times New Roman" w:hAnsi="Times New Roman" w:cs="Times New Roman"/>
        </w:rPr>
      </w:pPr>
    </w:p>
    <w:sectPr w:rsidR="008447E4" w:rsidRPr="00821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D28"/>
    <w:multiLevelType w:val="multilevel"/>
    <w:tmpl w:val="E20A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5BF6"/>
    <w:multiLevelType w:val="multilevel"/>
    <w:tmpl w:val="8C6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0C73"/>
    <w:multiLevelType w:val="multilevel"/>
    <w:tmpl w:val="A71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85C1F"/>
    <w:multiLevelType w:val="multilevel"/>
    <w:tmpl w:val="C08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41BD1"/>
    <w:multiLevelType w:val="multilevel"/>
    <w:tmpl w:val="992A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75BA5"/>
    <w:multiLevelType w:val="multilevel"/>
    <w:tmpl w:val="113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61FB8"/>
    <w:multiLevelType w:val="multilevel"/>
    <w:tmpl w:val="390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D76AE"/>
    <w:multiLevelType w:val="multilevel"/>
    <w:tmpl w:val="738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57504"/>
    <w:multiLevelType w:val="multilevel"/>
    <w:tmpl w:val="F50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931D8"/>
    <w:multiLevelType w:val="multilevel"/>
    <w:tmpl w:val="EE0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04A6A"/>
    <w:multiLevelType w:val="multilevel"/>
    <w:tmpl w:val="232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369E6"/>
    <w:multiLevelType w:val="multilevel"/>
    <w:tmpl w:val="E51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D056B"/>
    <w:multiLevelType w:val="multilevel"/>
    <w:tmpl w:val="1C82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253DB1"/>
    <w:multiLevelType w:val="multilevel"/>
    <w:tmpl w:val="04D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E268B"/>
    <w:multiLevelType w:val="multilevel"/>
    <w:tmpl w:val="D7E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66B83"/>
    <w:multiLevelType w:val="multilevel"/>
    <w:tmpl w:val="B9EA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230F4"/>
    <w:multiLevelType w:val="multilevel"/>
    <w:tmpl w:val="6EB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2271A"/>
    <w:multiLevelType w:val="multilevel"/>
    <w:tmpl w:val="74A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92AA1"/>
    <w:multiLevelType w:val="multilevel"/>
    <w:tmpl w:val="5CF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44E57"/>
    <w:multiLevelType w:val="multilevel"/>
    <w:tmpl w:val="4AF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10C35"/>
    <w:multiLevelType w:val="multilevel"/>
    <w:tmpl w:val="E788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006154">
    <w:abstractNumId w:val="2"/>
  </w:num>
  <w:num w:numId="2" w16cid:durableId="225267929">
    <w:abstractNumId w:val="12"/>
  </w:num>
  <w:num w:numId="3" w16cid:durableId="811827197">
    <w:abstractNumId w:val="15"/>
  </w:num>
  <w:num w:numId="4" w16cid:durableId="369378788">
    <w:abstractNumId w:val="13"/>
  </w:num>
  <w:num w:numId="5" w16cid:durableId="464667287">
    <w:abstractNumId w:val="0"/>
  </w:num>
  <w:num w:numId="6" w16cid:durableId="342636200">
    <w:abstractNumId w:val="17"/>
  </w:num>
  <w:num w:numId="7" w16cid:durableId="288822375">
    <w:abstractNumId w:val="7"/>
  </w:num>
  <w:num w:numId="8" w16cid:durableId="1301610622">
    <w:abstractNumId w:val="18"/>
  </w:num>
  <w:num w:numId="9" w16cid:durableId="875199594">
    <w:abstractNumId w:val="4"/>
  </w:num>
  <w:num w:numId="10" w16cid:durableId="1477141916">
    <w:abstractNumId w:val="11"/>
  </w:num>
  <w:num w:numId="11" w16cid:durableId="1917936176">
    <w:abstractNumId w:val="14"/>
  </w:num>
  <w:num w:numId="12" w16cid:durableId="1208954598">
    <w:abstractNumId w:val="6"/>
  </w:num>
  <w:num w:numId="13" w16cid:durableId="704789573">
    <w:abstractNumId w:val="16"/>
  </w:num>
  <w:num w:numId="14" w16cid:durableId="1970941123">
    <w:abstractNumId w:val="19"/>
  </w:num>
  <w:num w:numId="15" w16cid:durableId="1919365524">
    <w:abstractNumId w:val="20"/>
  </w:num>
  <w:num w:numId="16" w16cid:durableId="1091244806">
    <w:abstractNumId w:val="1"/>
  </w:num>
  <w:num w:numId="17" w16cid:durableId="288362581">
    <w:abstractNumId w:val="3"/>
  </w:num>
  <w:num w:numId="18" w16cid:durableId="1188644481">
    <w:abstractNumId w:val="10"/>
  </w:num>
  <w:num w:numId="19" w16cid:durableId="1168712873">
    <w:abstractNumId w:val="5"/>
  </w:num>
  <w:num w:numId="20" w16cid:durableId="1083835526">
    <w:abstractNumId w:val="8"/>
  </w:num>
  <w:num w:numId="21" w16cid:durableId="16630043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83"/>
    <w:rsid w:val="001C1771"/>
    <w:rsid w:val="00821F83"/>
    <w:rsid w:val="008447E4"/>
    <w:rsid w:val="00E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FDB31"/>
  <w15:chartTrackingRefBased/>
  <w15:docId w15:val="{51EE4BF6-94D4-48E5-A1EA-5B96947F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1</cp:revision>
  <dcterms:created xsi:type="dcterms:W3CDTF">2026-01-31T13:02:00Z</dcterms:created>
  <dcterms:modified xsi:type="dcterms:W3CDTF">2026-01-31T13:07:00Z</dcterms:modified>
</cp:coreProperties>
</file>