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A2E0EE" w14:textId="4D6ED732" w:rsidR="00DC10D8" w:rsidRDefault="00E51843">
      <w:r>
        <w:rPr>
          <w:noProof/>
        </w:rPr>
        <w:drawing>
          <wp:inline distT="0" distB="0" distL="0" distR="0" wp14:anchorId="3042837D" wp14:editId="6DB2C5B2">
            <wp:extent cx="5731510" cy="5731510"/>
            <wp:effectExtent l="0" t="0" r="2540" b="2540"/>
            <wp:docPr id="228386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86602" name="Picture 228386602"/>
                    <pic:cNvPicPr/>
                  </pic:nvPicPr>
                  <pic:blipFill>
                    <a:blip r:embed="rId5">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1CD1D857" w14:textId="77777777" w:rsidR="00E51843" w:rsidRDefault="00E51843"/>
    <w:p w14:paraId="67152E80" w14:textId="77777777" w:rsidR="00E51843" w:rsidRPr="00E51843" w:rsidRDefault="00E51843" w:rsidP="00E51843">
      <w:r w:rsidRPr="00E51843">
        <w:t xml:space="preserve">This system architecture diagram illustrates the complete pipeline for </w:t>
      </w:r>
      <w:r w:rsidRPr="00E51843">
        <w:rPr>
          <w:b/>
          <w:bCs/>
        </w:rPr>
        <w:t>Advanced Persistent Threat (APT) Detection</w:t>
      </w:r>
      <w:r w:rsidRPr="00E51843">
        <w:t xml:space="preserve"> using the </w:t>
      </w:r>
      <w:r w:rsidRPr="00E51843">
        <w:rPr>
          <w:b/>
          <w:bCs/>
        </w:rPr>
        <w:t>ELK Stack</w:t>
      </w:r>
      <w:r w:rsidRPr="00E51843">
        <w:t xml:space="preserve"> (Elasticsearch, Logstash, and Kibana) within your organization (NTRO).</w:t>
      </w:r>
    </w:p>
    <w:p w14:paraId="32A5C010" w14:textId="77777777" w:rsidR="00E51843" w:rsidRPr="00E51843" w:rsidRDefault="00E51843" w:rsidP="00E51843">
      <w:r w:rsidRPr="00E51843">
        <w:pict w14:anchorId="6789A4FA">
          <v:rect id="_x0000_i1055" style="width:0;height:1.5pt" o:hralign="center" o:hrstd="t" o:hr="t" fillcolor="#a0a0a0" stroked="f"/>
        </w:pict>
      </w:r>
    </w:p>
    <w:p w14:paraId="1BC5FE4E" w14:textId="77777777" w:rsidR="00E51843" w:rsidRPr="00E51843" w:rsidRDefault="00E51843" w:rsidP="00E51843">
      <w:pPr>
        <w:rPr>
          <w:b/>
          <w:bCs/>
        </w:rPr>
      </w:pPr>
      <w:r w:rsidRPr="00E51843">
        <w:rPr>
          <w:b/>
          <w:bCs/>
        </w:rPr>
        <w:t>1. Data Sources</w:t>
      </w:r>
    </w:p>
    <w:p w14:paraId="15B9BDAC" w14:textId="77777777" w:rsidR="00E51843" w:rsidRPr="00E51843" w:rsidRDefault="00E51843" w:rsidP="00E51843">
      <w:r w:rsidRPr="00E51843">
        <w:t xml:space="preserve">This section represents the origin of the raw data that needs to be </w:t>
      </w:r>
      <w:proofErr w:type="spellStart"/>
      <w:r w:rsidRPr="00E51843">
        <w:t>analyzed</w:t>
      </w:r>
      <w:proofErr w:type="spellEnd"/>
      <w:r w:rsidRPr="00E51843">
        <w:t xml:space="preserve"> for signs of an APT.</w:t>
      </w:r>
    </w:p>
    <w:p w14:paraId="11AE1FF7" w14:textId="77777777" w:rsidR="00E51843" w:rsidRPr="00E51843" w:rsidRDefault="00E51843" w:rsidP="00E51843">
      <w:pPr>
        <w:numPr>
          <w:ilvl w:val="0"/>
          <w:numId w:val="1"/>
        </w:numPr>
      </w:pPr>
      <w:r w:rsidRPr="00E51843">
        <w:rPr>
          <w:b/>
          <w:bCs/>
        </w:rPr>
        <w:t>Endpoint Logs (Servers &amp; Cloud Logs):</w:t>
      </w:r>
      <w:r w:rsidRPr="00E51843">
        <w:t xml:space="preserve"> Logs generated by operating systems, applications, and security tools on individual computers and servers (e.g., Windows Event Logs, Sysmon data, Linux Audit logs). These logs are crucial for detecting actions like </w:t>
      </w:r>
      <w:r w:rsidRPr="00E51843">
        <w:rPr>
          <w:b/>
          <w:bCs/>
        </w:rPr>
        <w:t>Credential Dumping</w:t>
      </w:r>
      <w:r w:rsidRPr="00E51843">
        <w:t xml:space="preserve"> and </w:t>
      </w:r>
      <w:r w:rsidRPr="00E51843">
        <w:rPr>
          <w:b/>
          <w:bCs/>
        </w:rPr>
        <w:t>PowerShell Execution</w:t>
      </w:r>
      <w:r w:rsidRPr="00E51843">
        <w:t>.</w:t>
      </w:r>
    </w:p>
    <w:p w14:paraId="600D0E36" w14:textId="77777777" w:rsidR="00E51843" w:rsidRPr="00E51843" w:rsidRDefault="00E51843" w:rsidP="00E51843">
      <w:pPr>
        <w:numPr>
          <w:ilvl w:val="0"/>
          <w:numId w:val="1"/>
        </w:numPr>
      </w:pPr>
      <w:r w:rsidRPr="00E51843">
        <w:rPr>
          <w:b/>
          <w:bCs/>
        </w:rPr>
        <w:t>Network Traffic Logs:</w:t>
      </w:r>
      <w:r w:rsidRPr="00E51843">
        <w:t xml:space="preserve"> Data from network devices (firewalls, routers, proxies) and network monitoring tools. This is key for identifying </w:t>
      </w:r>
      <w:r w:rsidRPr="00E51843">
        <w:rPr>
          <w:b/>
          <w:bCs/>
        </w:rPr>
        <w:t>Lateral Movement</w:t>
      </w:r>
      <w:r w:rsidRPr="00E51843">
        <w:t xml:space="preserve"> and </w:t>
      </w:r>
      <w:r w:rsidRPr="00E51843">
        <w:rPr>
          <w:b/>
          <w:bCs/>
        </w:rPr>
        <w:t>Unusual Egress Data</w:t>
      </w:r>
      <w:r w:rsidRPr="00E51843">
        <w:t>.</w:t>
      </w:r>
    </w:p>
    <w:p w14:paraId="6FE71265" w14:textId="77777777" w:rsidR="00E51843" w:rsidRPr="00E51843" w:rsidRDefault="00E51843" w:rsidP="00E51843">
      <w:pPr>
        <w:numPr>
          <w:ilvl w:val="0"/>
          <w:numId w:val="1"/>
        </w:numPr>
      </w:pPr>
      <w:r w:rsidRPr="00E51843">
        <w:rPr>
          <w:b/>
          <w:bCs/>
        </w:rPr>
        <w:lastRenderedPageBreak/>
        <w:t>APT Sample (Log Generation):</w:t>
      </w:r>
      <w:r w:rsidRPr="00E51843">
        <w:t xml:space="preserve"> A crucial part of your project. A known APT malware sample is executed in a controlled, isolated environment to generate </w:t>
      </w:r>
      <w:r w:rsidRPr="00E51843">
        <w:rPr>
          <w:b/>
          <w:bCs/>
        </w:rPr>
        <w:t>realistic, malicious log data</w:t>
      </w:r>
      <w:r w:rsidRPr="00E51843">
        <w:t>. This data is then used to test and validate the detection rules.</w:t>
      </w:r>
    </w:p>
    <w:p w14:paraId="0EB9924C" w14:textId="77777777" w:rsidR="00E51843" w:rsidRPr="00E51843" w:rsidRDefault="00E51843" w:rsidP="00E51843">
      <w:r w:rsidRPr="00E51843">
        <w:pict w14:anchorId="268B0C39">
          <v:rect id="_x0000_i1056" style="width:0;height:1.5pt" o:hralign="center" o:hrstd="t" o:hr="t" fillcolor="#a0a0a0" stroked="f"/>
        </w:pict>
      </w:r>
    </w:p>
    <w:p w14:paraId="002E2CC7" w14:textId="77777777" w:rsidR="00E51843" w:rsidRPr="00E51843" w:rsidRDefault="00E51843" w:rsidP="00E51843">
      <w:pPr>
        <w:rPr>
          <w:b/>
          <w:bCs/>
        </w:rPr>
      </w:pPr>
      <w:r w:rsidRPr="00E51843">
        <w:rPr>
          <w:b/>
          <w:bCs/>
        </w:rPr>
        <w:t>2. Ingestion &amp; Processing (Logstash)</w:t>
      </w:r>
    </w:p>
    <w:p w14:paraId="0678867E" w14:textId="77777777" w:rsidR="00E51843" w:rsidRPr="00E51843" w:rsidRDefault="00E51843" w:rsidP="00E51843">
      <w:r w:rsidRPr="00E51843">
        <w:rPr>
          <w:b/>
          <w:bCs/>
        </w:rPr>
        <w:t>Logstash</w:t>
      </w:r>
      <w:r w:rsidRPr="00E51843">
        <w:t xml:space="preserve"> is the data processing pipeline of the ELK Stack.</w:t>
      </w:r>
    </w:p>
    <w:p w14:paraId="58CC4C17" w14:textId="77777777" w:rsidR="00E51843" w:rsidRPr="00E51843" w:rsidRDefault="00E51843" w:rsidP="00E51843">
      <w:pPr>
        <w:numPr>
          <w:ilvl w:val="0"/>
          <w:numId w:val="2"/>
        </w:numPr>
      </w:pPr>
      <w:r w:rsidRPr="00E51843">
        <w:rPr>
          <w:b/>
          <w:bCs/>
        </w:rPr>
        <w:t>Function:</w:t>
      </w:r>
      <w:r w:rsidRPr="00E51843">
        <w:t xml:space="preserve"> It takes the raw logs from the data sources, processes them, and prepares them for storage.</w:t>
      </w:r>
    </w:p>
    <w:p w14:paraId="308FFF09" w14:textId="77777777" w:rsidR="00E51843" w:rsidRPr="00E51843" w:rsidRDefault="00E51843" w:rsidP="00E51843">
      <w:pPr>
        <w:numPr>
          <w:ilvl w:val="0"/>
          <w:numId w:val="2"/>
        </w:numPr>
      </w:pPr>
      <w:r w:rsidRPr="00E51843">
        <w:rPr>
          <w:b/>
          <w:bCs/>
        </w:rPr>
        <w:t>Processes:</w:t>
      </w:r>
      <w:r w:rsidRPr="00E51843">
        <w:t xml:space="preserve"> </w:t>
      </w:r>
      <w:r w:rsidRPr="00E51843">
        <w:rPr>
          <w:b/>
          <w:bCs/>
        </w:rPr>
        <w:t>Data Processing, Filtering, and Enrichment</w:t>
      </w:r>
      <w:r w:rsidRPr="00E51843">
        <w:t xml:space="preserve"> (e.g., parsing raw text logs into structured fields like IP addresses, usernames, and event types; normalizing data to a common schema like the </w:t>
      </w:r>
      <w:r w:rsidRPr="00E51843">
        <w:rPr>
          <w:b/>
          <w:bCs/>
        </w:rPr>
        <w:t>Elastic Common Schema (ECS)</w:t>
      </w:r>
      <w:r w:rsidRPr="00E51843">
        <w:t>).</w:t>
      </w:r>
    </w:p>
    <w:p w14:paraId="1F37C673" w14:textId="77777777" w:rsidR="00E51843" w:rsidRPr="00E51843" w:rsidRDefault="00E51843" w:rsidP="00E51843">
      <w:r w:rsidRPr="00E51843">
        <w:pict w14:anchorId="3F60B4C8">
          <v:rect id="_x0000_i1057" style="width:0;height:1.5pt" o:hralign="center" o:hrstd="t" o:hr="t" fillcolor="#a0a0a0" stroked="f"/>
        </w:pict>
      </w:r>
    </w:p>
    <w:p w14:paraId="39C4FCE0" w14:textId="77777777" w:rsidR="00E51843" w:rsidRPr="00E51843" w:rsidRDefault="00E51843" w:rsidP="00E51843">
      <w:pPr>
        <w:rPr>
          <w:b/>
          <w:bCs/>
        </w:rPr>
      </w:pPr>
      <w:r w:rsidRPr="00E51843">
        <w:rPr>
          <w:b/>
          <w:bCs/>
        </w:rPr>
        <w:t>3. Data Storage &amp; Indexing (Elasticsearch)</w:t>
      </w:r>
    </w:p>
    <w:p w14:paraId="5525E1B5" w14:textId="77777777" w:rsidR="00E51843" w:rsidRPr="00E51843" w:rsidRDefault="00E51843" w:rsidP="00E51843">
      <w:r w:rsidRPr="00E51843">
        <w:rPr>
          <w:b/>
          <w:bCs/>
        </w:rPr>
        <w:t>Elasticsearch</w:t>
      </w:r>
      <w:r w:rsidRPr="00E51843">
        <w:t xml:space="preserve"> is the central, distributed search and analytics engine.</w:t>
      </w:r>
    </w:p>
    <w:p w14:paraId="2950CFC5" w14:textId="77777777" w:rsidR="00E51843" w:rsidRPr="00E51843" w:rsidRDefault="00E51843" w:rsidP="00E51843">
      <w:pPr>
        <w:numPr>
          <w:ilvl w:val="0"/>
          <w:numId w:val="3"/>
        </w:numPr>
      </w:pPr>
      <w:r w:rsidRPr="00E51843">
        <w:rPr>
          <w:b/>
          <w:bCs/>
        </w:rPr>
        <w:t>Function:</w:t>
      </w:r>
      <w:r w:rsidRPr="00E51843">
        <w:t xml:space="preserve"> It efficiently stores, indexes, and allows for near real-time searching of the vast amounts of processed log data.</w:t>
      </w:r>
    </w:p>
    <w:p w14:paraId="1C3F8B71" w14:textId="77777777" w:rsidR="00E51843" w:rsidRPr="00E51843" w:rsidRDefault="00E51843" w:rsidP="00E51843">
      <w:pPr>
        <w:numPr>
          <w:ilvl w:val="0"/>
          <w:numId w:val="3"/>
        </w:numPr>
      </w:pPr>
      <w:r w:rsidRPr="00E51843">
        <w:rPr>
          <w:b/>
          <w:bCs/>
        </w:rPr>
        <w:t>Key Data Points:</w:t>
      </w:r>
      <w:r w:rsidRPr="00E51843">
        <w:t xml:space="preserve"> The logs are indexed here, allowing analysts to search for specific APT activities like </w:t>
      </w:r>
      <w:r w:rsidRPr="00E51843">
        <w:rPr>
          <w:b/>
          <w:bCs/>
        </w:rPr>
        <w:t>Credential Dumping, Internal Reconnaissance, PowerShell Execution</w:t>
      </w:r>
      <w:r w:rsidRPr="00E51843">
        <w:t xml:space="preserve">, and </w:t>
      </w:r>
      <w:r w:rsidRPr="00E51843">
        <w:rPr>
          <w:b/>
          <w:bCs/>
        </w:rPr>
        <w:t>Unusual Egress Data</w:t>
      </w:r>
      <w:r w:rsidRPr="00E51843">
        <w:t>.</w:t>
      </w:r>
    </w:p>
    <w:p w14:paraId="4CD51D7B" w14:textId="77777777" w:rsidR="00E51843" w:rsidRPr="00E51843" w:rsidRDefault="00E51843" w:rsidP="00E51843">
      <w:r w:rsidRPr="00E51843">
        <w:pict w14:anchorId="7C0440D5">
          <v:rect id="_x0000_i1058" style="width:0;height:1.5pt" o:hralign="center" o:hrstd="t" o:hr="t" fillcolor="#a0a0a0" stroked="f"/>
        </w:pict>
      </w:r>
    </w:p>
    <w:p w14:paraId="26D8D0B3" w14:textId="77777777" w:rsidR="00E51843" w:rsidRPr="00E51843" w:rsidRDefault="00E51843" w:rsidP="00E51843">
      <w:pPr>
        <w:rPr>
          <w:b/>
          <w:bCs/>
        </w:rPr>
      </w:pPr>
      <w:r w:rsidRPr="00E51843">
        <w:rPr>
          <w:b/>
          <w:bCs/>
        </w:rPr>
        <w:t>4. Visualization &amp; Analysis (Kibana)</w:t>
      </w:r>
    </w:p>
    <w:p w14:paraId="66CB34C6" w14:textId="77777777" w:rsidR="00E51843" w:rsidRPr="00E51843" w:rsidRDefault="00E51843" w:rsidP="00E51843">
      <w:r w:rsidRPr="00E51843">
        <w:rPr>
          <w:b/>
          <w:bCs/>
        </w:rPr>
        <w:t>Kibana</w:t>
      </w:r>
      <w:r w:rsidRPr="00E51843">
        <w:t xml:space="preserve"> is the user interface for the ELK Stack.</w:t>
      </w:r>
    </w:p>
    <w:p w14:paraId="1CB4704A" w14:textId="77777777" w:rsidR="00E51843" w:rsidRPr="00E51843" w:rsidRDefault="00E51843" w:rsidP="00E51843">
      <w:pPr>
        <w:numPr>
          <w:ilvl w:val="0"/>
          <w:numId w:val="4"/>
        </w:numPr>
      </w:pPr>
      <w:r w:rsidRPr="00E51843">
        <w:rPr>
          <w:b/>
          <w:bCs/>
        </w:rPr>
        <w:t>Function:</w:t>
      </w:r>
      <w:r w:rsidRPr="00E51843">
        <w:t xml:space="preserve"> It allows users to visualize the data, run queries, and, most importantly, </w:t>
      </w:r>
      <w:r w:rsidRPr="00E51843">
        <w:rPr>
          <w:b/>
          <w:bCs/>
        </w:rPr>
        <w:t>develop and manage Threat Rules</w:t>
      </w:r>
      <w:r w:rsidRPr="00E51843">
        <w:t>.</w:t>
      </w:r>
    </w:p>
    <w:p w14:paraId="514490FC" w14:textId="77777777" w:rsidR="00E51843" w:rsidRPr="00E51843" w:rsidRDefault="00E51843" w:rsidP="00E51843">
      <w:pPr>
        <w:numPr>
          <w:ilvl w:val="0"/>
          <w:numId w:val="4"/>
        </w:numPr>
      </w:pPr>
      <w:r w:rsidRPr="00E51843">
        <w:rPr>
          <w:b/>
          <w:bCs/>
        </w:rPr>
        <w:t>Threat Rules Development (APTs):</w:t>
      </w:r>
      <w:r w:rsidRPr="00E51843">
        <w:t xml:space="preserve"> This is the core focus of your project. Rules are developed within Kibana (often using the built-in </w:t>
      </w:r>
      <w:r w:rsidRPr="00E51843">
        <w:rPr>
          <w:b/>
          <w:bCs/>
        </w:rPr>
        <w:t>Elastic Security</w:t>
      </w:r>
      <w:r w:rsidRPr="00E51843">
        <w:t xml:space="preserve"> features like Detection Engine) to look for specific sequences, volume changes, or patterns in the indexed data that match known </w:t>
      </w:r>
      <w:r w:rsidRPr="00E51843">
        <w:rPr>
          <w:b/>
          <w:bCs/>
        </w:rPr>
        <w:t>APT TTPs</w:t>
      </w:r>
      <w:r w:rsidRPr="00E51843">
        <w:t xml:space="preserve"> (Tactics, Techniques, and Procedures).</w:t>
      </w:r>
    </w:p>
    <w:p w14:paraId="4E7B0609" w14:textId="77777777" w:rsidR="00E51843" w:rsidRPr="00E51843" w:rsidRDefault="00E51843" w:rsidP="00E51843">
      <w:r w:rsidRPr="00E51843">
        <w:pict w14:anchorId="4A3825F6">
          <v:rect id="_x0000_i1059" style="width:0;height:1.5pt" o:hralign="center" o:hrstd="t" o:hr="t" fillcolor="#a0a0a0" stroked="f"/>
        </w:pict>
      </w:r>
    </w:p>
    <w:p w14:paraId="60A37616" w14:textId="77777777" w:rsidR="00E51843" w:rsidRPr="00E51843" w:rsidRDefault="00E51843" w:rsidP="00E51843">
      <w:pPr>
        <w:rPr>
          <w:b/>
          <w:bCs/>
        </w:rPr>
      </w:pPr>
      <w:r w:rsidRPr="00E51843">
        <w:rPr>
          <w:b/>
          <w:bCs/>
        </w:rPr>
        <w:t xml:space="preserve">5. Security Operations </w:t>
      </w:r>
      <w:proofErr w:type="spellStart"/>
      <w:r w:rsidRPr="00E51843">
        <w:rPr>
          <w:b/>
          <w:bCs/>
        </w:rPr>
        <w:t>Center</w:t>
      </w:r>
      <w:proofErr w:type="spellEnd"/>
      <w:r w:rsidRPr="00E51843">
        <w:rPr>
          <w:b/>
          <w:bCs/>
        </w:rPr>
        <w:t xml:space="preserve"> (SOC)</w:t>
      </w:r>
    </w:p>
    <w:p w14:paraId="79F61CA1" w14:textId="77777777" w:rsidR="00E51843" w:rsidRPr="00E51843" w:rsidRDefault="00E51843" w:rsidP="00E51843">
      <w:r w:rsidRPr="00E51843">
        <w:t>This represents the final output and operational stage of the detection system.</w:t>
      </w:r>
    </w:p>
    <w:p w14:paraId="71B5493E" w14:textId="77777777" w:rsidR="00E51843" w:rsidRPr="00E51843" w:rsidRDefault="00E51843" w:rsidP="00E51843">
      <w:pPr>
        <w:numPr>
          <w:ilvl w:val="0"/>
          <w:numId w:val="5"/>
        </w:numPr>
      </w:pPr>
      <w:r w:rsidRPr="00E51843">
        <w:rPr>
          <w:b/>
          <w:bCs/>
        </w:rPr>
        <w:t>APT Attack Lifecycle Detection:</w:t>
      </w:r>
      <w:r w:rsidRPr="00E51843">
        <w:t xml:space="preserve"> The developed threat rules successfully detect the various </w:t>
      </w:r>
      <w:r w:rsidRPr="00E51843">
        <w:rPr>
          <w:b/>
          <w:bCs/>
        </w:rPr>
        <w:t>stages of an APT attack</w:t>
      </w:r>
      <w:r w:rsidRPr="00E51843">
        <w:t>, such as:</w:t>
      </w:r>
    </w:p>
    <w:p w14:paraId="52C7B9FF" w14:textId="77777777" w:rsidR="00E51843" w:rsidRPr="00E51843" w:rsidRDefault="00E51843" w:rsidP="00E51843">
      <w:pPr>
        <w:numPr>
          <w:ilvl w:val="1"/>
          <w:numId w:val="5"/>
        </w:numPr>
      </w:pPr>
      <w:r w:rsidRPr="00E51843">
        <w:rPr>
          <w:b/>
          <w:bCs/>
        </w:rPr>
        <w:t>Reconnaissance</w:t>
      </w:r>
      <w:r w:rsidRPr="00E51843">
        <w:t xml:space="preserve"> (e.g., unusual repeated failed logins).</w:t>
      </w:r>
    </w:p>
    <w:p w14:paraId="533749D2" w14:textId="77777777" w:rsidR="00E51843" w:rsidRPr="00E51843" w:rsidRDefault="00E51843" w:rsidP="00E51843">
      <w:pPr>
        <w:numPr>
          <w:ilvl w:val="1"/>
          <w:numId w:val="5"/>
        </w:numPr>
      </w:pPr>
      <w:r w:rsidRPr="00E51843">
        <w:rPr>
          <w:b/>
          <w:bCs/>
        </w:rPr>
        <w:t>Initial Access</w:t>
      </w:r>
      <w:r w:rsidRPr="00E51843">
        <w:t xml:space="preserve"> (e.g., a specific payload execution).</w:t>
      </w:r>
    </w:p>
    <w:p w14:paraId="0B17E37F" w14:textId="77777777" w:rsidR="00E51843" w:rsidRPr="00E51843" w:rsidRDefault="00E51843" w:rsidP="00E51843">
      <w:pPr>
        <w:numPr>
          <w:ilvl w:val="1"/>
          <w:numId w:val="5"/>
        </w:numPr>
      </w:pPr>
      <w:r w:rsidRPr="00E51843">
        <w:rPr>
          <w:b/>
          <w:bCs/>
        </w:rPr>
        <w:t>Persistence</w:t>
      </w:r>
      <w:r w:rsidRPr="00E51843">
        <w:t xml:space="preserve"> (e.g., new startup entry creation).</w:t>
      </w:r>
    </w:p>
    <w:p w14:paraId="2E7F2953" w14:textId="77777777" w:rsidR="00E51843" w:rsidRPr="00E51843" w:rsidRDefault="00E51843" w:rsidP="00E51843">
      <w:pPr>
        <w:numPr>
          <w:ilvl w:val="1"/>
          <w:numId w:val="5"/>
        </w:numPr>
      </w:pPr>
      <w:r w:rsidRPr="00E51843">
        <w:rPr>
          <w:b/>
          <w:bCs/>
        </w:rPr>
        <w:lastRenderedPageBreak/>
        <w:t>Credential Dumping</w:t>
      </w:r>
      <w:r w:rsidRPr="00E51843">
        <w:t>.</w:t>
      </w:r>
    </w:p>
    <w:p w14:paraId="5F6112BE" w14:textId="77777777" w:rsidR="00E51843" w:rsidRPr="00E51843" w:rsidRDefault="00E51843" w:rsidP="00E51843">
      <w:pPr>
        <w:numPr>
          <w:ilvl w:val="1"/>
          <w:numId w:val="5"/>
        </w:numPr>
      </w:pPr>
      <w:r w:rsidRPr="00E51843">
        <w:rPr>
          <w:b/>
          <w:bCs/>
        </w:rPr>
        <w:t>Lateral Movement</w:t>
      </w:r>
      <w:r w:rsidRPr="00E51843">
        <w:t xml:space="preserve"> (e.g., remote logins from unusual systems).</w:t>
      </w:r>
    </w:p>
    <w:p w14:paraId="2A18E8B4" w14:textId="77777777" w:rsidR="00E51843" w:rsidRPr="00E51843" w:rsidRDefault="00E51843" w:rsidP="00E51843">
      <w:pPr>
        <w:numPr>
          <w:ilvl w:val="1"/>
          <w:numId w:val="5"/>
        </w:numPr>
      </w:pPr>
      <w:r w:rsidRPr="00E51843">
        <w:rPr>
          <w:b/>
          <w:bCs/>
        </w:rPr>
        <w:t>Data Exfiltration</w:t>
      </w:r>
      <w:r w:rsidRPr="00E51843">
        <w:t xml:space="preserve"> (e.g., large transfer of data to an external, known-bad IP).</w:t>
      </w:r>
    </w:p>
    <w:p w14:paraId="18A40787" w14:textId="77777777" w:rsidR="00E51843" w:rsidRPr="00E51843" w:rsidRDefault="00E51843" w:rsidP="00E51843">
      <w:pPr>
        <w:numPr>
          <w:ilvl w:val="0"/>
          <w:numId w:val="5"/>
        </w:numPr>
      </w:pPr>
      <w:r w:rsidRPr="00E51843">
        <w:rPr>
          <w:b/>
          <w:bCs/>
        </w:rPr>
        <w:t>Security Analysts:</w:t>
      </w:r>
      <w:r w:rsidRPr="00E51843">
        <w:t xml:space="preserve"> Personnel monitor the alerts generated by Kibana.</w:t>
      </w:r>
    </w:p>
    <w:p w14:paraId="67C17A1E" w14:textId="77777777" w:rsidR="00E51843" w:rsidRPr="00E51843" w:rsidRDefault="00E51843" w:rsidP="00E51843">
      <w:pPr>
        <w:numPr>
          <w:ilvl w:val="0"/>
          <w:numId w:val="5"/>
        </w:numPr>
      </w:pPr>
      <w:r w:rsidRPr="00E51843">
        <w:rPr>
          <w:b/>
          <w:bCs/>
        </w:rPr>
        <w:t>Alerting &amp; Incident Response:</w:t>
      </w:r>
      <w:r w:rsidRPr="00E51843">
        <w:t xml:space="preserve"> Upon rule activation, an alert is triggered, leading to necessary </w:t>
      </w:r>
      <w:r w:rsidRPr="00E51843">
        <w:rPr>
          <w:b/>
          <w:bCs/>
        </w:rPr>
        <w:t>incident response</w:t>
      </w:r>
      <w:r w:rsidRPr="00E51843">
        <w:t xml:space="preserve"> actions to contain and eradicate the detected APT.</w:t>
      </w:r>
    </w:p>
    <w:p w14:paraId="7BBD8C45" w14:textId="77777777" w:rsidR="00E51843" w:rsidRDefault="00E51843"/>
    <w:sectPr w:rsidR="00E5184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9B419C"/>
    <w:multiLevelType w:val="multilevel"/>
    <w:tmpl w:val="71567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E3E29"/>
    <w:multiLevelType w:val="multilevel"/>
    <w:tmpl w:val="F5F07F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2F179C3"/>
    <w:multiLevelType w:val="multilevel"/>
    <w:tmpl w:val="EE360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ADB124A"/>
    <w:multiLevelType w:val="multilevel"/>
    <w:tmpl w:val="844E15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89670DE"/>
    <w:multiLevelType w:val="multilevel"/>
    <w:tmpl w:val="905EC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51985617">
    <w:abstractNumId w:val="1"/>
  </w:num>
  <w:num w:numId="2" w16cid:durableId="691032547">
    <w:abstractNumId w:val="0"/>
  </w:num>
  <w:num w:numId="3" w16cid:durableId="1841769757">
    <w:abstractNumId w:val="2"/>
  </w:num>
  <w:num w:numId="4" w16cid:durableId="350188165">
    <w:abstractNumId w:val="4"/>
  </w:num>
  <w:num w:numId="5" w16cid:durableId="9949202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843"/>
    <w:rsid w:val="001F725C"/>
    <w:rsid w:val="002965EA"/>
    <w:rsid w:val="008D3172"/>
    <w:rsid w:val="00DC10D8"/>
    <w:rsid w:val="00E518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BD1AC"/>
  <w15:chartTrackingRefBased/>
  <w15:docId w15:val="{82E246C0-8715-47B5-9C73-F9D36288D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184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E5184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5184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5184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5184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5184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184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184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184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84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E5184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5184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5184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5184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5184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184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184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1843"/>
    <w:rPr>
      <w:rFonts w:eastAsiaTheme="majorEastAsia" w:cstheme="majorBidi"/>
      <w:color w:val="272727" w:themeColor="text1" w:themeTint="D8"/>
    </w:rPr>
  </w:style>
  <w:style w:type="paragraph" w:styleId="Title">
    <w:name w:val="Title"/>
    <w:basedOn w:val="Normal"/>
    <w:next w:val="Normal"/>
    <w:link w:val="TitleChar"/>
    <w:uiPriority w:val="10"/>
    <w:qFormat/>
    <w:rsid w:val="00E518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184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184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184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1843"/>
    <w:pPr>
      <w:spacing w:before="160"/>
      <w:jc w:val="center"/>
    </w:pPr>
    <w:rPr>
      <w:i/>
      <w:iCs/>
      <w:color w:val="404040" w:themeColor="text1" w:themeTint="BF"/>
    </w:rPr>
  </w:style>
  <w:style w:type="character" w:customStyle="1" w:styleId="QuoteChar">
    <w:name w:val="Quote Char"/>
    <w:basedOn w:val="DefaultParagraphFont"/>
    <w:link w:val="Quote"/>
    <w:uiPriority w:val="29"/>
    <w:rsid w:val="00E51843"/>
    <w:rPr>
      <w:i/>
      <w:iCs/>
      <w:color w:val="404040" w:themeColor="text1" w:themeTint="BF"/>
    </w:rPr>
  </w:style>
  <w:style w:type="paragraph" w:styleId="ListParagraph">
    <w:name w:val="List Paragraph"/>
    <w:basedOn w:val="Normal"/>
    <w:uiPriority w:val="34"/>
    <w:qFormat/>
    <w:rsid w:val="00E51843"/>
    <w:pPr>
      <w:ind w:left="720"/>
      <w:contextualSpacing/>
    </w:pPr>
  </w:style>
  <w:style w:type="character" w:styleId="IntenseEmphasis">
    <w:name w:val="Intense Emphasis"/>
    <w:basedOn w:val="DefaultParagraphFont"/>
    <w:uiPriority w:val="21"/>
    <w:qFormat/>
    <w:rsid w:val="00E51843"/>
    <w:rPr>
      <w:i/>
      <w:iCs/>
      <w:color w:val="2F5496" w:themeColor="accent1" w:themeShade="BF"/>
    </w:rPr>
  </w:style>
  <w:style w:type="paragraph" w:styleId="IntenseQuote">
    <w:name w:val="Intense Quote"/>
    <w:basedOn w:val="Normal"/>
    <w:next w:val="Normal"/>
    <w:link w:val="IntenseQuoteChar"/>
    <w:uiPriority w:val="30"/>
    <w:qFormat/>
    <w:rsid w:val="00E5184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51843"/>
    <w:rPr>
      <w:i/>
      <w:iCs/>
      <w:color w:val="2F5496" w:themeColor="accent1" w:themeShade="BF"/>
    </w:rPr>
  </w:style>
  <w:style w:type="character" w:styleId="IntenseReference">
    <w:name w:val="Intense Reference"/>
    <w:basedOn w:val="DefaultParagraphFont"/>
    <w:uiPriority w:val="32"/>
    <w:qFormat/>
    <w:rsid w:val="00E5184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483</Words>
  <Characters>2755</Characters>
  <Application>Microsoft Office Word</Application>
  <DocSecurity>0</DocSecurity>
  <Lines>22</Lines>
  <Paragraphs>6</Paragraphs>
  <ScaleCrop>false</ScaleCrop>
  <Company/>
  <LinksUpToDate>false</LinksUpToDate>
  <CharactersWithSpaces>3232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kumbharkajal577@gmail.com</dc:creator>
  <cp:keywords/>
  <dc:description/>
  <cp:lastModifiedBy>kumbharkajal577@gmail.com</cp:lastModifiedBy>
  <cp:revision>1</cp:revision>
  <dcterms:created xsi:type="dcterms:W3CDTF">2025-10-08T03:53:00Z</dcterms:created>
  <dcterms:modified xsi:type="dcterms:W3CDTF">2025-10-08T03:54:00Z</dcterms:modified>
</cp:coreProperties>
</file>