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E399E" w14:textId="342E7EFF" w:rsidR="00ED685F" w:rsidRPr="00A42F62" w:rsidRDefault="00ED685F" w:rsidP="00ED685F">
      <w:pPr>
        <w:spacing w:line="360" w:lineRule="auto"/>
        <w:ind w:firstLine="420"/>
        <w:rPr>
          <w:rFonts w:ascii="TimesNew" w:eastAsia="宋体" w:hAnsi="TimesNew" w:hint="eastAsia"/>
          <w:sz w:val="24"/>
          <w:szCs w:val="24"/>
        </w:rPr>
      </w:pPr>
      <w:r w:rsidRPr="00A42F62">
        <w:rPr>
          <w:rFonts w:ascii="TimesNew" w:eastAsia="宋体" w:hAnsi="TimesNew" w:hint="eastAsia"/>
          <w:sz w:val="24"/>
          <w:szCs w:val="24"/>
        </w:rPr>
        <w:t>本部分中</w:t>
      </w:r>
      <w:r w:rsidR="001C591B" w:rsidRPr="00A42F62">
        <w:rPr>
          <w:rFonts w:ascii="TimesNew" w:eastAsia="宋体" w:hAnsi="TimesNew" w:hint="eastAsia"/>
          <w:sz w:val="24"/>
          <w:szCs w:val="24"/>
        </w:rPr>
        <w:t>使用了基于高斯核与拉普帕斯核的</w:t>
      </w:r>
      <w:r w:rsidRPr="00A42F62">
        <w:rPr>
          <w:rFonts w:ascii="TimesNew" w:eastAsia="宋体" w:hAnsi="TimesNew" w:hint="eastAsia"/>
          <w:sz w:val="24"/>
          <w:szCs w:val="24"/>
        </w:rPr>
        <w:t>混合核函数，并基于此混合核函数</w:t>
      </w:r>
      <w:r w:rsidR="001C591B" w:rsidRPr="00A42F62">
        <w:rPr>
          <w:rFonts w:ascii="TimesNew" w:eastAsia="宋体" w:hAnsi="TimesNew" w:hint="eastAsia"/>
          <w:sz w:val="24"/>
          <w:szCs w:val="24"/>
        </w:rPr>
        <w:t>进行核自适应滤波算法构建</w:t>
      </w:r>
      <w:r w:rsidRPr="00A42F62">
        <w:rPr>
          <w:rFonts w:ascii="TimesNew" w:eastAsia="宋体" w:hAnsi="TimesNew"/>
          <w:sz w:val="24"/>
          <w:szCs w:val="24"/>
        </w:rPr>
        <w:t>，</w:t>
      </w:r>
      <w:r w:rsidR="001C591B" w:rsidRPr="00A42F62">
        <w:rPr>
          <w:rFonts w:ascii="TimesNew" w:eastAsia="宋体" w:hAnsi="TimesNew" w:hint="eastAsia"/>
          <w:sz w:val="24"/>
          <w:szCs w:val="24"/>
        </w:rPr>
        <w:t>仿真证明基于混合核函数的滤波算法</w:t>
      </w:r>
      <w:r w:rsidRPr="00A42F62">
        <w:rPr>
          <w:rFonts w:ascii="TimesNew" w:eastAsia="宋体" w:hAnsi="TimesNew"/>
          <w:sz w:val="24"/>
          <w:szCs w:val="24"/>
        </w:rPr>
        <w:t>提高了</w:t>
      </w:r>
      <w:r w:rsidRPr="00A42F62">
        <w:rPr>
          <w:rFonts w:ascii="TimesNew" w:eastAsia="宋体" w:hAnsi="TimesNew"/>
          <w:sz w:val="24"/>
          <w:szCs w:val="24"/>
        </w:rPr>
        <w:t xml:space="preserve"> KLMS </w:t>
      </w:r>
      <w:r w:rsidRPr="00A42F62">
        <w:rPr>
          <w:rFonts w:ascii="TimesNew" w:eastAsia="宋体" w:hAnsi="TimesNew"/>
          <w:sz w:val="24"/>
          <w:szCs w:val="24"/>
        </w:rPr>
        <w:t>的滤波性能。通过把凸组合的方法应用</w:t>
      </w:r>
      <w:r w:rsidR="00A42F62" w:rsidRPr="00A42F62">
        <w:rPr>
          <w:rFonts w:ascii="TimesNew" w:eastAsia="宋体" w:hAnsi="TimesNew" w:hint="eastAsia"/>
          <w:sz w:val="24"/>
          <w:szCs w:val="24"/>
        </w:rPr>
        <w:t>于</w:t>
      </w:r>
      <w:r w:rsidRPr="00A42F62">
        <w:rPr>
          <w:rFonts w:ascii="TimesNew" w:eastAsia="宋体" w:hAnsi="TimesNew"/>
          <w:sz w:val="24"/>
          <w:szCs w:val="24"/>
        </w:rPr>
        <w:t>KLMS</w:t>
      </w:r>
      <w:r w:rsidRPr="00A42F62">
        <w:rPr>
          <w:rFonts w:ascii="TimesNew" w:eastAsia="宋体" w:hAnsi="TimesNew"/>
          <w:sz w:val="24"/>
          <w:szCs w:val="24"/>
        </w:rPr>
        <w:t>的</w:t>
      </w:r>
      <w:r w:rsidRPr="00A42F62">
        <w:rPr>
          <w:rFonts w:ascii="TimesNew" w:eastAsia="宋体" w:hAnsi="TimesNew" w:hint="eastAsia"/>
          <w:sz w:val="24"/>
          <w:szCs w:val="24"/>
        </w:rPr>
        <w:t>核函数，</w:t>
      </w:r>
      <w:r w:rsidRPr="00A42F62">
        <w:rPr>
          <w:rFonts w:ascii="TimesNew" w:eastAsia="宋体" w:hAnsi="TimesNew"/>
          <w:sz w:val="24"/>
          <w:szCs w:val="24"/>
        </w:rPr>
        <w:t xml:space="preserve">KLMS-MK </w:t>
      </w:r>
      <w:r w:rsidRPr="00A42F62">
        <w:rPr>
          <w:rFonts w:ascii="TimesNew" w:eastAsia="宋体" w:hAnsi="TimesNew"/>
          <w:sz w:val="24"/>
          <w:szCs w:val="24"/>
        </w:rPr>
        <w:t>同时具有高斯核和拉普拉斯核的优点。在</w:t>
      </w:r>
      <w:r w:rsidRPr="00A42F62">
        <w:rPr>
          <w:rFonts w:ascii="TimesNew" w:eastAsia="宋体" w:hAnsi="TimesNew"/>
          <w:sz w:val="24"/>
          <w:szCs w:val="24"/>
        </w:rPr>
        <w:t xml:space="preserve"> KLMS-MK </w:t>
      </w:r>
      <w:r w:rsidRPr="00A42F62">
        <w:rPr>
          <w:rFonts w:ascii="TimesNew" w:eastAsia="宋体" w:hAnsi="TimesNew"/>
          <w:sz w:val="24"/>
          <w:szCs w:val="24"/>
        </w:rPr>
        <w:t>中，凸</w:t>
      </w:r>
      <w:r w:rsidRPr="00A42F62">
        <w:rPr>
          <w:rFonts w:ascii="TimesNew" w:eastAsia="宋体" w:hAnsi="TimesNew" w:hint="eastAsia"/>
          <w:sz w:val="24"/>
          <w:szCs w:val="24"/>
        </w:rPr>
        <w:t>组合的混合参数用梯度下降法进行更新。通过仿真实验，可以看出，</w:t>
      </w:r>
      <w:r w:rsidRPr="00A42F62">
        <w:rPr>
          <w:rFonts w:ascii="TimesNew" w:eastAsia="宋体" w:hAnsi="TimesNew"/>
          <w:sz w:val="24"/>
          <w:szCs w:val="24"/>
        </w:rPr>
        <w:t>KLMS-MK</w:t>
      </w:r>
      <w:r w:rsidRPr="00A42F62">
        <w:rPr>
          <w:rFonts w:ascii="TimesNew" w:eastAsia="宋体" w:hAnsi="TimesNew" w:hint="eastAsia"/>
          <w:sz w:val="24"/>
          <w:szCs w:val="24"/>
        </w:rPr>
        <w:t>的稳态均方误差（</w:t>
      </w:r>
      <w:r w:rsidRPr="00A42F62">
        <w:rPr>
          <w:rFonts w:ascii="TimesNew" w:eastAsia="宋体" w:hAnsi="TimesNew"/>
          <w:sz w:val="24"/>
          <w:szCs w:val="24"/>
        </w:rPr>
        <w:t>MSE, steady-state mean square error</w:t>
      </w:r>
      <w:r w:rsidRPr="00A42F62">
        <w:rPr>
          <w:rFonts w:ascii="TimesNew" w:eastAsia="宋体" w:hAnsi="TimesNew"/>
          <w:sz w:val="24"/>
          <w:szCs w:val="24"/>
        </w:rPr>
        <w:t>）和收敛速度都有所提高</w:t>
      </w:r>
      <w:r w:rsidR="001C591B" w:rsidRPr="00A42F62">
        <w:rPr>
          <w:rFonts w:ascii="TimesNew" w:eastAsia="宋体" w:hAnsi="TimesNew" w:hint="eastAsia"/>
          <w:sz w:val="24"/>
          <w:szCs w:val="24"/>
        </w:rPr>
        <w:t>。</w:t>
      </w:r>
    </w:p>
    <w:p w14:paraId="04D6B769" w14:textId="33F92762" w:rsidR="001C591B" w:rsidRPr="00A42F62" w:rsidRDefault="001C591B" w:rsidP="00A42F62">
      <w:pPr>
        <w:spacing w:line="360" w:lineRule="auto"/>
        <w:ind w:firstLine="420"/>
        <w:rPr>
          <w:rFonts w:ascii="TimesNew" w:eastAsia="宋体" w:hAnsi="TimesNew" w:hint="eastAsia"/>
          <w:sz w:val="24"/>
          <w:szCs w:val="24"/>
        </w:rPr>
      </w:pPr>
      <w:r w:rsidRPr="00A42F62">
        <w:rPr>
          <w:rFonts w:ascii="TimesNew" w:eastAsia="宋体" w:hAnsi="TimesNew" w:hint="eastAsia"/>
          <w:sz w:val="24"/>
          <w:szCs w:val="24"/>
        </w:rPr>
        <w:t>经典核自适应滤波算法中</w:t>
      </w:r>
      <w:r w:rsidRPr="00A42F62">
        <w:rPr>
          <w:rFonts w:ascii="TimesNew" w:eastAsia="宋体" w:hAnsi="TimesNew"/>
          <w:sz w:val="24"/>
          <w:szCs w:val="24"/>
        </w:rPr>
        <w:t xml:space="preserve">KLMS </w:t>
      </w:r>
      <w:r w:rsidRPr="00A42F62">
        <w:rPr>
          <w:rFonts w:ascii="TimesNew" w:eastAsia="宋体" w:hAnsi="TimesNew"/>
          <w:sz w:val="24"/>
          <w:szCs w:val="24"/>
        </w:rPr>
        <w:t>的广泛应用，归功于它的</w:t>
      </w:r>
      <w:r w:rsidRPr="00A42F62">
        <w:rPr>
          <w:rFonts w:ascii="TimesNew" w:eastAsia="宋体" w:hAnsi="TimesNew" w:hint="eastAsia"/>
          <w:sz w:val="24"/>
          <w:szCs w:val="24"/>
        </w:rPr>
        <w:t>简单性。然而，核自适应滤波算法面临的主要挑战之一是：随着训练数据的增加，可再生核函数网络结构尺寸将呈线性增长。这将增加核自适应滤波算法的计算复杂度和存储容量。为了解决这个问题，因此一个有效的稀疏化的方法需要实现一个紧凑的网络结构。一般来说，现有的稀疏化准则</w:t>
      </w:r>
      <w:r w:rsidRPr="00A42F62">
        <w:rPr>
          <w:rFonts w:ascii="TimesNew" w:eastAsia="宋体" w:hAnsi="TimesNew"/>
          <w:sz w:val="24"/>
          <w:szCs w:val="24"/>
        </w:rPr>
        <w:t>包括：近似线性依赖性</w:t>
      </w:r>
      <w:r w:rsidRPr="00A42F62">
        <w:rPr>
          <w:rFonts w:ascii="TimesNew" w:eastAsia="宋体" w:hAnsi="TimesNew" w:hint="eastAsia"/>
          <w:sz w:val="24"/>
          <w:szCs w:val="24"/>
        </w:rPr>
        <w:t>（</w:t>
      </w:r>
      <w:r w:rsidRPr="00A42F62">
        <w:rPr>
          <w:rFonts w:ascii="TimesNew" w:eastAsia="宋体" w:hAnsi="TimesNew"/>
          <w:sz w:val="24"/>
          <w:szCs w:val="24"/>
        </w:rPr>
        <w:t>ALD, approximate linear dependency</w:t>
      </w:r>
      <w:r w:rsidRPr="00A42F62">
        <w:rPr>
          <w:rFonts w:ascii="TimesNew" w:eastAsia="宋体" w:hAnsi="TimesNew"/>
          <w:sz w:val="24"/>
          <w:szCs w:val="24"/>
        </w:rPr>
        <w:t>），新颖性准则（</w:t>
      </w:r>
      <w:r w:rsidRPr="00A42F62">
        <w:rPr>
          <w:rFonts w:ascii="TimesNew" w:eastAsia="宋体" w:hAnsi="TimesNew"/>
          <w:sz w:val="24"/>
          <w:szCs w:val="24"/>
        </w:rPr>
        <w:t>NC, novelty criterion</w:t>
      </w:r>
      <w:r w:rsidRPr="00A42F62">
        <w:rPr>
          <w:rFonts w:ascii="TimesNew" w:eastAsia="宋体" w:hAnsi="TimesNew"/>
          <w:sz w:val="24"/>
          <w:szCs w:val="24"/>
        </w:rPr>
        <w:t>），</w:t>
      </w:r>
      <w:r w:rsidRPr="00A42F62">
        <w:rPr>
          <w:rFonts w:ascii="TimesNew" w:eastAsia="宋体" w:hAnsi="TimesNew" w:hint="eastAsia"/>
          <w:sz w:val="24"/>
          <w:szCs w:val="24"/>
        </w:rPr>
        <w:t>相关性准则（</w:t>
      </w:r>
      <w:r w:rsidRPr="00A42F62">
        <w:rPr>
          <w:rFonts w:ascii="TimesNew" w:eastAsia="宋体" w:hAnsi="TimesNew"/>
          <w:sz w:val="24"/>
          <w:szCs w:val="24"/>
        </w:rPr>
        <w:t>CC, coherence criterion</w:t>
      </w:r>
      <w:r w:rsidRPr="00A42F62">
        <w:rPr>
          <w:rFonts w:ascii="TimesNew" w:eastAsia="宋体" w:hAnsi="TimesNew"/>
          <w:sz w:val="24"/>
          <w:szCs w:val="24"/>
        </w:rPr>
        <w:t>）和量化准则等。</w:t>
      </w:r>
    </w:p>
    <w:p w14:paraId="5BB13121" w14:textId="77777777" w:rsidR="001C591B" w:rsidRPr="009872FC" w:rsidRDefault="001C591B" w:rsidP="004375EF">
      <w:pPr>
        <w:spacing w:line="360" w:lineRule="auto"/>
        <w:ind w:firstLine="420"/>
        <w:rPr>
          <w:rFonts w:ascii="TimesNew" w:eastAsia="宋体" w:hAnsi="TimesNew" w:hint="eastAsia"/>
          <w:sz w:val="24"/>
          <w:szCs w:val="24"/>
        </w:rPr>
      </w:pPr>
      <w:r w:rsidRPr="009872FC">
        <w:rPr>
          <w:rFonts w:ascii="TimesNew" w:eastAsia="宋体" w:hAnsi="TimesNew" w:hint="eastAsia"/>
          <w:sz w:val="24"/>
          <w:szCs w:val="24"/>
        </w:rPr>
        <w:t>众所周知，在核自适应滤波算法中使用的核函数对自适应滤波性能具有重要</w:t>
      </w:r>
    </w:p>
    <w:p w14:paraId="776A3CA3" w14:textId="3FCFF68D" w:rsidR="001C591B" w:rsidRPr="009872FC" w:rsidRDefault="001C591B" w:rsidP="001C591B">
      <w:pPr>
        <w:spacing w:line="360" w:lineRule="auto"/>
        <w:rPr>
          <w:rFonts w:ascii="TimesNew" w:eastAsia="宋体" w:hAnsi="TimesNew" w:hint="eastAsia"/>
          <w:sz w:val="24"/>
          <w:szCs w:val="24"/>
        </w:rPr>
      </w:pPr>
      <w:r w:rsidRPr="009872FC">
        <w:rPr>
          <w:rFonts w:ascii="TimesNew" w:eastAsia="宋体" w:hAnsi="TimesNew" w:hint="eastAsia"/>
          <w:sz w:val="24"/>
          <w:szCs w:val="24"/>
        </w:rPr>
        <w:t>的影响。径向基函数（</w:t>
      </w:r>
      <w:r w:rsidRPr="009872FC">
        <w:rPr>
          <w:rFonts w:ascii="TimesNew" w:eastAsia="宋体" w:hAnsi="TimesNew"/>
          <w:sz w:val="24"/>
          <w:szCs w:val="24"/>
        </w:rPr>
        <w:t>RBF, radial basis function</w:t>
      </w:r>
      <w:r w:rsidRPr="009872FC">
        <w:rPr>
          <w:rFonts w:ascii="TimesNew" w:eastAsia="宋体" w:hAnsi="TimesNew"/>
          <w:sz w:val="24"/>
          <w:szCs w:val="24"/>
        </w:rPr>
        <w:t>）是最常用的核函数，它为训练数</w:t>
      </w:r>
      <w:r w:rsidRPr="009872FC">
        <w:rPr>
          <w:rFonts w:ascii="TimesNew" w:eastAsia="宋体" w:hAnsi="TimesNew" w:hint="eastAsia"/>
          <w:sz w:val="24"/>
          <w:szCs w:val="24"/>
        </w:rPr>
        <w:t>据中的隐藏关系提供了一个很好的近似。经典核函数包括高斯核和拉普拉斯核。</w:t>
      </w:r>
    </w:p>
    <w:p w14:paraId="7D89F393" w14:textId="7BDA40E0" w:rsidR="001C591B" w:rsidRPr="009872FC" w:rsidRDefault="001C591B" w:rsidP="001C591B">
      <w:pPr>
        <w:spacing w:line="360" w:lineRule="auto"/>
        <w:rPr>
          <w:rFonts w:ascii="TimesNew" w:eastAsia="宋体" w:hAnsi="TimesNew" w:hint="eastAsia"/>
          <w:sz w:val="24"/>
          <w:szCs w:val="24"/>
        </w:rPr>
      </w:pPr>
      <w:r w:rsidRPr="009872FC">
        <w:rPr>
          <w:rFonts w:ascii="TimesNew" w:eastAsia="宋体" w:hAnsi="TimesNew" w:hint="eastAsia"/>
          <w:sz w:val="24"/>
          <w:szCs w:val="24"/>
        </w:rPr>
        <w:t>基于</w:t>
      </w:r>
      <w:r w:rsidRPr="009872FC">
        <w:rPr>
          <w:rFonts w:ascii="TimesNew" w:eastAsia="宋体" w:hAnsi="TimesNew" w:hint="eastAsia"/>
          <w:sz w:val="24"/>
          <w:szCs w:val="24"/>
        </w:rPr>
        <w:t xml:space="preserve"> </w:t>
      </w:r>
      <w:r w:rsidRPr="009872FC">
        <w:rPr>
          <w:rFonts w:ascii="TimesNew" w:eastAsia="宋体" w:hAnsi="TimesNew"/>
          <w:sz w:val="24"/>
          <w:szCs w:val="24"/>
        </w:rPr>
        <w:t>范数的高斯核函数是一种具有良好的抗干扰能力强大的</w:t>
      </w:r>
      <w:r w:rsidRPr="009872FC">
        <w:rPr>
          <w:rFonts w:ascii="TimesNew" w:eastAsia="宋体" w:hAnsi="TimesNew"/>
          <w:sz w:val="24"/>
          <w:szCs w:val="24"/>
        </w:rPr>
        <w:t xml:space="preserve"> RBF </w:t>
      </w:r>
      <w:r w:rsidRPr="009872FC">
        <w:rPr>
          <w:rFonts w:ascii="TimesNew" w:eastAsia="宋体" w:hAnsi="TimesNew"/>
          <w:sz w:val="24"/>
          <w:szCs w:val="24"/>
        </w:rPr>
        <w:t>核函数，但</w:t>
      </w:r>
    </w:p>
    <w:p w14:paraId="7797B54A" w14:textId="27F25070" w:rsidR="00921F71" w:rsidRPr="009872FC" w:rsidRDefault="001C591B" w:rsidP="001C591B">
      <w:pPr>
        <w:spacing w:line="360" w:lineRule="auto"/>
        <w:rPr>
          <w:rFonts w:ascii="TimesNew" w:eastAsia="宋体" w:hAnsi="TimesNew" w:hint="eastAsia"/>
          <w:sz w:val="24"/>
          <w:szCs w:val="24"/>
        </w:rPr>
      </w:pPr>
      <w:r w:rsidRPr="009872FC">
        <w:rPr>
          <w:rFonts w:ascii="TimesNew" w:eastAsia="宋体" w:hAnsi="TimesNew" w:hint="eastAsia"/>
          <w:sz w:val="24"/>
          <w:szCs w:val="24"/>
        </w:rPr>
        <w:t>对核宽度非常敏感。基于</w:t>
      </w:r>
      <w:r w:rsidR="009872FC" w:rsidRPr="009872FC">
        <w:rPr>
          <w:rFonts w:ascii="TimesNew" w:eastAsia="宋体" w:hAnsi="TimesNew" w:hint="eastAsia"/>
          <w:position w:val="-12"/>
          <w:sz w:val="24"/>
          <w:szCs w:val="24"/>
        </w:rPr>
        <w:object w:dxaOrig="283" w:dyaOrig="359" w14:anchorId="0611C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4.15pt;height:17.95pt" o:ole="">
            <v:imagedata r:id="rId7" o:title=""/>
          </v:shape>
          <o:OLEObject Type="Embed" ProgID="Equation.AxMath" ShapeID="_x0000_i1029" DrawAspect="Content" ObjectID="_1686660716" r:id="rId8"/>
        </w:object>
      </w:r>
      <w:r w:rsidRPr="009872FC">
        <w:rPr>
          <w:rFonts w:ascii="TimesNew" w:eastAsia="宋体" w:hAnsi="TimesNew"/>
          <w:sz w:val="24"/>
          <w:szCs w:val="24"/>
        </w:rPr>
        <w:t>范数平方根的拉普拉斯核可以看作是高斯核的一个变</w:t>
      </w:r>
      <w:r w:rsidRPr="009872FC">
        <w:rPr>
          <w:rFonts w:ascii="TimesNew" w:eastAsia="宋体" w:hAnsi="TimesNew" w:hint="eastAsia"/>
          <w:sz w:val="24"/>
          <w:szCs w:val="24"/>
        </w:rPr>
        <w:t>种。此外，拉普拉斯核降低了性能对核宽度的依赖性。它们的表达式如下：</w:t>
      </w:r>
    </w:p>
    <w:p w14:paraId="068E3FFE" w14:textId="77777777" w:rsidR="008D0517" w:rsidRDefault="008D0517" w:rsidP="008D0517">
      <w:pPr>
        <w:spacing w:line="360" w:lineRule="auto"/>
        <w:ind w:firstLineChars="300" w:firstLine="720"/>
        <w:rPr>
          <w:rFonts w:ascii="TimesNew" w:eastAsia="宋体" w:hAnsi="TimesNew" w:hint="eastAsia"/>
          <w:color w:val="FF0000"/>
          <w:sz w:val="24"/>
          <w:szCs w:val="24"/>
        </w:rPr>
      </w:pPr>
    </w:p>
    <w:p w14:paraId="76787BAA" w14:textId="2BB22DF4" w:rsidR="00921F71" w:rsidRDefault="00921F71" w:rsidP="008C75FD">
      <w:pPr>
        <w:spacing w:line="360" w:lineRule="auto"/>
        <w:jc w:val="center"/>
        <w:rPr>
          <w:rFonts w:ascii="TimesNew" w:eastAsia="宋体" w:hAnsi="TimesNew" w:hint="eastAsia"/>
          <w:color w:val="FF0000"/>
          <w:sz w:val="24"/>
          <w:szCs w:val="24"/>
        </w:rPr>
      </w:pPr>
    </w:p>
    <w:p w14:paraId="3BEFA33D" w14:textId="0267F3DC" w:rsidR="008D0517" w:rsidRPr="008D0517" w:rsidRDefault="008D0517" w:rsidP="009872FC">
      <w:pPr>
        <w:spacing w:line="360" w:lineRule="auto"/>
        <w:ind w:firstLineChars="800" w:firstLine="1920"/>
        <w:rPr>
          <w:rFonts w:ascii="TimesNew" w:eastAsia="宋体" w:hAnsi="TimesNew" w:hint="eastAsia"/>
          <w:color w:val="FF0000"/>
          <w:sz w:val="24"/>
          <w:szCs w:val="24"/>
        </w:rPr>
      </w:pPr>
      <w:r w:rsidRPr="005F31B7">
        <w:rPr>
          <w:rFonts w:ascii="TimesNew" w:eastAsia="宋体" w:hAnsi="TimesNew" w:hint="eastAsia"/>
          <w:color w:val="FF0000"/>
          <w:sz w:val="24"/>
          <w:szCs w:val="24"/>
        </w:rPr>
        <w:t>不同算法在</w:t>
      </w:r>
      <w:r>
        <w:rPr>
          <w:rFonts w:ascii="TimesNew" w:eastAsia="宋体" w:hAnsi="TimesNew" w:hint="eastAsia"/>
          <w:color w:val="FF0000"/>
          <w:sz w:val="24"/>
          <w:szCs w:val="24"/>
        </w:rPr>
        <w:t>非线性跟踪预测</w:t>
      </w:r>
      <w:r w:rsidRPr="005F31B7">
        <w:rPr>
          <w:rFonts w:ascii="TimesNew" w:eastAsia="宋体" w:hAnsi="TimesNew"/>
          <w:color w:val="FF0000"/>
          <w:sz w:val="24"/>
          <w:szCs w:val="24"/>
        </w:rPr>
        <w:t>的性能曲线</w:t>
      </w:r>
      <w:r>
        <w:rPr>
          <w:rFonts w:ascii="TimesNew" w:eastAsia="宋体" w:hAnsi="TimesNew" w:hint="eastAsia"/>
          <w:color w:val="FF0000"/>
          <w:sz w:val="24"/>
          <w:szCs w:val="24"/>
        </w:rPr>
        <w:t>（步长小）</w:t>
      </w:r>
    </w:p>
    <w:p w14:paraId="25E15F6F" w14:textId="00FB713F" w:rsidR="00ED685F" w:rsidRDefault="009872FC" w:rsidP="009872FC">
      <w:pPr>
        <w:pStyle w:val="AMDisplayEquation"/>
        <w:rPr>
          <w:rFonts w:hint="eastAsia"/>
        </w:rPr>
      </w:pPr>
      <w:r>
        <w:rPr>
          <w:rFonts w:hint="eastAsia"/>
        </w:rPr>
        <w:tab/>
      </w:r>
      <w:r>
        <w:rPr>
          <w:rFonts w:hint="eastAsia"/>
        </w:rPr>
        <w:t>高斯核：</w:t>
      </w:r>
      <w:r w:rsidR="00174845" w:rsidRPr="00174845">
        <w:rPr>
          <w:rFonts w:hint="eastAsia"/>
          <w:position w:val="-29"/>
        </w:rPr>
        <w:object w:dxaOrig="3258" w:dyaOrig="706" w14:anchorId="339E77E7">
          <v:shape id="_x0000_i1030" type="#_x0000_t75" style="width:162.9pt;height:35.3pt" o:ole="">
            <v:imagedata r:id="rId9" o:title=""/>
          </v:shape>
          <o:OLEObject Type="Embed" ProgID="Equation.AxMath" ShapeID="_x0000_i1030" DrawAspect="Content" ObjectID="_1686660717" r:id="rId10"/>
        </w:object>
      </w:r>
    </w:p>
    <w:p w14:paraId="20FD4F99" w14:textId="3F5EEA71" w:rsidR="009872FC" w:rsidRDefault="009872FC" w:rsidP="009872FC">
      <w:pPr>
        <w:pStyle w:val="AMDisplayEquation"/>
        <w:rPr>
          <w:rFonts w:hint="eastAsia"/>
        </w:rPr>
      </w:pPr>
      <w:r>
        <w:rPr>
          <w:rFonts w:hint="eastAsia"/>
        </w:rPr>
        <w:tab/>
      </w:r>
      <w:r>
        <w:rPr>
          <w:rFonts w:hint="eastAsia"/>
        </w:rPr>
        <w:t>拉普拉斯核：</w:t>
      </w:r>
      <w:r w:rsidR="00174845" w:rsidRPr="00174845">
        <w:rPr>
          <w:rFonts w:hint="eastAsia"/>
          <w:position w:val="-29"/>
        </w:rPr>
        <w:object w:dxaOrig="3124" w:dyaOrig="706" w14:anchorId="560C6C7B">
          <v:shape id="_x0000_i1031" type="#_x0000_t75" style="width:156.2pt;height:35.3pt" o:ole="">
            <v:imagedata r:id="rId11" o:title=""/>
          </v:shape>
          <o:OLEObject Type="Embed" ProgID="Equation.AxMath" ShapeID="_x0000_i1031" DrawAspect="Content" ObjectID="_1686660718" r:id="rId12"/>
        </w:object>
      </w:r>
    </w:p>
    <w:p w14:paraId="1ECE4B98" w14:textId="58ED79E7" w:rsidR="003A68B8" w:rsidRDefault="003A68B8" w:rsidP="004375EF">
      <w:pPr>
        <w:spacing w:line="360" w:lineRule="auto"/>
        <w:ind w:firstLine="420"/>
        <w:rPr>
          <w:rFonts w:ascii="TimesNew" w:eastAsia="宋体" w:hAnsi="TimesNew" w:hint="eastAsia"/>
          <w:sz w:val="24"/>
          <w:szCs w:val="24"/>
        </w:rPr>
      </w:pPr>
      <w:r w:rsidRPr="003A68B8">
        <w:rPr>
          <w:rFonts w:ascii="TimesNew" w:eastAsia="宋体" w:hAnsi="TimesNew" w:hint="eastAsia"/>
          <w:sz w:val="24"/>
          <w:szCs w:val="24"/>
        </w:rPr>
        <w:t>其中，</w:t>
      </w:r>
      <w:r w:rsidRPr="003A68B8">
        <w:rPr>
          <w:rFonts w:ascii="TimesNew" w:eastAsia="宋体" w:hAnsi="TimesNew"/>
          <w:sz w:val="24"/>
          <w:szCs w:val="24"/>
        </w:rPr>
        <w:t xml:space="preserve"> </w:t>
      </w:r>
      <w:r w:rsidR="006C72DA" w:rsidRPr="009872FC">
        <w:rPr>
          <w:rFonts w:ascii="TimesNew" w:eastAsia="宋体" w:hAnsi="TimesNew" w:hint="eastAsia"/>
          <w:position w:val="-12"/>
          <w:sz w:val="24"/>
          <w:szCs w:val="24"/>
        </w:rPr>
        <w:object w:dxaOrig="180" w:dyaOrig="356" w14:anchorId="3BFA62B3">
          <v:shape id="_x0000_i1032" type="#_x0000_t75" style="width:9pt;height:17.8pt" o:ole="">
            <v:imagedata r:id="rId13" o:title=""/>
          </v:shape>
          <o:OLEObject Type="Embed" ProgID="Equation.AxMath" ShapeID="_x0000_i1032" DrawAspect="Content" ObjectID="_1686660719" r:id="rId14"/>
        </w:object>
      </w:r>
      <w:r w:rsidRPr="003A68B8">
        <w:rPr>
          <w:rFonts w:ascii="TimesNew" w:eastAsia="宋体" w:hAnsi="TimesNew"/>
          <w:sz w:val="24"/>
          <w:szCs w:val="24"/>
        </w:rPr>
        <w:t>表示核函数的核宽度。通常，在核自适应滤波算法中，仅有单个核函数</w:t>
      </w:r>
      <w:r w:rsidRPr="003A68B8">
        <w:rPr>
          <w:rFonts w:ascii="TimesNew" w:eastAsia="宋体" w:hAnsi="TimesNew" w:hint="eastAsia"/>
          <w:sz w:val="24"/>
          <w:szCs w:val="24"/>
        </w:rPr>
        <w:t>被应用于</w:t>
      </w:r>
      <w:r w:rsidRPr="003A68B8">
        <w:rPr>
          <w:rFonts w:ascii="TimesNew" w:eastAsia="宋体" w:hAnsi="TimesNew"/>
          <w:sz w:val="24"/>
          <w:szCs w:val="24"/>
        </w:rPr>
        <w:t xml:space="preserve"> RBF </w:t>
      </w:r>
      <w:r w:rsidRPr="003A68B8">
        <w:rPr>
          <w:rFonts w:ascii="TimesNew" w:eastAsia="宋体" w:hAnsi="TimesNew"/>
          <w:sz w:val="24"/>
          <w:szCs w:val="24"/>
        </w:rPr>
        <w:t>网络。但是，当数据比较复杂时，只有一个核函数不能完全覆盖数</w:t>
      </w:r>
      <w:r w:rsidRPr="003A68B8">
        <w:rPr>
          <w:rFonts w:ascii="TimesNew" w:eastAsia="宋体" w:hAnsi="TimesNew" w:hint="eastAsia"/>
          <w:sz w:val="24"/>
          <w:szCs w:val="24"/>
        </w:rPr>
        <w:t>据的分布特征。因此，需要具有多核的核自适应滤波算法呈现数字特征。</w:t>
      </w:r>
    </w:p>
    <w:p w14:paraId="3F736FBC" w14:textId="77777777" w:rsidR="00A923BA" w:rsidRDefault="00A923BA" w:rsidP="00A923BA">
      <w:pPr>
        <w:spacing w:line="360" w:lineRule="auto"/>
        <w:ind w:firstLine="420"/>
        <w:rPr>
          <w:rFonts w:ascii="TimesNew" w:eastAsia="宋体" w:hAnsi="TimesNew" w:hint="eastAsia"/>
          <w:sz w:val="24"/>
          <w:szCs w:val="24"/>
        </w:rPr>
      </w:pPr>
      <w:r>
        <w:rPr>
          <w:rFonts w:ascii="TimesNew" w:eastAsia="宋体" w:hAnsi="TimesNew" w:hint="eastAsia"/>
          <w:sz w:val="24"/>
          <w:szCs w:val="24"/>
        </w:rPr>
        <w:lastRenderedPageBreak/>
        <w:t>建立新的混合核函数来对高斯核与拉普拉斯核进行核的结合，通过</w:t>
      </w:r>
      <w:r w:rsidRPr="00A923BA">
        <w:rPr>
          <w:rFonts w:ascii="TimesNew" w:eastAsia="宋体" w:hAnsi="TimesNew" w:hint="eastAsia"/>
          <w:position w:val="-13"/>
          <w:sz w:val="24"/>
          <w:szCs w:val="24"/>
        </w:rPr>
        <w:object w:dxaOrig="2425" w:dyaOrig="375" w14:anchorId="1625564B">
          <v:shape id="_x0000_i1033" type="#_x0000_t75" style="width:121.25pt;height:18.75pt" o:ole="">
            <v:imagedata r:id="rId15" o:title=""/>
          </v:shape>
          <o:OLEObject Type="Embed" ProgID="Equation.AxMath" ShapeID="_x0000_i1033" DrawAspect="Content" ObjectID="_1686660720" r:id="rId16"/>
        </w:object>
      </w:r>
      <w:r>
        <w:rPr>
          <w:rFonts w:ascii="TimesNew" w:eastAsia="宋体" w:hAnsi="TimesNew" w:hint="eastAsia"/>
          <w:sz w:val="24"/>
          <w:szCs w:val="24"/>
        </w:rPr>
        <w:t>来表示</w:t>
      </w:r>
      <w:r w:rsidRPr="00A923BA">
        <w:rPr>
          <w:rFonts w:ascii="TimesNew" w:eastAsia="宋体" w:hAnsi="TimesNew" w:hint="eastAsia"/>
          <w:position w:val="-12"/>
          <w:sz w:val="24"/>
          <w:szCs w:val="24"/>
        </w:rPr>
        <w:object w:dxaOrig="283" w:dyaOrig="359" w14:anchorId="2C412A06">
          <v:shape id="_x0000_i1034" type="#_x0000_t75" style="width:14.15pt;height:17.95pt" o:ole="">
            <v:imagedata r:id="rId7" o:title=""/>
          </v:shape>
          <o:OLEObject Type="Embed" ProgID="Equation.AxMath" ShapeID="_x0000_i1034" DrawAspect="Content" ObjectID="_1686660721" r:id="rId17"/>
        </w:object>
      </w:r>
      <w:r w:rsidR="003A68B8" w:rsidRPr="003A68B8">
        <w:rPr>
          <w:rFonts w:ascii="TimesNew" w:eastAsia="宋体" w:hAnsi="TimesNew"/>
          <w:sz w:val="24"/>
          <w:szCs w:val="24"/>
        </w:rPr>
        <w:t>范数，</w:t>
      </w:r>
      <w:r>
        <w:rPr>
          <w:rFonts w:ascii="TimesNew" w:eastAsia="宋体" w:hAnsi="TimesNew" w:hint="eastAsia"/>
          <w:sz w:val="24"/>
          <w:szCs w:val="24"/>
        </w:rPr>
        <w:t>定义</w:t>
      </w:r>
      <w:r w:rsidRPr="00A923BA">
        <w:rPr>
          <w:rFonts w:ascii="TimesNew" w:eastAsia="宋体" w:hAnsi="TimesNew" w:hint="eastAsia"/>
          <w:position w:val="-13"/>
          <w:sz w:val="24"/>
          <w:szCs w:val="24"/>
        </w:rPr>
        <w:object w:dxaOrig="2309" w:dyaOrig="375" w14:anchorId="7198F98F">
          <v:shape id="_x0000_i1035" type="#_x0000_t75" style="width:115.45pt;height:18.75pt" o:ole="">
            <v:imagedata r:id="rId18" o:title=""/>
          </v:shape>
          <o:OLEObject Type="Embed" ProgID="Equation.AxMath" ShapeID="_x0000_i1035" DrawAspect="Content" ObjectID="_1686660722" r:id="rId19"/>
        </w:object>
      </w:r>
      <w:r>
        <w:rPr>
          <w:rFonts w:ascii="TimesNew" w:eastAsia="宋体" w:hAnsi="TimesNew" w:hint="eastAsia"/>
          <w:sz w:val="24"/>
          <w:szCs w:val="24"/>
        </w:rPr>
        <w:t>。</w:t>
      </w:r>
      <w:r w:rsidR="003A68B8" w:rsidRPr="003A68B8">
        <w:rPr>
          <w:rFonts w:ascii="TimesNew" w:eastAsia="宋体" w:hAnsi="TimesNew"/>
          <w:sz w:val="24"/>
          <w:szCs w:val="24"/>
        </w:rPr>
        <w:t>混合核因此被定义为：</w:t>
      </w:r>
    </w:p>
    <w:p w14:paraId="6A7290E5" w14:textId="69BAADB0" w:rsidR="00A923BA" w:rsidRDefault="00A923BA" w:rsidP="00A923BA">
      <w:pPr>
        <w:pStyle w:val="AMDisplayEquation"/>
        <w:rPr>
          <w:rFonts w:hint="eastAsia"/>
        </w:rPr>
      </w:pPr>
      <w:r>
        <w:rPr>
          <w:rFonts w:hint="eastAsia"/>
        </w:rPr>
        <w:tab/>
      </w:r>
      <w:r w:rsidRPr="00A923BA">
        <w:rPr>
          <w:rFonts w:hint="eastAsia"/>
          <w:position w:val="-49"/>
        </w:rPr>
        <w:object w:dxaOrig="4887" w:dyaOrig="1111" w14:anchorId="214335A9">
          <v:shape id="_x0000_i1036" type="#_x0000_t75" style="width:244.35pt;height:55.55pt" o:ole="">
            <v:imagedata r:id="rId20" o:title=""/>
          </v:shape>
          <o:OLEObject Type="Embed" ProgID="Equation.AxMath" ShapeID="_x0000_i1036" DrawAspect="Content" ObjectID="_1686660723" r:id="rId21"/>
        </w:object>
      </w:r>
    </w:p>
    <w:p w14:paraId="43DC2550" w14:textId="6017A432" w:rsidR="003A68B8" w:rsidRPr="003A68B8" w:rsidRDefault="003A68B8" w:rsidP="00A923BA">
      <w:pPr>
        <w:spacing w:line="360" w:lineRule="auto"/>
        <w:ind w:firstLine="420"/>
        <w:rPr>
          <w:rFonts w:ascii="TimesNew" w:eastAsia="宋体" w:hAnsi="TimesNew" w:hint="eastAsia"/>
          <w:sz w:val="24"/>
          <w:szCs w:val="24"/>
        </w:rPr>
      </w:pPr>
      <w:r w:rsidRPr="003A68B8">
        <w:rPr>
          <w:rFonts w:ascii="TimesNew" w:eastAsia="宋体" w:hAnsi="TimesNew"/>
          <w:sz w:val="24"/>
          <w:szCs w:val="24"/>
        </w:rPr>
        <w:t xml:space="preserve"> </w:t>
      </w:r>
      <w:r w:rsidR="00A923BA">
        <w:rPr>
          <w:rFonts w:ascii="TimesNew" w:eastAsia="宋体" w:hAnsi="TimesNew" w:hint="eastAsia"/>
          <w:sz w:val="24"/>
          <w:szCs w:val="24"/>
        </w:rPr>
        <w:t>这里</w:t>
      </w:r>
      <w:r w:rsidR="00A923BA" w:rsidRPr="00A923BA">
        <w:rPr>
          <w:rFonts w:ascii="TimesNew" w:eastAsia="宋体" w:hAnsi="TimesNew" w:hint="eastAsia"/>
          <w:position w:val="-12"/>
          <w:sz w:val="24"/>
          <w:szCs w:val="24"/>
        </w:rPr>
        <w:object w:dxaOrig="1411" w:dyaOrig="371" w14:anchorId="14FDF5BE">
          <v:shape id="_x0000_i1037" type="#_x0000_t75" style="width:70.55pt;height:18.55pt" o:ole="">
            <v:imagedata r:id="rId22" o:title=""/>
          </v:shape>
          <o:OLEObject Type="Embed" ProgID="Equation.AxMath" ShapeID="_x0000_i1037" DrawAspect="Content" ObjectID="_1686660724" r:id="rId23"/>
        </w:object>
      </w:r>
      <w:r w:rsidRPr="003A68B8">
        <w:rPr>
          <w:rFonts w:ascii="TimesNew" w:eastAsia="宋体" w:hAnsi="TimesNew"/>
          <w:sz w:val="24"/>
          <w:szCs w:val="24"/>
        </w:rPr>
        <w:t>是混合参数。构造的混合核函数的一些特征给出如下：</w:t>
      </w:r>
    </w:p>
    <w:p w14:paraId="1E80634F" w14:textId="74C22335" w:rsidR="003A68B8" w:rsidRPr="003A68B8" w:rsidRDefault="003A68B8" w:rsidP="003A68B8">
      <w:pPr>
        <w:spacing w:line="360" w:lineRule="auto"/>
        <w:ind w:firstLine="420"/>
        <w:rPr>
          <w:rFonts w:ascii="TimesNew" w:eastAsia="宋体" w:hAnsi="TimesNew" w:hint="eastAsia"/>
          <w:sz w:val="24"/>
          <w:szCs w:val="24"/>
        </w:rPr>
      </w:pPr>
      <w:r w:rsidRPr="003A68B8">
        <w:rPr>
          <w:rFonts w:ascii="TimesNew" w:eastAsia="宋体" w:hAnsi="TimesNew"/>
          <w:sz w:val="24"/>
          <w:szCs w:val="24"/>
        </w:rPr>
        <w:t>1</w:t>
      </w:r>
      <w:r w:rsidRPr="003A68B8">
        <w:rPr>
          <w:rFonts w:ascii="TimesNew" w:eastAsia="宋体" w:hAnsi="TimesNew"/>
          <w:sz w:val="24"/>
          <w:szCs w:val="24"/>
        </w:rPr>
        <w:t>、混合核的结构仍然是</w:t>
      </w:r>
      <w:r w:rsidRPr="003A68B8">
        <w:rPr>
          <w:rFonts w:ascii="TimesNew" w:eastAsia="宋体" w:hAnsi="TimesNew"/>
          <w:sz w:val="24"/>
          <w:szCs w:val="24"/>
        </w:rPr>
        <w:t xml:space="preserve"> RBF </w:t>
      </w:r>
      <w:r w:rsidRPr="003A68B8">
        <w:rPr>
          <w:rFonts w:ascii="TimesNew" w:eastAsia="宋体" w:hAnsi="TimesNew"/>
          <w:sz w:val="24"/>
          <w:szCs w:val="24"/>
        </w:rPr>
        <w:t>核的一种形式，因此保留了简单内核的优点。当</w:t>
      </w:r>
      <w:r w:rsidRPr="003A68B8">
        <w:rPr>
          <w:rFonts w:ascii="TimesNew" w:eastAsia="宋体" w:hAnsi="TimesNew" w:hint="eastAsia"/>
          <w:sz w:val="24"/>
          <w:szCs w:val="24"/>
        </w:rPr>
        <w:t>混合参数接近零时，混合核函数降低为高斯核函数。当</w:t>
      </w:r>
      <w:r w:rsidR="00690F73" w:rsidRPr="00690F73">
        <w:rPr>
          <w:rFonts w:ascii="TimesNew" w:eastAsia="宋体" w:hAnsi="TimesNew" w:hint="eastAsia"/>
          <w:position w:val="-12"/>
          <w:sz w:val="24"/>
          <w:szCs w:val="24"/>
        </w:rPr>
        <w:object w:dxaOrig="507" w:dyaOrig="370" w14:anchorId="1E3416CC">
          <v:shape id="_x0000_i1038" type="#_x0000_t75" style="width:25.35pt;height:18.5pt" o:ole="">
            <v:imagedata r:id="rId24" o:title=""/>
          </v:shape>
          <o:OLEObject Type="Embed" ProgID="Equation.AxMath" ShapeID="_x0000_i1038" DrawAspect="Content" ObjectID="_1686660725" r:id="rId25"/>
        </w:object>
      </w:r>
      <w:r w:rsidR="00690F73">
        <w:rPr>
          <w:rFonts w:ascii="TimesNew" w:eastAsia="宋体" w:hAnsi="TimesNew" w:hint="eastAsia"/>
          <w:sz w:val="24"/>
          <w:szCs w:val="24"/>
        </w:rPr>
        <w:t>=</w:t>
      </w:r>
      <w:r w:rsidR="00690F73">
        <w:rPr>
          <w:rFonts w:ascii="TimesNew" w:eastAsia="宋体" w:hAnsi="TimesNew"/>
          <w:sz w:val="24"/>
          <w:szCs w:val="24"/>
        </w:rPr>
        <w:t>1</w:t>
      </w:r>
      <w:r w:rsidRPr="003A68B8">
        <w:rPr>
          <w:rFonts w:ascii="TimesNew" w:eastAsia="宋体" w:hAnsi="TimesNew"/>
          <w:sz w:val="24"/>
          <w:szCs w:val="24"/>
        </w:rPr>
        <w:t>时，混合核为拉</w:t>
      </w:r>
      <w:r w:rsidRPr="003A68B8">
        <w:rPr>
          <w:rFonts w:ascii="TimesNew" w:eastAsia="宋体" w:hAnsi="TimesNew" w:hint="eastAsia"/>
          <w:sz w:val="24"/>
          <w:szCs w:val="24"/>
        </w:rPr>
        <w:t>普拉斯核。混合参数作为组合的一个参数，决定了两个核函数在混合核参数中的比例。因此，自适应策略用于</w:t>
      </w:r>
      <w:r w:rsidR="00690F73" w:rsidRPr="00690F73">
        <w:rPr>
          <w:rFonts w:ascii="TimesNew" w:eastAsia="宋体" w:hAnsi="TimesNew" w:hint="eastAsia"/>
          <w:position w:val="-12"/>
          <w:sz w:val="24"/>
          <w:szCs w:val="24"/>
        </w:rPr>
        <w:object w:dxaOrig="507" w:dyaOrig="370" w14:anchorId="3D97FFEA">
          <v:shape id="_x0000_i1039" type="#_x0000_t75" style="width:25.35pt;height:18.5pt" o:ole="">
            <v:imagedata r:id="rId24" o:title=""/>
          </v:shape>
          <o:OLEObject Type="Embed" ProgID="Equation.AxMath" ShapeID="_x0000_i1039" DrawAspect="Content" ObjectID="_1686660726" r:id="rId26"/>
        </w:object>
      </w:r>
      <w:r w:rsidRPr="003A68B8">
        <w:rPr>
          <w:rFonts w:ascii="TimesNew" w:eastAsia="宋体" w:hAnsi="TimesNew"/>
          <w:sz w:val="24"/>
          <w:szCs w:val="24"/>
        </w:rPr>
        <w:t>的选择，这将在下面给出。</w:t>
      </w:r>
    </w:p>
    <w:p w14:paraId="32BEE6A9" w14:textId="56CDA010" w:rsidR="003A68B8" w:rsidRDefault="003A68B8" w:rsidP="00690F73">
      <w:pPr>
        <w:spacing w:line="360" w:lineRule="auto"/>
        <w:ind w:firstLine="420"/>
        <w:rPr>
          <w:rFonts w:ascii="TimesNew" w:eastAsia="宋体" w:hAnsi="TimesNew" w:hint="eastAsia"/>
          <w:sz w:val="24"/>
          <w:szCs w:val="24"/>
        </w:rPr>
      </w:pPr>
      <w:r w:rsidRPr="003A68B8">
        <w:rPr>
          <w:rFonts w:ascii="TimesNew" w:eastAsia="宋体" w:hAnsi="TimesNew"/>
          <w:sz w:val="24"/>
          <w:szCs w:val="24"/>
        </w:rPr>
        <w:t>2</w:t>
      </w:r>
      <w:r w:rsidRPr="003A68B8">
        <w:rPr>
          <w:rFonts w:ascii="TimesNew" w:eastAsia="宋体" w:hAnsi="TimesNew"/>
          <w:sz w:val="24"/>
          <w:szCs w:val="24"/>
        </w:rPr>
        <w:t>、高斯和拉普拉斯核的结合仍处于希尔伯特空间，避免了不匹配的问题。</w:t>
      </w:r>
    </w:p>
    <w:p w14:paraId="427FB80E" w14:textId="10CA6381" w:rsidR="00690F73" w:rsidRDefault="003A68B8" w:rsidP="00690F73">
      <w:pPr>
        <w:spacing w:line="360" w:lineRule="auto"/>
        <w:ind w:firstLine="420"/>
        <w:rPr>
          <w:rFonts w:ascii="TimesNew" w:eastAsia="宋体" w:hAnsi="TimesNew" w:hint="eastAsia"/>
          <w:sz w:val="24"/>
          <w:szCs w:val="24"/>
        </w:rPr>
      </w:pPr>
      <w:r w:rsidRPr="00690F73">
        <w:rPr>
          <w:rFonts w:ascii="TimesNew" w:eastAsia="宋体" w:hAnsi="TimesNew" w:hint="eastAsia"/>
          <w:sz w:val="36"/>
          <w:szCs w:val="36"/>
        </w:rPr>
        <w:t>混合核最小均方算法：</w:t>
      </w:r>
      <w:r>
        <w:rPr>
          <w:rFonts w:ascii="TimesNew" w:eastAsia="宋体" w:hAnsi="TimesNew"/>
          <w:sz w:val="24"/>
          <w:szCs w:val="24"/>
        </w:rPr>
        <w:br/>
      </w:r>
      <w:r w:rsidRPr="003A68B8">
        <w:rPr>
          <w:rFonts w:ascii="TimesNew" w:eastAsia="宋体" w:hAnsi="TimesNew" w:hint="eastAsia"/>
          <w:sz w:val="24"/>
          <w:szCs w:val="24"/>
        </w:rPr>
        <w:t>用</w:t>
      </w:r>
      <w:r w:rsidRPr="00690F73">
        <w:rPr>
          <w:rFonts w:ascii="TimesNew" w:eastAsia="宋体" w:hAnsi="TimesNew"/>
          <w:color w:val="FF0000"/>
          <w:sz w:val="24"/>
          <w:szCs w:val="24"/>
        </w:rPr>
        <w:t>(3-3)</w:t>
      </w:r>
      <w:r w:rsidRPr="00690F73">
        <w:rPr>
          <w:rFonts w:ascii="TimesNew" w:eastAsia="宋体" w:hAnsi="TimesNew"/>
          <w:color w:val="FF0000"/>
          <w:sz w:val="24"/>
          <w:szCs w:val="24"/>
        </w:rPr>
        <w:t>公式</w:t>
      </w:r>
      <w:r w:rsidRPr="003A68B8">
        <w:rPr>
          <w:rFonts w:ascii="TimesNew" w:eastAsia="宋体" w:hAnsi="TimesNew"/>
          <w:sz w:val="24"/>
          <w:szCs w:val="24"/>
        </w:rPr>
        <w:t>设计的混合核函数，</w:t>
      </w:r>
      <w:r w:rsidRPr="003A68B8">
        <w:rPr>
          <w:rFonts w:ascii="TimesNew" w:eastAsia="宋体" w:hAnsi="TimesNew"/>
          <w:sz w:val="24"/>
          <w:szCs w:val="24"/>
        </w:rPr>
        <w:t xml:space="preserve">KLMS-MK </w:t>
      </w:r>
      <w:r w:rsidRPr="003A68B8">
        <w:rPr>
          <w:rFonts w:ascii="TimesNew" w:eastAsia="宋体" w:hAnsi="TimesNew"/>
          <w:sz w:val="24"/>
          <w:szCs w:val="24"/>
        </w:rPr>
        <w:t>的输出估计为：</w:t>
      </w:r>
    </w:p>
    <w:p w14:paraId="7230A62E" w14:textId="316F2AD1" w:rsidR="00690F73" w:rsidRDefault="00690F73" w:rsidP="004375EF">
      <w:pPr>
        <w:spacing w:line="360" w:lineRule="auto"/>
        <w:ind w:firstLine="420"/>
        <w:rPr>
          <w:rFonts w:ascii="TimesNew" w:eastAsia="宋体" w:hAnsi="TimesNew" w:hint="eastAsia"/>
          <w:sz w:val="24"/>
          <w:szCs w:val="24"/>
        </w:rPr>
      </w:pPr>
      <w:r w:rsidRPr="00690F73">
        <w:rPr>
          <w:rFonts w:ascii="TimesNew" w:eastAsia="宋体" w:hAnsi="TimesNew" w:hint="eastAsia"/>
          <w:position w:val="-32"/>
          <w:sz w:val="24"/>
          <w:szCs w:val="24"/>
        </w:rPr>
        <w:object w:dxaOrig="4584" w:dyaOrig="760" w14:anchorId="7EA11334">
          <v:shape id="_x0000_i1040" type="#_x0000_t75" style="width:229.2pt;height:38pt" o:ole="">
            <v:imagedata r:id="rId27" o:title=""/>
          </v:shape>
          <o:OLEObject Type="Embed" ProgID="Equation.AxMath" ShapeID="_x0000_i1040" DrawAspect="Content" ObjectID="_1686660727" r:id="rId28"/>
        </w:object>
      </w:r>
    </w:p>
    <w:p w14:paraId="4A07DB3C" w14:textId="362E8629" w:rsidR="003A68B8" w:rsidRDefault="003A68B8" w:rsidP="004375EF">
      <w:pPr>
        <w:spacing w:line="360" w:lineRule="auto"/>
        <w:ind w:firstLine="420"/>
        <w:rPr>
          <w:rFonts w:ascii="TimesNew" w:eastAsia="宋体" w:hAnsi="TimesNew" w:hint="eastAsia"/>
          <w:sz w:val="24"/>
          <w:szCs w:val="24"/>
        </w:rPr>
      </w:pPr>
      <w:r w:rsidRPr="003A68B8">
        <w:rPr>
          <w:rFonts w:ascii="TimesNew" w:eastAsia="宋体" w:hAnsi="TimesNew" w:hint="eastAsia"/>
          <w:sz w:val="24"/>
          <w:szCs w:val="24"/>
        </w:rPr>
        <w:t>期望的输出如下式所表示</w:t>
      </w:r>
      <w:r w:rsidR="00690F73">
        <w:rPr>
          <w:rFonts w:ascii="TimesNew" w:eastAsia="宋体" w:hAnsi="TimesNew" w:hint="eastAsia"/>
          <w:sz w:val="24"/>
          <w:szCs w:val="24"/>
        </w:rPr>
        <w:t>：</w:t>
      </w:r>
    </w:p>
    <w:p w14:paraId="31DDB547" w14:textId="3AFB8692" w:rsidR="00690F73" w:rsidRDefault="00690F73" w:rsidP="00690F73">
      <w:pPr>
        <w:pStyle w:val="AMDisplayEquation"/>
        <w:rPr>
          <w:rFonts w:hint="eastAsia"/>
        </w:rPr>
      </w:pPr>
      <w:r>
        <w:rPr>
          <w:rFonts w:hint="eastAsia"/>
        </w:rPr>
        <w:tab/>
      </w:r>
      <w:r w:rsidRPr="00690F73">
        <w:rPr>
          <w:rFonts w:hint="eastAsia"/>
          <w:position w:val="-13"/>
        </w:rPr>
        <w:object w:dxaOrig="1839" w:dyaOrig="384" w14:anchorId="24033AA6">
          <v:shape id="_x0000_i1041" type="#_x0000_t75" style="width:91.95pt;height:19.2pt" o:ole="">
            <v:imagedata r:id="rId29" o:title=""/>
          </v:shape>
          <o:OLEObject Type="Embed" ProgID="Equation.AxMath" ShapeID="_x0000_i1041" DrawAspect="Content" ObjectID="_1686660728" r:id="rId30"/>
        </w:object>
      </w:r>
    </w:p>
    <w:p w14:paraId="02178A0C" w14:textId="682B6BB7" w:rsidR="003A68B8" w:rsidRDefault="003A68B8" w:rsidP="003A68B8">
      <w:pPr>
        <w:spacing w:line="360" w:lineRule="auto"/>
        <w:ind w:firstLine="420"/>
        <w:rPr>
          <w:rFonts w:ascii="TimesNew" w:eastAsia="宋体" w:hAnsi="TimesNew" w:hint="eastAsia"/>
          <w:sz w:val="24"/>
          <w:szCs w:val="24"/>
        </w:rPr>
      </w:pPr>
      <w:r w:rsidRPr="003A68B8">
        <w:rPr>
          <w:rFonts w:ascii="TimesNew" w:eastAsia="宋体" w:hAnsi="TimesNew" w:hint="eastAsia"/>
          <w:sz w:val="24"/>
          <w:szCs w:val="24"/>
        </w:rPr>
        <w:t>其中</w:t>
      </w:r>
      <w:r w:rsidRPr="003A68B8">
        <w:rPr>
          <w:rFonts w:ascii="TimesNew" w:eastAsia="宋体" w:hAnsi="TimesNew"/>
          <w:sz w:val="24"/>
          <w:szCs w:val="24"/>
        </w:rPr>
        <w:t xml:space="preserve">*f </w:t>
      </w:r>
      <w:r w:rsidRPr="003A68B8">
        <w:rPr>
          <w:rFonts w:ascii="TimesNew" w:eastAsia="宋体" w:hAnsi="TimesNew"/>
          <w:sz w:val="24"/>
          <w:szCs w:val="24"/>
        </w:rPr>
        <w:t>表示被估计的学习函数。系统的误差表示为：</w:t>
      </w:r>
      <w:r w:rsidRPr="003A68B8">
        <w:rPr>
          <w:rFonts w:ascii="TimesNew" w:eastAsia="宋体" w:hAnsi="TimesNew" w:hint="eastAsia"/>
          <w:sz w:val="24"/>
          <w:szCs w:val="24"/>
        </w:rPr>
        <w:t>表示在</w:t>
      </w:r>
      <w:r w:rsidRPr="003A68B8">
        <w:rPr>
          <w:rFonts w:ascii="TimesNew" w:eastAsia="宋体" w:hAnsi="TimesNew"/>
          <w:sz w:val="24"/>
          <w:szCs w:val="24"/>
        </w:rPr>
        <w:t xml:space="preserve"> 1 n− </w:t>
      </w:r>
      <w:r w:rsidRPr="003A68B8">
        <w:rPr>
          <w:rFonts w:ascii="TimesNew" w:eastAsia="宋体" w:hAnsi="TimesNew"/>
          <w:sz w:val="24"/>
          <w:szCs w:val="24"/>
        </w:rPr>
        <w:t>此迭代的额外映射</w:t>
      </w:r>
      <w:r>
        <w:rPr>
          <w:rFonts w:ascii="TimesNew" w:eastAsia="宋体" w:hAnsi="TimesNew" w:hint="eastAsia"/>
          <w:sz w:val="24"/>
          <w:szCs w:val="24"/>
        </w:rPr>
        <w:t>，</w:t>
      </w:r>
      <w:r w:rsidRPr="003A68B8">
        <w:rPr>
          <w:rFonts w:ascii="TimesNew" w:eastAsia="宋体" w:hAnsi="TimesNew" w:hint="eastAsia"/>
          <w:sz w:val="24"/>
          <w:szCs w:val="24"/>
        </w:rPr>
        <w:t>通过</w:t>
      </w:r>
      <w:r w:rsidRPr="003A68B8">
        <w:rPr>
          <w:rFonts w:ascii="TimesNew" w:eastAsia="宋体" w:hAnsi="TimesNew"/>
          <w:sz w:val="24"/>
          <w:szCs w:val="24"/>
        </w:rPr>
        <w:t xml:space="preserve"> KLMS </w:t>
      </w:r>
      <w:r w:rsidRPr="003A68B8">
        <w:rPr>
          <w:rFonts w:ascii="TimesNew" w:eastAsia="宋体" w:hAnsi="TimesNew"/>
          <w:sz w:val="24"/>
          <w:szCs w:val="24"/>
        </w:rPr>
        <w:t>的更新公式</w:t>
      </w:r>
      <w:r w:rsidRPr="003A68B8">
        <w:rPr>
          <w:rFonts w:ascii="TimesNew" w:eastAsia="宋体" w:hAnsi="TimesNew"/>
          <w:sz w:val="24"/>
          <w:szCs w:val="24"/>
        </w:rPr>
        <w:t>(2-24)</w:t>
      </w:r>
      <w:r w:rsidRPr="003A68B8">
        <w:rPr>
          <w:rFonts w:ascii="TimesNew" w:eastAsia="宋体" w:hAnsi="TimesNew"/>
          <w:sz w:val="24"/>
          <w:szCs w:val="24"/>
        </w:rPr>
        <w:t>，可以得到：</w:t>
      </w:r>
      <w:r w:rsidRPr="003A68B8">
        <w:rPr>
          <w:rFonts w:ascii="TimesNew" w:eastAsia="宋体" w:hAnsi="TimesNew" w:hint="eastAsia"/>
          <w:sz w:val="24"/>
          <w:szCs w:val="24"/>
        </w:rPr>
        <w:t>结合公式</w:t>
      </w:r>
      <w:r w:rsidRPr="003A68B8">
        <w:rPr>
          <w:rFonts w:ascii="TimesNew" w:eastAsia="宋体" w:hAnsi="TimesNew"/>
          <w:sz w:val="24"/>
          <w:szCs w:val="24"/>
        </w:rPr>
        <w:t>(3-7)</w:t>
      </w:r>
      <w:r w:rsidRPr="003A68B8">
        <w:rPr>
          <w:rFonts w:ascii="TimesNew" w:eastAsia="宋体" w:hAnsi="TimesNew"/>
          <w:sz w:val="24"/>
          <w:szCs w:val="24"/>
        </w:rPr>
        <w:t>，我们重写公式</w:t>
      </w:r>
      <w:r w:rsidRPr="003A68B8">
        <w:rPr>
          <w:rFonts w:ascii="TimesNew" w:eastAsia="宋体" w:hAnsi="TimesNew"/>
          <w:sz w:val="24"/>
          <w:szCs w:val="24"/>
        </w:rPr>
        <w:t>(3-8)</w:t>
      </w:r>
      <w:r w:rsidRPr="003A68B8">
        <w:rPr>
          <w:rFonts w:ascii="TimesNew" w:eastAsia="宋体" w:hAnsi="TimesNew"/>
          <w:sz w:val="24"/>
          <w:szCs w:val="24"/>
        </w:rPr>
        <w:t>，可得到：</w:t>
      </w:r>
    </w:p>
    <w:p w14:paraId="64D04683" w14:textId="64370213" w:rsidR="003A68B8" w:rsidRDefault="00690F73" w:rsidP="00690F73">
      <w:pPr>
        <w:pStyle w:val="AMDisplayEquation"/>
        <w:rPr>
          <w:rFonts w:hint="eastAsia"/>
        </w:rPr>
      </w:pPr>
      <w:r>
        <w:rPr>
          <w:rFonts w:hint="eastAsia"/>
        </w:rPr>
        <w:tab/>
      </w:r>
      <w:r w:rsidRPr="00690F73">
        <w:rPr>
          <w:rFonts w:hint="eastAsia"/>
          <w:position w:val="-51"/>
        </w:rPr>
        <w:object w:dxaOrig="4188" w:dyaOrig="1152" w14:anchorId="53A16B92">
          <v:shape id="_x0000_i1042" type="#_x0000_t75" style="width:209.4pt;height:57.6pt" o:ole="">
            <v:imagedata r:id="rId31" o:title=""/>
          </v:shape>
          <o:OLEObject Type="Embed" ProgID="Equation.AxMath" ShapeID="_x0000_i1042" DrawAspect="Content" ObjectID="_1686660729" r:id="rId32"/>
        </w:object>
      </w:r>
    </w:p>
    <w:p w14:paraId="11887D72" w14:textId="4FDF5AA7" w:rsidR="00690F73" w:rsidRDefault="00690F73" w:rsidP="00690F73">
      <w:pPr>
        <w:pStyle w:val="AMDisplayEquation"/>
        <w:rPr>
          <w:rFonts w:hint="eastAsia"/>
        </w:rPr>
      </w:pPr>
      <w:r>
        <w:rPr>
          <w:rFonts w:hint="eastAsia"/>
        </w:rPr>
        <w:tab/>
      </w:r>
      <w:r w:rsidRPr="00690F73">
        <w:rPr>
          <w:rFonts w:hint="eastAsia"/>
          <w:position w:val="-14"/>
        </w:rPr>
        <w:object w:dxaOrig="1834" w:dyaOrig="444" w14:anchorId="1B97D906">
          <v:shape id="_x0000_i1043" type="#_x0000_t75" style="width:91.7pt;height:22.2pt" o:ole="">
            <v:imagedata r:id="rId33" o:title=""/>
          </v:shape>
          <o:OLEObject Type="Embed" ProgID="Equation.AxMath" ShapeID="_x0000_i1043" DrawAspect="Content" ObjectID="_1686660730" r:id="rId34"/>
        </w:object>
      </w:r>
    </w:p>
    <w:p w14:paraId="59E6ABE8" w14:textId="0E3B3EAF" w:rsidR="00690F73" w:rsidRDefault="00690F73" w:rsidP="003A68B8">
      <w:pPr>
        <w:spacing w:line="360" w:lineRule="auto"/>
        <w:ind w:firstLine="420"/>
        <w:rPr>
          <w:rFonts w:ascii="TimesNew" w:eastAsia="宋体" w:hAnsi="TimesNew" w:hint="eastAsia"/>
          <w:sz w:val="24"/>
          <w:szCs w:val="24"/>
        </w:rPr>
      </w:pPr>
      <w:r>
        <w:rPr>
          <w:rFonts w:ascii="TimesNew" w:eastAsia="宋体" w:hAnsi="TimesNew" w:hint="eastAsia"/>
          <w:sz w:val="24"/>
          <w:szCs w:val="24"/>
        </w:rPr>
        <w:t>表示在</w:t>
      </w:r>
      <w:r w:rsidRPr="00690F73">
        <w:rPr>
          <w:rFonts w:ascii="TimesNew" w:eastAsia="宋体" w:hAnsi="TimesNew" w:hint="eastAsia"/>
          <w:position w:val="-12"/>
          <w:sz w:val="24"/>
          <w:szCs w:val="24"/>
        </w:rPr>
        <w:object w:dxaOrig="577" w:dyaOrig="357" w14:anchorId="7809991D">
          <v:shape id="_x0000_i1044" type="#_x0000_t75" style="width:28.85pt;height:17.85pt" o:ole="">
            <v:imagedata r:id="rId35" o:title=""/>
          </v:shape>
          <o:OLEObject Type="Embed" ProgID="Equation.AxMath" ShapeID="_x0000_i1044" DrawAspect="Content" ObjectID="_1686660731" r:id="rId36"/>
        </w:object>
      </w:r>
      <w:r>
        <w:rPr>
          <w:rFonts w:ascii="TimesNew" w:eastAsia="宋体" w:hAnsi="TimesNew" w:hint="eastAsia"/>
          <w:sz w:val="24"/>
          <w:szCs w:val="24"/>
        </w:rPr>
        <w:t>此迭代的额外映射。</w:t>
      </w:r>
    </w:p>
    <w:p w14:paraId="11E08B54" w14:textId="40ECC15F" w:rsidR="00690F73" w:rsidRDefault="00690F73" w:rsidP="003A68B8">
      <w:pPr>
        <w:spacing w:line="360" w:lineRule="auto"/>
        <w:ind w:firstLine="420"/>
        <w:rPr>
          <w:rFonts w:ascii="TimesNew" w:eastAsia="宋体" w:hAnsi="TimesNew" w:hint="eastAsia"/>
          <w:sz w:val="24"/>
          <w:szCs w:val="24"/>
        </w:rPr>
      </w:pPr>
      <w:r>
        <w:rPr>
          <w:rFonts w:ascii="TimesNew" w:eastAsia="宋体" w:hAnsi="TimesNew" w:hint="eastAsia"/>
          <w:sz w:val="24"/>
          <w:szCs w:val="24"/>
        </w:rPr>
        <w:t>通过</w:t>
      </w:r>
      <w:r>
        <w:rPr>
          <w:rFonts w:ascii="TimesNew" w:eastAsia="宋体" w:hAnsi="TimesNew" w:hint="eastAsia"/>
          <w:sz w:val="24"/>
          <w:szCs w:val="24"/>
        </w:rPr>
        <w:t>K</w:t>
      </w:r>
      <w:r>
        <w:rPr>
          <w:rFonts w:ascii="TimesNew" w:eastAsia="宋体" w:hAnsi="TimesNew"/>
          <w:sz w:val="24"/>
          <w:szCs w:val="24"/>
        </w:rPr>
        <w:t>LMS</w:t>
      </w:r>
      <w:r>
        <w:rPr>
          <w:rFonts w:ascii="TimesNew" w:eastAsia="宋体" w:hAnsi="TimesNew" w:hint="eastAsia"/>
          <w:sz w:val="24"/>
          <w:szCs w:val="24"/>
        </w:rPr>
        <w:t>的更新公式，可以得到</w:t>
      </w:r>
    </w:p>
    <w:p w14:paraId="55C33FCA" w14:textId="3E5CC333" w:rsidR="00690F73" w:rsidRDefault="00690F73" w:rsidP="00690F73">
      <w:pPr>
        <w:pStyle w:val="AMDisplayEquation"/>
        <w:rPr>
          <w:rFonts w:hint="eastAsia"/>
        </w:rPr>
      </w:pPr>
      <w:r>
        <w:rPr>
          <w:rFonts w:hint="eastAsia"/>
        </w:rPr>
        <w:tab/>
      </w:r>
      <w:r w:rsidRPr="00690F73">
        <w:rPr>
          <w:rFonts w:hint="eastAsia"/>
          <w:position w:val="-13"/>
        </w:rPr>
        <w:object w:dxaOrig="5327" w:dyaOrig="385" w14:anchorId="06B1AE06">
          <v:shape id="_x0000_i1045" type="#_x0000_t75" style="width:266.35pt;height:19.25pt" o:ole="">
            <v:imagedata r:id="rId37" o:title=""/>
          </v:shape>
          <o:OLEObject Type="Embed" ProgID="Equation.AxMath" ShapeID="_x0000_i1045" DrawAspect="Content" ObjectID="_1686660732" r:id="rId38"/>
        </w:object>
      </w:r>
    </w:p>
    <w:p w14:paraId="07B95F09" w14:textId="7925856D" w:rsidR="00690F73" w:rsidRPr="00690F73" w:rsidRDefault="00690F73" w:rsidP="00690F73">
      <w:pPr>
        <w:rPr>
          <w:rFonts w:ascii="宋体" w:eastAsia="宋体" w:hAnsi="宋体"/>
          <w:sz w:val="24"/>
          <w:szCs w:val="28"/>
        </w:rPr>
      </w:pPr>
      <w:r w:rsidRPr="00690F73">
        <w:rPr>
          <w:rFonts w:ascii="宋体" w:eastAsia="宋体" w:hAnsi="宋体" w:hint="eastAsia"/>
          <w:sz w:val="24"/>
          <w:szCs w:val="28"/>
        </w:rPr>
        <w:t>结合公式，可以重写上式，可以得到</w:t>
      </w:r>
    </w:p>
    <w:p w14:paraId="147F9A0F" w14:textId="66C8BF38" w:rsidR="00690F73" w:rsidRPr="00690F73" w:rsidRDefault="00690F73" w:rsidP="00690F73">
      <w:pPr>
        <w:pStyle w:val="AMDisplayEquation"/>
        <w:rPr>
          <w:rFonts w:hint="eastAsia"/>
        </w:rPr>
      </w:pPr>
      <w:r>
        <w:rPr>
          <w:rFonts w:hint="eastAsia"/>
        </w:rPr>
        <w:tab/>
      </w:r>
      <w:r w:rsidRPr="00690F73">
        <w:rPr>
          <w:rFonts w:hint="eastAsia"/>
          <w:position w:val="-14"/>
        </w:rPr>
        <w:object w:dxaOrig="5327" w:dyaOrig="444" w14:anchorId="7F5F3FDA">
          <v:shape id="_x0000_i1046" type="#_x0000_t75" style="width:266.35pt;height:22.2pt" o:ole="">
            <v:imagedata r:id="rId39" o:title=""/>
          </v:shape>
          <o:OLEObject Type="Embed" ProgID="Equation.AxMath" ShapeID="_x0000_i1046" DrawAspect="Content" ObjectID="_1686660733" r:id="rId40"/>
        </w:object>
      </w:r>
    </w:p>
    <w:p w14:paraId="6ED6A1D1" w14:textId="34AF95CD" w:rsidR="003A68B8" w:rsidRPr="003A68B8" w:rsidRDefault="003A68B8" w:rsidP="003A68B8">
      <w:pPr>
        <w:spacing w:line="360" w:lineRule="auto"/>
        <w:ind w:firstLine="420"/>
        <w:rPr>
          <w:rFonts w:ascii="TimesNew" w:eastAsia="宋体" w:hAnsi="TimesNew" w:hint="eastAsia"/>
          <w:sz w:val="24"/>
          <w:szCs w:val="24"/>
        </w:rPr>
      </w:pPr>
      <w:r w:rsidRPr="003A68B8">
        <w:rPr>
          <w:rFonts w:ascii="TimesNew" w:eastAsia="宋体" w:hAnsi="TimesNew" w:hint="eastAsia"/>
          <w:sz w:val="24"/>
          <w:szCs w:val="24"/>
        </w:rPr>
        <w:t>不合适的混合参数的选择可能会导致</w:t>
      </w:r>
      <w:r w:rsidRPr="003A68B8">
        <w:rPr>
          <w:rFonts w:ascii="TimesNew" w:eastAsia="宋体" w:hAnsi="TimesNew"/>
          <w:sz w:val="24"/>
          <w:szCs w:val="24"/>
        </w:rPr>
        <w:t xml:space="preserve"> KLMS-MK </w:t>
      </w:r>
      <w:r w:rsidRPr="003A68B8">
        <w:rPr>
          <w:rFonts w:ascii="TimesNew" w:eastAsia="宋体" w:hAnsi="TimesNew"/>
          <w:sz w:val="24"/>
          <w:szCs w:val="24"/>
        </w:rPr>
        <w:t>性能的下降。为了规避这个</w:t>
      </w:r>
      <w:r w:rsidRPr="003A68B8">
        <w:rPr>
          <w:rFonts w:ascii="TimesNew" w:eastAsia="宋体" w:hAnsi="TimesNew" w:hint="eastAsia"/>
          <w:sz w:val="24"/>
          <w:szCs w:val="24"/>
        </w:rPr>
        <w:t>问题，混合参数</w:t>
      </w:r>
      <w:r w:rsidR="00690F73" w:rsidRPr="00690F73">
        <w:rPr>
          <w:rFonts w:ascii="TimesNew" w:eastAsia="宋体" w:hAnsi="TimesNew" w:hint="eastAsia"/>
          <w:position w:val="-12"/>
          <w:sz w:val="24"/>
          <w:szCs w:val="24"/>
        </w:rPr>
        <w:object w:dxaOrig="180" w:dyaOrig="356" w14:anchorId="7D477699">
          <v:shape id="_x0000_i1047" type="#_x0000_t75" style="width:9pt;height:17.8pt" o:ole="">
            <v:imagedata r:id="rId41" o:title=""/>
          </v:shape>
          <o:OLEObject Type="Embed" ProgID="Equation.AxMath" ShapeID="_x0000_i1047" DrawAspect="Content" ObjectID="_1686660734" r:id="rId42"/>
        </w:object>
      </w:r>
      <w:r w:rsidRPr="003A68B8">
        <w:rPr>
          <w:rFonts w:ascii="TimesNew" w:eastAsia="宋体" w:hAnsi="TimesNew"/>
          <w:sz w:val="24"/>
          <w:szCs w:val="24"/>
        </w:rPr>
        <w:t>应该自动调整。因此，下面我们用</w:t>
      </w:r>
      <w:bookmarkStart w:id="0" w:name="_Hlk75271293"/>
      <w:r w:rsidR="00690F73" w:rsidRPr="00690F73">
        <w:rPr>
          <w:rFonts w:ascii="TimesNew" w:eastAsia="宋体" w:hAnsi="TimesNew" w:hint="eastAsia"/>
          <w:position w:val="-12"/>
          <w:sz w:val="24"/>
          <w:szCs w:val="24"/>
        </w:rPr>
        <w:object w:dxaOrig="507" w:dyaOrig="370" w14:anchorId="5A1C89F2">
          <v:shape id="_x0000_i1048" type="#_x0000_t75" style="width:25.35pt;height:18.5pt" o:ole="">
            <v:imagedata r:id="rId43" o:title=""/>
          </v:shape>
          <o:OLEObject Type="Embed" ProgID="Equation.AxMath" ShapeID="_x0000_i1048" DrawAspect="Content" ObjectID="_1686660735" r:id="rId44"/>
        </w:object>
      </w:r>
      <w:bookmarkEnd w:id="0"/>
      <w:r w:rsidRPr="003A68B8">
        <w:rPr>
          <w:rFonts w:ascii="TimesNew" w:eastAsia="宋体" w:hAnsi="TimesNew"/>
          <w:sz w:val="24"/>
          <w:szCs w:val="24"/>
        </w:rPr>
        <w:t>代替</w:t>
      </w:r>
      <w:r w:rsidR="00690F73" w:rsidRPr="00690F73">
        <w:rPr>
          <w:rFonts w:ascii="TimesNew" w:eastAsia="宋体" w:hAnsi="TimesNew" w:hint="eastAsia"/>
          <w:position w:val="-12"/>
          <w:sz w:val="24"/>
          <w:szCs w:val="24"/>
        </w:rPr>
        <w:object w:dxaOrig="180" w:dyaOrig="356" w14:anchorId="3A9E66BD">
          <v:shape id="_x0000_i1049" type="#_x0000_t75" style="width:9pt;height:17.8pt" o:ole="">
            <v:imagedata r:id="rId41" o:title=""/>
          </v:shape>
          <o:OLEObject Type="Embed" ProgID="Equation.AxMath" ShapeID="_x0000_i1049" DrawAspect="Content" ObjectID="_1686660736" r:id="rId45"/>
        </w:object>
      </w:r>
      <w:r w:rsidRPr="003A68B8">
        <w:rPr>
          <w:rFonts w:ascii="TimesNew" w:eastAsia="宋体" w:hAnsi="TimesNew"/>
          <w:sz w:val="24"/>
          <w:szCs w:val="24"/>
        </w:rPr>
        <w:t xml:space="preserve"> </w:t>
      </w:r>
      <w:r w:rsidRPr="003A68B8">
        <w:rPr>
          <w:rFonts w:ascii="TimesNew" w:eastAsia="宋体" w:hAnsi="TimesNew"/>
          <w:sz w:val="24"/>
          <w:szCs w:val="24"/>
        </w:rPr>
        <w:t>。通过梯度下降</w:t>
      </w:r>
      <w:r w:rsidRPr="003A68B8">
        <w:rPr>
          <w:rFonts w:ascii="TimesNew" w:eastAsia="宋体" w:hAnsi="TimesNew" w:hint="eastAsia"/>
          <w:sz w:val="24"/>
          <w:szCs w:val="24"/>
        </w:rPr>
        <w:t>法更新每次迭代的混合参数</w:t>
      </w:r>
      <w:r w:rsidR="00690F73" w:rsidRPr="00690F73">
        <w:rPr>
          <w:rFonts w:ascii="TimesNew" w:eastAsia="宋体" w:hAnsi="TimesNew" w:hint="eastAsia"/>
          <w:position w:val="-12"/>
          <w:sz w:val="24"/>
          <w:szCs w:val="24"/>
        </w:rPr>
        <w:object w:dxaOrig="507" w:dyaOrig="370" w14:anchorId="2FE9BACA">
          <v:shape id="_x0000_i1050" type="#_x0000_t75" style="width:25.35pt;height:18.5pt" o:ole="">
            <v:imagedata r:id="rId43" o:title=""/>
          </v:shape>
          <o:OLEObject Type="Embed" ProgID="Equation.AxMath" ShapeID="_x0000_i1050" DrawAspect="Content" ObjectID="_1686660737" r:id="rId46"/>
        </w:object>
      </w:r>
      <w:r w:rsidRPr="003A68B8">
        <w:rPr>
          <w:rFonts w:ascii="TimesNew" w:eastAsia="宋体" w:hAnsi="TimesNew"/>
          <w:sz w:val="24"/>
          <w:szCs w:val="24"/>
        </w:rPr>
        <w:t>，具体如下：</w:t>
      </w:r>
    </w:p>
    <w:p w14:paraId="0F807940" w14:textId="03BDBC48" w:rsidR="003A68B8" w:rsidRPr="00690F73" w:rsidRDefault="00690F73" w:rsidP="00690F73">
      <w:pPr>
        <w:pStyle w:val="AMDisplayEquation"/>
        <w:rPr>
          <w:rFonts w:hint="eastAsia"/>
        </w:rPr>
      </w:pPr>
      <w:r>
        <w:rPr>
          <w:rFonts w:hint="eastAsia"/>
        </w:rPr>
        <w:tab/>
      </w:r>
      <w:r w:rsidRPr="00690F73">
        <w:rPr>
          <w:rFonts w:hint="eastAsia"/>
          <w:position w:val="-116"/>
        </w:rPr>
        <w:object w:dxaOrig="7151" w:dyaOrig="2469" w14:anchorId="2D6AF642">
          <v:shape id="_x0000_i1051" type="#_x0000_t75" style="width:357.55pt;height:123.45pt" o:ole="">
            <v:imagedata r:id="rId47" o:title=""/>
          </v:shape>
          <o:OLEObject Type="Embed" ProgID="Equation.AxMath" ShapeID="_x0000_i1051" DrawAspect="Content" ObjectID="_1686660738" r:id="rId48"/>
        </w:object>
      </w:r>
    </w:p>
    <w:p w14:paraId="4A413C4A" w14:textId="53F2CFCD" w:rsidR="003A68B8" w:rsidRDefault="003A68B8" w:rsidP="006C72DA">
      <w:pPr>
        <w:spacing w:line="360" w:lineRule="auto"/>
        <w:ind w:firstLine="420"/>
        <w:rPr>
          <w:rFonts w:ascii="TimesNew" w:eastAsia="宋体" w:hAnsi="TimesNew" w:hint="eastAsia"/>
          <w:sz w:val="24"/>
          <w:szCs w:val="24"/>
        </w:rPr>
      </w:pPr>
      <w:r w:rsidRPr="003A68B8">
        <w:rPr>
          <w:rFonts w:ascii="TimesNew" w:eastAsia="宋体" w:hAnsi="TimesNew" w:hint="eastAsia"/>
          <w:sz w:val="24"/>
          <w:szCs w:val="24"/>
        </w:rPr>
        <w:t>其中</w:t>
      </w:r>
      <w:r w:rsidR="006C72DA" w:rsidRPr="006C72DA">
        <w:rPr>
          <w:rFonts w:ascii="TimesNew" w:eastAsia="宋体" w:hAnsi="TimesNew" w:hint="eastAsia"/>
          <w:position w:val="-14"/>
          <w:sz w:val="24"/>
          <w:szCs w:val="24"/>
        </w:rPr>
        <w:object w:dxaOrig="5964" w:dyaOrig="444" w14:anchorId="38C4B24E">
          <v:shape id="_x0000_i1052" type="#_x0000_t75" style="width:298.2pt;height:22.2pt" o:ole="">
            <v:imagedata r:id="rId49" o:title=""/>
          </v:shape>
          <o:OLEObject Type="Embed" ProgID="Equation.AxMath" ShapeID="_x0000_i1052" DrawAspect="Content" ObjectID="_1686660739" r:id="rId50"/>
        </w:object>
      </w:r>
    </w:p>
    <w:p w14:paraId="0EAA1126" w14:textId="13043237" w:rsidR="003A68B8" w:rsidRPr="003A68B8" w:rsidRDefault="003A68B8" w:rsidP="003A68B8">
      <w:pPr>
        <w:spacing w:line="360" w:lineRule="auto"/>
        <w:ind w:firstLine="420"/>
        <w:rPr>
          <w:rFonts w:ascii="TimesNew" w:eastAsia="宋体" w:hAnsi="TimesNew" w:hint="eastAsia"/>
          <w:sz w:val="24"/>
          <w:szCs w:val="24"/>
        </w:rPr>
      </w:pPr>
      <w:r w:rsidRPr="003A68B8">
        <w:rPr>
          <w:rFonts w:ascii="TimesNew" w:eastAsia="宋体" w:hAnsi="TimesNew" w:hint="eastAsia"/>
          <w:sz w:val="24"/>
          <w:szCs w:val="24"/>
        </w:rPr>
        <w:t>从</w:t>
      </w:r>
      <w:r w:rsidR="006C72DA">
        <w:rPr>
          <w:rFonts w:ascii="TimesNew" w:eastAsia="宋体" w:hAnsi="TimesNew" w:hint="eastAsia"/>
          <w:sz w:val="24"/>
          <w:szCs w:val="24"/>
        </w:rPr>
        <w:t>上式</w:t>
      </w:r>
      <w:r w:rsidRPr="003A68B8">
        <w:rPr>
          <w:rFonts w:ascii="TimesNew" w:eastAsia="宋体" w:hAnsi="TimesNew"/>
          <w:sz w:val="24"/>
          <w:szCs w:val="24"/>
        </w:rPr>
        <w:t>中可以看出，混合参数是通过自适应切换两类核函数来实现的。</w:t>
      </w:r>
    </w:p>
    <w:p w14:paraId="0EAAE626" w14:textId="3D299DEB" w:rsidR="003A68B8" w:rsidRDefault="003A68B8" w:rsidP="003A68B8">
      <w:pPr>
        <w:spacing w:line="360" w:lineRule="auto"/>
        <w:ind w:firstLine="420"/>
        <w:rPr>
          <w:rFonts w:ascii="TimesNew" w:eastAsia="宋体" w:hAnsi="TimesNew" w:hint="eastAsia"/>
          <w:sz w:val="24"/>
          <w:szCs w:val="24"/>
        </w:rPr>
      </w:pPr>
      <w:r w:rsidRPr="003A68B8">
        <w:rPr>
          <w:rFonts w:ascii="TimesNew" w:eastAsia="宋体" w:hAnsi="TimesNew" w:hint="eastAsia"/>
          <w:sz w:val="24"/>
          <w:szCs w:val="24"/>
        </w:rPr>
        <w:t>此外，</w:t>
      </w:r>
      <w:r w:rsidRPr="003A68B8">
        <w:rPr>
          <w:rFonts w:ascii="TimesNew" w:eastAsia="宋体" w:hAnsi="TimesNew"/>
          <w:sz w:val="24"/>
          <w:szCs w:val="24"/>
        </w:rPr>
        <w:t xml:space="preserve">KLMS-MK </w:t>
      </w:r>
      <w:r w:rsidRPr="003A68B8">
        <w:rPr>
          <w:rFonts w:ascii="TimesNew" w:eastAsia="宋体" w:hAnsi="TimesNew"/>
          <w:sz w:val="24"/>
          <w:szCs w:val="24"/>
        </w:rPr>
        <w:t>中的混合参数的收敛性被推导。公式</w:t>
      </w:r>
      <w:r w:rsidRPr="003A68B8">
        <w:rPr>
          <w:rFonts w:ascii="TimesNew" w:eastAsia="宋体" w:hAnsi="TimesNew"/>
          <w:sz w:val="24"/>
          <w:szCs w:val="24"/>
        </w:rPr>
        <w:t>(3-10)</w:t>
      </w:r>
      <w:r w:rsidRPr="003A68B8">
        <w:rPr>
          <w:rFonts w:ascii="TimesNew" w:eastAsia="宋体" w:hAnsi="TimesNew"/>
          <w:sz w:val="24"/>
          <w:szCs w:val="24"/>
        </w:rPr>
        <w:t>两边同时计算期</w:t>
      </w:r>
      <w:r w:rsidRPr="003A68B8">
        <w:rPr>
          <w:rFonts w:ascii="TimesNew" w:eastAsia="宋体" w:hAnsi="TimesNew" w:hint="eastAsia"/>
          <w:sz w:val="24"/>
          <w:szCs w:val="24"/>
        </w:rPr>
        <w:t>望：</w:t>
      </w:r>
    </w:p>
    <w:p w14:paraId="775BF055" w14:textId="602CBE09" w:rsidR="003A68B8" w:rsidRPr="003A68B8" w:rsidRDefault="006C72DA" w:rsidP="006C72DA">
      <w:pPr>
        <w:pStyle w:val="AMDisplayEquation"/>
        <w:rPr>
          <w:rFonts w:hint="eastAsia"/>
        </w:rPr>
      </w:pPr>
      <w:r>
        <w:rPr>
          <w:rFonts w:hint="eastAsia"/>
        </w:rPr>
        <w:tab/>
      </w:r>
      <w:r w:rsidRPr="006C72DA">
        <w:rPr>
          <w:rFonts w:hint="eastAsia"/>
          <w:position w:val="-13"/>
        </w:rPr>
        <w:object w:dxaOrig="3416" w:dyaOrig="385" w14:anchorId="6EF11797">
          <v:shape id="_x0000_i1053" type="#_x0000_t75" style="width:170.8pt;height:19.25pt" o:ole="">
            <v:imagedata r:id="rId51" o:title=""/>
          </v:shape>
          <o:OLEObject Type="Embed" ProgID="Equation.AxMath" ShapeID="_x0000_i1053" DrawAspect="Content" ObjectID="_1686660740" r:id="rId52"/>
        </w:object>
      </w:r>
    </w:p>
    <w:p w14:paraId="57EDBBF2" w14:textId="77777777" w:rsidR="006C72DA" w:rsidRDefault="006C72DA" w:rsidP="003A68B8">
      <w:pPr>
        <w:spacing w:line="360" w:lineRule="auto"/>
        <w:ind w:firstLine="420"/>
        <w:rPr>
          <w:rFonts w:ascii="TimesNew" w:eastAsia="宋体" w:hAnsi="TimesNew" w:hint="eastAsia"/>
          <w:sz w:val="24"/>
          <w:szCs w:val="24"/>
        </w:rPr>
      </w:pPr>
    </w:p>
    <w:p w14:paraId="5B47B447" w14:textId="50CB878A" w:rsidR="006C72DA" w:rsidRDefault="006C72DA" w:rsidP="006C72DA">
      <w:pPr>
        <w:pStyle w:val="AMDisplayEquation"/>
        <w:rPr>
          <w:rFonts w:hint="eastAsia"/>
        </w:rPr>
      </w:pPr>
      <w:r>
        <w:rPr>
          <w:rFonts w:hint="eastAsia"/>
        </w:rPr>
        <w:tab/>
      </w:r>
      <w:r w:rsidR="0080227E" w:rsidRPr="006C72DA">
        <w:rPr>
          <w:rFonts w:hint="eastAsia"/>
          <w:position w:val="-85"/>
        </w:rPr>
        <w:object w:dxaOrig="6182" w:dyaOrig="1845" w14:anchorId="5542968C">
          <v:shape id="_x0000_i1054" type="#_x0000_t75" style="width:309.1pt;height:92.25pt" o:ole="">
            <v:imagedata r:id="rId53" o:title=""/>
          </v:shape>
          <o:OLEObject Type="Embed" ProgID="Equation.AxMath" ShapeID="_x0000_i1054" DrawAspect="Content" ObjectID="_1686660741" r:id="rId54"/>
        </w:object>
      </w:r>
    </w:p>
    <w:p w14:paraId="6AB20900" w14:textId="0264110B" w:rsidR="003A68B8" w:rsidRDefault="006C72DA" w:rsidP="003A68B8">
      <w:pPr>
        <w:spacing w:line="360" w:lineRule="auto"/>
        <w:ind w:firstLine="420"/>
        <w:rPr>
          <w:rFonts w:ascii="TimesNew" w:eastAsia="宋体" w:hAnsi="TimesNew" w:hint="eastAsia"/>
          <w:sz w:val="24"/>
          <w:szCs w:val="24"/>
        </w:rPr>
      </w:pPr>
      <w:r>
        <w:rPr>
          <w:rFonts w:ascii="TimesNew" w:eastAsia="宋体" w:hAnsi="TimesNew" w:hint="eastAsia"/>
          <w:sz w:val="24"/>
          <w:szCs w:val="24"/>
        </w:rPr>
        <w:t>上式倒数第二行与第三行结果</w:t>
      </w:r>
      <w:r w:rsidR="003A68B8" w:rsidRPr="003A68B8">
        <w:rPr>
          <w:rFonts w:ascii="TimesNew" w:eastAsia="宋体" w:hAnsi="TimesNew"/>
          <w:sz w:val="24"/>
          <w:szCs w:val="24"/>
        </w:rPr>
        <w:t>分别由输入和误差独立和输入和噪声独立得到。因此，从</w:t>
      </w:r>
      <w:r w:rsidR="003A68B8" w:rsidRPr="003A68B8">
        <w:rPr>
          <w:rFonts w:ascii="TimesNew" w:eastAsia="宋体" w:hAnsi="TimesNew"/>
          <w:sz w:val="24"/>
          <w:szCs w:val="24"/>
        </w:rPr>
        <w:t>(3-12)</w:t>
      </w:r>
      <w:r w:rsidR="003A68B8" w:rsidRPr="003A68B8">
        <w:rPr>
          <w:rFonts w:ascii="TimesNew" w:eastAsia="宋体" w:hAnsi="TimesNew" w:hint="eastAsia"/>
          <w:sz w:val="24"/>
          <w:szCs w:val="24"/>
        </w:rPr>
        <w:t>可得到</w:t>
      </w:r>
      <w:r w:rsidRPr="006C72DA">
        <w:rPr>
          <w:rFonts w:ascii="TimesNew" w:eastAsia="宋体" w:hAnsi="TimesNew" w:hint="eastAsia"/>
          <w:position w:val="-12"/>
          <w:sz w:val="24"/>
          <w:szCs w:val="24"/>
        </w:rPr>
        <w:object w:dxaOrig="649" w:dyaOrig="370" w14:anchorId="51F181B5">
          <v:shape id="_x0000_i1055" type="#_x0000_t75" style="width:32.45pt;height:18.5pt" o:ole="">
            <v:imagedata r:id="rId55" o:title=""/>
          </v:shape>
          <o:OLEObject Type="Embed" ProgID="Equation.AxMath" ShapeID="_x0000_i1055" DrawAspect="Content" ObjectID="_1686660742" r:id="rId56"/>
        </w:object>
      </w:r>
      <w:r>
        <w:rPr>
          <w:rFonts w:ascii="TimesNew" w:eastAsia="宋体" w:hAnsi="TimesNew" w:hint="eastAsia"/>
          <w:sz w:val="24"/>
          <w:szCs w:val="24"/>
        </w:rPr>
        <w:t>为</w:t>
      </w:r>
      <w:r w:rsidR="003A68B8" w:rsidRPr="003A68B8">
        <w:rPr>
          <w:rFonts w:ascii="TimesNew" w:eastAsia="宋体" w:hAnsi="TimesNew"/>
          <w:sz w:val="24"/>
          <w:szCs w:val="24"/>
        </w:rPr>
        <w:t>收敛的。最终，</w:t>
      </w:r>
      <w:r w:rsidR="003A68B8" w:rsidRPr="003A68B8">
        <w:rPr>
          <w:rFonts w:ascii="TimesNew" w:eastAsia="宋体" w:hAnsi="TimesNew"/>
          <w:sz w:val="24"/>
          <w:szCs w:val="24"/>
        </w:rPr>
        <w:t xml:space="preserve">KLMS-MK </w:t>
      </w:r>
      <w:r w:rsidR="003A68B8" w:rsidRPr="003A68B8">
        <w:rPr>
          <w:rFonts w:ascii="TimesNew" w:eastAsia="宋体" w:hAnsi="TimesNew"/>
          <w:sz w:val="24"/>
          <w:szCs w:val="24"/>
        </w:rPr>
        <w:t>总结在</w:t>
      </w:r>
      <w:r>
        <w:rPr>
          <w:rFonts w:ascii="TimesNew" w:eastAsia="宋体" w:hAnsi="TimesNew" w:hint="eastAsia"/>
          <w:sz w:val="24"/>
          <w:szCs w:val="24"/>
        </w:rPr>
        <w:t>算法</w:t>
      </w:r>
      <w:r>
        <w:rPr>
          <w:rFonts w:ascii="TimesNew" w:eastAsia="宋体" w:hAnsi="TimesNew" w:hint="eastAsia"/>
          <w:sz w:val="24"/>
          <w:szCs w:val="24"/>
        </w:rPr>
        <w:t>1</w:t>
      </w:r>
    </w:p>
    <w:p w14:paraId="47646E48" w14:textId="72E7A05D" w:rsidR="003A68B8" w:rsidRDefault="003A68B8" w:rsidP="009A4C76">
      <w:pPr>
        <w:spacing w:line="360" w:lineRule="auto"/>
        <w:ind w:firstLine="420"/>
        <w:rPr>
          <w:rFonts w:ascii="TimesNew" w:eastAsia="宋体" w:hAnsi="TimesNew" w:hint="eastAsia"/>
          <w:sz w:val="24"/>
          <w:szCs w:val="24"/>
        </w:rPr>
      </w:pPr>
    </w:p>
    <w:p w14:paraId="1560B299" w14:textId="77777777" w:rsidR="006C72DA" w:rsidRPr="00E77B9F" w:rsidRDefault="006C72DA" w:rsidP="006C72DA">
      <w:pPr>
        <w:spacing w:line="360" w:lineRule="auto"/>
        <w:jc w:val="center"/>
        <w:rPr>
          <w:rFonts w:ascii="TimesNew" w:eastAsia="宋体" w:hAnsi="TimesNew" w:cs="Arial" w:hint="eastAsia"/>
          <w:color w:val="000000" w:themeColor="text1"/>
          <w:sz w:val="24"/>
          <w:szCs w:val="27"/>
          <w:shd w:val="clear" w:color="auto" w:fill="FFFFFF"/>
        </w:rPr>
      </w:pPr>
      <w:r>
        <w:rPr>
          <w:rFonts w:ascii="TimesNew" w:eastAsia="宋体" w:hAnsi="TimesNew" w:hint="eastAsia"/>
          <w:color w:val="000000" w:themeColor="text1"/>
          <w:szCs w:val="24"/>
        </w:rPr>
        <w:t>表</w:t>
      </w:r>
      <w:r>
        <w:rPr>
          <w:rFonts w:ascii="TimesNew" w:eastAsia="宋体" w:hAnsi="TimesNew" w:hint="eastAsia"/>
          <w:color w:val="000000" w:themeColor="text1"/>
          <w:szCs w:val="24"/>
        </w:rPr>
        <w:t>1</w:t>
      </w:r>
      <w:r>
        <w:rPr>
          <w:rFonts w:ascii="TimesNew" w:eastAsia="宋体" w:hAnsi="TimesNew"/>
          <w:color w:val="000000" w:themeColor="text1"/>
          <w:szCs w:val="24"/>
        </w:rPr>
        <w:t xml:space="preserve">6 </w:t>
      </w:r>
      <w:r w:rsidRPr="00E77B9F">
        <w:rPr>
          <w:rFonts w:ascii="TimesNew" w:eastAsia="宋体" w:hAnsi="TimesNew"/>
          <w:color w:val="000000" w:themeColor="text1"/>
          <w:szCs w:val="24"/>
        </w:rPr>
        <w:t>核递归最小二乘算法</w:t>
      </w:r>
      <w:r w:rsidRPr="00E77B9F">
        <w:rPr>
          <w:rFonts w:ascii="TimesNew" w:eastAsia="宋体" w:hAnsi="TimesNew"/>
          <w:color w:val="000000" w:themeColor="text1"/>
          <w:szCs w:val="24"/>
        </w:rPr>
        <w:t xml:space="preserve"> (KRLS)</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C72DA" w:rsidRPr="002245EB" w14:paraId="3953BC0B" w14:textId="77777777" w:rsidTr="00A01818">
        <w:tc>
          <w:tcPr>
            <w:tcW w:w="8296" w:type="dxa"/>
          </w:tcPr>
          <w:p w14:paraId="39B048BC" w14:textId="0928982D" w:rsidR="006C72DA" w:rsidRDefault="006C72DA" w:rsidP="00A01818">
            <w:pPr>
              <w:pBdr>
                <w:top w:val="single" w:sz="12" w:space="1" w:color="auto"/>
                <w:bottom w:val="single" w:sz="12" w:space="1" w:color="auto"/>
              </w:pBdr>
              <w:rPr>
                <w:rFonts w:ascii="TimesNew" w:eastAsia="宋体" w:hAnsi="TimesNew" w:hint="eastAsia"/>
                <w:color w:val="000000" w:themeColor="text1"/>
                <w:szCs w:val="21"/>
              </w:rPr>
            </w:pPr>
            <w:r>
              <w:rPr>
                <w:rFonts w:ascii="TimesNew" w:eastAsia="宋体" w:hAnsi="TimesNew" w:hint="eastAsia"/>
                <w:b/>
                <w:bCs/>
                <w:color w:val="000000" w:themeColor="text1"/>
                <w:szCs w:val="24"/>
              </w:rPr>
              <w:t>算法</w:t>
            </w:r>
            <w:r>
              <w:rPr>
                <w:rFonts w:ascii="TimesNew" w:eastAsia="宋体" w:hAnsi="TimesNew" w:hint="eastAsia"/>
                <w:b/>
                <w:bCs/>
                <w:color w:val="000000" w:themeColor="text1"/>
                <w:szCs w:val="24"/>
              </w:rPr>
              <w:t>1</w:t>
            </w:r>
            <w:r w:rsidRPr="00371046">
              <w:rPr>
                <w:rFonts w:ascii="TimesNew" w:eastAsia="宋体" w:hAnsi="TimesNew" w:hint="eastAsia"/>
                <w:b/>
                <w:bCs/>
                <w:color w:val="000000" w:themeColor="text1"/>
                <w:szCs w:val="24"/>
              </w:rPr>
              <w:t>：</w:t>
            </w:r>
            <w:r w:rsidRPr="006C72DA">
              <w:rPr>
                <w:rFonts w:ascii="TimesNew" w:eastAsia="宋体" w:hAnsi="TimesNew" w:hint="eastAsia"/>
                <w:b/>
                <w:bCs/>
                <w:color w:val="000000" w:themeColor="text1"/>
                <w:szCs w:val="24"/>
              </w:rPr>
              <w:t>混合核最小均方算法</w:t>
            </w:r>
          </w:p>
          <w:p w14:paraId="630BD87E" w14:textId="227D12C8" w:rsidR="006C72DA" w:rsidRDefault="006C72DA" w:rsidP="00A01818">
            <w:pPr>
              <w:rPr>
                <w:rFonts w:ascii="TimesNew" w:eastAsia="宋体" w:hAnsi="TimesNew" w:hint="eastAsia"/>
                <w:b/>
                <w:bCs/>
                <w:color w:val="000000" w:themeColor="text1"/>
                <w:szCs w:val="21"/>
              </w:rPr>
            </w:pPr>
            <w:r w:rsidRPr="006C72DA">
              <w:rPr>
                <w:rFonts w:ascii="TimesNew" w:eastAsia="宋体" w:hAnsi="TimesNew" w:hint="eastAsia"/>
                <w:b/>
                <w:bCs/>
                <w:color w:val="000000" w:themeColor="text1"/>
                <w:szCs w:val="21"/>
              </w:rPr>
              <w:t>输入：</w:t>
            </w:r>
          </w:p>
          <w:p w14:paraId="334637EE" w14:textId="440D57E4" w:rsidR="006C72DA" w:rsidRDefault="006C72DA" w:rsidP="00A01818">
            <w:pPr>
              <w:rPr>
                <w:rFonts w:ascii="TimesNew" w:eastAsia="宋体" w:hAnsi="TimesNew" w:hint="eastAsia"/>
                <w:color w:val="000000" w:themeColor="text1"/>
                <w:szCs w:val="21"/>
              </w:rPr>
            </w:pPr>
            <w:r w:rsidRPr="006C72DA">
              <w:rPr>
                <w:rFonts w:ascii="TimesNew" w:eastAsia="宋体" w:hAnsi="TimesNew" w:hint="eastAsia"/>
                <w:color w:val="000000" w:themeColor="text1"/>
                <w:szCs w:val="21"/>
              </w:rPr>
              <w:t>输入输出对为</w:t>
            </w:r>
            <w:r w:rsidR="0093042C" w:rsidRPr="00267245">
              <w:rPr>
                <w:rFonts w:ascii="TimesNew" w:eastAsia="宋体" w:hAnsi="TimesNew" w:hint="eastAsia"/>
                <w:color w:val="000000" w:themeColor="text1"/>
                <w:position w:val="-11"/>
                <w:szCs w:val="21"/>
              </w:rPr>
              <w:object w:dxaOrig="2194" w:dyaOrig="324" w14:anchorId="2ED5C16E">
                <v:shape id="_x0000_i1056" type="#_x0000_t75" style="width:109.8pt;height:16.2pt" o:ole="">
                  <v:imagedata r:id="rId57" o:title=""/>
                </v:shape>
                <o:OLEObject Type="Embed" ProgID="Equation.AxMath" ShapeID="_x0000_i1056" DrawAspect="Content" ObjectID="_1686660743" r:id="rId58"/>
              </w:object>
            </w:r>
          </w:p>
          <w:p w14:paraId="23670AF5" w14:textId="3D1E8BA2" w:rsidR="006C72DA" w:rsidRDefault="006C72DA" w:rsidP="00A01818">
            <w:pPr>
              <w:rPr>
                <w:rFonts w:ascii="TimesNew" w:eastAsia="宋体" w:hAnsi="TimesNew" w:hint="eastAsia"/>
                <w:b/>
                <w:bCs/>
                <w:color w:val="000000" w:themeColor="text1"/>
                <w:szCs w:val="21"/>
              </w:rPr>
            </w:pPr>
            <w:r w:rsidRPr="006C72DA">
              <w:rPr>
                <w:rFonts w:ascii="TimesNew" w:eastAsia="宋体" w:hAnsi="TimesNew" w:hint="eastAsia"/>
                <w:b/>
                <w:bCs/>
                <w:color w:val="000000" w:themeColor="text1"/>
                <w:szCs w:val="21"/>
              </w:rPr>
              <w:t>初始化：</w:t>
            </w:r>
            <w:r w:rsidR="0093042C">
              <w:rPr>
                <w:rFonts w:ascii="TimesNew" w:eastAsia="宋体" w:hAnsi="TimesNew"/>
                <w:b/>
                <w:bCs/>
                <w:color w:val="000000" w:themeColor="text1"/>
                <w:szCs w:val="21"/>
              </w:rPr>
              <w:t xml:space="preserve"> </w:t>
            </w:r>
          </w:p>
          <w:p w14:paraId="07295925" w14:textId="3A290D86" w:rsidR="006C72DA" w:rsidRPr="0093042C" w:rsidRDefault="006C72DA" w:rsidP="00A01818">
            <w:pPr>
              <w:rPr>
                <w:rFonts w:ascii="TimesNew" w:eastAsia="宋体" w:hAnsi="TimesNew" w:hint="eastAsia"/>
                <w:color w:val="000000" w:themeColor="text1"/>
                <w:szCs w:val="21"/>
              </w:rPr>
            </w:pPr>
            <w:r w:rsidRPr="0093042C">
              <w:rPr>
                <w:rFonts w:ascii="TimesNew" w:eastAsia="宋体" w:hAnsi="TimesNew" w:hint="eastAsia"/>
                <w:color w:val="000000" w:themeColor="text1"/>
                <w:szCs w:val="21"/>
              </w:rPr>
              <w:t>学习率：</w:t>
            </w:r>
            <w:r w:rsidR="0093042C" w:rsidRPr="0093042C">
              <w:rPr>
                <w:rFonts w:ascii="TimesNew" w:eastAsia="宋体" w:hAnsi="TimesNew" w:hint="eastAsia"/>
                <w:b/>
                <w:bCs/>
                <w:color w:val="000000" w:themeColor="text1"/>
                <w:position w:val="-10"/>
                <w:szCs w:val="21"/>
              </w:rPr>
              <w:object w:dxaOrig="1123" w:dyaOrig="311" w14:anchorId="57DFA77B">
                <v:shape id="_x0000_i1057" type="#_x0000_t75" style="width:56.15pt;height:15.55pt" o:ole="">
                  <v:imagedata r:id="rId59" o:title=""/>
                </v:shape>
                <o:OLEObject Type="Embed" ProgID="Equation.AxMath" ShapeID="_x0000_i1057" DrawAspect="Content" ObjectID="_1686660744" r:id="rId60"/>
              </w:object>
            </w:r>
          </w:p>
          <w:p w14:paraId="3A4FB553" w14:textId="27C36A7B" w:rsidR="006C72DA" w:rsidRPr="0093042C" w:rsidRDefault="006C72DA" w:rsidP="00A01818">
            <w:pPr>
              <w:rPr>
                <w:rFonts w:ascii="TimesNew" w:eastAsia="宋体" w:hAnsi="TimesNew" w:hint="eastAsia"/>
                <w:color w:val="000000" w:themeColor="text1"/>
                <w:szCs w:val="21"/>
              </w:rPr>
            </w:pPr>
            <w:r w:rsidRPr="0093042C">
              <w:rPr>
                <w:rFonts w:ascii="TimesNew" w:eastAsia="宋体" w:hAnsi="TimesNew" w:hint="eastAsia"/>
                <w:color w:val="000000" w:themeColor="text1"/>
                <w:szCs w:val="21"/>
              </w:rPr>
              <w:t>核宽度：</w:t>
            </w:r>
            <w:r w:rsidR="0093042C" w:rsidRPr="0093042C">
              <w:rPr>
                <w:rFonts w:ascii="TimesNew" w:eastAsia="宋体" w:hAnsi="TimesNew" w:hint="eastAsia"/>
                <w:color w:val="000000" w:themeColor="text1"/>
                <w:position w:val="-10"/>
                <w:szCs w:val="21"/>
              </w:rPr>
              <w:object w:dxaOrig="524" w:dyaOrig="311" w14:anchorId="5AB37897">
                <v:shape id="_x0000_i1058" type="#_x0000_t75" style="width:26.2pt;height:15.55pt" o:ole="">
                  <v:imagedata r:id="rId61" o:title=""/>
                </v:shape>
                <o:OLEObject Type="Embed" ProgID="Equation.AxMath" ShapeID="_x0000_i1058" DrawAspect="Content" ObjectID="_1686660745" r:id="rId62"/>
              </w:object>
            </w:r>
          </w:p>
          <w:p w14:paraId="391EFE3D" w14:textId="6F7B958D" w:rsidR="006C72DA" w:rsidRPr="0093042C" w:rsidRDefault="0093042C" w:rsidP="00A01818">
            <w:pPr>
              <w:rPr>
                <w:rFonts w:ascii="TimesNew" w:eastAsia="宋体" w:hAnsi="TimesNew" w:hint="eastAsia"/>
                <w:color w:val="000000" w:themeColor="text1"/>
                <w:szCs w:val="21"/>
              </w:rPr>
            </w:pPr>
            <w:r w:rsidRPr="0093042C">
              <w:rPr>
                <w:rFonts w:ascii="TimesNew" w:eastAsia="宋体" w:hAnsi="TimesNew" w:hint="eastAsia"/>
                <w:color w:val="000000" w:themeColor="text1"/>
                <w:szCs w:val="21"/>
              </w:rPr>
              <w:t>初始化系数矢量：</w:t>
            </w:r>
            <w:r w:rsidRPr="0093042C">
              <w:rPr>
                <w:rFonts w:ascii="TimesNew" w:eastAsia="宋体" w:hAnsi="TimesNew" w:hint="eastAsia"/>
                <w:color w:val="000000" w:themeColor="text1"/>
                <w:position w:val="-11"/>
                <w:szCs w:val="21"/>
              </w:rPr>
              <w:object w:dxaOrig="1236" w:dyaOrig="324" w14:anchorId="35968F3C">
                <v:shape id="_x0000_i1059" type="#_x0000_t75" style="width:61.8pt;height:16.2pt" o:ole="">
                  <v:imagedata r:id="rId63" o:title=""/>
                </v:shape>
                <o:OLEObject Type="Embed" ProgID="Equation.AxMath" ShapeID="_x0000_i1059" DrawAspect="Content" ObjectID="_1686660746" r:id="rId64"/>
              </w:object>
            </w:r>
          </w:p>
          <w:p w14:paraId="3D27217E" w14:textId="68C1544A" w:rsidR="0093042C" w:rsidRPr="0093042C" w:rsidRDefault="0093042C" w:rsidP="00A01818">
            <w:pPr>
              <w:rPr>
                <w:rFonts w:ascii="TimesNew" w:eastAsia="宋体" w:hAnsi="TimesNew" w:hint="eastAsia"/>
                <w:color w:val="000000" w:themeColor="text1"/>
                <w:szCs w:val="21"/>
              </w:rPr>
            </w:pPr>
            <w:r w:rsidRPr="0093042C">
              <w:rPr>
                <w:rFonts w:ascii="TimesNew" w:eastAsia="宋体" w:hAnsi="TimesNew" w:hint="eastAsia"/>
                <w:color w:val="000000" w:themeColor="text1"/>
                <w:szCs w:val="21"/>
              </w:rPr>
              <w:t>当</w:t>
            </w:r>
            <w:r w:rsidRPr="00267245">
              <w:rPr>
                <w:rFonts w:ascii="TimesNew" w:eastAsia="宋体" w:hAnsi="TimesNew" w:hint="eastAsia"/>
                <w:color w:val="000000" w:themeColor="text1"/>
                <w:position w:val="-11"/>
                <w:szCs w:val="21"/>
              </w:rPr>
              <w:object w:dxaOrig="1694" w:dyaOrig="324" w14:anchorId="650643F5">
                <v:shape id="_x0000_i1060" type="#_x0000_t75" style="width:84.8pt;height:16.2pt" o:ole="">
                  <v:imagedata r:id="rId65" o:title=""/>
                </v:shape>
                <o:OLEObject Type="Embed" ProgID="Equation.AxMath" ShapeID="_x0000_i1060" DrawAspect="Content" ObjectID="_1686660747" r:id="rId66"/>
              </w:object>
            </w:r>
            <w:r w:rsidRPr="0093042C">
              <w:rPr>
                <w:rFonts w:ascii="TimesNew" w:eastAsia="宋体" w:hAnsi="TimesNew" w:hint="eastAsia"/>
                <w:color w:val="000000" w:themeColor="text1"/>
                <w:szCs w:val="21"/>
              </w:rPr>
              <w:t>可用时，开始循环</w:t>
            </w:r>
          </w:p>
          <w:p w14:paraId="0A94EB1A" w14:textId="7F2A3016" w:rsidR="0093042C" w:rsidRDefault="0093042C" w:rsidP="00A01818">
            <w:pPr>
              <w:rPr>
                <w:rFonts w:ascii="TimesNew" w:eastAsia="宋体" w:hAnsi="TimesNew" w:hint="eastAsia"/>
                <w:b/>
                <w:bCs/>
                <w:color w:val="000000" w:themeColor="text1"/>
                <w:szCs w:val="21"/>
              </w:rPr>
            </w:pPr>
            <w:r>
              <w:rPr>
                <w:rFonts w:ascii="TimesNew" w:eastAsia="宋体" w:hAnsi="TimesNew" w:hint="eastAsia"/>
                <w:b/>
                <w:bCs/>
                <w:color w:val="000000" w:themeColor="text1"/>
                <w:szCs w:val="21"/>
              </w:rPr>
              <w:t>计算：</w:t>
            </w:r>
          </w:p>
          <w:p w14:paraId="1083AC17" w14:textId="4A2D7135" w:rsidR="0093042C" w:rsidRPr="0093042C" w:rsidRDefault="0093042C" w:rsidP="0093042C">
            <w:pPr>
              <w:pStyle w:val="a3"/>
              <w:numPr>
                <w:ilvl w:val="0"/>
                <w:numId w:val="1"/>
              </w:numPr>
              <w:ind w:firstLineChars="0"/>
              <w:rPr>
                <w:rFonts w:ascii="TimesNew" w:eastAsia="宋体" w:hAnsi="TimesNew" w:hint="eastAsia"/>
                <w:color w:val="000000" w:themeColor="text1"/>
                <w:szCs w:val="21"/>
              </w:rPr>
            </w:pPr>
            <w:r w:rsidRPr="0093042C">
              <w:rPr>
                <w:rFonts w:ascii="TimesNew" w:eastAsia="宋体" w:hAnsi="TimesNew" w:hint="eastAsia"/>
                <w:color w:val="000000" w:themeColor="text1"/>
                <w:szCs w:val="21"/>
              </w:rPr>
              <w:t>计算核参数：</w:t>
            </w:r>
          </w:p>
          <w:p w14:paraId="4C5CE1E8" w14:textId="0D1BEAE8" w:rsidR="0093042C" w:rsidRPr="0093042C" w:rsidRDefault="0093042C" w:rsidP="0093042C">
            <w:pPr>
              <w:pStyle w:val="a3"/>
              <w:tabs>
                <w:tab w:val="center" w:pos="4040"/>
                <w:tab w:val="right" w:pos="8080"/>
              </w:tabs>
              <w:ind w:left="360" w:firstLineChars="0" w:firstLine="0"/>
              <w:rPr>
                <w:rFonts w:ascii="TimesNew" w:eastAsia="宋体" w:hAnsi="TimesNew" w:hint="eastAsia"/>
                <w:color w:val="000000" w:themeColor="text1"/>
                <w:szCs w:val="21"/>
              </w:rPr>
            </w:pPr>
            <w:r>
              <w:rPr>
                <w:rFonts w:ascii="TimesNew" w:eastAsia="宋体" w:hAnsi="TimesNew" w:hint="eastAsia"/>
                <w:color w:val="000000" w:themeColor="text1"/>
                <w:szCs w:val="21"/>
              </w:rPr>
              <w:tab/>
            </w:r>
            <w:r w:rsidRPr="0093042C">
              <w:rPr>
                <w:rFonts w:ascii="TimesNew" w:eastAsia="宋体" w:hAnsi="TimesNew" w:hint="eastAsia"/>
                <w:color w:val="000000" w:themeColor="text1"/>
                <w:position w:val="-27"/>
                <w:szCs w:val="21"/>
              </w:rPr>
              <w:object w:dxaOrig="5457" w:dyaOrig="656" w14:anchorId="10596D33">
                <v:shape id="_x0000_i1061" type="#_x0000_t75" style="width:272.85pt;height:32.8pt" o:ole="">
                  <v:imagedata r:id="rId67" o:title=""/>
                </v:shape>
                <o:OLEObject Type="Embed" ProgID="Equation.AxMath" ShapeID="_x0000_i1061" DrawAspect="Content" ObjectID="_1686660748" r:id="rId68"/>
              </w:object>
            </w:r>
          </w:p>
          <w:p w14:paraId="76341F64" w14:textId="468990A2" w:rsidR="0093042C" w:rsidRPr="0093042C" w:rsidRDefault="0093042C" w:rsidP="0093042C">
            <w:pPr>
              <w:pStyle w:val="a3"/>
              <w:ind w:left="360" w:firstLineChars="0" w:firstLine="0"/>
              <w:rPr>
                <w:rFonts w:ascii="TimesNew" w:eastAsia="宋体" w:hAnsi="TimesNew" w:hint="eastAsia"/>
                <w:color w:val="000000" w:themeColor="text1"/>
                <w:szCs w:val="21"/>
              </w:rPr>
            </w:pPr>
            <w:r w:rsidRPr="0093042C">
              <w:rPr>
                <w:rFonts w:ascii="TimesNew" w:eastAsia="宋体" w:hAnsi="TimesNew" w:hint="eastAsia"/>
                <w:color w:val="000000" w:themeColor="text1"/>
                <w:szCs w:val="21"/>
              </w:rPr>
              <w:t>这里，</w:t>
            </w:r>
            <w:r w:rsidRPr="0093042C">
              <w:rPr>
                <w:rFonts w:ascii="TimesNew" w:eastAsia="宋体" w:hAnsi="TimesNew" w:hint="eastAsia"/>
                <w:color w:val="000000" w:themeColor="text1"/>
                <w:szCs w:val="21"/>
              </w:rPr>
              <w:t xml:space="preserve"> </w:t>
            </w:r>
            <w:r w:rsidRPr="0093042C">
              <w:rPr>
                <w:rFonts w:ascii="TimesNew" w:eastAsia="宋体" w:hAnsi="TimesNew"/>
                <w:color w:val="000000" w:themeColor="text1"/>
                <w:szCs w:val="21"/>
              </w:rPr>
              <w:t xml:space="preserve"> </w:t>
            </w:r>
            <w:r w:rsidRPr="0093042C">
              <w:rPr>
                <w:rFonts w:ascii="TimesNew" w:eastAsia="宋体" w:hAnsi="TimesNew" w:hint="eastAsia"/>
                <w:color w:val="000000" w:themeColor="text1"/>
                <w:position w:val="-11"/>
                <w:szCs w:val="21"/>
              </w:rPr>
              <w:object w:dxaOrig="443" w:dyaOrig="324" w14:anchorId="736D0185">
                <v:shape id="_x0000_i1062" type="#_x0000_t75" style="width:22.15pt;height:16.2pt" o:ole="">
                  <v:imagedata r:id="rId69" o:title=""/>
                </v:shape>
                <o:OLEObject Type="Embed" ProgID="Equation.AxMath" ShapeID="_x0000_i1062" DrawAspect="Content" ObjectID="_1686660749" r:id="rId70"/>
              </w:object>
            </w:r>
            <w:r w:rsidRPr="0093042C">
              <w:rPr>
                <w:rFonts w:ascii="TimesNew" w:eastAsia="宋体" w:hAnsi="TimesNew" w:hint="eastAsia"/>
                <w:color w:val="000000" w:themeColor="text1"/>
                <w:szCs w:val="21"/>
              </w:rPr>
              <w:t>通过</w:t>
            </w:r>
            <w:r w:rsidRPr="00F1714C">
              <w:rPr>
                <w:rFonts w:ascii="TimesNew" w:eastAsia="宋体" w:hAnsi="TimesNew" w:hint="eastAsia"/>
                <w:color w:val="FF0000"/>
                <w:szCs w:val="21"/>
              </w:rPr>
              <w:t>公式</w:t>
            </w:r>
            <w:r w:rsidR="00F1714C" w:rsidRPr="00F1714C">
              <w:rPr>
                <w:rFonts w:ascii="TimesNew" w:eastAsia="宋体" w:hAnsi="TimesNew" w:hint="eastAsia"/>
                <w:color w:val="FF0000"/>
                <w:szCs w:val="21"/>
              </w:rPr>
              <w:t>上式</w:t>
            </w:r>
            <w:r w:rsidRPr="0093042C">
              <w:rPr>
                <w:rFonts w:ascii="TimesNew" w:eastAsia="宋体" w:hAnsi="TimesNew" w:hint="eastAsia"/>
                <w:color w:val="000000" w:themeColor="text1"/>
                <w:szCs w:val="21"/>
              </w:rPr>
              <w:t>计算</w:t>
            </w:r>
          </w:p>
          <w:p w14:paraId="702AF64D" w14:textId="267E6FCB" w:rsidR="006C72DA" w:rsidRDefault="0093042C" w:rsidP="00A01818">
            <w:pPr>
              <w:pStyle w:val="a3"/>
              <w:numPr>
                <w:ilvl w:val="0"/>
                <w:numId w:val="1"/>
              </w:numPr>
              <w:ind w:firstLineChars="0"/>
              <w:rPr>
                <w:rFonts w:ascii="TimesNew" w:eastAsia="宋体" w:hAnsi="TimesNew" w:hint="eastAsia"/>
                <w:color w:val="000000" w:themeColor="text1"/>
                <w:szCs w:val="21"/>
              </w:rPr>
            </w:pPr>
            <w:r w:rsidRPr="0093042C">
              <w:rPr>
                <w:rFonts w:ascii="TimesNew" w:eastAsia="宋体" w:hAnsi="TimesNew" w:hint="eastAsia"/>
                <w:color w:val="000000" w:themeColor="text1"/>
                <w:szCs w:val="21"/>
              </w:rPr>
              <w:t>计算输出：</w:t>
            </w:r>
          </w:p>
          <w:p w14:paraId="5B938986" w14:textId="0585FCD0" w:rsidR="00F1714C" w:rsidRPr="0093042C" w:rsidRDefault="00F1714C" w:rsidP="00F1714C">
            <w:pPr>
              <w:pStyle w:val="a3"/>
              <w:tabs>
                <w:tab w:val="center" w:pos="4040"/>
                <w:tab w:val="right" w:pos="8080"/>
              </w:tabs>
              <w:ind w:left="360" w:firstLineChars="0" w:firstLine="0"/>
              <w:rPr>
                <w:rFonts w:ascii="TimesNew" w:eastAsia="宋体" w:hAnsi="TimesNew" w:hint="eastAsia"/>
                <w:color w:val="000000" w:themeColor="text1"/>
                <w:szCs w:val="21"/>
              </w:rPr>
            </w:pPr>
            <w:r>
              <w:rPr>
                <w:rFonts w:ascii="TimesNew" w:eastAsia="宋体" w:hAnsi="TimesNew" w:hint="eastAsia"/>
                <w:color w:val="000000" w:themeColor="text1"/>
                <w:szCs w:val="21"/>
              </w:rPr>
              <w:tab/>
            </w:r>
            <w:r w:rsidRPr="00F1714C">
              <w:rPr>
                <w:rFonts w:ascii="TimesNew" w:eastAsia="宋体" w:hAnsi="TimesNew" w:hint="eastAsia"/>
                <w:color w:val="000000" w:themeColor="text1"/>
                <w:position w:val="-28"/>
                <w:szCs w:val="21"/>
              </w:rPr>
              <w:object w:dxaOrig="4452" w:dyaOrig="666" w14:anchorId="1BAF87B3">
                <v:shape id="_x0000_i1063" type="#_x0000_t75" style="width:222.6pt;height:33.3pt" o:ole="">
                  <v:imagedata r:id="rId71" o:title=""/>
                </v:shape>
                <o:OLEObject Type="Embed" ProgID="Equation.AxMath" ShapeID="_x0000_i1063" DrawAspect="Content" ObjectID="_1686660750" r:id="rId72"/>
              </w:object>
            </w:r>
          </w:p>
          <w:p w14:paraId="263216C9" w14:textId="00407203" w:rsidR="0093042C" w:rsidRDefault="0093042C" w:rsidP="00A01818">
            <w:pPr>
              <w:pStyle w:val="a3"/>
              <w:numPr>
                <w:ilvl w:val="0"/>
                <w:numId w:val="1"/>
              </w:numPr>
              <w:ind w:firstLineChars="0"/>
              <w:rPr>
                <w:rFonts w:ascii="TimesNew" w:eastAsia="宋体" w:hAnsi="TimesNew" w:hint="eastAsia"/>
                <w:color w:val="000000" w:themeColor="text1"/>
                <w:szCs w:val="21"/>
              </w:rPr>
            </w:pPr>
            <w:r w:rsidRPr="0093042C">
              <w:rPr>
                <w:rFonts w:ascii="TimesNew" w:eastAsia="宋体" w:hAnsi="TimesNew" w:hint="eastAsia"/>
                <w:color w:val="000000" w:themeColor="text1"/>
                <w:szCs w:val="21"/>
              </w:rPr>
              <w:t>计算误差：</w:t>
            </w:r>
          </w:p>
          <w:p w14:paraId="43628447" w14:textId="0228FCE1" w:rsidR="00F1714C" w:rsidRPr="0093042C" w:rsidRDefault="00F1714C" w:rsidP="00F1714C">
            <w:pPr>
              <w:pStyle w:val="a3"/>
              <w:tabs>
                <w:tab w:val="center" w:pos="4040"/>
                <w:tab w:val="right" w:pos="8080"/>
              </w:tabs>
              <w:ind w:left="360" w:firstLineChars="0" w:firstLine="0"/>
              <w:rPr>
                <w:rFonts w:ascii="TimesNew" w:eastAsia="宋体" w:hAnsi="TimesNew" w:hint="eastAsia"/>
                <w:color w:val="000000" w:themeColor="text1"/>
                <w:szCs w:val="21"/>
              </w:rPr>
            </w:pPr>
            <w:r>
              <w:rPr>
                <w:rFonts w:ascii="TimesNew" w:eastAsia="宋体" w:hAnsi="TimesNew" w:hint="eastAsia"/>
                <w:color w:val="000000" w:themeColor="text1"/>
                <w:szCs w:val="21"/>
              </w:rPr>
              <w:tab/>
            </w:r>
            <w:r w:rsidRPr="00F1714C">
              <w:rPr>
                <w:rFonts w:ascii="TimesNew" w:eastAsia="宋体" w:hAnsi="TimesNew" w:hint="eastAsia"/>
                <w:color w:val="000000" w:themeColor="text1"/>
                <w:position w:val="-11"/>
                <w:szCs w:val="21"/>
              </w:rPr>
              <w:object w:dxaOrig="1853" w:dyaOrig="324" w14:anchorId="7040D8BA">
                <v:shape id="_x0000_i1064" type="#_x0000_t75" style="width:92.65pt;height:16.2pt" o:ole="">
                  <v:imagedata r:id="rId73" o:title=""/>
                </v:shape>
                <o:OLEObject Type="Embed" ProgID="Equation.AxMath" ShapeID="_x0000_i1064" DrawAspect="Content" ObjectID="_1686660751" r:id="rId74"/>
              </w:object>
            </w:r>
          </w:p>
          <w:p w14:paraId="5E1DC68A" w14:textId="77777777" w:rsidR="0093042C" w:rsidRDefault="0093042C" w:rsidP="0093042C">
            <w:pPr>
              <w:pStyle w:val="a3"/>
              <w:ind w:left="360" w:firstLineChars="0" w:firstLine="0"/>
              <w:rPr>
                <w:rFonts w:ascii="TimesNew" w:eastAsia="宋体" w:hAnsi="TimesNew" w:hint="eastAsia"/>
                <w:b/>
                <w:bCs/>
                <w:color w:val="000000" w:themeColor="text1"/>
                <w:szCs w:val="21"/>
              </w:rPr>
            </w:pPr>
          </w:p>
          <w:p w14:paraId="0B1F77DF" w14:textId="77777777" w:rsidR="0093042C" w:rsidRPr="0093042C" w:rsidRDefault="0093042C" w:rsidP="0093042C">
            <w:pPr>
              <w:rPr>
                <w:rFonts w:ascii="TimesNew" w:eastAsia="宋体" w:hAnsi="TimesNew" w:hint="eastAsia"/>
                <w:b/>
                <w:bCs/>
                <w:color w:val="000000" w:themeColor="text1"/>
                <w:szCs w:val="21"/>
              </w:rPr>
            </w:pPr>
            <w:r w:rsidRPr="0093042C">
              <w:rPr>
                <w:rFonts w:ascii="TimesNew" w:eastAsia="宋体" w:hAnsi="TimesNew" w:hint="eastAsia"/>
                <w:b/>
                <w:bCs/>
                <w:color w:val="000000" w:themeColor="text1"/>
                <w:szCs w:val="21"/>
              </w:rPr>
              <w:t>更新</w:t>
            </w:r>
          </w:p>
          <w:p w14:paraId="3AE33421" w14:textId="0CAAAF9B" w:rsidR="0093042C" w:rsidRPr="0093042C" w:rsidRDefault="0093042C" w:rsidP="0093042C">
            <w:pPr>
              <w:rPr>
                <w:rFonts w:ascii="TimesNew" w:eastAsia="宋体" w:hAnsi="TimesNew" w:hint="eastAsia"/>
                <w:b/>
                <w:bCs/>
                <w:color w:val="000000" w:themeColor="text1"/>
                <w:szCs w:val="21"/>
              </w:rPr>
            </w:pPr>
          </w:p>
        </w:tc>
      </w:tr>
      <w:tr w:rsidR="006C72DA" w:rsidRPr="002245EB" w14:paraId="2B5A8A82" w14:textId="77777777" w:rsidTr="00A01818">
        <w:tc>
          <w:tcPr>
            <w:tcW w:w="8296" w:type="dxa"/>
          </w:tcPr>
          <w:p w14:paraId="5C61B49B" w14:textId="6E1189C8" w:rsidR="006C72DA" w:rsidRPr="00371046" w:rsidRDefault="00F1714C" w:rsidP="00F1714C">
            <w:pPr>
              <w:tabs>
                <w:tab w:val="center" w:pos="4040"/>
                <w:tab w:val="right" w:pos="8080"/>
              </w:tabs>
              <w:rPr>
                <w:rFonts w:ascii="TimesNew" w:eastAsia="宋体" w:hAnsi="TimesNew" w:hint="eastAsia"/>
                <w:b/>
                <w:bCs/>
                <w:color w:val="000000" w:themeColor="text1"/>
                <w:szCs w:val="24"/>
              </w:rPr>
            </w:pPr>
            <w:r>
              <w:rPr>
                <w:rFonts w:ascii="TimesNew" w:eastAsia="宋体" w:hAnsi="TimesNew" w:hint="eastAsia"/>
                <w:b/>
                <w:bCs/>
                <w:color w:val="000000" w:themeColor="text1"/>
                <w:szCs w:val="24"/>
              </w:rPr>
              <w:tab/>
            </w:r>
            <w:r w:rsidRPr="00F1714C">
              <w:rPr>
                <w:rFonts w:ascii="TimesNew" w:eastAsia="宋体" w:hAnsi="TimesNew" w:hint="eastAsia"/>
                <w:b/>
                <w:bCs/>
                <w:color w:val="000000" w:themeColor="text1"/>
                <w:position w:val="-11"/>
                <w:szCs w:val="24"/>
              </w:rPr>
              <w:object w:dxaOrig="1339" w:dyaOrig="324" w14:anchorId="6F5A1255">
                <v:shape id="_x0000_i1065" type="#_x0000_t75" style="width:66.95pt;height:16.2pt" o:ole="">
                  <v:imagedata r:id="rId75" o:title=""/>
                </v:shape>
                <o:OLEObject Type="Embed" ProgID="Equation.AxMath" ShapeID="_x0000_i1065" DrawAspect="Content" ObjectID="_1686660752" r:id="rId76"/>
              </w:object>
            </w:r>
          </w:p>
        </w:tc>
      </w:tr>
      <w:tr w:rsidR="006C72DA" w:rsidRPr="002245EB" w14:paraId="164E47ED" w14:textId="77777777" w:rsidTr="00A01818">
        <w:tc>
          <w:tcPr>
            <w:tcW w:w="8296" w:type="dxa"/>
          </w:tcPr>
          <w:p w14:paraId="4B805BCB" w14:textId="2D4B29E9" w:rsidR="006C72DA" w:rsidRPr="00371046" w:rsidRDefault="006C72DA" w:rsidP="00A01818">
            <w:pPr>
              <w:rPr>
                <w:rFonts w:ascii="TimesNew" w:eastAsia="宋体" w:hAnsi="TimesNew" w:hint="eastAsia"/>
                <w:b/>
                <w:bCs/>
                <w:color w:val="000000" w:themeColor="text1"/>
                <w:szCs w:val="24"/>
              </w:rPr>
            </w:pPr>
          </w:p>
        </w:tc>
      </w:tr>
      <w:tr w:rsidR="006C72DA" w:rsidRPr="002245EB" w14:paraId="6B35CD1F" w14:textId="77777777" w:rsidTr="00A01818">
        <w:tc>
          <w:tcPr>
            <w:tcW w:w="8296" w:type="dxa"/>
            <w:tcBorders>
              <w:bottom w:val="single" w:sz="12" w:space="0" w:color="auto"/>
            </w:tcBorders>
          </w:tcPr>
          <w:p w14:paraId="542A0605" w14:textId="77777777" w:rsidR="006C72DA" w:rsidRPr="00371046" w:rsidRDefault="006C72DA" w:rsidP="00A01818">
            <w:pPr>
              <w:rPr>
                <w:rFonts w:ascii="TimesNew" w:eastAsia="宋体" w:hAnsi="TimesNew" w:hint="eastAsia"/>
                <w:b/>
                <w:bCs/>
                <w:color w:val="000000" w:themeColor="text1"/>
                <w:szCs w:val="24"/>
              </w:rPr>
            </w:pPr>
            <w:r w:rsidRPr="00371046">
              <w:rPr>
                <w:rFonts w:ascii="TimesNew" w:eastAsia="宋体" w:hAnsi="TimesNew" w:hint="eastAsia"/>
                <w:b/>
                <w:bCs/>
                <w:color w:val="000000" w:themeColor="text1"/>
                <w:szCs w:val="24"/>
              </w:rPr>
              <w:t>停止循环</w:t>
            </w:r>
          </w:p>
        </w:tc>
      </w:tr>
    </w:tbl>
    <w:p w14:paraId="3AFFF251" w14:textId="5CCD039F" w:rsidR="003A68B8" w:rsidRDefault="003A68B8" w:rsidP="009A4C76">
      <w:pPr>
        <w:spacing w:line="360" w:lineRule="auto"/>
        <w:ind w:firstLine="420"/>
        <w:rPr>
          <w:rFonts w:ascii="TimesNew" w:eastAsia="宋体" w:hAnsi="TimesNew" w:hint="eastAsia"/>
          <w:sz w:val="24"/>
          <w:szCs w:val="24"/>
        </w:rPr>
      </w:pPr>
    </w:p>
    <w:p w14:paraId="7E88F6AF" w14:textId="676C8D22" w:rsidR="003A68B8" w:rsidRDefault="003A68B8" w:rsidP="009A4C76">
      <w:pPr>
        <w:spacing w:line="360" w:lineRule="auto"/>
        <w:ind w:firstLine="420"/>
        <w:rPr>
          <w:rFonts w:ascii="TimesNew" w:eastAsia="宋体" w:hAnsi="TimesNew" w:hint="eastAsia"/>
          <w:sz w:val="24"/>
          <w:szCs w:val="24"/>
        </w:rPr>
      </w:pPr>
    </w:p>
    <w:p w14:paraId="4A6F5167" w14:textId="2B92C685" w:rsidR="003A68B8" w:rsidRDefault="003A68B8" w:rsidP="009A4C76">
      <w:pPr>
        <w:spacing w:line="360" w:lineRule="auto"/>
        <w:ind w:firstLine="420"/>
        <w:rPr>
          <w:rFonts w:ascii="TimesNew" w:eastAsia="宋体" w:hAnsi="TimesNew" w:hint="eastAsia"/>
          <w:sz w:val="24"/>
          <w:szCs w:val="24"/>
        </w:rPr>
      </w:pPr>
    </w:p>
    <w:p w14:paraId="38D69796" w14:textId="6D99A9ED" w:rsidR="003A68B8" w:rsidRDefault="003A68B8" w:rsidP="009A4C76">
      <w:pPr>
        <w:spacing w:line="360" w:lineRule="auto"/>
        <w:ind w:firstLine="420"/>
        <w:rPr>
          <w:rFonts w:ascii="TimesNew" w:eastAsia="宋体" w:hAnsi="TimesNew" w:hint="eastAsia"/>
          <w:sz w:val="24"/>
          <w:szCs w:val="24"/>
        </w:rPr>
      </w:pPr>
      <w:r>
        <w:rPr>
          <w:rFonts w:ascii="TimesNew" w:eastAsia="宋体" w:hAnsi="TimesNew" w:hint="eastAsia"/>
          <w:sz w:val="24"/>
          <w:szCs w:val="24"/>
        </w:rPr>
        <w:t>仿真实验</w:t>
      </w:r>
      <w:r w:rsidR="003060C6">
        <w:rPr>
          <w:rFonts w:ascii="TimesNew" w:eastAsia="宋体" w:hAnsi="TimesNew" w:hint="eastAsia"/>
          <w:sz w:val="24"/>
          <w:szCs w:val="24"/>
        </w:rPr>
        <w:t xml:space="preserve"> </w:t>
      </w:r>
      <w:r w:rsidR="003060C6">
        <w:rPr>
          <w:rFonts w:ascii="TimesNew" w:eastAsia="宋体" w:hAnsi="TimesNew"/>
          <w:sz w:val="24"/>
          <w:szCs w:val="24"/>
        </w:rPr>
        <w:t xml:space="preserve"> </w:t>
      </w:r>
    </w:p>
    <w:p w14:paraId="6A8456E3" w14:textId="44DACACF" w:rsidR="003A68B8" w:rsidRDefault="003060C6" w:rsidP="003060C6">
      <w:pPr>
        <w:spacing w:line="360" w:lineRule="auto"/>
        <w:ind w:firstLine="420"/>
        <w:rPr>
          <w:rFonts w:ascii="TimesNew" w:eastAsia="宋体" w:hAnsi="TimesNew" w:hint="eastAsia"/>
          <w:sz w:val="24"/>
          <w:szCs w:val="24"/>
        </w:rPr>
      </w:pPr>
      <w:r w:rsidRPr="003060C6">
        <w:rPr>
          <w:rFonts w:ascii="TimesNew" w:eastAsia="宋体" w:hAnsi="TimesNew" w:hint="eastAsia"/>
          <w:sz w:val="24"/>
          <w:szCs w:val="24"/>
        </w:rPr>
        <w:t>在这一部分中，</w:t>
      </w:r>
      <w:r w:rsidRPr="003060C6">
        <w:rPr>
          <w:rFonts w:ascii="TimesNew" w:eastAsia="宋体" w:hAnsi="TimesNew"/>
          <w:sz w:val="24"/>
          <w:szCs w:val="24"/>
        </w:rPr>
        <w:t>和非线性</w:t>
      </w:r>
      <w:r w:rsidR="00F1714C">
        <w:rPr>
          <w:rFonts w:ascii="TimesNew" w:eastAsia="宋体" w:hAnsi="TimesNew" w:hint="eastAsia"/>
          <w:sz w:val="24"/>
          <w:szCs w:val="24"/>
        </w:rPr>
        <w:t>函数</w:t>
      </w:r>
      <w:r w:rsidRPr="003060C6">
        <w:rPr>
          <w:rFonts w:ascii="TimesNew" w:eastAsia="宋体" w:hAnsi="TimesNew"/>
          <w:sz w:val="24"/>
          <w:szCs w:val="24"/>
        </w:rPr>
        <w:t>被用来验证所提出的</w:t>
      </w:r>
      <w:r w:rsidRPr="003060C6">
        <w:rPr>
          <w:rFonts w:ascii="TimesNew" w:eastAsia="宋体" w:hAnsi="TimesNew"/>
          <w:sz w:val="24"/>
          <w:szCs w:val="24"/>
        </w:rPr>
        <w:t xml:space="preserve">KLMS-MK </w:t>
      </w:r>
      <w:r w:rsidRPr="003060C6">
        <w:rPr>
          <w:rFonts w:ascii="TimesNew" w:eastAsia="宋体" w:hAnsi="TimesNew"/>
          <w:sz w:val="24"/>
          <w:szCs w:val="24"/>
        </w:rPr>
        <w:t>在高斯和非高斯噪声下的效率。在下面的仿真中，比较的算法包括：</w:t>
      </w:r>
      <w:r w:rsidRPr="003060C6">
        <w:rPr>
          <w:rFonts w:ascii="TimesNew" w:eastAsia="宋体" w:hAnsi="TimesNew"/>
          <w:sz w:val="24"/>
          <w:szCs w:val="24"/>
        </w:rPr>
        <w:t>LMS</w:t>
      </w:r>
      <w:r w:rsidRPr="003060C6">
        <w:rPr>
          <w:rFonts w:ascii="TimesNew" w:eastAsia="宋体" w:hAnsi="TimesNew"/>
          <w:sz w:val="24"/>
          <w:szCs w:val="24"/>
        </w:rPr>
        <w:t>、高斯核的</w:t>
      </w:r>
      <w:r w:rsidRPr="003060C6">
        <w:rPr>
          <w:rFonts w:ascii="TimesNew" w:eastAsia="宋体" w:hAnsi="TimesNew"/>
          <w:sz w:val="24"/>
          <w:szCs w:val="24"/>
        </w:rPr>
        <w:t xml:space="preserve"> KLMS </w:t>
      </w:r>
      <w:r w:rsidRPr="003060C6">
        <w:rPr>
          <w:rFonts w:ascii="TimesNew" w:eastAsia="宋体" w:hAnsi="TimesNew"/>
          <w:sz w:val="24"/>
          <w:szCs w:val="24"/>
        </w:rPr>
        <w:t>（</w:t>
      </w:r>
      <w:r w:rsidRPr="003060C6">
        <w:rPr>
          <w:rFonts w:ascii="TimesNew" w:eastAsia="宋体" w:hAnsi="TimesNew"/>
          <w:sz w:val="24"/>
          <w:szCs w:val="24"/>
        </w:rPr>
        <w:t>KLMS-G</w:t>
      </w:r>
      <w:r w:rsidRPr="003060C6">
        <w:rPr>
          <w:rFonts w:ascii="TimesNew" w:eastAsia="宋体" w:hAnsi="TimesNew"/>
          <w:sz w:val="24"/>
          <w:szCs w:val="24"/>
        </w:rPr>
        <w:t>）、拉普拉斯核的</w:t>
      </w:r>
      <w:r w:rsidRPr="003060C6">
        <w:rPr>
          <w:rFonts w:ascii="TimesNew" w:eastAsia="宋体" w:hAnsi="TimesNew"/>
          <w:sz w:val="24"/>
          <w:szCs w:val="24"/>
        </w:rPr>
        <w:t xml:space="preserve"> KLMS </w:t>
      </w:r>
      <w:r w:rsidRPr="003060C6">
        <w:rPr>
          <w:rFonts w:ascii="TimesNew" w:eastAsia="宋体" w:hAnsi="TimesNew"/>
          <w:sz w:val="24"/>
          <w:szCs w:val="24"/>
        </w:rPr>
        <w:t>（</w:t>
      </w:r>
      <w:r w:rsidRPr="003060C6">
        <w:rPr>
          <w:rFonts w:ascii="TimesNew" w:eastAsia="宋体" w:hAnsi="TimesNew"/>
          <w:sz w:val="24"/>
          <w:szCs w:val="24"/>
        </w:rPr>
        <w:t>KLMS-L</w:t>
      </w:r>
      <w:r w:rsidRPr="003060C6">
        <w:rPr>
          <w:rFonts w:ascii="TimesNew" w:eastAsia="宋体" w:hAnsi="TimesNew"/>
          <w:sz w:val="24"/>
          <w:szCs w:val="24"/>
        </w:rPr>
        <w:t>）和</w:t>
      </w:r>
      <w:r w:rsidRPr="003060C6">
        <w:rPr>
          <w:rFonts w:ascii="TimesNew" w:eastAsia="宋体" w:hAnsi="TimesNew"/>
          <w:sz w:val="24"/>
          <w:szCs w:val="24"/>
        </w:rPr>
        <w:t xml:space="preserve"> KLMS-MK</w:t>
      </w:r>
      <w:r w:rsidRPr="003060C6">
        <w:rPr>
          <w:rFonts w:ascii="TimesNew" w:eastAsia="宋体" w:hAnsi="TimesNew"/>
          <w:sz w:val="24"/>
          <w:szCs w:val="24"/>
        </w:rPr>
        <w:t>，</w:t>
      </w:r>
      <w:r w:rsidRPr="003060C6">
        <w:rPr>
          <w:rFonts w:ascii="TimesNew" w:eastAsia="宋体" w:hAnsi="TimesNew" w:hint="eastAsia"/>
          <w:sz w:val="24"/>
          <w:szCs w:val="24"/>
        </w:rPr>
        <w:t>同时取</w:t>
      </w:r>
      <w:r w:rsidRPr="003060C6">
        <w:rPr>
          <w:rFonts w:ascii="TimesNew" w:eastAsia="宋体" w:hAnsi="TimesNew"/>
          <w:sz w:val="24"/>
          <w:szCs w:val="24"/>
        </w:rPr>
        <w:t xml:space="preserve"> 50 </w:t>
      </w:r>
      <w:r w:rsidRPr="003060C6">
        <w:rPr>
          <w:rFonts w:ascii="TimesNew" w:eastAsia="宋体" w:hAnsi="TimesNew"/>
          <w:sz w:val="24"/>
          <w:szCs w:val="24"/>
        </w:rPr>
        <w:t>次独立的蒙特卡洛。在非高斯噪声下</w:t>
      </w:r>
      <w:r w:rsidR="00F1714C">
        <w:rPr>
          <w:rFonts w:ascii="TimesNew" w:eastAsia="宋体" w:hAnsi="TimesNew" w:hint="eastAsia"/>
          <w:sz w:val="24"/>
          <w:szCs w:val="24"/>
        </w:rPr>
        <w:t>，考虑</w:t>
      </w:r>
      <w:r w:rsidR="00F1714C" w:rsidRPr="00F1714C">
        <w:rPr>
          <w:rFonts w:ascii="TimesNew" w:eastAsia="宋体" w:hAnsi="TimesNew" w:hint="eastAsia"/>
          <w:position w:val="-12"/>
          <w:sz w:val="24"/>
          <w:szCs w:val="24"/>
        </w:rPr>
        <w:object w:dxaOrig="188" w:dyaOrig="356" w14:anchorId="26249B78">
          <v:shape id="_x0000_i1066" type="#_x0000_t75" style="width:9.4pt;height:17.8pt" o:ole="">
            <v:imagedata r:id="rId77" o:title=""/>
          </v:shape>
          <o:OLEObject Type="Embed" ProgID="Equation.AxMath" ShapeID="_x0000_i1066" DrawAspect="Content" ObjectID="_1686660753" r:id="rId78"/>
        </w:object>
      </w:r>
      <w:r w:rsidRPr="003060C6">
        <w:rPr>
          <w:rFonts w:ascii="TimesNew" w:eastAsia="宋体" w:hAnsi="TimesNew"/>
          <w:sz w:val="24"/>
          <w:szCs w:val="24"/>
        </w:rPr>
        <w:t>稳定分布，其特征函</w:t>
      </w:r>
      <w:r w:rsidRPr="003060C6">
        <w:rPr>
          <w:rFonts w:ascii="TimesNew" w:eastAsia="宋体" w:hAnsi="TimesNew" w:hint="eastAsia"/>
          <w:sz w:val="24"/>
          <w:szCs w:val="24"/>
        </w:rPr>
        <w:t>数为：</w:t>
      </w:r>
    </w:p>
    <w:p w14:paraId="7391DECD" w14:textId="771DC945" w:rsidR="003A68B8" w:rsidRPr="00F1714C" w:rsidRDefault="00F1714C" w:rsidP="00F1714C">
      <w:pPr>
        <w:pStyle w:val="AMDisplayEquation"/>
        <w:rPr>
          <w:rFonts w:hint="eastAsia"/>
        </w:rPr>
      </w:pPr>
      <w:r>
        <w:rPr>
          <w:rFonts w:hint="eastAsia"/>
        </w:rPr>
        <w:tab/>
      </w:r>
      <w:r w:rsidRPr="00F1714C">
        <w:rPr>
          <w:rFonts w:hint="eastAsia"/>
          <w:position w:val="-14"/>
        </w:rPr>
        <w:object w:dxaOrig="4661" w:dyaOrig="399" w14:anchorId="03BC66B7">
          <v:shape id="_x0000_i1067" type="#_x0000_t75" style="width:233.05pt;height:19.95pt" o:ole="">
            <v:imagedata r:id="rId79" o:title=""/>
          </v:shape>
          <o:OLEObject Type="Embed" ProgID="Equation.AxMath" ShapeID="_x0000_i1067" DrawAspect="Content" ObjectID="_1686660754" r:id="rId80"/>
        </w:object>
      </w:r>
    </w:p>
    <w:p w14:paraId="64B40520" w14:textId="76103612" w:rsidR="00F1714C" w:rsidRPr="00F1714C" w:rsidRDefault="003060C6" w:rsidP="00F1714C">
      <w:pPr>
        <w:spacing w:line="360" w:lineRule="auto"/>
        <w:ind w:firstLine="420"/>
        <w:rPr>
          <w:rFonts w:ascii="TimesNew" w:eastAsia="宋体" w:hAnsi="TimesNew" w:hint="eastAsia"/>
          <w:sz w:val="24"/>
          <w:szCs w:val="24"/>
        </w:rPr>
      </w:pPr>
      <w:r w:rsidRPr="003060C6">
        <w:rPr>
          <w:rFonts w:ascii="TimesNew" w:eastAsia="宋体" w:hAnsi="TimesNew" w:hint="eastAsia"/>
          <w:sz w:val="24"/>
          <w:szCs w:val="24"/>
        </w:rPr>
        <w:t>对</w:t>
      </w:r>
      <w:r w:rsidR="00F1714C" w:rsidRPr="00F1714C">
        <w:rPr>
          <w:rFonts w:ascii="TimesNew" w:eastAsia="宋体" w:hAnsi="TimesNew" w:hint="eastAsia"/>
          <w:position w:val="-12"/>
          <w:sz w:val="24"/>
          <w:szCs w:val="24"/>
        </w:rPr>
        <w:object w:dxaOrig="188" w:dyaOrig="356" w14:anchorId="08C20F4C">
          <v:shape id="_x0000_i1068" type="#_x0000_t75" style="width:9.4pt;height:17.8pt" o:ole="">
            <v:imagedata r:id="rId77" o:title=""/>
          </v:shape>
          <o:OLEObject Type="Embed" ProgID="Equation.AxMath" ShapeID="_x0000_i1068" DrawAspect="Content" ObjectID="_1686660755" r:id="rId81"/>
        </w:object>
      </w:r>
      <w:r w:rsidRPr="003060C6">
        <w:rPr>
          <w:rFonts w:ascii="TimesNew" w:eastAsia="宋体" w:hAnsi="TimesNew"/>
          <w:sz w:val="24"/>
          <w:szCs w:val="24"/>
        </w:rPr>
        <w:t>稳定噪声相关的参数是由</w:t>
      </w:r>
      <w:r w:rsidR="00F1714C" w:rsidRPr="00F1714C">
        <w:rPr>
          <w:rFonts w:ascii="TimesNew" w:eastAsia="宋体" w:hAnsi="TimesNew" w:hint="eastAsia"/>
          <w:position w:val="-12"/>
          <w:sz w:val="24"/>
          <w:szCs w:val="24"/>
        </w:rPr>
        <w:object w:dxaOrig="1453" w:dyaOrig="370" w14:anchorId="45AFE1C1">
          <v:shape id="_x0000_i1069" type="#_x0000_t75" style="width:72.65pt;height:18.5pt" o:ole="">
            <v:imagedata r:id="rId82" o:title=""/>
          </v:shape>
          <o:OLEObject Type="Embed" ProgID="Equation.AxMath" ShapeID="_x0000_i1069" DrawAspect="Content" ObjectID="_1686660756" r:id="rId83"/>
        </w:object>
      </w:r>
      <w:r w:rsidRPr="003060C6">
        <w:rPr>
          <w:rFonts w:ascii="TimesNew" w:eastAsia="宋体" w:hAnsi="TimesNew"/>
          <w:sz w:val="24"/>
          <w:szCs w:val="24"/>
        </w:rPr>
        <w:t>给出，其中特征因子</w:t>
      </w:r>
      <w:r w:rsidR="00F1714C" w:rsidRPr="00F1714C">
        <w:rPr>
          <w:rFonts w:ascii="TimesNew" w:eastAsia="宋体" w:hAnsi="TimesNew" w:hint="eastAsia"/>
          <w:position w:val="-12"/>
          <w:sz w:val="24"/>
          <w:szCs w:val="24"/>
        </w:rPr>
        <w:object w:dxaOrig="1048" w:dyaOrig="357" w14:anchorId="063D5913">
          <v:shape id="_x0000_i1070" type="#_x0000_t75" style="width:52.4pt;height:17.85pt" o:ole="">
            <v:imagedata r:id="rId84" o:title=""/>
          </v:shape>
          <o:OLEObject Type="Embed" ProgID="Equation.AxMath" ShapeID="_x0000_i1070" DrawAspect="Content" ObjectID="_1686660757" r:id="rId85"/>
        </w:object>
      </w:r>
      <w:r w:rsidRPr="003060C6">
        <w:rPr>
          <w:rFonts w:ascii="TimesNew" w:eastAsia="宋体" w:hAnsi="TimesNew"/>
          <w:sz w:val="24"/>
          <w:szCs w:val="24"/>
        </w:rPr>
        <w:t>，</w:t>
      </w:r>
    </w:p>
    <w:p w14:paraId="0683F315" w14:textId="3F72E7AC" w:rsidR="003A68B8" w:rsidRDefault="00F1714C" w:rsidP="00F1714C">
      <w:pPr>
        <w:spacing w:line="360" w:lineRule="auto"/>
        <w:ind w:firstLine="420"/>
        <w:rPr>
          <w:rFonts w:ascii="TimesNew" w:eastAsia="宋体" w:hAnsi="TimesNew" w:hint="eastAsia"/>
          <w:sz w:val="24"/>
          <w:szCs w:val="24"/>
        </w:rPr>
      </w:pPr>
      <w:r w:rsidRPr="00F1714C">
        <w:rPr>
          <w:rFonts w:ascii="TimesNew" w:eastAsia="宋体" w:hAnsi="TimesNew" w:hint="eastAsia"/>
          <w:position w:val="-12"/>
          <w:sz w:val="24"/>
          <w:szCs w:val="24"/>
        </w:rPr>
        <w:object w:dxaOrig="1210" w:dyaOrig="371" w14:anchorId="507D8023">
          <v:shape id="_x0000_i1071" type="#_x0000_t75" style="width:60.55pt;height:18.55pt" o:ole="">
            <v:imagedata r:id="rId86" o:title=""/>
          </v:shape>
          <o:OLEObject Type="Embed" ProgID="Equation.AxMath" ShapeID="_x0000_i1071" DrawAspect="Content" ObjectID="_1686660758" r:id="rId87"/>
        </w:object>
      </w:r>
      <w:r w:rsidR="003060C6" w:rsidRPr="003060C6">
        <w:rPr>
          <w:rFonts w:ascii="TimesNew" w:eastAsia="宋体" w:hAnsi="TimesNew"/>
          <w:sz w:val="24"/>
          <w:szCs w:val="24"/>
        </w:rPr>
        <w:t>衡量不对称性，分布参数的</w:t>
      </w:r>
      <w:r w:rsidRPr="00F1714C">
        <w:rPr>
          <w:rFonts w:ascii="TimesNew" w:eastAsia="宋体" w:hAnsi="TimesNew" w:hint="eastAsia"/>
          <w:position w:val="-12"/>
          <w:sz w:val="24"/>
          <w:szCs w:val="24"/>
        </w:rPr>
        <w:object w:dxaOrig="161" w:dyaOrig="356" w14:anchorId="29644E5B">
          <v:shape id="_x0000_i1072" type="#_x0000_t75" style="width:8.2pt;height:18pt" o:ole="">
            <v:imagedata r:id="rId88" o:title=""/>
          </v:shape>
          <o:OLEObject Type="Embed" ProgID="Equation.AxMath" ShapeID="_x0000_i1072" DrawAspect="Content" ObjectID="_1686660759" r:id="rId89"/>
        </w:object>
      </w:r>
      <w:r>
        <w:rPr>
          <w:rFonts w:ascii="TimesNew" w:eastAsia="宋体" w:hAnsi="TimesNew" w:hint="eastAsia"/>
          <w:sz w:val="24"/>
          <w:szCs w:val="24"/>
        </w:rPr>
        <w:t>&gt;</w:t>
      </w:r>
      <w:r>
        <w:rPr>
          <w:rFonts w:ascii="TimesNew" w:eastAsia="宋体" w:hAnsi="TimesNew"/>
          <w:sz w:val="24"/>
          <w:szCs w:val="24"/>
        </w:rPr>
        <w:t>0</w:t>
      </w:r>
      <w:r w:rsidR="003060C6" w:rsidRPr="003060C6">
        <w:rPr>
          <w:rFonts w:ascii="TimesNew" w:eastAsia="宋体" w:hAnsi="TimesNew"/>
          <w:sz w:val="24"/>
          <w:szCs w:val="24"/>
        </w:rPr>
        <w:t>，位置参数</w:t>
      </w:r>
      <w:r w:rsidRPr="00F1714C">
        <w:rPr>
          <w:rFonts w:ascii="TimesNew" w:eastAsia="宋体" w:hAnsi="TimesNew" w:hint="eastAsia"/>
          <w:position w:val="-12"/>
          <w:sz w:val="24"/>
          <w:szCs w:val="24"/>
        </w:rPr>
        <w:object w:dxaOrig="1238" w:dyaOrig="370" w14:anchorId="2963A1C4">
          <v:shape id="_x0000_i1073" type="#_x0000_t75" style="width:61.65pt;height:18.55pt" o:ole="">
            <v:imagedata r:id="rId90" o:title=""/>
          </v:shape>
          <o:OLEObject Type="Embed" ProgID="Equation.AxMath" ShapeID="_x0000_i1073" DrawAspect="Content" ObjectID="_1686660760" r:id="rId91"/>
        </w:object>
      </w:r>
      <w:r w:rsidR="003060C6" w:rsidRPr="003060C6">
        <w:rPr>
          <w:rFonts w:ascii="TimesNew" w:eastAsia="宋体" w:hAnsi="TimesNew"/>
          <w:sz w:val="24"/>
          <w:szCs w:val="24"/>
        </w:rPr>
        <w:t>和</w:t>
      </w:r>
    </w:p>
    <w:p w14:paraId="322A5389" w14:textId="7C6E3810" w:rsidR="003060C6" w:rsidRDefault="00F1714C" w:rsidP="00F1714C">
      <w:pPr>
        <w:pStyle w:val="AMDisplayEquation"/>
        <w:rPr>
          <w:rFonts w:hint="eastAsia"/>
        </w:rPr>
      </w:pPr>
      <w:r>
        <w:rPr>
          <w:rFonts w:hint="eastAsia"/>
        </w:rPr>
        <w:tab/>
      </w:r>
      <w:r w:rsidRPr="00F1714C">
        <w:rPr>
          <w:rFonts w:hint="eastAsia"/>
          <w:position w:val="-58"/>
        </w:rPr>
        <w:object w:dxaOrig="2587" w:dyaOrig="1297" w14:anchorId="04F61CB3">
          <v:shape id="_x0000_i1074" type="#_x0000_t75" style="width:129.25pt;height:64.9pt" o:ole="">
            <v:imagedata r:id="rId92" o:title=""/>
          </v:shape>
          <o:OLEObject Type="Embed" ProgID="Equation.AxMath" ShapeID="_x0000_i1074" DrawAspect="Content" ObjectID="_1686660761" r:id="rId93"/>
        </w:object>
      </w:r>
    </w:p>
    <w:p w14:paraId="7A3819D3" w14:textId="2B69AF68" w:rsidR="003060C6" w:rsidRDefault="003060C6" w:rsidP="009A4C76">
      <w:pPr>
        <w:spacing w:line="360" w:lineRule="auto"/>
        <w:ind w:firstLine="420"/>
        <w:rPr>
          <w:rFonts w:ascii="TimesNew" w:eastAsia="宋体" w:hAnsi="TimesNew" w:hint="eastAsia"/>
          <w:sz w:val="24"/>
          <w:szCs w:val="24"/>
        </w:rPr>
      </w:pPr>
      <w:r w:rsidRPr="003060C6">
        <w:rPr>
          <w:rFonts w:ascii="TimesNew" w:eastAsia="宋体" w:hAnsi="TimesNew" w:hint="eastAsia"/>
          <w:sz w:val="24"/>
          <w:szCs w:val="24"/>
        </w:rPr>
        <w:t>为了评估</w:t>
      </w:r>
      <w:r w:rsidRPr="003060C6">
        <w:rPr>
          <w:rFonts w:ascii="TimesNew" w:eastAsia="宋体" w:hAnsi="TimesNew"/>
          <w:sz w:val="24"/>
          <w:szCs w:val="24"/>
        </w:rPr>
        <w:t xml:space="preserve"> KLMS-MK </w:t>
      </w:r>
      <w:r w:rsidRPr="003060C6">
        <w:rPr>
          <w:rFonts w:ascii="TimesNew" w:eastAsia="宋体" w:hAnsi="TimesNew"/>
          <w:sz w:val="24"/>
          <w:szCs w:val="24"/>
        </w:rPr>
        <w:t>的性能，定义测试</w:t>
      </w:r>
      <w:r w:rsidRPr="003060C6">
        <w:rPr>
          <w:rFonts w:ascii="TimesNew" w:eastAsia="宋体" w:hAnsi="TimesNew"/>
          <w:sz w:val="24"/>
          <w:szCs w:val="24"/>
        </w:rPr>
        <w:t xml:space="preserve"> MSE </w:t>
      </w:r>
      <w:r w:rsidRPr="003060C6">
        <w:rPr>
          <w:rFonts w:ascii="TimesNew" w:eastAsia="宋体" w:hAnsi="TimesNew"/>
          <w:sz w:val="24"/>
          <w:szCs w:val="24"/>
        </w:rPr>
        <w:t>为：</w:t>
      </w:r>
    </w:p>
    <w:p w14:paraId="04CF156F" w14:textId="7CCB6F1F" w:rsidR="003060C6" w:rsidRDefault="00F1714C" w:rsidP="00F1714C">
      <w:pPr>
        <w:pStyle w:val="AMDisplayEquation"/>
        <w:rPr>
          <w:rFonts w:hint="eastAsia"/>
        </w:rPr>
      </w:pPr>
      <w:r>
        <w:rPr>
          <w:rFonts w:hint="eastAsia"/>
        </w:rPr>
        <w:tab/>
      </w:r>
      <w:r w:rsidRPr="00F1714C">
        <w:rPr>
          <w:rFonts w:hint="eastAsia"/>
          <w:position w:val="-32"/>
        </w:rPr>
        <w:object w:dxaOrig="3629" w:dyaOrig="760" w14:anchorId="004BF545">
          <v:shape id="_x0000_i1075" type="#_x0000_t75" style="width:181.65pt;height:38.2pt" o:ole="">
            <v:imagedata r:id="rId94" o:title=""/>
          </v:shape>
          <o:OLEObject Type="Embed" ProgID="Equation.AxMath" ShapeID="_x0000_i1075" DrawAspect="Content" ObjectID="_1686660762" r:id="rId95"/>
        </w:object>
      </w:r>
    </w:p>
    <w:p w14:paraId="2031902A" w14:textId="05F400B2" w:rsidR="003A68B8" w:rsidRDefault="003060C6" w:rsidP="003060C6">
      <w:pPr>
        <w:spacing w:line="360" w:lineRule="auto"/>
        <w:rPr>
          <w:rFonts w:ascii="TimesNew" w:eastAsia="宋体" w:hAnsi="TimesNew" w:hint="eastAsia"/>
          <w:sz w:val="24"/>
          <w:szCs w:val="24"/>
        </w:rPr>
      </w:pPr>
      <w:r w:rsidRPr="003060C6">
        <w:rPr>
          <w:rFonts w:ascii="TimesNew" w:eastAsia="宋体" w:hAnsi="TimesNew" w:hint="eastAsia"/>
          <w:sz w:val="24"/>
          <w:szCs w:val="24"/>
        </w:rPr>
        <w:t>这里，</w:t>
      </w:r>
      <w:r w:rsidRPr="003060C6">
        <w:rPr>
          <w:rFonts w:ascii="TimesNew" w:eastAsia="宋体" w:hAnsi="TimesNew"/>
          <w:sz w:val="24"/>
          <w:szCs w:val="24"/>
        </w:rPr>
        <w:t xml:space="preserve"> </w:t>
      </w:r>
      <w:r w:rsidR="00F1714C" w:rsidRPr="00F1714C">
        <w:rPr>
          <w:rFonts w:ascii="TimesNew" w:eastAsia="宋体" w:hAnsi="TimesNew" w:hint="eastAsia"/>
          <w:position w:val="-12"/>
          <w:sz w:val="24"/>
          <w:szCs w:val="24"/>
        </w:rPr>
        <w:object w:dxaOrig="266" w:dyaOrig="356" w14:anchorId="27AF9AF1">
          <v:shape id="_x0000_i1076" type="#_x0000_t75" style="width:13.1pt;height:18pt" o:ole="">
            <v:imagedata r:id="rId96" o:title=""/>
          </v:shape>
          <o:OLEObject Type="Embed" ProgID="Equation.AxMath" ShapeID="_x0000_i1076" DrawAspect="Content" ObjectID="_1686660763" r:id="rId97"/>
        </w:object>
      </w:r>
      <w:r w:rsidRPr="003060C6">
        <w:rPr>
          <w:rFonts w:ascii="TimesNew" w:eastAsia="宋体" w:hAnsi="TimesNew"/>
          <w:sz w:val="24"/>
          <w:szCs w:val="24"/>
        </w:rPr>
        <w:t>是测试数据的长度。</w:t>
      </w:r>
    </w:p>
    <w:p w14:paraId="108D3904" w14:textId="4B900EAF" w:rsidR="003A68B8" w:rsidRDefault="003060C6" w:rsidP="009A4C76">
      <w:pPr>
        <w:spacing w:line="360" w:lineRule="auto"/>
        <w:ind w:firstLine="420"/>
        <w:rPr>
          <w:rFonts w:ascii="TimesNew" w:eastAsia="宋体" w:hAnsi="TimesNew" w:hint="eastAsia"/>
          <w:sz w:val="24"/>
          <w:szCs w:val="24"/>
        </w:rPr>
      </w:pPr>
      <w:r w:rsidRPr="003060C6">
        <w:rPr>
          <w:rFonts w:ascii="TimesNew" w:eastAsia="宋体" w:hAnsi="TimesNew" w:hint="eastAsia"/>
          <w:sz w:val="24"/>
          <w:szCs w:val="24"/>
        </w:rPr>
        <w:t>考虑如下所示的非线性系统：</w:t>
      </w:r>
    </w:p>
    <w:p w14:paraId="70902B49" w14:textId="0396D307" w:rsidR="003060C6" w:rsidRDefault="00B13B67" w:rsidP="00B13B67">
      <w:pPr>
        <w:pStyle w:val="AMDisplayEquation"/>
        <w:rPr>
          <w:rFonts w:hint="eastAsia"/>
        </w:rPr>
      </w:pPr>
      <w:r>
        <w:rPr>
          <w:rFonts w:hint="eastAsia"/>
        </w:rPr>
        <w:tab/>
      </w:r>
      <w:r w:rsidRPr="00B13B67">
        <w:rPr>
          <w:rFonts w:hint="eastAsia"/>
          <w:position w:val="-14"/>
        </w:rPr>
        <w:object w:dxaOrig="9300" w:dyaOrig="399" w14:anchorId="3052ADF0">
          <v:shape id="_x0000_i1077" type="#_x0000_t75" style="width:465.25pt;height:20.2pt" o:ole="">
            <v:imagedata r:id="rId98" o:title=""/>
          </v:shape>
          <o:OLEObject Type="Embed" ProgID="Equation.AxMath" ShapeID="_x0000_i1077" DrawAspect="Content" ObjectID="_1686660764" r:id="rId99"/>
        </w:object>
      </w:r>
    </w:p>
    <w:p w14:paraId="1BA4CBE6" w14:textId="77777777" w:rsidR="00B13B67" w:rsidRDefault="003060C6" w:rsidP="003060C6">
      <w:pPr>
        <w:spacing w:line="360" w:lineRule="auto"/>
        <w:ind w:firstLine="420"/>
        <w:rPr>
          <w:rFonts w:ascii="TimesNew" w:eastAsia="宋体" w:hAnsi="TimesNew" w:hint="eastAsia"/>
          <w:sz w:val="24"/>
          <w:szCs w:val="24"/>
        </w:rPr>
      </w:pPr>
      <w:r w:rsidRPr="003060C6">
        <w:rPr>
          <w:rFonts w:ascii="TimesNew" w:eastAsia="宋体" w:hAnsi="TimesNew" w:hint="eastAsia"/>
          <w:sz w:val="24"/>
          <w:szCs w:val="24"/>
        </w:rPr>
        <w:t>它的初始值为：</w:t>
      </w:r>
      <w:r w:rsidR="00B13B67" w:rsidRPr="00B13B67">
        <w:rPr>
          <w:rFonts w:ascii="TimesNew" w:eastAsia="宋体" w:hAnsi="TimesNew" w:hint="eastAsia"/>
          <w:position w:val="-12"/>
          <w:sz w:val="24"/>
          <w:szCs w:val="24"/>
        </w:rPr>
        <w:object w:dxaOrig="2750" w:dyaOrig="371" w14:anchorId="0910E19B">
          <v:shape id="_x0000_i1078" type="#_x0000_t75" style="width:137.45pt;height:18.55pt" o:ole="">
            <v:imagedata r:id="rId100" o:title=""/>
          </v:shape>
          <o:OLEObject Type="Embed" ProgID="Equation.AxMath" ShapeID="_x0000_i1078" DrawAspect="Content" ObjectID="_1686660765" r:id="rId101"/>
        </w:object>
      </w:r>
      <w:r w:rsidRPr="003060C6">
        <w:rPr>
          <w:rFonts w:ascii="TimesNew" w:eastAsia="宋体" w:hAnsi="TimesNew"/>
          <w:sz w:val="24"/>
          <w:szCs w:val="24"/>
        </w:rPr>
        <w:t>。我们选择</w:t>
      </w:r>
    </w:p>
    <w:p w14:paraId="5375514C" w14:textId="77777777" w:rsidR="00B13B67" w:rsidRDefault="00B13B67" w:rsidP="003060C6">
      <w:pPr>
        <w:spacing w:line="360" w:lineRule="auto"/>
        <w:ind w:firstLine="420"/>
        <w:rPr>
          <w:rFonts w:ascii="TimesNew" w:eastAsia="宋体" w:hAnsi="TimesNew" w:hint="eastAsia"/>
          <w:sz w:val="24"/>
          <w:szCs w:val="24"/>
        </w:rPr>
      </w:pPr>
      <w:r w:rsidRPr="00B13B67">
        <w:rPr>
          <w:rFonts w:ascii="TimesNew" w:eastAsia="宋体" w:hAnsi="TimesNew" w:hint="eastAsia"/>
          <w:position w:val="-13"/>
          <w:sz w:val="24"/>
          <w:szCs w:val="24"/>
        </w:rPr>
        <w:object w:dxaOrig="3079" w:dyaOrig="385" w14:anchorId="6A71E9CC">
          <v:shape id="_x0000_i1079" type="#_x0000_t75" style="width:153.8pt;height:19.1pt" o:ole="">
            <v:imagedata r:id="rId102" o:title=""/>
          </v:shape>
          <o:OLEObject Type="Embed" ProgID="Equation.AxMath" ShapeID="_x0000_i1079" DrawAspect="Content" ObjectID="_1686660766" r:id="rId103"/>
        </w:object>
      </w:r>
    </w:p>
    <w:p w14:paraId="730EB7B3" w14:textId="47FB0520" w:rsidR="003A68B8" w:rsidRDefault="003060C6" w:rsidP="003060C6">
      <w:pPr>
        <w:spacing w:line="360" w:lineRule="auto"/>
        <w:ind w:firstLine="420"/>
        <w:rPr>
          <w:rFonts w:ascii="TimesNew" w:eastAsia="宋体" w:hAnsi="TimesNew" w:hint="eastAsia"/>
          <w:sz w:val="24"/>
          <w:szCs w:val="24"/>
        </w:rPr>
      </w:pPr>
      <w:r w:rsidRPr="003060C6">
        <w:rPr>
          <w:rFonts w:ascii="TimesNew" w:eastAsia="宋体" w:hAnsi="TimesNew"/>
          <w:sz w:val="24"/>
          <w:szCs w:val="24"/>
        </w:rPr>
        <w:t>去</w:t>
      </w:r>
      <w:r w:rsidRPr="003060C6">
        <w:rPr>
          <w:rFonts w:ascii="TimesNew" w:eastAsia="宋体" w:hAnsi="TimesNew" w:hint="eastAsia"/>
          <w:sz w:val="24"/>
          <w:szCs w:val="24"/>
        </w:rPr>
        <w:t>预测当前输出</w:t>
      </w:r>
      <w:r w:rsidR="00B13B67" w:rsidRPr="00B13B67">
        <w:rPr>
          <w:rFonts w:ascii="TimesNew" w:eastAsia="宋体" w:hAnsi="TimesNew" w:hint="eastAsia"/>
          <w:position w:val="-12"/>
          <w:sz w:val="24"/>
          <w:szCs w:val="24"/>
        </w:rPr>
        <w:object w:dxaOrig="515" w:dyaOrig="370" w14:anchorId="376A1EA6">
          <v:shape id="_x0000_i1080" type="#_x0000_t75" style="width:25.65pt;height:18.55pt" o:ole="">
            <v:imagedata r:id="rId104" o:title=""/>
          </v:shape>
          <o:OLEObject Type="Embed" ProgID="Equation.AxMath" ShapeID="_x0000_i1080" DrawAspect="Content" ObjectID="_1686660767" r:id="rId105"/>
        </w:object>
      </w:r>
      <w:r w:rsidRPr="003060C6">
        <w:rPr>
          <w:rFonts w:ascii="TimesNew" w:eastAsia="宋体" w:hAnsi="TimesNew"/>
          <w:sz w:val="24"/>
          <w:szCs w:val="24"/>
        </w:rPr>
        <w:t>。选取</w:t>
      </w:r>
      <w:r w:rsidRPr="003060C6">
        <w:rPr>
          <w:rFonts w:ascii="TimesNew" w:eastAsia="宋体" w:hAnsi="TimesNew"/>
          <w:sz w:val="24"/>
          <w:szCs w:val="24"/>
        </w:rPr>
        <w:t xml:space="preserve"> 2500 </w:t>
      </w:r>
      <w:r w:rsidRPr="003060C6">
        <w:rPr>
          <w:rFonts w:ascii="TimesNew" w:eastAsia="宋体" w:hAnsi="TimesNew"/>
          <w:sz w:val="24"/>
          <w:szCs w:val="24"/>
        </w:rPr>
        <w:t>个数据段作为训练数据，</w:t>
      </w:r>
      <w:r w:rsidRPr="003060C6">
        <w:rPr>
          <w:rFonts w:ascii="TimesNew" w:eastAsia="宋体" w:hAnsi="TimesNew"/>
          <w:sz w:val="24"/>
          <w:szCs w:val="24"/>
        </w:rPr>
        <w:t xml:space="preserve">100 </w:t>
      </w:r>
      <w:r w:rsidRPr="003060C6">
        <w:rPr>
          <w:rFonts w:ascii="TimesNew" w:eastAsia="宋体" w:hAnsi="TimesNew"/>
          <w:sz w:val="24"/>
          <w:szCs w:val="24"/>
        </w:rPr>
        <w:t>个数据作为测试数据。</w:t>
      </w:r>
    </w:p>
    <w:p w14:paraId="2564ECF6" w14:textId="77777777" w:rsidR="003060C6" w:rsidRPr="003060C6" w:rsidRDefault="003060C6" w:rsidP="003060C6">
      <w:pPr>
        <w:spacing w:line="360" w:lineRule="auto"/>
        <w:ind w:firstLine="420"/>
        <w:rPr>
          <w:rFonts w:ascii="TimesNew" w:eastAsia="宋体" w:hAnsi="TimesNew" w:hint="eastAsia"/>
          <w:sz w:val="24"/>
          <w:szCs w:val="24"/>
        </w:rPr>
      </w:pPr>
      <w:r w:rsidRPr="003060C6">
        <w:rPr>
          <w:rFonts w:ascii="TimesNew" w:eastAsia="宋体" w:hAnsi="TimesNew"/>
          <w:sz w:val="24"/>
          <w:szCs w:val="24"/>
        </w:rPr>
        <w:t>1</w:t>
      </w:r>
      <w:r w:rsidRPr="003060C6">
        <w:rPr>
          <w:rFonts w:ascii="TimesNew" w:eastAsia="宋体" w:hAnsi="TimesNew"/>
          <w:sz w:val="24"/>
          <w:szCs w:val="24"/>
        </w:rPr>
        <w:t>、高斯环境：在这种情况下，训练数据受到加性高斯噪声的干扰，白噪声</w:t>
      </w:r>
    </w:p>
    <w:p w14:paraId="1A634EFB" w14:textId="43CF0E27" w:rsidR="003A68B8" w:rsidRDefault="003060C6" w:rsidP="003060C6">
      <w:pPr>
        <w:spacing w:line="360" w:lineRule="auto"/>
        <w:ind w:firstLine="420"/>
        <w:rPr>
          <w:rFonts w:ascii="TimesNew" w:eastAsia="宋体" w:hAnsi="TimesNew"/>
          <w:sz w:val="24"/>
          <w:szCs w:val="24"/>
        </w:rPr>
      </w:pPr>
      <w:r w:rsidRPr="003060C6">
        <w:rPr>
          <w:rFonts w:ascii="TimesNew" w:eastAsia="宋体" w:hAnsi="TimesNew" w:hint="eastAsia"/>
          <w:sz w:val="24"/>
          <w:szCs w:val="24"/>
        </w:rPr>
        <w:t>的均值为</w:t>
      </w:r>
      <w:r w:rsidRPr="003060C6">
        <w:rPr>
          <w:rFonts w:ascii="TimesNew" w:eastAsia="宋体" w:hAnsi="TimesNew"/>
          <w:sz w:val="24"/>
          <w:szCs w:val="24"/>
        </w:rPr>
        <w:t xml:space="preserve"> 0</w:t>
      </w:r>
      <w:r w:rsidRPr="003060C6">
        <w:rPr>
          <w:rFonts w:ascii="TimesNew" w:eastAsia="宋体" w:hAnsi="TimesNew"/>
          <w:sz w:val="24"/>
          <w:szCs w:val="24"/>
        </w:rPr>
        <w:t>，方差为</w:t>
      </w:r>
      <w:r w:rsidRPr="003060C6">
        <w:rPr>
          <w:rFonts w:ascii="TimesNew" w:eastAsia="宋体" w:hAnsi="TimesNew"/>
          <w:sz w:val="24"/>
          <w:szCs w:val="24"/>
        </w:rPr>
        <w:t xml:space="preserve"> 0.1</w:t>
      </w:r>
      <w:r w:rsidRPr="003060C6">
        <w:rPr>
          <w:rFonts w:ascii="TimesNew" w:eastAsia="宋体" w:hAnsi="TimesNew"/>
          <w:sz w:val="24"/>
          <w:szCs w:val="24"/>
        </w:rPr>
        <w:t>。</w:t>
      </w:r>
      <w:r w:rsidRPr="003060C6">
        <w:rPr>
          <w:rFonts w:ascii="TimesNew" w:eastAsia="宋体" w:hAnsi="TimesNew"/>
          <w:sz w:val="24"/>
          <w:szCs w:val="24"/>
        </w:rPr>
        <w:t>LMS</w:t>
      </w:r>
      <w:r w:rsidRPr="003060C6">
        <w:rPr>
          <w:rFonts w:ascii="TimesNew" w:eastAsia="宋体" w:hAnsi="TimesNew"/>
          <w:sz w:val="24"/>
          <w:szCs w:val="24"/>
        </w:rPr>
        <w:t>、</w:t>
      </w:r>
      <w:r w:rsidRPr="003060C6">
        <w:rPr>
          <w:rFonts w:ascii="TimesNew" w:eastAsia="宋体" w:hAnsi="TimesNew"/>
          <w:sz w:val="24"/>
          <w:szCs w:val="24"/>
        </w:rPr>
        <w:t>KLMS-G</w:t>
      </w:r>
      <w:r w:rsidRPr="003060C6">
        <w:rPr>
          <w:rFonts w:ascii="TimesNew" w:eastAsia="宋体" w:hAnsi="TimesNew"/>
          <w:sz w:val="24"/>
          <w:szCs w:val="24"/>
        </w:rPr>
        <w:t>、</w:t>
      </w:r>
      <w:r w:rsidRPr="003060C6">
        <w:rPr>
          <w:rFonts w:ascii="TimesNew" w:eastAsia="宋体" w:hAnsi="TimesNew"/>
          <w:sz w:val="24"/>
          <w:szCs w:val="24"/>
        </w:rPr>
        <w:t xml:space="preserve">KLMS-L </w:t>
      </w:r>
      <w:r w:rsidRPr="003060C6">
        <w:rPr>
          <w:rFonts w:ascii="TimesNew" w:eastAsia="宋体" w:hAnsi="TimesNew"/>
          <w:sz w:val="24"/>
          <w:szCs w:val="24"/>
        </w:rPr>
        <w:t>和</w:t>
      </w:r>
      <w:r w:rsidRPr="003060C6">
        <w:rPr>
          <w:rFonts w:ascii="TimesNew" w:eastAsia="宋体" w:hAnsi="TimesNew"/>
          <w:sz w:val="24"/>
          <w:szCs w:val="24"/>
        </w:rPr>
        <w:t xml:space="preserve"> KLMS-MK </w:t>
      </w:r>
      <w:r w:rsidRPr="003060C6">
        <w:rPr>
          <w:rFonts w:ascii="TimesNew" w:eastAsia="宋体" w:hAnsi="TimesNew"/>
          <w:sz w:val="24"/>
          <w:szCs w:val="24"/>
        </w:rPr>
        <w:t>的步长分别设</w:t>
      </w:r>
      <w:r w:rsidRPr="003060C6">
        <w:rPr>
          <w:rFonts w:ascii="TimesNew" w:eastAsia="宋体" w:hAnsi="TimesNew" w:hint="eastAsia"/>
          <w:sz w:val="24"/>
          <w:szCs w:val="24"/>
        </w:rPr>
        <w:t>置为：</w:t>
      </w:r>
      <w:r w:rsidRPr="003060C6">
        <w:rPr>
          <w:rFonts w:ascii="TimesNew" w:eastAsia="宋体" w:hAnsi="TimesNew"/>
          <w:sz w:val="24"/>
          <w:szCs w:val="24"/>
        </w:rPr>
        <w:t>0.3</w:t>
      </w:r>
      <w:r w:rsidRPr="003060C6">
        <w:rPr>
          <w:rFonts w:ascii="TimesNew" w:eastAsia="宋体" w:hAnsi="TimesNew"/>
          <w:sz w:val="24"/>
          <w:szCs w:val="24"/>
        </w:rPr>
        <w:t>，</w:t>
      </w:r>
      <w:r w:rsidRPr="003060C6">
        <w:rPr>
          <w:rFonts w:ascii="TimesNew" w:eastAsia="宋体" w:hAnsi="TimesNew"/>
          <w:sz w:val="24"/>
          <w:szCs w:val="24"/>
        </w:rPr>
        <w:t>0.6</w:t>
      </w:r>
      <w:r w:rsidRPr="003060C6">
        <w:rPr>
          <w:rFonts w:ascii="TimesNew" w:eastAsia="宋体" w:hAnsi="TimesNew"/>
          <w:sz w:val="24"/>
          <w:szCs w:val="24"/>
        </w:rPr>
        <w:t>，</w:t>
      </w:r>
      <w:r w:rsidRPr="003060C6">
        <w:rPr>
          <w:rFonts w:ascii="TimesNew" w:eastAsia="宋体" w:hAnsi="TimesNew"/>
          <w:sz w:val="24"/>
          <w:szCs w:val="24"/>
        </w:rPr>
        <w:t>0.6</w:t>
      </w:r>
      <w:r w:rsidRPr="003060C6">
        <w:rPr>
          <w:rFonts w:ascii="TimesNew" w:eastAsia="宋体" w:hAnsi="TimesNew"/>
          <w:sz w:val="24"/>
          <w:szCs w:val="24"/>
        </w:rPr>
        <w:t>，和</w:t>
      </w:r>
      <w:r w:rsidRPr="003060C6">
        <w:rPr>
          <w:rFonts w:ascii="TimesNew" w:eastAsia="宋体" w:hAnsi="TimesNew"/>
          <w:sz w:val="24"/>
          <w:szCs w:val="24"/>
        </w:rPr>
        <w:t xml:space="preserve"> 0.6</w:t>
      </w:r>
      <w:r w:rsidRPr="003060C6">
        <w:rPr>
          <w:rFonts w:ascii="TimesNew" w:eastAsia="宋体" w:hAnsi="TimesNew"/>
          <w:sz w:val="24"/>
          <w:szCs w:val="24"/>
        </w:rPr>
        <w:t>；它们的核宽度设置为</w:t>
      </w:r>
      <w:r w:rsidRPr="003060C6">
        <w:rPr>
          <w:rFonts w:ascii="TimesNew" w:eastAsia="宋体" w:hAnsi="TimesNew"/>
          <w:sz w:val="24"/>
          <w:szCs w:val="24"/>
        </w:rPr>
        <w:t xml:space="preserve"> 1</w:t>
      </w:r>
      <w:r w:rsidRPr="003060C6">
        <w:rPr>
          <w:rFonts w:ascii="TimesNew" w:eastAsia="宋体" w:hAnsi="TimesNew"/>
          <w:sz w:val="24"/>
          <w:szCs w:val="24"/>
        </w:rPr>
        <w:t>。其中，在步长参数的设置</w:t>
      </w:r>
      <w:r w:rsidRPr="003060C6">
        <w:rPr>
          <w:rFonts w:ascii="TimesNew" w:eastAsia="宋体" w:hAnsi="TimesNew" w:hint="eastAsia"/>
          <w:sz w:val="24"/>
          <w:szCs w:val="24"/>
        </w:rPr>
        <w:t>中，</w:t>
      </w:r>
      <w:r w:rsidRPr="003060C6">
        <w:rPr>
          <w:rFonts w:ascii="TimesNew" w:eastAsia="宋体" w:hAnsi="TimesNew"/>
          <w:sz w:val="24"/>
          <w:szCs w:val="24"/>
        </w:rPr>
        <w:t>KLMS-G</w:t>
      </w:r>
      <w:r w:rsidRPr="003060C6">
        <w:rPr>
          <w:rFonts w:ascii="TimesNew" w:eastAsia="宋体" w:hAnsi="TimesNew"/>
          <w:sz w:val="24"/>
          <w:szCs w:val="24"/>
        </w:rPr>
        <w:t>、</w:t>
      </w:r>
      <w:r w:rsidRPr="003060C6">
        <w:rPr>
          <w:rFonts w:ascii="TimesNew" w:eastAsia="宋体" w:hAnsi="TimesNew"/>
          <w:sz w:val="24"/>
          <w:szCs w:val="24"/>
        </w:rPr>
        <w:t xml:space="preserve">KLMS-L </w:t>
      </w:r>
      <w:r w:rsidRPr="003060C6">
        <w:rPr>
          <w:rFonts w:ascii="TimesNew" w:eastAsia="宋体" w:hAnsi="TimesNew"/>
          <w:sz w:val="24"/>
          <w:szCs w:val="24"/>
        </w:rPr>
        <w:t>和</w:t>
      </w:r>
      <w:r w:rsidRPr="003060C6">
        <w:rPr>
          <w:rFonts w:ascii="TimesNew" w:eastAsia="宋体" w:hAnsi="TimesNew"/>
          <w:sz w:val="24"/>
          <w:szCs w:val="24"/>
        </w:rPr>
        <w:t xml:space="preserve"> KLMS-MK </w:t>
      </w:r>
      <w:r w:rsidRPr="003060C6">
        <w:rPr>
          <w:rFonts w:ascii="TimesNew" w:eastAsia="宋体" w:hAnsi="TimesNew"/>
          <w:sz w:val="24"/>
          <w:szCs w:val="24"/>
        </w:rPr>
        <w:t>的步长参数设置是一样的，</w:t>
      </w:r>
      <w:r w:rsidRPr="003060C6">
        <w:rPr>
          <w:rFonts w:ascii="TimesNew" w:eastAsia="宋体" w:hAnsi="TimesNew"/>
          <w:sz w:val="24"/>
          <w:szCs w:val="24"/>
        </w:rPr>
        <w:t xml:space="preserve">LMS </w:t>
      </w:r>
      <w:r w:rsidRPr="003060C6">
        <w:rPr>
          <w:rFonts w:ascii="TimesNew" w:eastAsia="宋体" w:hAnsi="TimesNew"/>
          <w:sz w:val="24"/>
          <w:szCs w:val="24"/>
        </w:rPr>
        <w:t>选择了适</w:t>
      </w:r>
      <w:r w:rsidRPr="003060C6">
        <w:rPr>
          <w:rFonts w:ascii="TimesNew" w:eastAsia="宋体" w:hAnsi="TimesNew" w:hint="eastAsia"/>
          <w:sz w:val="24"/>
          <w:szCs w:val="24"/>
        </w:rPr>
        <w:t>合的步长参数。</w:t>
      </w:r>
      <w:r w:rsidRPr="00B13B67">
        <w:rPr>
          <w:rFonts w:ascii="TimesNew" w:eastAsia="宋体" w:hAnsi="TimesNew" w:hint="eastAsia"/>
          <w:color w:val="FF0000"/>
          <w:sz w:val="24"/>
          <w:szCs w:val="24"/>
        </w:rPr>
        <w:t>图</w:t>
      </w:r>
      <w:r w:rsidRPr="00B13B67">
        <w:rPr>
          <w:rFonts w:ascii="TimesNew" w:eastAsia="宋体" w:hAnsi="TimesNew"/>
          <w:color w:val="FF0000"/>
          <w:sz w:val="24"/>
          <w:szCs w:val="24"/>
        </w:rPr>
        <w:t xml:space="preserve"> 3.1</w:t>
      </w:r>
      <w:r w:rsidRPr="003060C6">
        <w:rPr>
          <w:rFonts w:ascii="TimesNew" w:eastAsia="宋体" w:hAnsi="TimesNew"/>
          <w:sz w:val="24"/>
          <w:szCs w:val="24"/>
        </w:rPr>
        <w:t>，展示了在高斯噪声下四种算法的测试</w:t>
      </w:r>
      <w:r w:rsidRPr="003060C6">
        <w:rPr>
          <w:rFonts w:ascii="TimesNew" w:eastAsia="宋体" w:hAnsi="TimesNew"/>
          <w:sz w:val="24"/>
          <w:szCs w:val="24"/>
        </w:rPr>
        <w:t xml:space="preserve"> MSEs</w:t>
      </w:r>
      <w:r w:rsidRPr="003060C6">
        <w:rPr>
          <w:rFonts w:ascii="TimesNew" w:eastAsia="宋体" w:hAnsi="TimesNew"/>
          <w:sz w:val="24"/>
          <w:szCs w:val="24"/>
        </w:rPr>
        <w:t>。从</w:t>
      </w:r>
      <w:r w:rsidRPr="00B13B67">
        <w:rPr>
          <w:rFonts w:ascii="TimesNew" w:eastAsia="宋体" w:hAnsi="TimesNew"/>
          <w:color w:val="FF0000"/>
          <w:sz w:val="24"/>
          <w:szCs w:val="24"/>
        </w:rPr>
        <w:t>图</w:t>
      </w:r>
      <w:r w:rsidRPr="00B13B67">
        <w:rPr>
          <w:rFonts w:ascii="TimesNew" w:eastAsia="宋体" w:hAnsi="TimesNew"/>
          <w:color w:val="FF0000"/>
          <w:sz w:val="24"/>
          <w:szCs w:val="24"/>
        </w:rPr>
        <w:t xml:space="preserve"> 3.1</w:t>
      </w:r>
      <w:r w:rsidRPr="003060C6">
        <w:rPr>
          <w:rFonts w:ascii="TimesNew" w:eastAsia="宋体" w:hAnsi="TimesNew"/>
          <w:sz w:val="24"/>
          <w:szCs w:val="24"/>
        </w:rPr>
        <w:t>，</w:t>
      </w:r>
      <w:r w:rsidRPr="003060C6">
        <w:rPr>
          <w:rFonts w:ascii="TimesNew" w:eastAsia="宋体" w:hAnsi="TimesNew" w:hint="eastAsia"/>
          <w:sz w:val="24"/>
          <w:szCs w:val="24"/>
        </w:rPr>
        <w:t>在高斯环境中，</w:t>
      </w:r>
      <w:r w:rsidR="00AE7B83">
        <w:rPr>
          <w:rFonts w:ascii="TimesNew" w:eastAsia="宋体" w:hAnsi="TimesNew" w:hint="eastAsia"/>
          <w:sz w:val="24"/>
          <w:szCs w:val="24"/>
        </w:rPr>
        <w:t>可以</w:t>
      </w:r>
      <w:r w:rsidRPr="003060C6">
        <w:rPr>
          <w:rFonts w:ascii="TimesNew" w:eastAsia="宋体" w:hAnsi="TimesNew" w:hint="eastAsia"/>
          <w:sz w:val="24"/>
          <w:szCs w:val="24"/>
        </w:rPr>
        <w:t>看到</w:t>
      </w:r>
      <w:r w:rsidRPr="003060C6">
        <w:rPr>
          <w:rFonts w:ascii="TimesNew" w:eastAsia="宋体" w:hAnsi="TimesNew"/>
          <w:sz w:val="24"/>
          <w:szCs w:val="24"/>
        </w:rPr>
        <w:t>KLMS-MK</w:t>
      </w:r>
      <w:r w:rsidRPr="003060C6">
        <w:rPr>
          <w:rFonts w:ascii="TimesNew" w:eastAsia="宋体" w:hAnsi="TimesNew"/>
          <w:sz w:val="24"/>
          <w:szCs w:val="24"/>
        </w:rPr>
        <w:t>相比于其他三种算法达到了更好的滤波性能。</w:t>
      </w:r>
      <w:r w:rsidRPr="003060C6">
        <w:rPr>
          <w:rFonts w:ascii="TimesNew" w:eastAsia="宋体" w:hAnsi="TimesNew" w:hint="eastAsia"/>
          <w:sz w:val="24"/>
          <w:szCs w:val="24"/>
        </w:rPr>
        <w:t>因此，高斯核和拉普拉斯核的组合核函数相比于单核核函数有更小的误差</w:t>
      </w:r>
      <w:r>
        <w:rPr>
          <w:rFonts w:ascii="TimesNew" w:eastAsia="宋体" w:hAnsi="TimesNew" w:hint="eastAsia"/>
          <w:sz w:val="24"/>
          <w:szCs w:val="24"/>
        </w:rPr>
        <w:t>。</w:t>
      </w:r>
    </w:p>
    <w:p w14:paraId="5F98DAEC" w14:textId="06137843" w:rsidR="009B6963" w:rsidRDefault="009B6963" w:rsidP="003060C6">
      <w:pPr>
        <w:spacing w:line="360" w:lineRule="auto"/>
        <w:ind w:firstLine="420"/>
        <w:rPr>
          <w:rFonts w:ascii="TimesNew" w:eastAsia="宋体" w:hAnsi="TimesNew"/>
          <w:sz w:val="24"/>
          <w:szCs w:val="24"/>
        </w:rPr>
      </w:pPr>
    </w:p>
    <w:p w14:paraId="33F964BA" w14:textId="571D2709" w:rsidR="009B6963" w:rsidRDefault="009B6963" w:rsidP="003060C6">
      <w:pPr>
        <w:spacing w:line="360" w:lineRule="auto"/>
        <w:ind w:firstLine="420"/>
        <w:rPr>
          <w:rFonts w:ascii="TimesNew" w:eastAsia="宋体" w:hAnsi="TimesNew" w:hint="eastAsia"/>
          <w:sz w:val="24"/>
          <w:szCs w:val="24"/>
        </w:rPr>
      </w:pPr>
      <w:r w:rsidRPr="009B6963">
        <w:rPr>
          <w:rFonts w:ascii="TimesNew" w:eastAsia="宋体" w:hAnsi="TimesNew"/>
          <w:noProof/>
          <w:sz w:val="24"/>
          <w:szCs w:val="24"/>
        </w:rPr>
        <w:drawing>
          <wp:inline distT="0" distB="0" distL="0" distR="0" wp14:anchorId="4211EB42" wp14:editId="7568F8C9">
            <wp:extent cx="4587240" cy="3497580"/>
            <wp:effectExtent l="0" t="0" r="381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4587240" cy="3497580"/>
                    </a:xfrm>
                    <a:prstGeom prst="rect">
                      <a:avLst/>
                    </a:prstGeom>
                    <a:noFill/>
                    <a:ln>
                      <a:noFill/>
                    </a:ln>
                  </pic:spPr>
                </pic:pic>
              </a:graphicData>
            </a:graphic>
          </wp:inline>
        </w:drawing>
      </w:r>
    </w:p>
    <w:p w14:paraId="18D2D682" w14:textId="4772E8C9" w:rsidR="009B6963" w:rsidRDefault="009B6963" w:rsidP="00AE7B83">
      <w:pPr>
        <w:spacing w:line="360" w:lineRule="auto"/>
        <w:ind w:firstLine="420"/>
        <w:jc w:val="center"/>
        <w:rPr>
          <w:rFonts w:ascii="TimesNew" w:eastAsia="宋体" w:hAnsi="TimesNew"/>
          <w:sz w:val="24"/>
          <w:szCs w:val="24"/>
        </w:rPr>
      </w:pPr>
      <w:r w:rsidRPr="009B6963">
        <w:rPr>
          <w:rFonts w:ascii="TimesNew" w:eastAsia="宋体" w:hAnsi="TimesNew"/>
          <w:noProof/>
          <w:sz w:val="24"/>
          <w:szCs w:val="24"/>
        </w:rPr>
        <w:drawing>
          <wp:inline distT="0" distB="0" distL="0" distR="0" wp14:anchorId="5D518EDA" wp14:editId="422CB044">
            <wp:extent cx="4480560" cy="3657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480560" cy="3657600"/>
                    </a:xfrm>
                    <a:prstGeom prst="rect">
                      <a:avLst/>
                    </a:prstGeom>
                    <a:noFill/>
                    <a:ln>
                      <a:noFill/>
                    </a:ln>
                  </pic:spPr>
                </pic:pic>
              </a:graphicData>
            </a:graphic>
          </wp:inline>
        </w:drawing>
      </w:r>
    </w:p>
    <w:p w14:paraId="0C6564DE" w14:textId="28DB526B" w:rsidR="009B6963" w:rsidRDefault="009B6963" w:rsidP="003060C6">
      <w:pPr>
        <w:spacing w:line="360" w:lineRule="auto"/>
        <w:ind w:firstLine="420"/>
        <w:rPr>
          <w:rFonts w:ascii="TimesNew" w:eastAsia="宋体" w:hAnsi="TimesNew"/>
          <w:sz w:val="24"/>
          <w:szCs w:val="24"/>
        </w:rPr>
      </w:pPr>
    </w:p>
    <w:p w14:paraId="00F5AE70" w14:textId="146F7364" w:rsidR="009B6963" w:rsidRDefault="009B6963" w:rsidP="003060C6">
      <w:pPr>
        <w:spacing w:line="360" w:lineRule="auto"/>
        <w:ind w:firstLine="420"/>
        <w:rPr>
          <w:rFonts w:ascii="TimesNew" w:eastAsia="宋体" w:hAnsi="TimesNew"/>
          <w:sz w:val="24"/>
          <w:szCs w:val="24"/>
        </w:rPr>
      </w:pPr>
    </w:p>
    <w:p w14:paraId="12AA851E" w14:textId="32C195CF" w:rsidR="009B6963" w:rsidRDefault="009B6963" w:rsidP="003060C6">
      <w:pPr>
        <w:spacing w:line="360" w:lineRule="auto"/>
        <w:ind w:firstLine="420"/>
        <w:rPr>
          <w:rFonts w:ascii="TimesNew" w:eastAsia="宋体" w:hAnsi="TimesNew"/>
          <w:sz w:val="24"/>
          <w:szCs w:val="24"/>
        </w:rPr>
      </w:pPr>
    </w:p>
    <w:p w14:paraId="479CEBBC" w14:textId="6A0C545A" w:rsidR="009B6963" w:rsidRDefault="009B6963" w:rsidP="003060C6">
      <w:pPr>
        <w:spacing w:line="360" w:lineRule="auto"/>
        <w:ind w:firstLine="420"/>
        <w:rPr>
          <w:rFonts w:ascii="TimesNew" w:eastAsia="宋体" w:hAnsi="TimesNew"/>
          <w:sz w:val="24"/>
          <w:szCs w:val="24"/>
        </w:rPr>
      </w:pPr>
    </w:p>
    <w:p w14:paraId="760CDE5A" w14:textId="1CEFF678" w:rsidR="009B6963" w:rsidRDefault="009B6963" w:rsidP="003060C6">
      <w:pPr>
        <w:spacing w:line="360" w:lineRule="auto"/>
        <w:ind w:firstLine="420"/>
        <w:rPr>
          <w:rFonts w:ascii="TimesNew" w:eastAsia="宋体" w:hAnsi="TimesNew" w:hint="eastAsia"/>
          <w:sz w:val="24"/>
          <w:szCs w:val="24"/>
        </w:rPr>
      </w:pPr>
    </w:p>
    <w:p w14:paraId="7C963498" w14:textId="77777777" w:rsidR="00B3716D" w:rsidRDefault="00B3716D" w:rsidP="003060C6">
      <w:pPr>
        <w:spacing w:line="360" w:lineRule="auto"/>
        <w:ind w:firstLine="420"/>
        <w:rPr>
          <w:rFonts w:ascii="TimesNew" w:eastAsia="宋体" w:hAnsi="TimesNew"/>
          <w:sz w:val="24"/>
          <w:szCs w:val="24"/>
        </w:rPr>
      </w:pPr>
    </w:p>
    <w:p w14:paraId="492FBD99" w14:textId="77777777" w:rsidR="00B3716D" w:rsidRDefault="00B3716D" w:rsidP="003060C6">
      <w:pPr>
        <w:spacing w:line="360" w:lineRule="auto"/>
        <w:ind w:firstLine="420"/>
        <w:rPr>
          <w:rFonts w:ascii="TimesNew" w:eastAsia="宋体" w:hAnsi="TimesNew"/>
          <w:sz w:val="24"/>
          <w:szCs w:val="24"/>
        </w:rPr>
      </w:pPr>
    </w:p>
    <w:p w14:paraId="0073BC59" w14:textId="77777777" w:rsidR="00B3716D" w:rsidRDefault="00B3716D" w:rsidP="003060C6">
      <w:pPr>
        <w:spacing w:line="360" w:lineRule="auto"/>
        <w:ind w:firstLine="420"/>
        <w:rPr>
          <w:rFonts w:ascii="TimesNew" w:eastAsia="宋体" w:hAnsi="TimesNew"/>
          <w:sz w:val="24"/>
          <w:szCs w:val="24"/>
        </w:rPr>
      </w:pPr>
    </w:p>
    <w:p w14:paraId="34815FF1" w14:textId="47897C56" w:rsidR="009B6963" w:rsidRDefault="00C71E50" w:rsidP="003060C6">
      <w:pPr>
        <w:spacing w:line="360" w:lineRule="auto"/>
        <w:ind w:firstLine="420"/>
        <w:rPr>
          <w:rFonts w:ascii="TimesNew" w:eastAsia="宋体" w:hAnsi="TimesNew" w:hint="eastAsia"/>
          <w:sz w:val="24"/>
          <w:szCs w:val="24"/>
        </w:rPr>
      </w:pPr>
      <w:r>
        <w:rPr>
          <w:rFonts w:ascii="TimesNew" w:eastAsia="宋体" w:hAnsi="TimesNew" w:hint="eastAsia"/>
          <w:sz w:val="24"/>
          <w:szCs w:val="24"/>
        </w:rPr>
        <w:t>针对目标运动的不同模态，比如说直线运动与转弯运动两种不同的运动模型，利用混合核自适应滤波算法进行预测。数据采用</w:t>
      </w:r>
      <w:r>
        <w:rPr>
          <w:rFonts w:ascii="TimesNew" w:eastAsia="宋体" w:hAnsi="TimesNew" w:hint="eastAsia"/>
          <w:sz w:val="24"/>
          <w:szCs w:val="24"/>
        </w:rPr>
        <w:t>Vis</w:t>
      </w:r>
      <w:r>
        <w:rPr>
          <w:rFonts w:ascii="TimesNew" w:eastAsia="宋体" w:hAnsi="TimesNew"/>
          <w:sz w:val="24"/>
          <w:szCs w:val="24"/>
        </w:rPr>
        <w:t>Drone2019</w:t>
      </w:r>
      <w:r>
        <w:rPr>
          <w:rFonts w:ascii="TimesNew" w:eastAsia="宋体" w:hAnsi="TimesNew" w:hint="eastAsia"/>
          <w:sz w:val="24"/>
          <w:szCs w:val="24"/>
        </w:rPr>
        <w:t>数据集的</w:t>
      </w:r>
      <w:r>
        <w:rPr>
          <w:rFonts w:ascii="TimesNew" w:eastAsia="宋体" w:hAnsi="TimesNew" w:hint="eastAsia"/>
          <w:sz w:val="24"/>
          <w:szCs w:val="24"/>
        </w:rPr>
        <w:t>uvl</w:t>
      </w:r>
      <w:r>
        <w:rPr>
          <w:rFonts w:ascii="TimesNew" w:eastAsia="宋体" w:hAnsi="TimesNew"/>
          <w:sz w:val="24"/>
          <w:szCs w:val="24"/>
        </w:rPr>
        <w:t>2019000456-498</w:t>
      </w:r>
      <w:r>
        <w:rPr>
          <w:rFonts w:ascii="TimesNew" w:eastAsia="宋体" w:hAnsi="TimesNew" w:hint="eastAsia"/>
          <w:sz w:val="24"/>
          <w:szCs w:val="24"/>
        </w:rPr>
        <w:t>视频序列</w:t>
      </w:r>
      <w:r w:rsidR="00090FED">
        <w:rPr>
          <w:rFonts w:ascii="TimesNew" w:eastAsia="宋体" w:hAnsi="TimesNew" w:hint="eastAsia"/>
          <w:sz w:val="24"/>
          <w:szCs w:val="24"/>
        </w:rPr>
        <w:t>，共</w:t>
      </w:r>
      <w:r w:rsidR="00090FED">
        <w:rPr>
          <w:rFonts w:ascii="TimesNew" w:eastAsia="宋体" w:hAnsi="TimesNew"/>
          <w:sz w:val="24"/>
          <w:szCs w:val="24"/>
        </w:rPr>
        <w:t>6682</w:t>
      </w:r>
      <w:r w:rsidR="00090FED">
        <w:rPr>
          <w:rFonts w:ascii="TimesNew" w:eastAsia="宋体" w:hAnsi="TimesNew" w:hint="eastAsia"/>
          <w:sz w:val="24"/>
          <w:szCs w:val="24"/>
        </w:rPr>
        <w:t>帧图像，</w:t>
      </w:r>
      <w:r>
        <w:rPr>
          <w:rFonts w:ascii="TimesNew" w:eastAsia="宋体" w:hAnsi="TimesNew" w:hint="eastAsia"/>
          <w:sz w:val="24"/>
          <w:szCs w:val="24"/>
        </w:rPr>
        <w:t>进行目标的运动位置提取，</w:t>
      </w:r>
      <w:r w:rsidR="00090FED">
        <w:rPr>
          <w:rFonts w:ascii="TimesNew" w:eastAsia="宋体" w:hAnsi="TimesNew" w:hint="eastAsia"/>
          <w:sz w:val="24"/>
          <w:szCs w:val="24"/>
        </w:rPr>
        <w:t>将其中</w:t>
      </w:r>
      <w:r>
        <w:rPr>
          <w:rFonts w:ascii="TimesNew" w:eastAsia="宋体" w:hAnsi="TimesNew" w:hint="eastAsia"/>
          <w:sz w:val="24"/>
          <w:szCs w:val="24"/>
        </w:rPr>
        <w:t>直线运动</w:t>
      </w:r>
      <w:r w:rsidR="00090FED">
        <w:rPr>
          <w:rFonts w:ascii="TimesNew" w:eastAsia="宋体" w:hAnsi="TimesNew" w:hint="eastAsia"/>
          <w:sz w:val="24"/>
          <w:szCs w:val="24"/>
        </w:rPr>
        <w:t>目标</w:t>
      </w:r>
      <w:r>
        <w:rPr>
          <w:rFonts w:ascii="TimesNew" w:eastAsia="宋体" w:hAnsi="TimesNew" w:hint="eastAsia"/>
          <w:sz w:val="24"/>
          <w:szCs w:val="24"/>
        </w:rPr>
        <w:t>与转弯</w:t>
      </w:r>
      <w:r w:rsidR="00090FED">
        <w:rPr>
          <w:rFonts w:ascii="TimesNew" w:eastAsia="宋体" w:hAnsi="TimesNew" w:hint="eastAsia"/>
          <w:sz w:val="24"/>
          <w:szCs w:val="24"/>
        </w:rPr>
        <w:t>运动目标分离开来，分别训练核自适应滤波参数，以前两帧的目标位置来预测当前帧的目标实时位置，采取批处理分组训练方式，测试集为</w:t>
      </w:r>
      <w:r w:rsidR="00090FED">
        <w:rPr>
          <w:rFonts w:ascii="TimesNew" w:eastAsia="宋体" w:hAnsi="TimesNew" w:hint="eastAsia"/>
          <w:sz w:val="24"/>
          <w:szCs w:val="24"/>
        </w:rPr>
        <w:t>uvl</w:t>
      </w:r>
      <w:r w:rsidR="00090FED">
        <w:rPr>
          <w:rFonts w:ascii="TimesNew" w:eastAsia="宋体" w:hAnsi="TimesNew"/>
          <w:sz w:val="24"/>
          <w:szCs w:val="24"/>
        </w:rPr>
        <w:t>2019000</w:t>
      </w:r>
      <w:r w:rsidR="00090FED">
        <w:rPr>
          <w:rFonts w:ascii="TimesNew" w:eastAsia="宋体" w:hAnsi="TimesNew"/>
          <w:sz w:val="24"/>
          <w:szCs w:val="24"/>
        </w:rPr>
        <w:t>257</w:t>
      </w:r>
      <w:r w:rsidR="00090FED">
        <w:rPr>
          <w:rFonts w:ascii="TimesNew" w:eastAsia="宋体" w:hAnsi="TimesNew" w:hint="eastAsia"/>
          <w:sz w:val="24"/>
          <w:szCs w:val="24"/>
        </w:rPr>
        <w:t>序列。</w:t>
      </w:r>
    </w:p>
    <w:p w14:paraId="5AB12941" w14:textId="37434AFA" w:rsidR="009B6963" w:rsidRPr="009B6963" w:rsidRDefault="009B6963" w:rsidP="003060C6">
      <w:pPr>
        <w:spacing w:line="360" w:lineRule="auto"/>
        <w:ind w:firstLine="420"/>
        <w:rPr>
          <w:rFonts w:ascii="TimesNew" w:eastAsia="宋体" w:hAnsi="TimesNew"/>
          <w:color w:val="FF0000"/>
          <w:sz w:val="24"/>
          <w:szCs w:val="24"/>
        </w:rPr>
      </w:pPr>
      <w:r w:rsidRPr="009B6963">
        <w:rPr>
          <w:rFonts w:ascii="TimesNew" w:eastAsia="宋体" w:hAnsi="TimesNew" w:hint="eastAsia"/>
          <w:color w:val="FF0000"/>
          <w:sz w:val="24"/>
          <w:szCs w:val="24"/>
        </w:rPr>
        <w:t>转弯与直线行驶两种模态的混合核自适应滤波的情况</w:t>
      </w:r>
    </w:p>
    <w:p w14:paraId="3FAEC202" w14:textId="77777777" w:rsidR="009B6963" w:rsidRPr="00090FED" w:rsidRDefault="009B6963" w:rsidP="00090FED">
      <w:pPr>
        <w:spacing w:line="360" w:lineRule="auto"/>
        <w:rPr>
          <w:rFonts w:ascii="TimesNew" w:eastAsia="宋体" w:hAnsi="TimesNew" w:hint="eastAsia"/>
          <w:sz w:val="24"/>
          <w:szCs w:val="24"/>
        </w:rPr>
      </w:pPr>
    </w:p>
    <w:p w14:paraId="68E73613" w14:textId="77777777" w:rsidR="008C75FD" w:rsidRDefault="008C75FD" w:rsidP="008C75FD">
      <w:pPr>
        <w:spacing w:line="360" w:lineRule="auto"/>
        <w:rPr>
          <w:rFonts w:ascii="TimesNew" w:eastAsia="宋体" w:hAnsi="TimesNew" w:hint="eastAsia"/>
          <w:color w:val="FF0000"/>
          <w:sz w:val="24"/>
          <w:szCs w:val="24"/>
        </w:rPr>
      </w:pPr>
      <w:r w:rsidRPr="00921F71">
        <w:rPr>
          <w:rFonts w:ascii="TimesNew" w:eastAsia="宋体" w:hAnsi="TimesNew"/>
          <w:noProof/>
          <w:color w:val="FF0000"/>
          <w:sz w:val="24"/>
          <w:szCs w:val="24"/>
        </w:rPr>
        <w:drawing>
          <wp:inline distT="0" distB="0" distL="0" distR="0" wp14:anchorId="21457CF4" wp14:editId="6C600DA8">
            <wp:extent cx="4602480" cy="3453246"/>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608143" cy="3457495"/>
                    </a:xfrm>
                    <a:prstGeom prst="rect">
                      <a:avLst/>
                    </a:prstGeom>
                    <a:noFill/>
                    <a:ln>
                      <a:noFill/>
                    </a:ln>
                  </pic:spPr>
                </pic:pic>
              </a:graphicData>
            </a:graphic>
          </wp:inline>
        </w:drawing>
      </w:r>
    </w:p>
    <w:p w14:paraId="091261FB" w14:textId="28A73E60" w:rsidR="008C75FD" w:rsidRDefault="00090FED" w:rsidP="00090FED">
      <w:pPr>
        <w:spacing w:line="360" w:lineRule="auto"/>
        <w:ind w:firstLineChars="400" w:firstLine="960"/>
        <w:rPr>
          <w:rFonts w:ascii="TimesNew" w:eastAsia="宋体" w:hAnsi="TimesNew" w:hint="eastAsia"/>
          <w:color w:val="FF0000"/>
          <w:sz w:val="24"/>
          <w:szCs w:val="24"/>
        </w:rPr>
      </w:pPr>
      <w:r>
        <w:rPr>
          <w:rFonts w:ascii="TimesNew" w:eastAsia="宋体" w:hAnsi="TimesNew" w:hint="eastAsia"/>
          <w:color w:val="FF0000"/>
          <w:sz w:val="24"/>
          <w:szCs w:val="24"/>
        </w:rPr>
        <w:t>（噪声一）</w:t>
      </w:r>
      <w:r w:rsidR="008C75FD" w:rsidRPr="005F31B7">
        <w:rPr>
          <w:rFonts w:ascii="TimesNew" w:eastAsia="宋体" w:hAnsi="TimesNew" w:hint="eastAsia"/>
          <w:color w:val="FF0000"/>
          <w:sz w:val="24"/>
          <w:szCs w:val="24"/>
        </w:rPr>
        <w:t>不同</w:t>
      </w:r>
      <w:r>
        <w:rPr>
          <w:rFonts w:ascii="TimesNew" w:eastAsia="宋体" w:hAnsi="TimesNew" w:hint="eastAsia"/>
          <w:color w:val="FF0000"/>
          <w:sz w:val="24"/>
          <w:szCs w:val="24"/>
        </w:rPr>
        <w:t>核自适应滤波</w:t>
      </w:r>
      <w:r w:rsidR="008C75FD" w:rsidRPr="005F31B7">
        <w:rPr>
          <w:rFonts w:ascii="TimesNew" w:eastAsia="宋体" w:hAnsi="TimesNew" w:hint="eastAsia"/>
          <w:color w:val="FF0000"/>
          <w:sz w:val="24"/>
          <w:szCs w:val="24"/>
        </w:rPr>
        <w:t>算法在</w:t>
      </w:r>
      <w:r w:rsidR="008C75FD">
        <w:rPr>
          <w:rFonts w:ascii="TimesNew" w:eastAsia="宋体" w:hAnsi="TimesNew" w:hint="eastAsia"/>
          <w:color w:val="FF0000"/>
          <w:sz w:val="24"/>
          <w:szCs w:val="24"/>
        </w:rPr>
        <w:t>模态一运动方式预测</w:t>
      </w:r>
      <w:r w:rsidR="008C75FD" w:rsidRPr="005F31B7">
        <w:rPr>
          <w:rFonts w:ascii="TimesNew" w:eastAsia="宋体" w:hAnsi="TimesNew"/>
          <w:color w:val="FF0000"/>
          <w:sz w:val="24"/>
          <w:szCs w:val="24"/>
        </w:rPr>
        <w:t>的</w:t>
      </w:r>
      <w:r>
        <w:rPr>
          <w:rFonts w:ascii="TimesNew" w:eastAsia="宋体" w:hAnsi="TimesNew" w:hint="eastAsia"/>
          <w:color w:val="FF0000"/>
          <w:sz w:val="24"/>
          <w:szCs w:val="24"/>
        </w:rPr>
        <w:t>学习</w:t>
      </w:r>
      <w:r w:rsidR="008C75FD" w:rsidRPr="005F31B7">
        <w:rPr>
          <w:rFonts w:ascii="TimesNew" w:eastAsia="宋体" w:hAnsi="TimesNew"/>
          <w:color w:val="FF0000"/>
          <w:sz w:val="24"/>
          <w:szCs w:val="24"/>
        </w:rPr>
        <w:t>曲线</w:t>
      </w:r>
    </w:p>
    <w:p w14:paraId="21685D92" w14:textId="77777777" w:rsidR="008C75FD" w:rsidRDefault="008C75FD" w:rsidP="00090FED">
      <w:pPr>
        <w:spacing w:line="360" w:lineRule="auto"/>
        <w:jc w:val="center"/>
        <w:rPr>
          <w:rFonts w:ascii="TimesNew" w:eastAsia="宋体" w:hAnsi="TimesNew" w:hint="eastAsia"/>
          <w:color w:val="FF0000"/>
          <w:sz w:val="24"/>
          <w:szCs w:val="24"/>
        </w:rPr>
      </w:pPr>
      <w:r w:rsidRPr="00921F71">
        <w:rPr>
          <w:rFonts w:ascii="TimesNew" w:eastAsia="宋体" w:hAnsi="TimesNew"/>
          <w:noProof/>
          <w:color w:val="FF0000"/>
          <w:sz w:val="24"/>
          <w:szCs w:val="24"/>
        </w:rPr>
        <w:drawing>
          <wp:inline distT="0" distB="0" distL="0" distR="0" wp14:anchorId="46280142" wp14:editId="4124565F">
            <wp:extent cx="4187347" cy="345240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187347" cy="3452400"/>
                    </a:xfrm>
                    <a:prstGeom prst="rect">
                      <a:avLst/>
                    </a:prstGeom>
                    <a:noFill/>
                    <a:ln>
                      <a:noFill/>
                    </a:ln>
                  </pic:spPr>
                </pic:pic>
              </a:graphicData>
            </a:graphic>
          </wp:inline>
        </w:drawing>
      </w:r>
    </w:p>
    <w:p w14:paraId="365A49FE" w14:textId="77777777" w:rsidR="00090FED" w:rsidRDefault="00090FED" w:rsidP="00090FED">
      <w:pPr>
        <w:spacing w:line="360" w:lineRule="auto"/>
        <w:ind w:firstLineChars="600" w:firstLine="1440"/>
        <w:rPr>
          <w:rFonts w:ascii="TimesNew" w:eastAsia="宋体" w:hAnsi="TimesNew" w:hint="eastAsia"/>
          <w:color w:val="FF0000"/>
          <w:sz w:val="24"/>
          <w:szCs w:val="24"/>
        </w:rPr>
      </w:pPr>
      <w:r>
        <w:rPr>
          <w:rFonts w:ascii="TimesNew" w:eastAsia="宋体" w:hAnsi="TimesNew" w:hint="eastAsia"/>
          <w:color w:val="FF0000"/>
          <w:sz w:val="24"/>
          <w:szCs w:val="24"/>
        </w:rPr>
        <w:t>（噪声二）</w:t>
      </w:r>
      <w:r w:rsidRPr="005F31B7">
        <w:rPr>
          <w:rFonts w:ascii="TimesNew" w:eastAsia="宋体" w:hAnsi="TimesNew" w:hint="eastAsia"/>
          <w:color w:val="FF0000"/>
          <w:sz w:val="24"/>
          <w:szCs w:val="24"/>
        </w:rPr>
        <w:t>不同</w:t>
      </w:r>
      <w:r>
        <w:rPr>
          <w:rFonts w:ascii="TimesNew" w:eastAsia="宋体" w:hAnsi="TimesNew" w:hint="eastAsia"/>
          <w:color w:val="FF0000"/>
          <w:sz w:val="24"/>
          <w:szCs w:val="24"/>
        </w:rPr>
        <w:t>核自适应滤波</w:t>
      </w:r>
      <w:r w:rsidRPr="005F31B7">
        <w:rPr>
          <w:rFonts w:ascii="TimesNew" w:eastAsia="宋体" w:hAnsi="TimesNew" w:hint="eastAsia"/>
          <w:color w:val="FF0000"/>
          <w:sz w:val="24"/>
          <w:szCs w:val="24"/>
        </w:rPr>
        <w:t>算法在</w:t>
      </w:r>
      <w:r>
        <w:rPr>
          <w:rFonts w:ascii="TimesNew" w:eastAsia="宋体" w:hAnsi="TimesNew" w:hint="eastAsia"/>
          <w:color w:val="FF0000"/>
          <w:sz w:val="24"/>
          <w:szCs w:val="24"/>
        </w:rPr>
        <w:t>模态二运动方式</w:t>
      </w:r>
      <w:r w:rsidRPr="005F31B7">
        <w:rPr>
          <w:rFonts w:ascii="TimesNew" w:eastAsia="宋体" w:hAnsi="TimesNew"/>
          <w:color w:val="FF0000"/>
          <w:sz w:val="24"/>
          <w:szCs w:val="24"/>
        </w:rPr>
        <w:t>的</w:t>
      </w:r>
      <w:r>
        <w:rPr>
          <w:rFonts w:ascii="TimesNew" w:eastAsia="宋体" w:hAnsi="TimesNew" w:hint="eastAsia"/>
          <w:color w:val="FF0000"/>
          <w:sz w:val="24"/>
          <w:szCs w:val="24"/>
        </w:rPr>
        <w:t>学习</w:t>
      </w:r>
      <w:r w:rsidRPr="005F31B7">
        <w:rPr>
          <w:rFonts w:ascii="TimesNew" w:eastAsia="宋体" w:hAnsi="TimesNew"/>
          <w:color w:val="FF0000"/>
          <w:sz w:val="24"/>
          <w:szCs w:val="24"/>
        </w:rPr>
        <w:t>曲线</w:t>
      </w:r>
    </w:p>
    <w:p w14:paraId="3BDA70D9" w14:textId="40D563E0" w:rsidR="008C75FD" w:rsidRPr="00090FED" w:rsidRDefault="008C75FD" w:rsidP="00090FED">
      <w:pPr>
        <w:spacing w:line="360" w:lineRule="auto"/>
        <w:ind w:firstLineChars="600" w:firstLine="1440"/>
        <w:rPr>
          <w:rFonts w:ascii="TimesNew" w:eastAsia="宋体" w:hAnsi="TimesNew" w:hint="eastAsia"/>
          <w:color w:val="FF0000"/>
          <w:sz w:val="24"/>
          <w:szCs w:val="24"/>
        </w:rPr>
      </w:pPr>
    </w:p>
    <w:p w14:paraId="2ECD13B7" w14:textId="0C7A1B31" w:rsidR="003A68B8" w:rsidRDefault="003A68B8" w:rsidP="00090FED">
      <w:pPr>
        <w:spacing w:line="360" w:lineRule="auto"/>
        <w:rPr>
          <w:rFonts w:ascii="TimesNew" w:eastAsia="宋体" w:hAnsi="TimesNew" w:hint="eastAsia"/>
          <w:sz w:val="24"/>
          <w:szCs w:val="24"/>
        </w:rPr>
      </w:pPr>
    </w:p>
    <w:p w14:paraId="330C89F6" w14:textId="5CFB59DC" w:rsidR="003060C6" w:rsidRPr="003060C6" w:rsidRDefault="009E46D4" w:rsidP="003060C6">
      <w:pPr>
        <w:spacing w:line="360" w:lineRule="auto"/>
        <w:ind w:firstLine="420"/>
        <w:rPr>
          <w:rFonts w:ascii="TimesNew" w:eastAsia="宋体" w:hAnsi="TimesNew" w:hint="eastAsia"/>
          <w:sz w:val="24"/>
          <w:szCs w:val="24"/>
        </w:rPr>
      </w:pPr>
      <w:r>
        <w:rPr>
          <w:rFonts w:ascii="TimesNew" w:eastAsia="宋体" w:hAnsi="TimesNew" w:hint="eastAsia"/>
          <w:sz w:val="24"/>
          <w:szCs w:val="24"/>
        </w:rPr>
        <w:t>步长条件不同</w:t>
      </w:r>
      <w:r w:rsidR="003060C6" w:rsidRPr="003060C6">
        <w:rPr>
          <w:rFonts w:ascii="TimesNew" w:eastAsia="宋体" w:hAnsi="TimesNew" w:hint="eastAsia"/>
          <w:sz w:val="24"/>
          <w:szCs w:val="24"/>
        </w:rPr>
        <w:t>：使用与</w:t>
      </w:r>
      <w:r w:rsidR="003060C6" w:rsidRPr="00B13B67">
        <w:rPr>
          <w:rFonts w:ascii="TimesNew" w:eastAsia="宋体" w:hAnsi="TimesNew" w:hint="eastAsia"/>
          <w:color w:val="FF0000"/>
          <w:sz w:val="24"/>
          <w:szCs w:val="24"/>
        </w:rPr>
        <w:t>图</w:t>
      </w:r>
      <w:r w:rsidR="003060C6" w:rsidRPr="00B13B67">
        <w:rPr>
          <w:rFonts w:ascii="TimesNew" w:eastAsia="宋体" w:hAnsi="TimesNew"/>
          <w:color w:val="FF0000"/>
          <w:sz w:val="24"/>
          <w:szCs w:val="24"/>
        </w:rPr>
        <w:t xml:space="preserve"> 3.1 </w:t>
      </w:r>
      <w:r w:rsidR="003060C6" w:rsidRPr="003060C6">
        <w:rPr>
          <w:rFonts w:ascii="TimesNew" w:eastAsia="宋体" w:hAnsi="TimesNew"/>
          <w:sz w:val="24"/>
          <w:szCs w:val="24"/>
        </w:rPr>
        <w:t>相同的学习速率和核宽度。</w:t>
      </w:r>
    </w:p>
    <w:p w14:paraId="4371D3C2" w14:textId="712A4752" w:rsidR="003A68B8" w:rsidRDefault="003060C6" w:rsidP="003060C6">
      <w:pPr>
        <w:spacing w:line="360" w:lineRule="auto"/>
        <w:ind w:firstLine="420"/>
        <w:rPr>
          <w:rFonts w:ascii="TimesNew" w:eastAsia="宋体" w:hAnsi="TimesNew"/>
          <w:sz w:val="24"/>
          <w:szCs w:val="24"/>
        </w:rPr>
      </w:pPr>
      <w:r w:rsidRPr="003060C6">
        <w:rPr>
          <w:rFonts w:ascii="TimesNew" w:eastAsia="宋体" w:hAnsi="TimesNew"/>
          <w:sz w:val="24"/>
          <w:szCs w:val="24"/>
        </w:rPr>
        <w:t>从图</w:t>
      </w:r>
      <w:r w:rsidRPr="003060C6">
        <w:rPr>
          <w:rFonts w:ascii="TimesNew" w:eastAsia="宋体" w:hAnsi="TimesNew"/>
          <w:sz w:val="24"/>
          <w:szCs w:val="24"/>
        </w:rPr>
        <w:t xml:space="preserve"> 3.2 </w:t>
      </w:r>
      <w:r w:rsidRPr="003060C6">
        <w:rPr>
          <w:rFonts w:ascii="TimesNew" w:eastAsia="宋体" w:hAnsi="TimesNew"/>
          <w:sz w:val="24"/>
          <w:szCs w:val="24"/>
        </w:rPr>
        <w:t>可以看出，在</w:t>
      </w:r>
      <w:r w:rsidR="009E46D4">
        <w:rPr>
          <w:rFonts w:ascii="TimesNew" w:eastAsia="宋体" w:hAnsi="TimesNew" w:hint="eastAsia"/>
          <w:sz w:val="24"/>
          <w:szCs w:val="24"/>
        </w:rPr>
        <w:t>不同学习步长</w:t>
      </w:r>
      <w:r w:rsidRPr="003060C6">
        <w:rPr>
          <w:rFonts w:ascii="TimesNew" w:eastAsia="宋体" w:hAnsi="TimesNew"/>
          <w:sz w:val="24"/>
          <w:szCs w:val="24"/>
        </w:rPr>
        <w:t>下</w:t>
      </w:r>
      <w:r w:rsidRPr="003060C6">
        <w:rPr>
          <w:rFonts w:ascii="TimesNew" w:eastAsia="宋体" w:hAnsi="TimesNew"/>
          <w:sz w:val="24"/>
          <w:szCs w:val="24"/>
        </w:rPr>
        <w:t xml:space="preserve"> KLMS-MK </w:t>
      </w:r>
      <w:r w:rsidRPr="003060C6">
        <w:rPr>
          <w:rFonts w:ascii="TimesNew" w:eastAsia="宋体" w:hAnsi="TimesNew"/>
          <w:sz w:val="24"/>
          <w:szCs w:val="24"/>
        </w:rPr>
        <w:t>相比于</w:t>
      </w:r>
      <w:r w:rsidRPr="003060C6">
        <w:rPr>
          <w:rFonts w:ascii="TimesNew" w:eastAsia="宋体" w:hAnsi="TimesNew" w:hint="eastAsia"/>
          <w:sz w:val="24"/>
          <w:szCs w:val="24"/>
        </w:rPr>
        <w:t>其他比较的算法也达到最佳的滤波性能。这也意味着</w:t>
      </w:r>
      <w:r w:rsidRPr="003060C6">
        <w:rPr>
          <w:rFonts w:ascii="TimesNew" w:eastAsia="宋体" w:hAnsi="TimesNew"/>
          <w:sz w:val="24"/>
          <w:szCs w:val="24"/>
        </w:rPr>
        <w:t xml:space="preserve"> KLMS-MK </w:t>
      </w:r>
      <w:r w:rsidRPr="003060C6">
        <w:rPr>
          <w:rFonts w:ascii="TimesNew" w:eastAsia="宋体" w:hAnsi="TimesNew"/>
          <w:sz w:val="24"/>
          <w:szCs w:val="24"/>
        </w:rPr>
        <w:t>对于非高斯噪声</w:t>
      </w:r>
      <w:r w:rsidRPr="003060C6">
        <w:rPr>
          <w:rFonts w:ascii="TimesNew" w:eastAsia="宋体" w:hAnsi="TimesNew" w:hint="eastAsia"/>
          <w:sz w:val="24"/>
          <w:szCs w:val="24"/>
        </w:rPr>
        <w:t>具有更好的鲁棒性比单核核函数的算法。在</w:t>
      </w:r>
      <w:r w:rsidRPr="003060C6">
        <w:rPr>
          <w:rFonts w:ascii="TimesNew" w:eastAsia="宋体" w:hAnsi="TimesNew"/>
          <w:sz w:val="24"/>
          <w:szCs w:val="24"/>
        </w:rPr>
        <w:t xml:space="preserve"> KLMS-MK </w:t>
      </w:r>
      <w:r w:rsidRPr="003060C6">
        <w:rPr>
          <w:rFonts w:ascii="TimesNew" w:eastAsia="宋体" w:hAnsi="TimesNew"/>
          <w:sz w:val="24"/>
          <w:szCs w:val="24"/>
        </w:rPr>
        <w:t>鲁棒性改善的原因是，高</w:t>
      </w:r>
      <w:r w:rsidRPr="003060C6">
        <w:rPr>
          <w:rFonts w:ascii="TimesNew" w:eastAsia="宋体" w:hAnsi="TimesNew" w:hint="eastAsia"/>
          <w:sz w:val="24"/>
          <w:szCs w:val="24"/>
        </w:rPr>
        <w:t>斯和拉普拉斯核能根据混合参数自适应的调整。</w:t>
      </w:r>
    </w:p>
    <w:p w14:paraId="7DFEF931" w14:textId="39AAB5ED" w:rsidR="001542BC" w:rsidRDefault="001542BC" w:rsidP="003060C6">
      <w:pPr>
        <w:spacing w:line="360" w:lineRule="auto"/>
        <w:ind w:firstLine="420"/>
        <w:rPr>
          <w:rFonts w:ascii="TimesNew" w:eastAsia="宋体" w:hAnsi="TimesNew"/>
          <w:sz w:val="24"/>
          <w:szCs w:val="24"/>
        </w:rPr>
      </w:pPr>
    </w:p>
    <w:p w14:paraId="651218F1" w14:textId="0253B936" w:rsidR="001542BC" w:rsidRDefault="001542BC" w:rsidP="003060C6">
      <w:pPr>
        <w:spacing w:line="360" w:lineRule="auto"/>
        <w:ind w:firstLine="420"/>
        <w:rPr>
          <w:rFonts w:ascii="TimesNew" w:eastAsia="宋体" w:hAnsi="TimesNew"/>
          <w:sz w:val="24"/>
          <w:szCs w:val="24"/>
        </w:rPr>
      </w:pPr>
    </w:p>
    <w:p w14:paraId="60F4F00E" w14:textId="2FAA4612" w:rsidR="001542BC" w:rsidRDefault="001542BC" w:rsidP="003060C6">
      <w:pPr>
        <w:spacing w:line="360" w:lineRule="auto"/>
        <w:ind w:firstLine="420"/>
        <w:rPr>
          <w:rFonts w:ascii="TimesNew" w:eastAsia="宋体" w:hAnsi="TimesNew"/>
          <w:sz w:val="24"/>
          <w:szCs w:val="24"/>
        </w:rPr>
      </w:pPr>
    </w:p>
    <w:p w14:paraId="324EEA1F" w14:textId="187868FA" w:rsidR="001542BC" w:rsidRDefault="001542BC" w:rsidP="003060C6">
      <w:pPr>
        <w:spacing w:line="360" w:lineRule="auto"/>
        <w:ind w:firstLine="420"/>
        <w:rPr>
          <w:rFonts w:ascii="TimesNew" w:eastAsia="宋体" w:hAnsi="TimesNew"/>
          <w:sz w:val="24"/>
          <w:szCs w:val="24"/>
        </w:rPr>
      </w:pPr>
    </w:p>
    <w:p w14:paraId="5E5FFDC2" w14:textId="2396EB7F" w:rsidR="001542BC" w:rsidRDefault="001542BC" w:rsidP="003060C6">
      <w:pPr>
        <w:spacing w:line="360" w:lineRule="auto"/>
        <w:ind w:firstLine="420"/>
        <w:rPr>
          <w:rFonts w:ascii="TimesNew" w:eastAsia="宋体" w:hAnsi="TimesNew"/>
          <w:sz w:val="24"/>
          <w:szCs w:val="24"/>
        </w:rPr>
      </w:pPr>
    </w:p>
    <w:p w14:paraId="6FD52FD1" w14:textId="6098461B" w:rsidR="001542BC" w:rsidRDefault="001542BC" w:rsidP="003060C6">
      <w:pPr>
        <w:spacing w:line="360" w:lineRule="auto"/>
        <w:ind w:firstLine="420"/>
        <w:rPr>
          <w:rFonts w:ascii="TimesNew" w:eastAsia="宋体" w:hAnsi="TimesNew"/>
          <w:sz w:val="24"/>
          <w:szCs w:val="24"/>
        </w:rPr>
      </w:pPr>
    </w:p>
    <w:p w14:paraId="4CC66A47" w14:textId="72E7F1EB" w:rsidR="001542BC" w:rsidRDefault="001542BC" w:rsidP="003060C6">
      <w:pPr>
        <w:spacing w:line="360" w:lineRule="auto"/>
        <w:ind w:firstLine="420"/>
        <w:rPr>
          <w:rFonts w:ascii="TimesNew" w:eastAsia="宋体" w:hAnsi="TimesNew"/>
          <w:sz w:val="24"/>
          <w:szCs w:val="24"/>
        </w:rPr>
      </w:pPr>
    </w:p>
    <w:p w14:paraId="4738B331" w14:textId="653F2B27" w:rsidR="001542BC" w:rsidRDefault="001542BC" w:rsidP="003060C6">
      <w:pPr>
        <w:spacing w:line="360" w:lineRule="auto"/>
        <w:ind w:firstLine="420"/>
        <w:rPr>
          <w:rFonts w:ascii="TimesNew" w:eastAsia="宋体" w:hAnsi="TimesNew"/>
          <w:sz w:val="24"/>
          <w:szCs w:val="24"/>
        </w:rPr>
      </w:pPr>
    </w:p>
    <w:p w14:paraId="43675487" w14:textId="420CC9AC" w:rsidR="001542BC" w:rsidRDefault="001542BC" w:rsidP="003060C6">
      <w:pPr>
        <w:spacing w:line="360" w:lineRule="auto"/>
        <w:ind w:firstLine="420"/>
        <w:rPr>
          <w:rFonts w:ascii="TimesNew" w:eastAsia="宋体" w:hAnsi="TimesNew"/>
          <w:sz w:val="24"/>
          <w:szCs w:val="24"/>
        </w:rPr>
      </w:pPr>
      <w:r>
        <w:rPr>
          <w:rFonts w:ascii="TimesNew" w:eastAsia="宋体" w:hAnsi="TimesNew" w:hint="eastAsia"/>
          <w:sz w:val="24"/>
          <w:szCs w:val="24"/>
        </w:rPr>
        <w:t>接下来的工作</w:t>
      </w:r>
    </w:p>
    <w:p w14:paraId="259CAC45" w14:textId="77777777" w:rsidR="001542BC" w:rsidRPr="001542BC" w:rsidRDefault="001542BC" w:rsidP="001542BC">
      <w:pPr>
        <w:spacing w:line="360" w:lineRule="auto"/>
        <w:ind w:firstLine="420"/>
        <w:rPr>
          <w:rFonts w:ascii="TimesNew" w:eastAsia="宋体" w:hAnsi="TimesNew"/>
          <w:sz w:val="24"/>
          <w:szCs w:val="24"/>
        </w:rPr>
      </w:pPr>
      <w:r w:rsidRPr="001542BC">
        <w:rPr>
          <w:rFonts w:ascii="TimesNew" w:eastAsia="宋体" w:hAnsi="TimesNew"/>
          <w:sz w:val="24"/>
          <w:szCs w:val="24"/>
        </w:rPr>
        <w:t>1</w:t>
      </w:r>
      <w:r w:rsidRPr="001542BC">
        <w:rPr>
          <w:rFonts w:ascii="TimesNew" w:eastAsia="宋体" w:hAnsi="TimesNew"/>
          <w:sz w:val="24"/>
          <w:szCs w:val="24"/>
        </w:rPr>
        <w:t>、整理核自适应滤波与多目标跟踪领域框架</w:t>
      </w:r>
      <w:proofErr w:type="spellStart"/>
      <w:r w:rsidRPr="001542BC">
        <w:rPr>
          <w:rFonts w:ascii="TimesNew" w:eastAsia="宋体" w:hAnsi="TimesNew"/>
          <w:sz w:val="24"/>
          <w:szCs w:val="24"/>
        </w:rPr>
        <w:t>deepsort</w:t>
      </w:r>
      <w:proofErr w:type="spellEnd"/>
      <w:r w:rsidRPr="001542BC">
        <w:rPr>
          <w:rFonts w:ascii="TimesNew" w:eastAsia="宋体" w:hAnsi="TimesNew"/>
          <w:sz w:val="24"/>
          <w:szCs w:val="24"/>
        </w:rPr>
        <w:t>的整合</w:t>
      </w:r>
      <w:r w:rsidRPr="001542BC">
        <w:rPr>
          <w:rFonts w:ascii="TimesNew" w:eastAsia="宋体" w:hAnsi="TimesNew"/>
          <w:sz w:val="24"/>
          <w:szCs w:val="24"/>
        </w:rPr>
        <w:t xml:space="preserve"> </w:t>
      </w:r>
      <w:r w:rsidRPr="001542BC">
        <w:rPr>
          <w:rFonts w:ascii="TimesNew" w:eastAsia="宋体" w:hAnsi="TimesNew"/>
          <w:sz w:val="24"/>
          <w:szCs w:val="24"/>
        </w:rPr>
        <w:t>（算法流程图</w:t>
      </w:r>
      <w:r w:rsidRPr="001542BC">
        <w:rPr>
          <w:rFonts w:ascii="TimesNew" w:eastAsia="宋体" w:hAnsi="TimesNew"/>
          <w:sz w:val="24"/>
          <w:szCs w:val="24"/>
        </w:rPr>
        <w:t>+</w:t>
      </w:r>
      <w:r w:rsidRPr="001542BC">
        <w:rPr>
          <w:rFonts w:ascii="TimesNew" w:eastAsia="宋体" w:hAnsi="TimesNew"/>
          <w:sz w:val="24"/>
          <w:szCs w:val="24"/>
        </w:rPr>
        <w:t>流程公式），然后发专利</w:t>
      </w:r>
    </w:p>
    <w:p w14:paraId="0689A138" w14:textId="77777777" w:rsidR="001542BC" w:rsidRPr="001542BC" w:rsidRDefault="001542BC" w:rsidP="001542BC">
      <w:pPr>
        <w:spacing w:line="360" w:lineRule="auto"/>
        <w:ind w:firstLine="420"/>
        <w:rPr>
          <w:rFonts w:ascii="TimesNew" w:eastAsia="宋体" w:hAnsi="TimesNew"/>
          <w:sz w:val="24"/>
          <w:szCs w:val="24"/>
        </w:rPr>
      </w:pPr>
    </w:p>
    <w:p w14:paraId="68FAA620" w14:textId="77777777" w:rsidR="001542BC" w:rsidRPr="001542BC" w:rsidRDefault="001542BC" w:rsidP="001542BC">
      <w:pPr>
        <w:spacing w:line="360" w:lineRule="auto"/>
        <w:ind w:firstLine="420"/>
        <w:rPr>
          <w:rFonts w:ascii="TimesNew" w:eastAsia="宋体" w:hAnsi="TimesNew"/>
          <w:sz w:val="24"/>
          <w:szCs w:val="24"/>
        </w:rPr>
      </w:pPr>
      <w:r w:rsidRPr="001542BC">
        <w:rPr>
          <w:rFonts w:ascii="TimesNew" w:eastAsia="宋体" w:hAnsi="TimesNew"/>
          <w:sz w:val="24"/>
          <w:szCs w:val="24"/>
        </w:rPr>
        <w:t>2</w:t>
      </w:r>
      <w:r w:rsidRPr="001542BC">
        <w:rPr>
          <w:rFonts w:ascii="TimesNew" w:eastAsia="宋体" w:hAnsi="TimesNew"/>
          <w:sz w:val="24"/>
          <w:szCs w:val="24"/>
        </w:rPr>
        <w:t>、固定下核的参数与种类</w:t>
      </w:r>
      <w:r w:rsidRPr="001542BC">
        <w:rPr>
          <w:rFonts w:ascii="TimesNew" w:eastAsia="宋体" w:hAnsi="TimesNew"/>
          <w:sz w:val="24"/>
          <w:szCs w:val="24"/>
        </w:rPr>
        <w:t xml:space="preserve">  </w:t>
      </w:r>
      <w:r w:rsidRPr="001542BC">
        <w:rPr>
          <w:rFonts w:ascii="TimesNew" w:eastAsia="宋体" w:hAnsi="TimesNew"/>
          <w:sz w:val="24"/>
          <w:szCs w:val="24"/>
        </w:rPr>
        <w:t>只学习核的之间的联系参数</w:t>
      </w:r>
    </w:p>
    <w:p w14:paraId="72C41015" w14:textId="77777777" w:rsidR="001542BC" w:rsidRPr="001542BC" w:rsidRDefault="001542BC" w:rsidP="001542BC">
      <w:pPr>
        <w:spacing w:line="360" w:lineRule="auto"/>
        <w:ind w:firstLine="420"/>
        <w:rPr>
          <w:rFonts w:ascii="TimesNew" w:eastAsia="宋体" w:hAnsi="TimesNew"/>
          <w:sz w:val="24"/>
          <w:szCs w:val="24"/>
        </w:rPr>
      </w:pPr>
    </w:p>
    <w:p w14:paraId="66A9FC7F" w14:textId="77777777" w:rsidR="001542BC" w:rsidRPr="001542BC" w:rsidRDefault="001542BC" w:rsidP="001542BC">
      <w:pPr>
        <w:spacing w:line="360" w:lineRule="auto"/>
        <w:ind w:firstLine="420"/>
        <w:rPr>
          <w:rFonts w:ascii="TimesNew" w:eastAsia="宋体" w:hAnsi="TimesNew"/>
          <w:sz w:val="24"/>
          <w:szCs w:val="24"/>
        </w:rPr>
      </w:pPr>
      <w:r w:rsidRPr="001542BC">
        <w:rPr>
          <w:rFonts w:ascii="TimesNew" w:eastAsia="宋体" w:hAnsi="TimesNew"/>
          <w:sz w:val="24"/>
          <w:szCs w:val="24"/>
        </w:rPr>
        <w:t>3</w:t>
      </w:r>
      <w:r w:rsidRPr="001542BC">
        <w:rPr>
          <w:rFonts w:ascii="TimesNew" w:eastAsia="宋体" w:hAnsi="TimesNew"/>
          <w:sz w:val="24"/>
          <w:szCs w:val="24"/>
        </w:rPr>
        <w:t>、利用不同运动模型（和非线性那种一模一样）加噪声生成数据</w:t>
      </w:r>
      <w:r w:rsidRPr="001542BC">
        <w:rPr>
          <w:rFonts w:ascii="TimesNew" w:eastAsia="宋体" w:hAnsi="TimesNew"/>
          <w:sz w:val="24"/>
          <w:szCs w:val="24"/>
        </w:rPr>
        <w:t xml:space="preserve">  </w:t>
      </w:r>
      <w:r w:rsidRPr="001542BC">
        <w:rPr>
          <w:rFonts w:ascii="TimesNew" w:eastAsia="宋体" w:hAnsi="TimesNew"/>
          <w:sz w:val="24"/>
          <w:szCs w:val="24"/>
        </w:rPr>
        <w:t>进行核自适应滤波滤波算法的学习</w:t>
      </w:r>
      <w:r w:rsidRPr="001542BC">
        <w:rPr>
          <w:rFonts w:ascii="TimesNew" w:eastAsia="宋体" w:hAnsi="TimesNew"/>
          <w:sz w:val="24"/>
          <w:szCs w:val="24"/>
        </w:rPr>
        <w:t xml:space="preserve">  </w:t>
      </w:r>
      <w:r w:rsidRPr="001542BC">
        <w:rPr>
          <w:rFonts w:ascii="TimesNew" w:eastAsia="宋体" w:hAnsi="TimesNew"/>
          <w:sz w:val="24"/>
          <w:szCs w:val="24"/>
        </w:rPr>
        <w:t>一轮一轮的生成数据</w:t>
      </w:r>
    </w:p>
    <w:p w14:paraId="2248928B" w14:textId="77777777" w:rsidR="001542BC" w:rsidRPr="001542BC" w:rsidRDefault="001542BC" w:rsidP="001542BC">
      <w:pPr>
        <w:spacing w:line="360" w:lineRule="auto"/>
        <w:ind w:firstLine="420"/>
        <w:rPr>
          <w:rFonts w:ascii="TimesNew" w:eastAsia="宋体" w:hAnsi="TimesNew"/>
          <w:sz w:val="24"/>
          <w:szCs w:val="24"/>
        </w:rPr>
      </w:pPr>
    </w:p>
    <w:p w14:paraId="7FA1B475" w14:textId="552AA261" w:rsidR="001542BC" w:rsidRDefault="001542BC" w:rsidP="001542BC">
      <w:pPr>
        <w:spacing w:line="360" w:lineRule="auto"/>
        <w:ind w:firstLine="420"/>
        <w:rPr>
          <w:rFonts w:ascii="TimesNew" w:eastAsia="宋体" w:hAnsi="TimesNew" w:hint="eastAsia"/>
          <w:sz w:val="24"/>
          <w:szCs w:val="24"/>
        </w:rPr>
      </w:pPr>
      <w:r w:rsidRPr="001542BC">
        <w:rPr>
          <w:rFonts w:ascii="TimesNew" w:eastAsia="宋体" w:hAnsi="TimesNew"/>
          <w:sz w:val="24"/>
          <w:szCs w:val="24"/>
        </w:rPr>
        <w:t xml:space="preserve">​      </w:t>
      </w:r>
      <w:r w:rsidRPr="001542BC">
        <w:rPr>
          <w:rFonts w:ascii="TimesNew" w:eastAsia="宋体" w:hAnsi="TimesNew"/>
          <w:sz w:val="24"/>
          <w:szCs w:val="24"/>
        </w:rPr>
        <w:t>比如说是那种雷达图的那种感觉</w:t>
      </w:r>
    </w:p>
    <w:p w14:paraId="2E0DC214" w14:textId="69BDCD08" w:rsidR="009E46D4" w:rsidRDefault="009B6963" w:rsidP="009E46D4">
      <w:pPr>
        <w:spacing w:line="360" w:lineRule="auto"/>
        <w:jc w:val="center"/>
        <w:rPr>
          <w:rFonts w:ascii="TimesNew" w:eastAsia="宋体" w:hAnsi="TimesNew" w:hint="eastAsia"/>
          <w:color w:val="FF0000"/>
          <w:sz w:val="24"/>
          <w:szCs w:val="24"/>
        </w:rPr>
      </w:pPr>
      <w:r>
        <w:rPr>
          <w:rFonts w:ascii="TimesNew" w:eastAsia="宋体" w:hAnsi="TimesNew" w:hint="eastAsia"/>
          <w:noProof/>
          <w:color w:val="FF0000"/>
          <w:sz w:val="24"/>
          <w:szCs w:val="24"/>
        </w:rPr>
        <w:drawing>
          <wp:inline distT="0" distB="0" distL="0" distR="0" wp14:anchorId="316F9BC7" wp14:editId="7747AF1D">
            <wp:extent cx="5274310" cy="39560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0">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60DB4D55" w14:textId="19F1040A" w:rsidR="009E46D4" w:rsidRDefault="00090FED" w:rsidP="00090FED">
      <w:pPr>
        <w:spacing w:line="360" w:lineRule="auto"/>
        <w:ind w:firstLineChars="600" w:firstLine="1440"/>
        <w:rPr>
          <w:rFonts w:ascii="TimesNew" w:eastAsia="宋体" w:hAnsi="TimesNew" w:hint="eastAsia"/>
          <w:color w:val="FF0000"/>
          <w:sz w:val="24"/>
          <w:szCs w:val="24"/>
        </w:rPr>
      </w:pPr>
      <w:r w:rsidRPr="005F31B7">
        <w:rPr>
          <w:rFonts w:ascii="TimesNew" w:eastAsia="宋体" w:hAnsi="TimesNew" w:hint="eastAsia"/>
          <w:color w:val="FF0000"/>
          <w:sz w:val="24"/>
          <w:szCs w:val="24"/>
        </w:rPr>
        <w:t>不同</w:t>
      </w:r>
      <w:r>
        <w:rPr>
          <w:rFonts w:ascii="TimesNew" w:eastAsia="宋体" w:hAnsi="TimesNew" w:hint="eastAsia"/>
          <w:color w:val="FF0000"/>
          <w:sz w:val="24"/>
          <w:szCs w:val="24"/>
        </w:rPr>
        <w:t>核自适应滤波</w:t>
      </w:r>
      <w:r w:rsidRPr="005F31B7">
        <w:rPr>
          <w:rFonts w:ascii="TimesNew" w:eastAsia="宋体" w:hAnsi="TimesNew" w:hint="eastAsia"/>
          <w:color w:val="FF0000"/>
          <w:sz w:val="24"/>
          <w:szCs w:val="24"/>
        </w:rPr>
        <w:t>算法在</w:t>
      </w:r>
      <w:r>
        <w:rPr>
          <w:rFonts w:ascii="TimesNew" w:eastAsia="宋体" w:hAnsi="TimesNew" w:hint="eastAsia"/>
          <w:color w:val="FF0000"/>
          <w:sz w:val="24"/>
          <w:szCs w:val="24"/>
        </w:rPr>
        <w:t>模态</w:t>
      </w:r>
      <w:r>
        <w:rPr>
          <w:rFonts w:ascii="TimesNew" w:eastAsia="宋体" w:hAnsi="TimesNew" w:hint="eastAsia"/>
          <w:color w:val="FF0000"/>
          <w:sz w:val="24"/>
          <w:szCs w:val="24"/>
        </w:rPr>
        <w:t>一</w:t>
      </w:r>
      <w:r>
        <w:rPr>
          <w:rFonts w:ascii="TimesNew" w:eastAsia="宋体" w:hAnsi="TimesNew" w:hint="eastAsia"/>
          <w:color w:val="FF0000"/>
          <w:sz w:val="24"/>
          <w:szCs w:val="24"/>
        </w:rPr>
        <w:t>运动方式</w:t>
      </w:r>
      <w:r w:rsidRPr="005F31B7">
        <w:rPr>
          <w:rFonts w:ascii="TimesNew" w:eastAsia="宋体" w:hAnsi="TimesNew"/>
          <w:color w:val="FF0000"/>
          <w:sz w:val="24"/>
          <w:szCs w:val="24"/>
        </w:rPr>
        <w:t>的</w:t>
      </w:r>
      <w:r>
        <w:rPr>
          <w:rFonts w:ascii="TimesNew" w:eastAsia="宋体" w:hAnsi="TimesNew" w:hint="eastAsia"/>
          <w:color w:val="FF0000"/>
          <w:sz w:val="24"/>
          <w:szCs w:val="24"/>
        </w:rPr>
        <w:t>学习</w:t>
      </w:r>
      <w:r w:rsidRPr="005F31B7">
        <w:rPr>
          <w:rFonts w:ascii="TimesNew" w:eastAsia="宋体" w:hAnsi="TimesNew"/>
          <w:color w:val="FF0000"/>
          <w:sz w:val="24"/>
          <w:szCs w:val="24"/>
        </w:rPr>
        <w:t>曲线</w:t>
      </w:r>
      <w:r w:rsidR="009E46D4">
        <w:rPr>
          <w:rFonts w:ascii="TimesNew" w:eastAsia="宋体" w:hAnsi="TimesNew" w:hint="eastAsia"/>
          <w:color w:val="FF0000"/>
          <w:sz w:val="24"/>
          <w:szCs w:val="24"/>
        </w:rPr>
        <w:t>（步长</w:t>
      </w:r>
      <w:r w:rsidR="009B6963">
        <w:rPr>
          <w:rFonts w:ascii="TimesNew" w:eastAsia="宋体" w:hAnsi="TimesNew" w:hint="eastAsia"/>
          <w:color w:val="FF0000"/>
          <w:sz w:val="24"/>
          <w:szCs w:val="24"/>
        </w:rPr>
        <w:t>小</w:t>
      </w:r>
      <w:r w:rsidR="009E46D4">
        <w:rPr>
          <w:rFonts w:ascii="TimesNew" w:eastAsia="宋体" w:hAnsi="TimesNew" w:hint="eastAsia"/>
          <w:color w:val="FF0000"/>
          <w:sz w:val="24"/>
          <w:szCs w:val="24"/>
        </w:rPr>
        <w:t>）</w:t>
      </w:r>
    </w:p>
    <w:p w14:paraId="42360940" w14:textId="77777777" w:rsidR="009E46D4" w:rsidRPr="009E46D4" w:rsidRDefault="009E46D4" w:rsidP="003060C6">
      <w:pPr>
        <w:spacing w:line="360" w:lineRule="auto"/>
        <w:ind w:firstLine="420"/>
        <w:rPr>
          <w:rFonts w:ascii="TimesNew" w:eastAsia="宋体" w:hAnsi="TimesNew" w:hint="eastAsia"/>
          <w:sz w:val="24"/>
          <w:szCs w:val="24"/>
        </w:rPr>
      </w:pPr>
    </w:p>
    <w:p w14:paraId="1C6A5D22" w14:textId="2671F54F" w:rsidR="003A68B8" w:rsidRDefault="009B6963" w:rsidP="009A4C76">
      <w:pPr>
        <w:spacing w:line="360" w:lineRule="auto"/>
        <w:ind w:firstLine="420"/>
        <w:rPr>
          <w:rFonts w:ascii="TimesNew" w:eastAsia="宋体" w:hAnsi="TimesNew" w:hint="eastAsia"/>
          <w:sz w:val="24"/>
          <w:szCs w:val="24"/>
        </w:rPr>
      </w:pPr>
      <w:r>
        <w:rPr>
          <w:rFonts w:ascii="TimesNew" w:eastAsia="宋体" w:hAnsi="TimesNew" w:hint="eastAsia"/>
          <w:noProof/>
          <w:sz w:val="24"/>
          <w:szCs w:val="24"/>
        </w:rPr>
        <w:drawing>
          <wp:inline distT="0" distB="0" distL="0" distR="0" wp14:anchorId="7CDCAE76" wp14:editId="20B3B220">
            <wp:extent cx="5274310" cy="39560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11">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2ECBDCE6" w14:textId="77777777" w:rsidR="009B6963" w:rsidRDefault="009B6963" w:rsidP="009B6963">
      <w:pPr>
        <w:spacing w:line="360" w:lineRule="auto"/>
        <w:ind w:firstLineChars="800" w:firstLine="1920"/>
        <w:rPr>
          <w:rFonts w:ascii="TimesNew" w:eastAsia="宋体" w:hAnsi="TimesNew"/>
          <w:color w:val="FF0000"/>
          <w:sz w:val="24"/>
          <w:szCs w:val="24"/>
        </w:rPr>
      </w:pPr>
    </w:p>
    <w:p w14:paraId="07825EF0" w14:textId="7C2244BD" w:rsidR="009B6963" w:rsidRDefault="00090FED" w:rsidP="00090FED">
      <w:pPr>
        <w:spacing w:line="360" w:lineRule="auto"/>
        <w:ind w:firstLineChars="600" w:firstLine="1440"/>
        <w:rPr>
          <w:rFonts w:ascii="TimesNew" w:eastAsia="宋体" w:hAnsi="TimesNew" w:hint="eastAsia"/>
          <w:color w:val="FF0000"/>
          <w:sz w:val="24"/>
          <w:szCs w:val="24"/>
        </w:rPr>
      </w:pPr>
      <w:r w:rsidRPr="005F31B7">
        <w:rPr>
          <w:rFonts w:ascii="TimesNew" w:eastAsia="宋体" w:hAnsi="TimesNew" w:hint="eastAsia"/>
          <w:color w:val="FF0000"/>
          <w:sz w:val="24"/>
          <w:szCs w:val="24"/>
        </w:rPr>
        <w:t>不同</w:t>
      </w:r>
      <w:r>
        <w:rPr>
          <w:rFonts w:ascii="TimesNew" w:eastAsia="宋体" w:hAnsi="TimesNew" w:hint="eastAsia"/>
          <w:color w:val="FF0000"/>
          <w:sz w:val="24"/>
          <w:szCs w:val="24"/>
        </w:rPr>
        <w:t>核自适应滤波</w:t>
      </w:r>
      <w:r w:rsidRPr="005F31B7">
        <w:rPr>
          <w:rFonts w:ascii="TimesNew" w:eastAsia="宋体" w:hAnsi="TimesNew" w:hint="eastAsia"/>
          <w:color w:val="FF0000"/>
          <w:sz w:val="24"/>
          <w:szCs w:val="24"/>
        </w:rPr>
        <w:t>算法在</w:t>
      </w:r>
      <w:r>
        <w:rPr>
          <w:rFonts w:ascii="TimesNew" w:eastAsia="宋体" w:hAnsi="TimesNew" w:hint="eastAsia"/>
          <w:color w:val="FF0000"/>
          <w:sz w:val="24"/>
          <w:szCs w:val="24"/>
        </w:rPr>
        <w:t>模态二运动方式</w:t>
      </w:r>
      <w:r w:rsidRPr="005F31B7">
        <w:rPr>
          <w:rFonts w:ascii="TimesNew" w:eastAsia="宋体" w:hAnsi="TimesNew"/>
          <w:color w:val="FF0000"/>
          <w:sz w:val="24"/>
          <w:szCs w:val="24"/>
        </w:rPr>
        <w:t>的</w:t>
      </w:r>
      <w:r>
        <w:rPr>
          <w:rFonts w:ascii="TimesNew" w:eastAsia="宋体" w:hAnsi="TimesNew" w:hint="eastAsia"/>
          <w:color w:val="FF0000"/>
          <w:sz w:val="24"/>
          <w:szCs w:val="24"/>
        </w:rPr>
        <w:t>学习</w:t>
      </w:r>
      <w:r w:rsidRPr="005F31B7">
        <w:rPr>
          <w:rFonts w:ascii="TimesNew" w:eastAsia="宋体" w:hAnsi="TimesNew"/>
          <w:color w:val="FF0000"/>
          <w:sz w:val="24"/>
          <w:szCs w:val="24"/>
        </w:rPr>
        <w:t>曲线</w:t>
      </w:r>
      <w:r w:rsidR="009B6963">
        <w:rPr>
          <w:rFonts w:ascii="TimesNew" w:eastAsia="宋体" w:hAnsi="TimesNew" w:hint="eastAsia"/>
          <w:color w:val="FF0000"/>
          <w:sz w:val="24"/>
          <w:szCs w:val="24"/>
        </w:rPr>
        <w:t>（步长</w:t>
      </w:r>
      <w:r w:rsidR="009B6963">
        <w:rPr>
          <w:rFonts w:ascii="TimesNew" w:eastAsia="宋体" w:hAnsi="TimesNew" w:hint="eastAsia"/>
          <w:color w:val="FF0000"/>
          <w:sz w:val="24"/>
          <w:szCs w:val="24"/>
        </w:rPr>
        <w:t>大</w:t>
      </w:r>
      <w:r w:rsidR="009B6963">
        <w:rPr>
          <w:rFonts w:ascii="TimesNew" w:eastAsia="宋体" w:hAnsi="TimesNew" w:hint="eastAsia"/>
          <w:color w:val="FF0000"/>
          <w:sz w:val="24"/>
          <w:szCs w:val="24"/>
        </w:rPr>
        <w:t>）</w:t>
      </w:r>
    </w:p>
    <w:p w14:paraId="6FB8C140" w14:textId="1DDA9762" w:rsidR="003060C6" w:rsidRPr="009B6963" w:rsidRDefault="003060C6" w:rsidP="009A4C76">
      <w:pPr>
        <w:spacing w:line="360" w:lineRule="auto"/>
        <w:ind w:firstLine="420"/>
        <w:rPr>
          <w:rFonts w:ascii="TimesNew" w:eastAsia="宋体" w:hAnsi="TimesNew" w:hint="eastAsia"/>
          <w:color w:val="FF0000"/>
          <w:sz w:val="24"/>
          <w:szCs w:val="24"/>
        </w:rPr>
      </w:pPr>
    </w:p>
    <w:p w14:paraId="65EE4A10" w14:textId="677BB1D7" w:rsidR="003060C6" w:rsidRDefault="009B6963" w:rsidP="009A4C76">
      <w:pPr>
        <w:spacing w:line="360" w:lineRule="auto"/>
        <w:ind w:firstLine="420"/>
        <w:rPr>
          <w:rFonts w:ascii="TimesNew" w:eastAsia="宋体" w:hAnsi="TimesNew"/>
          <w:color w:val="FF0000"/>
          <w:sz w:val="24"/>
          <w:szCs w:val="24"/>
        </w:rPr>
      </w:pPr>
      <w:r>
        <w:rPr>
          <w:rFonts w:ascii="TimesNew" w:eastAsia="宋体" w:hAnsi="TimesNew" w:hint="eastAsia"/>
          <w:color w:val="FF0000"/>
          <w:sz w:val="24"/>
          <w:szCs w:val="24"/>
        </w:rPr>
        <w:t>以上是</w:t>
      </w:r>
      <w:r>
        <w:rPr>
          <w:rFonts w:ascii="TimesNew" w:eastAsia="宋体" w:hAnsi="TimesNew" w:hint="eastAsia"/>
          <w:color w:val="FF0000"/>
          <w:sz w:val="24"/>
          <w:szCs w:val="24"/>
        </w:rPr>
        <w:t>mot</w:t>
      </w:r>
      <w:r>
        <w:rPr>
          <w:rFonts w:ascii="TimesNew" w:eastAsia="宋体" w:hAnsi="TimesNew"/>
          <w:color w:val="FF0000"/>
          <w:sz w:val="24"/>
          <w:szCs w:val="24"/>
        </w:rPr>
        <w:t>16</w:t>
      </w:r>
      <w:r>
        <w:rPr>
          <w:rFonts w:ascii="TimesNew" w:eastAsia="宋体" w:hAnsi="TimesNew" w:hint="eastAsia"/>
          <w:color w:val="FF0000"/>
          <w:sz w:val="24"/>
          <w:szCs w:val="24"/>
        </w:rPr>
        <w:t>数据集</w:t>
      </w:r>
      <w:r>
        <w:rPr>
          <w:rFonts w:ascii="TimesNew" w:eastAsia="宋体" w:hAnsi="TimesNew" w:hint="eastAsia"/>
          <w:color w:val="FF0000"/>
          <w:sz w:val="24"/>
          <w:szCs w:val="24"/>
        </w:rPr>
        <w:t xml:space="preserve"> </w:t>
      </w:r>
      <w:r>
        <w:rPr>
          <w:rFonts w:ascii="TimesNew" w:eastAsia="宋体" w:hAnsi="TimesNew" w:hint="eastAsia"/>
          <w:color w:val="FF0000"/>
          <w:sz w:val="24"/>
          <w:szCs w:val="24"/>
        </w:rPr>
        <w:t>上某一个视频段的数据的训练情况，将结果应用在视频上可以得到结果如下所示</w:t>
      </w:r>
    </w:p>
    <w:p w14:paraId="0F6260D2" w14:textId="099190D9" w:rsidR="009B6963" w:rsidRDefault="009B6963" w:rsidP="009A4C76">
      <w:pPr>
        <w:spacing w:line="360" w:lineRule="auto"/>
        <w:ind w:firstLine="420"/>
        <w:rPr>
          <w:rFonts w:ascii="TimesNew" w:eastAsia="宋体" w:hAnsi="TimesNew"/>
          <w:color w:val="FF0000"/>
          <w:sz w:val="24"/>
          <w:szCs w:val="24"/>
        </w:rPr>
      </w:pPr>
    </w:p>
    <w:p w14:paraId="306E878F" w14:textId="4EF4FBA8" w:rsidR="00B3716D" w:rsidRDefault="00B3716D" w:rsidP="009A4C76">
      <w:pPr>
        <w:spacing w:line="360" w:lineRule="auto"/>
        <w:ind w:firstLine="420"/>
        <w:rPr>
          <w:rFonts w:ascii="TimesNew" w:eastAsia="宋体" w:hAnsi="TimesNew" w:hint="eastAsia"/>
          <w:color w:val="FF0000"/>
          <w:sz w:val="24"/>
          <w:szCs w:val="24"/>
        </w:rPr>
      </w:pPr>
      <w:r>
        <w:rPr>
          <w:rFonts w:ascii="TimesNew" w:eastAsia="宋体" w:hAnsi="TimesNew" w:hint="eastAsia"/>
          <w:color w:val="FF0000"/>
          <w:sz w:val="24"/>
          <w:szCs w:val="24"/>
        </w:rPr>
        <w:t>测试集验证结果</w:t>
      </w:r>
      <w:r>
        <w:rPr>
          <w:rFonts w:ascii="TimesNew" w:eastAsia="宋体" w:hAnsi="TimesNew" w:hint="eastAsia"/>
          <w:color w:val="FF0000"/>
          <w:sz w:val="24"/>
          <w:szCs w:val="24"/>
        </w:rPr>
        <w:t xml:space="preserve"> </w:t>
      </w:r>
    </w:p>
    <w:p w14:paraId="5F981A26" w14:textId="77777777" w:rsidR="009B6963" w:rsidRDefault="009B6963" w:rsidP="009A4C76">
      <w:pPr>
        <w:spacing w:line="360" w:lineRule="auto"/>
        <w:ind w:firstLine="420"/>
        <w:rPr>
          <w:rFonts w:ascii="TimesNew" w:eastAsia="宋体" w:hAnsi="TimesNew" w:hint="eastAsia"/>
          <w:color w:val="FF0000"/>
          <w:sz w:val="24"/>
          <w:szCs w:val="24"/>
        </w:rPr>
      </w:pPr>
    </w:p>
    <w:p w14:paraId="62A63D15" w14:textId="16B406DD" w:rsidR="003060C6" w:rsidRDefault="00B3716D" w:rsidP="009A4C76">
      <w:pPr>
        <w:spacing w:line="360" w:lineRule="auto"/>
        <w:ind w:firstLine="420"/>
        <w:rPr>
          <w:rFonts w:ascii="TimesNew" w:eastAsia="宋体" w:hAnsi="TimesNew" w:hint="eastAsia"/>
          <w:color w:val="FF0000"/>
          <w:sz w:val="24"/>
          <w:szCs w:val="24"/>
        </w:rPr>
      </w:pPr>
      <w:r w:rsidRPr="00B3716D">
        <w:rPr>
          <w:rFonts w:ascii="TimesNew" w:eastAsia="宋体" w:hAnsi="TimesNew"/>
          <w:noProof/>
          <w:color w:val="FF0000"/>
          <w:sz w:val="24"/>
          <w:szCs w:val="24"/>
        </w:rPr>
        <w:drawing>
          <wp:inline distT="0" distB="0" distL="0" distR="0" wp14:anchorId="6599D1EA" wp14:editId="1B182D61">
            <wp:extent cx="4343400" cy="349208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4347721" cy="3495555"/>
                    </a:xfrm>
                    <a:prstGeom prst="rect">
                      <a:avLst/>
                    </a:prstGeom>
                    <a:noFill/>
                    <a:ln>
                      <a:noFill/>
                    </a:ln>
                  </pic:spPr>
                </pic:pic>
              </a:graphicData>
            </a:graphic>
          </wp:inline>
        </w:drawing>
      </w:r>
    </w:p>
    <w:p w14:paraId="03D5AF89" w14:textId="6FEED50D" w:rsidR="003060C6" w:rsidRDefault="00B3716D" w:rsidP="009A4C76">
      <w:pPr>
        <w:spacing w:line="360" w:lineRule="auto"/>
        <w:ind w:firstLine="420"/>
        <w:rPr>
          <w:rFonts w:ascii="TimesNew" w:eastAsia="宋体" w:hAnsi="TimesNew"/>
          <w:color w:val="FF0000"/>
          <w:sz w:val="24"/>
          <w:szCs w:val="24"/>
        </w:rPr>
      </w:pPr>
      <w:r w:rsidRPr="00B3716D">
        <w:rPr>
          <w:rFonts w:ascii="TimesNew" w:eastAsia="宋体" w:hAnsi="TimesNew"/>
          <w:noProof/>
          <w:color w:val="FF0000"/>
          <w:sz w:val="24"/>
          <w:szCs w:val="24"/>
        </w:rPr>
        <w:drawing>
          <wp:inline distT="0" distB="0" distL="0" distR="0" wp14:anchorId="7CE26394" wp14:editId="7013E8C9">
            <wp:extent cx="4290060" cy="3446613"/>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4296699" cy="3451947"/>
                    </a:xfrm>
                    <a:prstGeom prst="rect">
                      <a:avLst/>
                    </a:prstGeom>
                    <a:noFill/>
                    <a:ln>
                      <a:noFill/>
                    </a:ln>
                  </pic:spPr>
                </pic:pic>
              </a:graphicData>
            </a:graphic>
          </wp:inline>
        </w:drawing>
      </w:r>
    </w:p>
    <w:p w14:paraId="419504DC" w14:textId="0CE8411E" w:rsidR="00B3716D" w:rsidRDefault="00B3716D" w:rsidP="009A4C76">
      <w:pPr>
        <w:spacing w:line="360" w:lineRule="auto"/>
        <w:ind w:firstLine="420"/>
        <w:rPr>
          <w:rFonts w:ascii="TimesNew" w:eastAsia="宋体" w:hAnsi="TimesNew"/>
          <w:color w:val="FF0000"/>
          <w:sz w:val="24"/>
          <w:szCs w:val="24"/>
        </w:rPr>
      </w:pPr>
    </w:p>
    <w:p w14:paraId="4516E388" w14:textId="77777777" w:rsidR="00B3716D" w:rsidRPr="003060C6" w:rsidRDefault="00B3716D" w:rsidP="009A4C76">
      <w:pPr>
        <w:spacing w:line="360" w:lineRule="auto"/>
        <w:ind w:firstLine="420"/>
        <w:rPr>
          <w:rFonts w:ascii="TimesNew" w:eastAsia="宋体" w:hAnsi="TimesNew" w:hint="eastAsia"/>
          <w:color w:val="FF0000"/>
          <w:sz w:val="24"/>
          <w:szCs w:val="24"/>
        </w:rPr>
      </w:pPr>
    </w:p>
    <w:p w14:paraId="0957CA07" w14:textId="392801E4" w:rsidR="003A68B8" w:rsidRDefault="003060C6" w:rsidP="009A4C76">
      <w:pPr>
        <w:spacing w:line="360" w:lineRule="auto"/>
        <w:ind w:firstLine="420"/>
        <w:rPr>
          <w:rFonts w:ascii="TimesNew" w:eastAsia="宋体" w:hAnsi="TimesNew" w:hint="eastAsia"/>
          <w:sz w:val="24"/>
          <w:szCs w:val="24"/>
        </w:rPr>
      </w:pPr>
      <w:r>
        <w:rPr>
          <w:rFonts w:ascii="TimesNew" w:eastAsia="宋体" w:hAnsi="TimesNew" w:hint="eastAsia"/>
          <w:sz w:val="24"/>
          <w:szCs w:val="24"/>
        </w:rPr>
        <w:t>小结</w:t>
      </w:r>
    </w:p>
    <w:p w14:paraId="54B8D5B4" w14:textId="0E6021D3" w:rsidR="003A68B8" w:rsidRDefault="003060C6" w:rsidP="003060C6">
      <w:pPr>
        <w:spacing w:line="360" w:lineRule="auto"/>
        <w:ind w:firstLine="420"/>
        <w:rPr>
          <w:rFonts w:ascii="TimesNew" w:eastAsia="宋体" w:hAnsi="TimesNew" w:hint="eastAsia"/>
          <w:sz w:val="24"/>
          <w:szCs w:val="24"/>
        </w:rPr>
      </w:pPr>
      <w:r w:rsidRPr="003060C6">
        <w:rPr>
          <w:rFonts w:ascii="TimesNew" w:eastAsia="宋体" w:hAnsi="TimesNew" w:hint="eastAsia"/>
          <w:sz w:val="24"/>
          <w:szCs w:val="24"/>
        </w:rPr>
        <w:t>为了解决</w:t>
      </w:r>
      <w:r w:rsidRPr="003060C6">
        <w:rPr>
          <w:rFonts w:ascii="TimesNew" w:eastAsia="宋体" w:hAnsi="TimesNew"/>
          <w:sz w:val="24"/>
          <w:szCs w:val="24"/>
        </w:rPr>
        <w:t xml:space="preserve"> KLMS </w:t>
      </w:r>
      <w:r w:rsidRPr="003060C6">
        <w:rPr>
          <w:rFonts w:ascii="TimesNew" w:eastAsia="宋体" w:hAnsi="TimesNew"/>
          <w:sz w:val="24"/>
          <w:szCs w:val="24"/>
        </w:rPr>
        <w:t>中高斯核函数和拉普拉斯核函数的权衡问题，</w:t>
      </w:r>
      <w:r w:rsidRPr="003060C6">
        <w:rPr>
          <w:rFonts w:ascii="TimesNew" w:eastAsia="宋体" w:hAnsi="TimesNew"/>
          <w:sz w:val="24"/>
          <w:szCs w:val="24"/>
        </w:rPr>
        <w:t xml:space="preserve">KLMS-MK </w:t>
      </w:r>
      <w:r w:rsidRPr="003060C6">
        <w:rPr>
          <w:rFonts w:ascii="TimesNew" w:eastAsia="宋体" w:hAnsi="TimesNew"/>
          <w:sz w:val="24"/>
          <w:szCs w:val="24"/>
        </w:rPr>
        <w:t>在</w:t>
      </w:r>
      <w:r w:rsidRPr="003060C6">
        <w:rPr>
          <w:rFonts w:ascii="TimesNew" w:eastAsia="宋体" w:hAnsi="TimesNew" w:hint="eastAsia"/>
          <w:sz w:val="24"/>
          <w:szCs w:val="24"/>
        </w:rPr>
        <w:t>本章中被提出。相比较于</w:t>
      </w:r>
      <w:r w:rsidRPr="003060C6">
        <w:rPr>
          <w:rFonts w:ascii="TimesNew" w:eastAsia="宋体" w:hAnsi="TimesNew"/>
          <w:sz w:val="24"/>
          <w:szCs w:val="24"/>
        </w:rPr>
        <w:t xml:space="preserve"> KLMS</w:t>
      </w:r>
      <w:r w:rsidRPr="003060C6">
        <w:rPr>
          <w:rFonts w:ascii="TimesNew" w:eastAsia="宋体" w:hAnsi="TimesNew"/>
          <w:sz w:val="24"/>
          <w:szCs w:val="24"/>
        </w:rPr>
        <w:t>，</w:t>
      </w:r>
      <w:r w:rsidRPr="003060C6">
        <w:rPr>
          <w:rFonts w:ascii="TimesNew" w:eastAsia="宋体" w:hAnsi="TimesNew"/>
          <w:sz w:val="24"/>
          <w:szCs w:val="24"/>
        </w:rPr>
        <w:t xml:space="preserve">KLMS-MK </w:t>
      </w:r>
      <w:r w:rsidRPr="003060C6">
        <w:rPr>
          <w:rFonts w:ascii="TimesNew" w:eastAsia="宋体" w:hAnsi="TimesNew"/>
          <w:sz w:val="24"/>
          <w:szCs w:val="24"/>
        </w:rPr>
        <w:t>通过自适应混合参数结合了高斯核</w:t>
      </w:r>
      <w:r w:rsidRPr="003060C6">
        <w:rPr>
          <w:rFonts w:ascii="TimesNew" w:eastAsia="宋体" w:hAnsi="TimesNew" w:hint="eastAsia"/>
          <w:sz w:val="24"/>
          <w:szCs w:val="24"/>
        </w:rPr>
        <w:t>和拉普拉斯核，提供了更快的收敛速度和更高的估计精度将高斯和拉普拉斯内核的自适应混合参数。同时，证明了混合参数的收敛性。仿真结果表明，</w:t>
      </w:r>
      <w:r w:rsidRPr="003060C6">
        <w:rPr>
          <w:rFonts w:ascii="TimesNew" w:eastAsia="宋体" w:hAnsi="TimesNew"/>
          <w:sz w:val="24"/>
          <w:szCs w:val="24"/>
        </w:rPr>
        <w:t>KLMS-MK</w:t>
      </w:r>
      <w:r w:rsidRPr="003060C6">
        <w:rPr>
          <w:rFonts w:ascii="TimesNew" w:eastAsia="宋体" w:hAnsi="TimesNew" w:hint="eastAsia"/>
          <w:sz w:val="24"/>
          <w:szCs w:val="24"/>
        </w:rPr>
        <w:t>从收敛速度和估计精度角度实现了性能优势。</w:t>
      </w:r>
    </w:p>
    <w:p w14:paraId="49FA0DAE" w14:textId="4EDD60EB" w:rsidR="003A68B8" w:rsidRDefault="003A68B8" w:rsidP="009A4C76">
      <w:pPr>
        <w:spacing w:line="360" w:lineRule="auto"/>
        <w:ind w:firstLine="420"/>
        <w:rPr>
          <w:rFonts w:ascii="TimesNew" w:eastAsia="宋体" w:hAnsi="TimesNew"/>
          <w:sz w:val="24"/>
          <w:szCs w:val="24"/>
        </w:rPr>
      </w:pPr>
    </w:p>
    <w:p w14:paraId="1DDBF017" w14:textId="1996583B" w:rsidR="009B6963" w:rsidRDefault="009B6963" w:rsidP="009A4C76">
      <w:pPr>
        <w:spacing w:line="360" w:lineRule="auto"/>
        <w:ind w:firstLine="420"/>
        <w:rPr>
          <w:rFonts w:ascii="TimesNew" w:eastAsia="宋体" w:hAnsi="TimesNew"/>
          <w:sz w:val="24"/>
          <w:szCs w:val="24"/>
        </w:rPr>
      </w:pPr>
    </w:p>
    <w:p w14:paraId="37C399EA" w14:textId="71D40066" w:rsidR="009B6963" w:rsidRDefault="009B6963" w:rsidP="009A4C76">
      <w:pPr>
        <w:spacing w:line="360" w:lineRule="auto"/>
        <w:ind w:firstLine="420"/>
        <w:rPr>
          <w:rFonts w:ascii="TimesNew" w:eastAsia="宋体" w:hAnsi="TimesNew" w:hint="eastAsia"/>
          <w:sz w:val="24"/>
          <w:szCs w:val="24"/>
        </w:rPr>
      </w:pPr>
    </w:p>
    <w:p w14:paraId="22A47A07" w14:textId="1AEA1E89" w:rsidR="003A68B8" w:rsidRDefault="003A68B8" w:rsidP="009A4C76">
      <w:pPr>
        <w:spacing w:line="360" w:lineRule="auto"/>
        <w:ind w:firstLine="420"/>
        <w:rPr>
          <w:rFonts w:ascii="TimesNew" w:eastAsia="宋体" w:hAnsi="TimesNew" w:hint="eastAsia"/>
          <w:sz w:val="24"/>
          <w:szCs w:val="24"/>
        </w:rPr>
      </w:pPr>
    </w:p>
    <w:p w14:paraId="22A225E5" w14:textId="4194778A" w:rsidR="003A68B8" w:rsidRDefault="003A68B8" w:rsidP="009A4C76">
      <w:pPr>
        <w:spacing w:line="360" w:lineRule="auto"/>
        <w:ind w:firstLine="420"/>
        <w:rPr>
          <w:rFonts w:ascii="TimesNew" w:eastAsia="宋体" w:hAnsi="TimesNew" w:hint="eastAsia"/>
          <w:sz w:val="24"/>
          <w:szCs w:val="24"/>
        </w:rPr>
      </w:pPr>
    </w:p>
    <w:p w14:paraId="77BACF8F" w14:textId="096F3B8F" w:rsidR="003A68B8" w:rsidRDefault="003A68B8" w:rsidP="009A4C76">
      <w:pPr>
        <w:spacing w:line="360" w:lineRule="auto"/>
        <w:ind w:firstLine="420"/>
        <w:rPr>
          <w:rFonts w:ascii="TimesNew" w:eastAsia="宋体" w:hAnsi="TimesNew"/>
          <w:sz w:val="24"/>
          <w:szCs w:val="24"/>
        </w:rPr>
      </w:pPr>
    </w:p>
    <w:p w14:paraId="28B9A4C4" w14:textId="37285513" w:rsidR="0086478A" w:rsidRDefault="0086478A" w:rsidP="009A4C76">
      <w:pPr>
        <w:spacing w:line="360" w:lineRule="auto"/>
        <w:ind w:firstLine="420"/>
        <w:rPr>
          <w:rFonts w:ascii="TimesNew" w:eastAsia="宋体" w:hAnsi="TimesNew" w:hint="eastAsia"/>
          <w:sz w:val="24"/>
          <w:szCs w:val="24"/>
        </w:rPr>
      </w:pPr>
    </w:p>
    <w:p w14:paraId="6C65F528" w14:textId="1E7AF446" w:rsidR="003A68B8" w:rsidRDefault="003A68B8" w:rsidP="009A4C76">
      <w:pPr>
        <w:spacing w:line="360" w:lineRule="auto"/>
        <w:ind w:firstLine="420"/>
        <w:rPr>
          <w:rFonts w:ascii="TimesNew" w:eastAsia="宋体" w:hAnsi="TimesNew" w:hint="eastAsia"/>
          <w:sz w:val="24"/>
          <w:szCs w:val="24"/>
        </w:rPr>
      </w:pPr>
    </w:p>
    <w:p w14:paraId="6DF9D4E7" w14:textId="246999F5" w:rsidR="003A68B8" w:rsidRDefault="003A68B8" w:rsidP="009A4C76">
      <w:pPr>
        <w:spacing w:line="360" w:lineRule="auto"/>
        <w:ind w:firstLine="420"/>
        <w:rPr>
          <w:rFonts w:ascii="TimesNew" w:eastAsia="宋体" w:hAnsi="TimesNew" w:hint="eastAsia"/>
          <w:sz w:val="24"/>
          <w:szCs w:val="24"/>
        </w:rPr>
      </w:pPr>
    </w:p>
    <w:p w14:paraId="0243FF2F" w14:textId="05A163E0" w:rsidR="003A68B8" w:rsidRDefault="003A68B8" w:rsidP="009A4C76">
      <w:pPr>
        <w:spacing w:line="360" w:lineRule="auto"/>
        <w:ind w:firstLine="420"/>
        <w:rPr>
          <w:rFonts w:ascii="TimesNew" w:eastAsia="宋体" w:hAnsi="TimesNew" w:hint="eastAsia"/>
          <w:sz w:val="24"/>
          <w:szCs w:val="24"/>
        </w:rPr>
      </w:pPr>
    </w:p>
    <w:p w14:paraId="1B814BE4" w14:textId="4A49272F" w:rsidR="003A68B8" w:rsidRDefault="003A68B8" w:rsidP="009A4C76">
      <w:pPr>
        <w:spacing w:line="360" w:lineRule="auto"/>
        <w:ind w:firstLine="420"/>
        <w:rPr>
          <w:rFonts w:ascii="TimesNew" w:eastAsia="宋体" w:hAnsi="TimesNew" w:hint="eastAsia"/>
          <w:sz w:val="24"/>
          <w:szCs w:val="24"/>
        </w:rPr>
      </w:pPr>
    </w:p>
    <w:p w14:paraId="73711DF6" w14:textId="55974D78" w:rsidR="003A68B8" w:rsidRDefault="003A68B8" w:rsidP="009A4C76">
      <w:pPr>
        <w:spacing w:line="360" w:lineRule="auto"/>
        <w:ind w:firstLine="420"/>
        <w:rPr>
          <w:rFonts w:ascii="TimesNew" w:eastAsia="宋体" w:hAnsi="TimesNew" w:hint="eastAsia"/>
          <w:sz w:val="24"/>
          <w:szCs w:val="24"/>
        </w:rPr>
      </w:pPr>
    </w:p>
    <w:p w14:paraId="2883CC09" w14:textId="63374E22" w:rsidR="003A68B8" w:rsidRDefault="003A68B8" w:rsidP="009A4C76">
      <w:pPr>
        <w:spacing w:line="360" w:lineRule="auto"/>
        <w:ind w:firstLine="420"/>
        <w:rPr>
          <w:rFonts w:ascii="TimesNew" w:eastAsia="宋体" w:hAnsi="TimesNew" w:hint="eastAsia"/>
          <w:sz w:val="24"/>
          <w:szCs w:val="24"/>
        </w:rPr>
      </w:pPr>
    </w:p>
    <w:p w14:paraId="5BBD5886" w14:textId="09F9F549" w:rsidR="003A68B8" w:rsidRDefault="003A68B8" w:rsidP="009A4C76">
      <w:pPr>
        <w:spacing w:line="360" w:lineRule="auto"/>
        <w:ind w:firstLine="420"/>
        <w:rPr>
          <w:rFonts w:ascii="TimesNew" w:eastAsia="宋体" w:hAnsi="TimesNew" w:hint="eastAsia"/>
          <w:sz w:val="24"/>
          <w:szCs w:val="24"/>
        </w:rPr>
      </w:pPr>
    </w:p>
    <w:p w14:paraId="55439483" w14:textId="1CA538C3" w:rsidR="003A68B8" w:rsidRDefault="003A68B8" w:rsidP="009A4C76">
      <w:pPr>
        <w:spacing w:line="360" w:lineRule="auto"/>
        <w:ind w:firstLine="420"/>
        <w:rPr>
          <w:rFonts w:ascii="TimesNew" w:eastAsia="宋体" w:hAnsi="TimesNew" w:hint="eastAsia"/>
          <w:sz w:val="24"/>
          <w:szCs w:val="24"/>
        </w:rPr>
      </w:pPr>
    </w:p>
    <w:p w14:paraId="097F5C25" w14:textId="75FEBFF8" w:rsidR="003A68B8" w:rsidRDefault="003A68B8" w:rsidP="009A4C76">
      <w:pPr>
        <w:spacing w:line="360" w:lineRule="auto"/>
        <w:ind w:firstLine="420"/>
        <w:rPr>
          <w:rFonts w:ascii="TimesNew" w:eastAsia="宋体" w:hAnsi="TimesNew" w:hint="eastAsia"/>
          <w:sz w:val="24"/>
          <w:szCs w:val="24"/>
        </w:rPr>
      </w:pPr>
    </w:p>
    <w:p w14:paraId="491786B4" w14:textId="269779BD" w:rsidR="003A68B8" w:rsidRDefault="003A68B8" w:rsidP="009A4C76">
      <w:pPr>
        <w:spacing w:line="360" w:lineRule="auto"/>
        <w:ind w:firstLine="420"/>
        <w:rPr>
          <w:rFonts w:ascii="TimesNew" w:eastAsia="宋体" w:hAnsi="TimesNew" w:hint="eastAsia"/>
          <w:sz w:val="24"/>
          <w:szCs w:val="24"/>
        </w:rPr>
      </w:pPr>
    </w:p>
    <w:p w14:paraId="1C26130A" w14:textId="7BB53621" w:rsidR="003A68B8" w:rsidRDefault="003A68B8" w:rsidP="009A4C76">
      <w:pPr>
        <w:spacing w:line="360" w:lineRule="auto"/>
        <w:ind w:firstLine="420"/>
        <w:rPr>
          <w:rFonts w:ascii="TimesNew" w:eastAsia="宋体" w:hAnsi="TimesNew" w:hint="eastAsia"/>
          <w:sz w:val="24"/>
          <w:szCs w:val="24"/>
        </w:rPr>
      </w:pPr>
    </w:p>
    <w:p w14:paraId="71EA8579" w14:textId="4D0F6BF7" w:rsidR="003A68B8" w:rsidRDefault="003A68B8" w:rsidP="009A4C76">
      <w:pPr>
        <w:spacing w:line="360" w:lineRule="auto"/>
        <w:ind w:firstLine="420"/>
        <w:rPr>
          <w:rFonts w:ascii="TimesNew" w:eastAsia="宋体" w:hAnsi="TimesNew" w:hint="eastAsia"/>
          <w:sz w:val="24"/>
          <w:szCs w:val="24"/>
        </w:rPr>
      </w:pPr>
    </w:p>
    <w:p w14:paraId="63ADCA0E" w14:textId="1D2D676F" w:rsidR="003A68B8" w:rsidRDefault="003A68B8" w:rsidP="009A4C76">
      <w:pPr>
        <w:spacing w:line="360" w:lineRule="auto"/>
        <w:ind w:firstLine="420"/>
        <w:rPr>
          <w:rFonts w:ascii="TimesNew" w:eastAsia="宋体" w:hAnsi="TimesNew" w:hint="eastAsia"/>
          <w:sz w:val="24"/>
          <w:szCs w:val="24"/>
        </w:rPr>
      </w:pPr>
    </w:p>
    <w:p w14:paraId="71E5D9D3" w14:textId="19E25EF4" w:rsidR="003A68B8" w:rsidRDefault="003A68B8" w:rsidP="009A4C76">
      <w:pPr>
        <w:spacing w:line="360" w:lineRule="auto"/>
        <w:ind w:firstLine="420"/>
        <w:rPr>
          <w:rFonts w:ascii="TimesNew" w:eastAsia="宋体" w:hAnsi="TimesNew" w:hint="eastAsia"/>
          <w:sz w:val="24"/>
          <w:szCs w:val="24"/>
        </w:rPr>
      </w:pPr>
    </w:p>
    <w:p w14:paraId="1C616E51" w14:textId="60D1CB54" w:rsidR="003A68B8" w:rsidRDefault="003A68B8" w:rsidP="009A4C76">
      <w:pPr>
        <w:spacing w:line="360" w:lineRule="auto"/>
        <w:ind w:firstLine="420"/>
        <w:rPr>
          <w:rFonts w:ascii="TimesNew" w:eastAsia="宋体" w:hAnsi="TimesNew" w:hint="eastAsia"/>
          <w:sz w:val="24"/>
          <w:szCs w:val="24"/>
        </w:rPr>
      </w:pPr>
    </w:p>
    <w:p w14:paraId="6B722E4E" w14:textId="1667498B" w:rsidR="003A68B8" w:rsidRDefault="003A68B8" w:rsidP="009A4C76">
      <w:pPr>
        <w:spacing w:line="360" w:lineRule="auto"/>
        <w:ind w:firstLine="420"/>
        <w:rPr>
          <w:rFonts w:ascii="TimesNew" w:eastAsia="宋体" w:hAnsi="TimesNew" w:hint="eastAsia"/>
          <w:sz w:val="24"/>
          <w:szCs w:val="24"/>
        </w:rPr>
      </w:pPr>
    </w:p>
    <w:sectPr w:rsidR="003A68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527D1" w14:textId="77777777" w:rsidR="00B020B2" w:rsidRDefault="00B020B2" w:rsidP="004375EF">
      <w:r>
        <w:separator/>
      </w:r>
    </w:p>
  </w:endnote>
  <w:endnote w:type="continuationSeparator" w:id="0">
    <w:p w14:paraId="56CC45B2" w14:textId="77777777" w:rsidR="00B020B2" w:rsidRDefault="00B020B2" w:rsidP="00437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New">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2EBFF" w14:textId="77777777" w:rsidR="00B020B2" w:rsidRDefault="00B020B2" w:rsidP="004375EF">
      <w:r>
        <w:separator/>
      </w:r>
    </w:p>
  </w:footnote>
  <w:footnote w:type="continuationSeparator" w:id="0">
    <w:p w14:paraId="690E5F5F" w14:textId="77777777" w:rsidR="00B020B2" w:rsidRDefault="00B020B2" w:rsidP="004375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56CA6"/>
    <w:multiLevelType w:val="hybridMultilevel"/>
    <w:tmpl w:val="A5C61A06"/>
    <w:lvl w:ilvl="0" w:tplc="7BBC6CD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C76"/>
    <w:rsid w:val="00090FED"/>
    <w:rsid w:val="001028A4"/>
    <w:rsid w:val="00110F72"/>
    <w:rsid w:val="001542BC"/>
    <w:rsid w:val="00174845"/>
    <w:rsid w:val="001C591B"/>
    <w:rsid w:val="003060C6"/>
    <w:rsid w:val="003A68B8"/>
    <w:rsid w:val="004375EF"/>
    <w:rsid w:val="00500324"/>
    <w:rsid w:val="00536E66"/>
    <w:rsid w:val="005F31B7"/>
    <w:rsid w:val="00690F73"/>
    <w:rsid w:val="006C72DA"/>
    <w:rsid w:val="007A7C59"/>
    <w:rsid w:val="0080227E"/>
    <w:rsid w:val="0086478A"/>
    <w:rsid w:val="008C75FD"/>
    <w:rsid w:val="008D0517"/>
    <w:rsid w:val="00921F71"/>
    <w:rsid w:val="0093042C"/>
    <w:rsid w:val="009872FC"/>
    <w:rsid w:val="009A4C76"/>
    <w:rsid w:val="009B6963"/>
    <w:rsid w:val="009E46D4"/>
    <w:rsid w:val="00A42F62"/>
    <w:rsid w:val="00A923BA"/>
    <w:rsid w:val="00AE7B83"/>
    <w:rsid w:val="00B020B2"/>
    <w:rsid w:val="00B13B67"/>
    <w:rsid w:val="00B1607D"/>
    <w:rsid w:val="00B3716D"/>
    <w:rsid w:val="00C71E50"/>
    <w:rsid w:val="00D82565"/>
    <w:rsid w:val="00ED685F"/>
    <w:rsid w:val="00F1714C"/>
    <w:rsid w:val="00F43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B1845"/>
  <w15:chartTrackingRefBased/>
  <w15:docId w15:val="{3C3F5D67-2843-47C6-A06E-8EE54CD0F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69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4C76"/>
    <w:pPr>
      <w:ind w:firstLineChars="200" w:firstLine="420"/>
    </w:pPr>
  </w:style>
  <w:style w:type="table" w:styleId="a4">
    <w:name w:val="Table Grid"/>
    <w:basedOn w:val="a1"/>
    <w:uiPriority w:val="39"/>
    <w:rsid w:val="009A4C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3级标题"/>
    <w:basedOn w:val="a"/>
    <w:qFormat/>
    <w:rsid w:val="009A4C76"/>
    <w:pPr>
      <w:spacing w:line="360" w:lineRule="auto"/>
      <w:jc w:val="left"/>
      <w:outlineLvl w:val="2"/>
    </w:pPr>
    <w:rPr>
      <w:rFonts w:ascii="宋体" w:eastAsia="黑体" w:hAnsi="宋体" w:cs="Times New Roman"/>
      <w:bCs/>
      <w:sz w:val="24"/>
      <w:szCs w:val="32"/>
    </w:rPr>
  </w:style>
  <w:style w:type="paragraph" w:styleId="a5">
    <w:name w:val="header"/>
    <w:basedOn w:val="a"/>
    <w:link w:val="a6"/>
    <w:uiPriority w:val="99"/>
    <w:unhideWhenUsed/>
    <w:rsid w:val="004375E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375EF"/>
    <w:rPr>
      <w:sz w:val="18"/>
      <w:szCs w:val="18"/>
    </w:rPr>
  </w:style>
  <w:style w:type="paragraph" w:styleId="a7">
    <w:name w:val="footer"/>
    <w:basedOn w:val="a"/>
    <w:link w:val="a8"/>
    <w:uiPriority w:val="99"/>
    <w:unhideWhenUsed/>
    <w:rsid w:val="004375EF"/>
    <w:pPr>
      <w:tabs>
        <w:tab w:val="center" w:pos="4153"/>
        <w:tab w:val="right" w:pos="8306"/>
      </w:tabs>
      <w:snapToGrid w:val="0"/>
      <w:jc w:val="left"/>
    </w:pPr>
    <w:rPr>
      <w:sz w:val="18"/>
      <w:szCs w:val="18"/>
    </w:rPr>
  </w:style>
  <w:style w:type="character" w:customStyle="1" w:styleId="a8">
    <w:name w:val="页脚 字符"/>
    <w:basedOn w:val="a0"/>
    <w:link w:val="a7"/>
    <w:uiPriority w:val="99"/>
    <w:rsid w:val="004375EF"/>
    <w:rPr>
      <w:sz w:val="18"/>
      <w:szCs w:val="18"/>
    </w:rPr>
  </w:style>
  <w:style w:type="paragraph" w:customStyle="1" w:styleId="AMDisplayEquation">
    <w:name w:val="AMDisplayEquation"/>
    <w:basedOn w:val="a"/>
    <w:next w:val="a"/>
    <w:link w:val="AMDisplayEquation0"/>
    <w:rsid w:val="009872FC"/>
    <w:pPr>
      <w:tabs>
        <w:tab w:val="center" w:pos="4160"/>
        <w:tab w:val="right" w:pos="8300"/>
      </w:tabs>
      <w:spacing w:line="360" w:lineRule="auto"/>
      <w:ind w:firstLine="420"/>
    </w:pPr>
    <w:rPr>
      <w:rFonts w:ascii="TimesNew" w:eastAsia="宋体" w:hAnsi="TimesNew"/>
      <w:sz w:val="24"/>
      <w:szCs w:val="24"/>
    </w:rPr>
  </w:style>
  <w:style w:type="character" w:customStyle="1" w:styleId="AMDisplayEquation0">
    <w:name w:val="AMDisplayEquation 字符"/>
    <w:basedOn w:val="a0"/>
    <w:link w:val="AMDisplayEquation"/>
    <w:rsid w:val="009872FC"/>
    <w:rPr>
      <w:rFonts w:ascii="TimesNew" w:eastAsia="宋体" w:hAnsi="Times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oleObject" Target="embeddings/oleObject8.bin"/><Relationship Id="rId42" Type="http://schemas.openxmlformats.org/officeDocument/2006/relationships/oleObject" Target="embeddings/oleObject19.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33.bin"/><Relationship Id="rId84" Type="http://schemas.openxmlformats.org/officeDocument/2006/relationships/image" Target="media/image37.wmf"/><Relationship Id="rId89" Type="http://schemas.openxmlformats.org/officeDocument/2006/relationships/oleObject" Target="embeddings/oleObject44.bin"/><Relationship Id="rId112" Type="http://schemas.openxmlformats.org/officeDocument/2006/relationships/image" Target="media/image54.png"/><Relationship Id="rId16" Type="http://schemas.openxmlformats.org/officeDocument/2006/relationships/oleObject" Target="embeddings/oleObject5.bin"/><Relationship Id="rId107" Type="http://schemas.openxmlformats.org/officeDocument/2006/relationships/image" Target="media/image49.png"/><Relationship Id="rId11" Type="http://schemas.openxmlformats.org/officeDocument/2006/relationships/image" Target="media/image3.wmf"/><Relationship Id="rId32" Type="http://schemas.openxmlformats.org/officeDocument/2006/relationships/oleObject" Target="embeddings/oleObject14.bin"/><Relationship Id="rId37" Type="http://schemas.openxmlformats.org/officeDocument/2006/relationships/image" Target="media/image15.wmf"/><Relationship Id="rId53" Type="http://schemas.openxmlformats.org/officeDocument/2006/relationships/image" Target="media/image22.wmf"/><Relationship Id="rId58" Type="http://schemas.openxmlformats.org/officeDocument/2006/relationships/oleObject" Target="embeddings/oleObject28.bin"/><Relationship Id="rId74" Type="http://schemas.openxmlformats.org/officeDocument/2006/relationships/oleObject" Target="embeddings/oleObject36.bin"/><Relationship Id="rId79" Type="http://schemas.openxmlformats.org/officeDocument/2006/relationships/image" Target="media/image35.wmf"/><Relationship Id="rId102" Type="http://schemas.openxmlformats.org/officeDocument/2006/relationships/image" Target="media/image46.wmf"/><Relationship Id="rId5" Type="http://schemas.openxmlformats.org/officeDocument/2006/relationships/footnotes" Target="footnotes.xml"/><Relationship Id="rId90" Type="http://schemas.openxmlformats.org/officeDocument/2006/relationships/image" Target="media/image40.wmf"/><Relationship Id="rId95" Type="http://schemas.openxmlformats.org/officeDocument/2006/relationships/oleObject" Target="embeddings/oleObject47.bin"/><Relationship Id="rId22" Type="http://schemas.openxmlformats.org/officeDocument/2006/relationships/image" Target="media/image8.wmf"/><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3.bin"/><Relationship Id="rId64" Type="http://schemas.openxmlformats.org/officeDocument/2006/relationships/oleObject" Target="embeddings/oleObject31.bin"/><Relationship Id="rId69" Type="http://schemas.openxmlformats.org/officeDocument/2006/relationships/image" Target="media/image30.wmf"/><Relationship Id="rId113" Type="http://schemas.openxmlformats.org/officeDocument/2006/relationships/image" Target="media/image55.png"/><Relationship Id="rId80" Type="http://schemas.openxmlformats.org/officeDocument/2006/relationships/oleObject" Target="embeddings/oleObject39.bin"/><Relationship Id="rId85" Type="http://schemas.openxmlformats.org/officeDocument/2006/relationships/oleObject" Target="embeddings/oleObject42.bin"/><Relationship Id="rId12" Type="http://schemas.openxmlformats.org/officeDocument/2006/relationships/oleObject" Target="embeddings/oleObject3.bin"/><Relationship Id="rId17" Type="http://schemas.openxmlformats.org/officeDocument/2006/relationships/oleObject" Target="embeddings/oleObject6.bin"/><Relationship Id="rId33" Type="http://schemas.openxmlformats.org/officeDocument/2006/relationships/image" Target="media/image13.wmf"/><Relationship Id="rId38" Type="http://schemas.openxmlformats.org/officeDocument/2006/relationships/oleObject" Target="embeddings/oleObject17.bin"/><Relationship Id="rId59" Type="http://schemas.openxmlformats.org/officeDocument/2006/relationships/image" Target="media/image25.wmf"/><Relationship Id="rId103" Type="http://schemas.openxmlformats.org/officeDocument/2006/relationships/oleObject" Target="embeddings/oleObject51.bin"/><Relationship Id="rId108" Type="http://schemas.openxmlformats.org/officeDocument/2006/relationships/image" Target="media/image50.png"/><Relationship Id="rId54" Type="http://schemas.openxmlformats.org/officeDocument/2006/relationships/oleObject" Target="embeddings/oleObject26.bin"/><Relationship Id="rId70" Type="http://schemas.openxmlformats.org/officeDocument/2006/relationships/oleObject" Target="embeddings/oleObject34.bin"/><Relationship Id="rId75" Type="http://schemas.openxmlformats.org/officeDocument/2006/relationships/image" Target="media/image33.wmf"/><Relationship Id="rId91" Type="http://schemas.openxmlformats.org/officeDocument/2006/relationships/oleObject" Target="embeddings/oleObject45.bin"/><Relationship Id="rId96" Type="http://schemas.openxmlformats.org/officeDocument/2006/relationships/image" Target="media/image43.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image" Target="media/image48.png"/><Relationship Id="rId114" Type="http://schemas.openxmlformats.org/officeDocument/2006/relationships/fontTable" Target="fontTable.xml"/><Relationship Id="rId10" Type="http://schemas.openxmlformats.org/officeDocument/2006/relationships/oleObject" Target="embeddings/oleObject2.bin"/><Relationship Id="rId31" Type="http://schemas.openxmlformats.org/officeDocument/2006/relationships/image" Target="media/image12.wmf"/><Relationship Id="rId44" Type="http://schemas.openxmlformats.org/officeDocument/2006/relationships/oleObject" Target="embeddings/oleObject20.bin"/><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8.bin"/><Relationship Id="rId81" Type="http://schemas.openxmlformats.org/officeDocument/2006/relationships/oleObject" Target="embeddings/oleObject40.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49.bin"/><Relationship Id="rId101" Type="http://schemas.openxmlformats.org/officeDocument/2006/relationships/oleObject" Target="embeddings/oleObject50.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image" Target="media/image51.png"/><Relationship Id="rId34" Type="http://schemas.openxmlformats.org/officeDocument/2006/relationships/oleObject" Target="embeddings/oleObject15.bin"/><Relationship Id="rId50" Type="http://schemas.openxmlformats.org/officeDocument/2006/relationships/oleObject" Target="embeddings/oleObject24.bin"/><Relationship Id="rId55" Type="http://schemas.openxmlformats.org/officeDocument/2006/relationships/image" Target="media/image23.wmf"/><Relationship Id="rId76" Type="http://schemas.openxmlformats.org/officeDocument/2006/relationships/oleObject" Target="embeddings/oleObject37.bin"/><Relationship Id="rId97" Type="http://schemas.openxmlformats.org/officeDocument/2006/relationships/oleObject" Target="embeddings/oleObject48.bin"/><Relationship Id="rId104" Type="http://schemas.openxmlformats.org/officeDocument/2006/relationships/image" Target="media/image47.wmf"/><Relationship Id="rId7" Type="http://schemas.openxmlformats.org/officeDocument/2006/relationships/image" Target="media/image1.wmf"/><Relationship Id="rId71" Type="http://schemas.openxmlformats.org/officeDocument/2006/relationships/image" Target="media/image31.wmf"/><Relationship Id="rId92"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image" Target="media/image9.wmf"/><Relationship Id="rId40" Type="http://schemas.openxmlformats.org/officeDocument/2006/relationships/oleObject" Target="embeddings/oleObject18.bin"/><Relationship Id="rId45" Type="http://schemas.openxmlformats.org/officeDocument/2006/relationships/oleObject" Target="embeddings/oleObject21.bin"/><Relationship Id="rId66" Type="http://schemas.openxmlformats.org/officeDocument/2006/relationships/oleObject" Target="embeddings/oleObject32.bin"/><Relationship Id="rId87" Type="http://schemas.openxmlformats.org/officeDocument/2006/relationships/oleObject" Target="embeddings/oleObject43.bin"/><Relationship Id="rId110" Type="http://schemas.openxmlformats.org/officeDocument/2006/relationships/image" Target="media/image52.png"/><Relationship Id="rId115" Type="http://schemas.openxmlformats.org/officeDocument/2006/relationships/theme" Target="theme/theme1.xml"/><Relationship Id="rId61" Type="http://schemas.openxmlformats.org/officeDocument/2006/relationships/image" Target="media/image26.wmf"/><Relationship Id="rId82" Type="http://schemas.openxmlformats.org/officeDocument/2006/relationships/image" Target="media/image36.wmf"/><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oleObject" Target="embeddings/oleObject13.bin"/><Relationship Id="rId35" Type="http://schemas.openxmlformats.org/officeDocument/2006/relationships/image" Target="media/image14.wmf"/><Relationship Id="rId56" Type="http://schemas.openxmlformats.org/officeDocument/2006/relationships/oleObject" Target="embeddings/oleObject27.bin"/><Relationship Id="rId77" Type="http://schemas.openxmlformats.org/officeDocument/2006/relationships/image" Target="media/image34.wmf"/><Relationship Id="rId100" Type="http://schemas.openxmlformats.org/officeDocument/2006/relationships/image" Target="media/image45.wmf"/><Relationship Id="rId105" Type="http://schemas.openxmlformats.org/officeDocument/2006/relationships/oleObject" Target="embeddings/oleObject52.bin"/><Relationship Id="rId8" Type="http://schemas.openxmlformats.org/officeDocument/2006/relationships/oleObject" Target="embeddings/oleObject1.bin"/><Relationship Id="rId51" Type="http://schemas.openxmlformats.org/officeDocument/2006/relationships/image" Target="media/image21.wmf"/><Relationship Id="rId72" Type="http://schemas.openxmlformats.org/officeDocument/2006/relationships/oleObject" Target="embeddings/oleObject35.bin"/><Relationship Id="rId93" Type="http://schemas.openxmlformats.org/officeDocument/2006/relationships/oleObject" Target="embeddings/oleObject46.bin"/><Relationship Id="rId98" Type="http://schemas.openxmlformats.org/officeDocument/2006/relationships/image" Target="media/image44.wmf"/><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oleObject" Target="embeddings/oleObject22.bin"/><Relationship Id="rId67" Type="http://schemas.openxmlformats.org/officeDocument/2006/relationships/image" Target="media/image29.wmf"/><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30.bin"/><Relationship Id="rId83" Type="http://schemas.openxmlformats.org/officeDocument/2006/relationships/oleObject" Target="embeddings/oleObject41.bin"/><Relationship Id="rId88" Type="http://schemas.openxmlformats.org/officeDocument/2006/relationships/image" Target="media/image39.wmf"/><Relationship Id="rId111" Type="http://schemas.openxmlformats.org/officeDocument/2006/relationships/image" Target="media/image5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12</Pages>
  <Words>701</Words>
  <Characters>4001</Characters>
  <Application>Microsoft Office Word</Application>
  <DocSecurity>0</DocSecurity>
  <Lines>33</Lines>
  <Paragraphs>9</Paragraphs>
  <ScaleCrop>false</ScaleCrop>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尚</dc:creator>
  <cp:keywords/>
  <dc:description/>
  <cp:lastModifiedBy>刘 尚</cp:lastModifiedBy>
  <cp:revision>13</cp:revision>
  <dcterms:created xsi:type="dcterms:W3CDTF">2021-06-17T06:18:00Z</dcterms:created>
  <dcterms:modified xsi:type="dcterms:W3CDTF">2021-07-01T08:01:00Z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