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coms.selenium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.xpaths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.selenium.By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org.openqa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.selenium.chrome.ChromeDriver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org.testng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XpathEx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XpathExample1()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"https://www.w3schools.com/"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"//a[@title='Exercises and Quizzes' 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highlight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"//a[@title='Exercises and Quizzes']"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XpathExample2()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"https://www.w3schools.com/"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"//a[@title='Tutorials and References' and @id='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navbtn_tutorials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highlight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XpathExample3()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).setup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"https://www.w3schools.com/"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"//a[contains(text(),'Services')]"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highlight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highlight(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JavascriptExecutor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jsExecutor</w:t>
      </w:r>
      <w:r>
        <w:rPr>
          <w:rFonts w:ascii="Consolas" w:hAnsi="Consolas" w:cs="Consolas"/>
          <w:color w:val="000000"/>
          <w:sz w:val="20"/>
          <w:szCs w:val="20"/>
        </w:rPr>
        <w:t>.executeScript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arguments[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0].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setAttribute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('style', 'border:2px solid red;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background:yellow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')"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7151D" w:rsidRDefault="0037151D" w:rsidP="00371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5C30" w:rsidRDefault="0074065D">
      <w:bookmarkStart w:id="0" w:name="_GoBack"/>
      <w:bookmarkEnd w:id="0"/>
    </w:p>
    <w:sectPr w:rsidR="00895C30" w:rsidSect="006963E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1D"/>
    <w:rsid w:val="002C3D34"/>
    <w:rsid w:val="0037151D"/>
    <w:rsid w:val="00372AA0"/>
    <w:rsid w:val="0074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5AD89D-B3D8-4AF1-86D8-053134FD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KUMMARA THANMAI</dc:creator>
  <cp:keywords/>
  <dc:description/>
  <cp:lastModifiedBy>KUMMARA THANMAI</cp:lastModifiedBy>
  <cp:revision>2</cp:revision>
  <dcterms:created xsi:type="dcterms:W3CDTF">2023-07-23T13:24:00Z</dcterms:created>
  <dcterms:modified xsi:type="dcterms:W3CDTF">2023-07-23T13:24:00Z</dcterms:modified>
</cp:coreProperties>
</file>