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 per seleccionar idioma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 de Fons fluixet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de noticies que es fiquin automáticamente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metge esta registrat pot comentar a les publicacions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Marc: Crec que tindriem que cambiar el nom de equip per algun que es relacioni mes amb la informatica que la salud, perque semble el nom de una farmaceutica o algo aixi, el nom de la web o el projecte si que pot ser aquest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00" w:before="300" w:lineRule="auto"/>
        <w:ind w:left="720" w:hanging="360"/>
      </w:pPr>
      <w:r w:rsidDel="00000000" w:rsidR="00000000" w:rsidRPr="00000000">
        <w:rPr>
          <w:rtl w:val="0"/>
        </w:rPr>
        <w:t xml:space="preserve"> Implementar una opció per a veure tots els hospitals que hi han per la zona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before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La idea de adalt ens pot servir per a fer lo de ficar en contacte el pacient metge canviant les dades que es selecciona com idioma (la rosa va dir que la pagina tenia que ser multi idioma), especialitat...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00" w:before="300" w:lineRule="auto"/>
        <w:ind w:left="720" w:hanging="360"/>
      </w:pPr>
      <w:r w:rsidDel="00000000" w:rsidR="00000000" w:rsidRPr="00000000">
        <w:rPr>
          <w:rtl w:val="0"/>
        </w:rPr>
        <w:t xml:space="preserve">Pagina de registro (dos diferents), la dels metges les demanarà el numero de metge i la especialització.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before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Dins de la opció de contar amb els metges que et surti un menú de departaments per a derivar cap a un metge de la especialitat que es necessita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00" w:before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Ficar una opció de vídeos de primer auxilis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62A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lFVTyfVFDWdk4AF2vUFSGqn8zQ==">AMUW2mXuA2yr088MQlef1QOlcGeNVUoI2Q9nGPffv9J1lKz+PBkTmCyi8zCtk+GN7o5NtS22jIQvNU6FnuKMnXtTOj4/3+kfX/xdtfHVLXMmZqkonvg4bXQ=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2020-10-21T15:14:00Z</dcterms:created>
  <dc:creator>alumne</dc:creator>
</cp:coreProperties>
</file>