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ДЕПАРТАМЕНТ ОБРАЗОВАНИЯ И НАУКИ </w:t>
      </w:r>
      <w:r>
        <w:rPr>
          <w:rFonts w:cs="Times New Roman"/>
          <w:szCs w:val="28"/>
        </w:rPr>
        <w:br/>
        <w:t>ТЮМЕНСКОЙ ОБЛАСТИ</w:t>
      </w:r>
      <w:r>
        <w:rPr>
          <w:rFonts w:cs="Times New Roman"/>
          <w:szCs w:val="28"/>
        </w:rPr>
        <w:br/>
        <w:t xml:space="preserve">Государственное автономное профессиональное учреждение </w:t>
      </w:r>
      <w:r>
        <w:rPr>
          <w:rFonts w:cs="Times New Roman"/>
          <w:szCs w:val="28"/>
        </w:rPr>
        <w:br/>
        <w:t xml:space="preserve">Тюменской области </w:t>
      </w:r>
      <w:r>
        <w:rPr>
          <w:rFonts w:cs="Times New Roman"/>
          <w:szCs w:val="28"/>
        </w:rPr>
        <w:br/>
        <w:t>«ТЮМЕНСКИЙ ТЕХНИКУМ СТРОИТЕЛЬНОЙ ИНДУСТРИИ И ГОРОДСКОГО ХОЗЯЙСТВА»</w:t>
      </w:r>
    </w:p>
    <w:p w:rsidR="008F4292" w:rsidRDefault="008F4292">
      <w:pPr>
        <w:pStyle w:val="1"/>
        <w:spacing w:before="0"/>
        <w:rPr>
          <w:rFonts w:cs="Times New Roman"/>
          <w:szCs w:val="28"/>
        </w:rPr>
      </w:pPr>
    </w:p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Курсовой проект</w:t>
      </w:r>
      <w:r>
        <w:rPr>
          <w:rFonts w:cs="Times New Roman"/>
          <w:szCs w:val="28"/>
        </w:rPr>
        <w:br/>
        <w:t xml:space="preserve">по МДК  05.02 Разработка кода информационных систем </w:t>
      </w:r>
      <w:r>
        <w:rPr>
          <w:rFonts w:cs="Times New Roman"/>
          <w:szCs w:val="28"/>
        </w:rPr>
        <w:br/>
        <w:t>на тему «Проектирование ИС «Компьютерного клуба»»</w:t>
      </w:r>
    </w:p>
    <w:p w:rsidR="008F4292" w:rsidRDefault="008F4292">
      <w:pPr>
        <w:spacing w:after="0"/>
        <w:jc w:val="center"/>
        <w:rPr>
          <w:rFonts w:cs="Times New Roman"/>
          <w:szCs w:val="28"/>
        </w:rPr>
      </w:pPr>
    </w:p>
    <w:p w:rsidR="008F4292" w:rsidRDefault="008F4292">
      <w:pPr>
        <w:spacing w:after="0"/>
        <w:jc w:val="center"/>
        <w:rPr>
          <w:rFonts w:cs="Times New Roman"/>
          <w:szCs w:val="28"/>
        </w:rPr>
      </w:pP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Евдокимов А.Д.</w:t>
      </w:r>
      <w:bookmarkStart w:id="0" w:name="_GoBack"/>
      <w:bookmarkEnd w:id="0"/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Студент 2 курса</w:t>
      </w: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Очной формы обучения</w:t>
      </w: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Группы ИСиП 24-9-1</w:t>
      </w: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Подпись__________</w:t>
      </w: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Гончарова Т.В.</w:t>
      </w:r>
      <w:r>
        <w:rPr>
          <w:rFonts w:cs="Times New Roman"/>
          <w:szCs w:val="28"/>
        </w:rPr>
        <w:br/>
        <w:t>Должность: преподаватель проф. дисциплин</w:t>
      </w: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Оценка:_____Дата:_____</w:t>
      </w:r>
    </w:p>
    <w:p w:rsidR="008F4292" w:rsidRDefault="00E94759">
      <w:pPr>
        <w:spacing w:after="0" w:line="240" w:lineRule="auto"/>
        <w:ind w:left="6096"/>
        <w:rPr>
          <w:rFonts w:cs="Times New Roman"/>
          <w:szCs w:val="28"/>
        </w:rPr>
      </w:pPr>
      <w:r>
        <w:rPr>
          <w:rFonts w:cs="Times New Roman"/>
          <w:szCs w:val="28"/>
        </w:rPr>
        <w:t>Подпись__________</w:t>
      </w: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8F4292">
      <w:pPr>
        <w:spacing w:after="0" w:line="240" w:lineRule="auto"/>
        <w:ind w:left="6096"/>
        <w:rPr>
          <w:rFonts w:cs="Times New Roman"/>
          <w:szCs w:val="28"/>
        </w:rPr>
      </w:pPr>
    </w:p>
    <w:p w:rsidR="008F4292" w:rsidRDefault="00E94759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Тюмень 2026</w:t>
      </w:r>
    </w:p>
    <w:p w:rsidR="008F4292" w:rsidRDefault="008F4292">
      <w:pPr>
        <w:spacing w:after="0" w:line="240" w:lineRule="auto"/>
        <w:jc w:val="center"/>
        <w:rPr>
          <w:rFonts w:cs="Times New Roman"/>
          <w:szCs w:val="28"/>
        </w:rPr>
      </w:pPr>
    </w:p>
    <w:sdt>
      <w:sdtPr>
        <w:rPr>
          <w:rFonts w:eastAsiaTheme="minorHAnsi" w:cs="Times New Roman"/>
          <w:szCs w:val="28"/>
          <w:lang w:eastAsia="en-US"/>
        </w:rPr>
        <w:id w:val="-273948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4292" w:rsidRDefault="00E94759">
          <w:pPr>
            <w:pStyle w:val="12"/>
            <w:spacing w:before="0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Содержание</w:t>
          </w:r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r w:rsidRPr="008F4292">
            <w:rPr>
              <w:rFonts w:cs="Times New Roman"/>
              <w:szCs w:val="28"/>
            </w:rPr>
            <w:fldChar w:fldCharType="begin"/>
          </w:r>
          <w:r w:rsidR="00E94759">
            <w:rPr>
              <w:rFonts w:cs="Times New Roman"/>
              <w:szCs w:val="28"/>
            </w:rPr>
            <w:instrText xml:space="preserve"> TOC \o "1-3" \h \z \u </w:instrText>
          </w:r>
          <w:r w:rsidRPr="008F4292">
            <w:rPr>
              <w:rFonts w:cs="Times New Roman"/>
              <w:szCs w:val="28"/>
            </w:rPr>
            <w:fldChar w:fldCharType="separate"/>
          </w:r>
          <w:hyperlink w:anchor="_Toc228992022" w:history="1">
            <w:r w:rsidR="00E94759">
              <w:rPr>
                <w:rStyle w:val="a3"/>
                <w:rFonts w:cs="Times New Roman"/>
              </w:rPr>
              <w:t>Введение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_Toc228992022 \h </w:instrText>
            </w:r>
            <w:r>
              <w:fldChar w:fldCharType="separate"/>
            </w:r>
            <w:r w:rsidR="00E94759">
              <w:t>3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3" w:history="1">
            <w:r w:rsidR="00E94759">
              <w:rPr>
                <w:rStyle w:val="a3"/>
                <w:rFonts w:cs="Times New Roman"/>
              </w:rPr>
              <w:t>1. Анализ предметной области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_Toc228992023 \h </w:instrText>
            </w:r>
            <w:r>
              <w:fldChar w:fldCharType="separate"/>
            </w:r>
            <w:r w:rsidR="00E94759">
              <w:t>6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4" w:history="1">
            <w:r w:rsidR="00E94759">
              <w:rPr>
                <w:rStyle w:val="a3"/>
                <w:rFonts w:cs="Times New Roman"/>
              </w:rPr>
              <w:t>1.1 Описание предметной области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_Toc228992024 \h </w:instrText>
            </w:r>
            <w:r>
              <w:fldChar w:fldCharType="separate"/>
            </w:r>
            <w:r w:rsidR="00E94759">
              <w:t>6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5" w:history="1">
            <w:r w:rsidR="00E94759">
              <w:rPr>
                <w:rStyle w:val="a3"/>
                <w:rFonts w:cs="Times New Roman"/>
              </w:rPr>
              <w:t>1.2 Описание категорий пользователей, их запросов и сообщений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_Toc228992025 \h </w:instrText>
            </w:r>
            <w:r>
              <w:fldChar w:fldCharType="separate"/>
            </w:r>
            <w:r w:rsidR="00E94759">
              <w:t>7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6" w:history="1">
            <w:r w:rsidR="00E94759">
              <w:rPr>
                <w:rStyle w:val="a3"/>
                <w:rFonts w:cs="Times New Roman"/>
              </w:rPr>
              <w:t>1.3 Описание входных, выходных документов и сообщений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_Toc228992026 \h </w:instrText>
            </w:r>
            <w:r>
              <w:fldChar w:fldCharType="separate"/>
            </w:r>
            <w:r w:rsidR="00E94759">
              <w:t>8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7" w:history="1">
            <w:r w:rsidR="00E94759">
              <w:rPr>
                <w:rStyle w:val="a3"/>
                <w:rFonts w:cs="Times New Roman"/>
              </w:rPr>
              <w:t>1.4. Сравнение систем-аналогов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_Toc228992027 \h </w:instrText>
            </w:r>
            <w:r>
              <w:fldChar w:fldCharType="separate"/>
            </w:r>
            <w:r w:rsidR="00E94759">
              <w:t>9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8" w:history="1">
            <w:r w:rsidR="00E94759">
              <w:rPr>
                <w:rStyle w:val="a3"/>
                <w:rFonts w:cs="Times New Roman"/>
                <w:bCs/>
              </w:rPr>
              <w:t>2. Функциональная модель предметной области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_Toc228992028 \h </w:instrText>
            </w:r>
            <w:r>
              <w:fldChar w:fldCharType="separate"/>
            </w:r>
            <w:r w:rsidR="00E94759">
              <w:t>11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29" w:history="1">
            <w:r w:rsidR="00E94759">
              <w:rPr>
                <w:rStyle w:val="a3"/>
                <w:rFonts w:cs="Times New Roman"/>
              </w:rPr>
              <w:t xml:space="preserve">2.1 Модель предметной области в нотации </w:t>
            </w:r>
            <w:r w:rsidR="00E94759">
              <w:rPr>
                <w:rStyle w:val="a3"/>
                <w:rFonts w:cs="Times New Roman"/>
                <w:lang w:val="en-US"/>
              </w:rPr>
              <w:t>IDEF</w:t>
            </w:r>
            <w:r w:rsidR="00E94759">
              <w:rPr>
                <w:rStyle w:val="a3"/>
                <w:rFonts w:cs="Times New Roman"/>
              </w:rPr>
              <w:t>0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_Toc228992029 \h </w:instrText>
            </w:r>
            <w:r>
              <w:fldChar w:fldCharType="separate"/>
            </w:r>
            <w:r w:rsidR="00E94759">
              <w:t>11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0" w:history="1">
            <w:r w:rsidR="00E94759">
              <w:rPr>
                <w:rStyle w:val="a3"/>
                <w:rFonts w:cs="Times New Roman"/>
              </w:rPr>
              <w:t xml:space="preserve">2.2 Модель предметной области в нотации </w:t>
            </w:r>
            <w:r w:rsidR="00E94759">
              <w:rPr>
                <w:rStyle w:val="a3"/>
                <w:rFonts w:cs="Times New Roman"/>
                <w:lang w:val="en-US"/>
              </w:rPr>
              <w:t>DFD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_Toc228992030 \h </w:instrText>
            </w:r>
            <w:r>
              <w:fldChar w:fldCharType="separate"/>
            </w:r>
            <w:r w:rsidR="00E94759">
              <w:t>14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1" w:history="1">
            <w:r w:rsidR="00E94759">
              <w:rPr>
                <w:rStyle w:val="a3"/>
                <w:rFonts w:cs="Times New Roman"/>
              </w:rPr>
              <w:t>2.3 Описание функциональных задач пользователей системы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_Toc228992031 \h </w:instrText>
            </w:r>
            <w:r>
              <w:fldChar w:fldCharType="separate"/>
            </w:r>
            <w:r w:rsidR="00E94759">
              <w:t>18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2" w:history="1">
            <w:r w:rsidR="00E94759">
              <w:rPr>
                <w:rStyle w:val="a3"/>
                <w:rFonts w:cs="Times New Roman"/>
                <w:bCs/>
              </w:rPr>
              <w:t>3. Проектирование информационной системы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_Toc228992032 \h </w:instrText>
            </w:r>
            <w:r>
              <w:fldChar w:fldCharType="separate"/>
            </w:r>
            <w:r w:rsidR="00E94759">
              <w:t>20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3" w:history="1">
            <w:r w:rsidR="00E94759">
              <w:rPr>
                <w:rStyle w:val="a3"/>
                <w:rFonts w:cs="Times New Roman"/>
              </w:rPr>
              <w:t>3.1 Диаграмма вариантов использования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_Toc228992033 \h </w:instrText>
            </w:r>
            <w:r>
              <w:fldChar w:fldCharType="separate"/>
            </w:r>
            <w:r w:rsidR="00E94759">
              <w:t>20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4" w:history="1">
            <w:r w:rsidR="00E94759">
              <w:rPr>
                <w:rStyle w:val="a3"/>
                <w:rFonts w:cs="Times New Roman"/>
              </w:rPr>
              <w:t>3.2. Диаграмма деятельности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_Toc228992034 \h </w:instrText>
            </w:r>
            <w:r>
              <w:fldChar w:fldCharType="separate"/>
            </w:r>
            <w:r w:rsidR="00E94759">
              <w:t>22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5" w:history="1">
            <w:r w:rsidR="00E94759">
              <w:rPr>
                <w:rStyle w:val="a3"/>
                <w:rFonts w:cs="Times New Roman"/>
              </w:rPr>
              <w:t>3.3. Диаграмма последовательности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_Toc228992035 \h </w:instrText>
            </w:r>
            <w:r>
              <w:fldChar w:fldCharType="separate"/>
            </w:r>
            <w:r w:rsidR="00E94759">
              <w:t>25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6" w:history="1">
            <w:r w:rsidR="00E94759">
              <w:rPr>
                <w:rStyle w:val="a3"/>
                <w:rFonts w:cs="Times New Roman"/>
              </w:rPr>
              <w:t>3.4 Диаграмма классов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_Toc228992036 \h </w:instrText>
            </w:r>
            <w:r>
              <w:fldChar w:fldCharType="separate"/>
            </w:r>
            <w:r w:rsidR="00E94759">
              <w:t>28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7" w:history="1">
            <w:r w:rsidR="00E94759">
              <w:rPr>
                <w:rStyle w:val="a3"/>
                <w:rFonts w:eastAsia="Times New Roman" w:cs="Times New Roman"/>
                <w:lang w:eastAsia="ru-RU"/>
              </w:rPr>
              <w:t>3.5 Создание технического задания на разработку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_Toc228992037 \h </w:instrText>
            </w:r>
            <w:r>
              <w:fldChar w:fldCharType="separate"/>
            </w:r>
            <w:r w:rsidR="00E94759">
              <w:t>31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8" w:history="1">
            <w:r w:rsidR="00E94759">
              <w:rPr>
                <w:rStyle w:val="a3"/>
                <w:rFonts w:cs="Times New Roman"/>
                <w:lang w:eastAsia="ru-RU"/>
              </w:rPr>
              <w:t>4. Разработка базы данных ИС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_Toc228992038 \h </w:instrText>
            </w:r>
            <w:r>
              <w:fldChar w:fldCharType="separate"/>
            </w:r>
            <w:r w:rsidR="00E94759">
              <w:t>35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39" w:history="1">
            <w:r w:rsidR="00E94759">
              <w:rPr>
                <w:rStyle w:val="a3"/>
                <w:rFonts w:cs="Times New Roman"/>
              </w:rPr>
              <w:t>4.1 Создание концептуальной модели данных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_Toc228992039 \h </w:instrText>
            </w:r>
            <w:r>
              <w:fldChar w:fldCharType="separate"/>
            </w:r>
            <w:r w:rsidR="00E94759">
              <w:t>35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0" w:history="1">
            <w:r w:rsidR="00E94759">
              <w:rPr>
                <w:rStyle w:val="a3"/>
                <w:rFonts w:cs="Times New Roman"/>
              </w:rPr>
              <w:t>4.2 Создание логической модели данных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_Toc228992040 \h </w:instrText>
            </w:r>
            <w:r>
              <w:fldChar w:fldCharType="separate"/>
            </w:r>
            <w:r w:rsidR="00E94759">
              <w:t>41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1" w:history="1">
            <w:r w:rsidR="00E94759">
              <w:rPr>
                <w:rStyle w:val="a3"/>
                <w:rFonts w:cs="Times New Roman"/>
              </w:rPr>
              <w:t>4.3 Создание физическое модели данных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_Toc228992041 \h </w:instrText>
            </w:r>
            <w:r>
              <w:fldChar w:fldCharType="separate"/>
            </w:r>
            <w:r w:rsidR="00E94759">
              <w:t>46</w:t>
            </w:r>
            <w:r>
              <w:fldChar w:fldCharType="end"/>
            </w:r>
          </w:hyperlink>
        </w:p>
        <w:p w:rsidR="008F4292" w:rsidRDefault="008F4292">
          <w:pPr>
            <w:pStyle w:val="2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2" w:history="1">
            <w:r w:rsidR="00E94759">
              <w:rPr>
                <w:rStyle w:val="a3"/>
                <w:rFonts w:cs="Times New Roman"/>
              </w:rPr>
              <w:t>4.4 Запросы к базе данных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_Toc228992042 \h </w:instrText>
            </w:r>
            <w:r>
              <w:fldChar w:fldCharType="separate"/>
            </w:r>
            <w:r w:rsidR="00E94759">
              <w:t>50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3" w:history="1">
            <w:r w:rsidR="00E94759">
              <w:rPr>
                <w:rStyle w:val="a3"/>
                <w:rFonts w:cs="Times New Roman"/>
              </w:rPr>
              <w:t>5. Разработка эскизного проекта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_Toc228992043 \h </w:instrText>
            </w:r>
            <w:r>
              <w:fldChar w:fldCharType="separate"/>
            </w:r>
            <w:r w:rsidR="00E94759">
              <w:t>52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4" w:history="1">
            <w:r w:rsidR="00E94759">
              <w:rPr>
                <w:rStyle w:val="a3"/>
                <w:rFonts w:cs="Times New Roman"/>
              </w:rPr>
              <w:t>Заключение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_Toc228992044 \h </w:instrText>
            </w:r>
            <w:r>
              <w:fldChar w:fldCharType="separate"/>
            </w:r>
            <w:r w:rsidR="00E94759">
              <w:t>58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5" w:history="1">
            <w:r w:rsidR="00E94759">
              <w:rPr>
                <w:rStyle w:val="a3"/>
                <w:rFonts w:cs="Times New Roman"/>
              </w:rPr>
              <w:t>Список литературы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_Toc228992045 \h </w:instrText>
            </w:r>
            <w:r>
              <w:fldChar w:fldCharType="separate"/>
            </w:r>
            <w:r w:rsidR="00E94759">
              <w:t>60</w:t>
            </w:r>
            <w:r>
              <w:fldChar w:fldCharType="end"/>
            </w:r>
          </w:hyperlink>
        </w:p>
        <w:p w:rsidR="008F4292" w:rsidRDefault="008F4292">
          <w:pPr>
            <w:pStyle w:val="11"/>
            <w:spacing w:after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28992046" w:history="1">
            <w:r w:rsidR="00E94759">
              <w:rPr>
                <w:rStyle w:val="a3"/>
                <w:rFonts w:cs="Times New Roman"/>
              </w:rPr>
              <w:t>Приложения</w:t>
            </w:r>
            <w:r w:rsidR="00E94759">
              <w:tab/>
            </w:r>
            <w:r>
              <w:fldChar w:fldCharType="begin"/>
            </w:r>
            <w:r w:rsidR="00E94759">
              <w:instrText xml:space="preserve"> PAGEREF _Toc228992046 \h </w:instrText>
            </w:r>
            <w:r>
              <w:fldChar w:fldCharType="separate"/>
            </w:r>
            <w:r w:rsidR="00E94759">
              <w:t>62</w:t>
            </w:r>
            <w:r>
              <w:fldChar w:fldCharType="end"/>
            </w:r>
          </w:hyperlink>
        </w:p>
        <w:p w:rsidR="008F4292" w:rsidRDefault="008F4292">
          <w:pPr>
            <w:spacing w:after="0"/>
            <w:rPr>
              <w:rFonts w:cs="Times New Roman"/>
              <w:szCs w:val="28"/>
            </w:rPr>
          </w:pPr>
          <w:r>
            <w:rPr>
              <w:rFonts w:cs="Times New Roman"/>
              <w:bCs/>
              <w:szCs w:val="28"/>
            </w:rPr>
            <w:fldChar w:fldCharType="end"/>
          </w:r>
        </w:p>
      </w:sdtContent>
    </w:sdt>
    <w:p w:rsidR="008F4292" w:rsidRDefault="00E94759">
      <w:pPr>
        <w:spacing w:line="259" w:lineRule="auto"/>
        <w:jc w:val="left"/>
        <w:rPr>
          <w:rFonts w:eastAsiaTheme="majorEastAsia" w:cs="Times New Roman"/>
          <w:b/>
          <w:szCs w:val="28"/>
        </w:rPr>
      </w:pPr>
      <w:bookmarkStart w:id="1" w:name="_Toc228992022"/>
      <w:r>
        <w:rPr>
          <w:rFonts w:cs="Times New Roman"/>
          <w:b/>
          <w:szCs w:val="28"/>
        </w:rPr>
        <w:br w:type="page"/>
      </w:r>
    </w:p>
    <w:p w:rsidR="008F4292" w:rsidRDefault="00E94759">
      <w:pPr>
        <w:pStyle w:val="1"/>
        <w:spacing w:before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ВВЕДЕНИЕ</w:t>
      </w:r>
      <w:bookmarkEnd w:id="1"/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В настоящее время сфера компьютерных клубов активно переходит на работу через интернет. Спрос на качественное обслуживание быстро растет. Заведения, которые до сих пор записывают время игроков в бумажные журналы или принимают бронирование мест только по телефону, часто сталкиваются с ошибками, очередями и потерей клиентов. Решением этих проблем является использование современных информационных систем. Они помогают убрать очереди, навести порядок в работе персонала и поднять продажи за счет удобного сервиса, автоматического управления временем и безналичной оплатой. Также важно, что такие системы помогают правильно распределять компьютеры в зале, управлять очередью и честно начислять бонусы постоянным гостям.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Главным фактором роста этого рынка стал переход людей на смартфоны и развитие онлайн-сервисов для геймеров. Сейчас почти каждый хочет забронировать мощный ПК или сделать предзаказ времени через мобильное приложение. Согласно статистике за последние годы, число онлайн-бронирований мест в компьютерных клубах в России сильно выросло, что дало толчок развитию цифровых сервисов для игровых заведений.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Покупателям нравятся такие системы, потому что они экономят время и позволяют избежать лишних звонков администратору. Важно, что в приложении можно заранее увидеть схему зала с зонами (киберспорт, VR, обычные места), выбрать понравившийся компьютер и сразу получить подтверждение брони. Также людей привлекают бонусы: автоматическое начисление игровых часов или баллов за каждую сессию заставляет клиентов возвращаться в клуб снова.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 xml:space="preserve">Таким образом, создание информационных систем для компьютерных клубов сегодня очень востребовано. Это делает заведение более современным и </w:t>
      </w:r>
      <w:r w:rsidRPr="00E94759">
        <w:rPr>
          <w:rFonts w:cs="Times New Roman"/>
          <w:szCs w:val="28"/>
        </w:rPr>
        <w:lastRenderedPageBreak/>
        <w:t>помогает лучше выполнять требования современных посетителей, которые привыкли к цифровому управлению временем и оплатой.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Default="00E94759" w:rsidP="00E94759">
      <w:p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 xml:space="preserve">Актуальность темы исследования. </w:t>
      </w:r>
    </w:p>
    <w:p w:rsidR="00E94759" w:rsidRPr="00E94759" w:rsidRDefault="00E94759" w:rsidP="00BF631E">
      <w:pPr>
        <w:pStyle w:val="aa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Автоматизация процессов в компьютерном клубе становится всё важнее из-за высокой конкуренции. Вот несколько основных причин: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BF631E">
      <w:pPr>
        <w:pStyle w:val="aa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Рост числа мобильных пользователей: Все больше геймеров хотят бронировать компьютеры через телефон, поэтому система должна быть простой и быстрой.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BF631E">
      <w:pPr>
        <w:pStyle w:val="aa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Улучшение сервиса: Клиенты хотят видеть свои бонусные часы и историю игровых сессий в реальном времени, ожидая от системы быстрого отклика.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BF631E">
      <w:pPr>
        <w:pStyle w:val="aa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Повышение эффективности: Автоматизация помогает избежать ошибок «человеческого фактора», когда администратор может забыть о брони или неправильно рассчитать время.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BF631E">
      <w:pPr>
        <w:pStyle w:val="aa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Увеличение доходов: Хорошая система минимизирует простои компьютеров (потери денег) и привлекает больше гостей через программу лояльности и автоматические тарифы.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BF631E">
      <w:pPr>
        <w:pStyle w:val="aa"/>
        <w:numPr>
          <w:ilvl w:val="0"/>
          <w:numId w:val="5"/>
        </w:num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Защита данных: Автоматические системы лучше защищают личную информацию клиентов и данные о платежах, что укрепляет доверие к компьютерному клубу.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Объектом исследования являются процессы, которые происходят при работе сервисов онлайн-бронирования и обслуживания клиентов в компьютерных клубах.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Субъектом в данной работе является система бронирования «GameTime» (условное название), которая работает через мобильное приложение и общую базу данных. Её роль – связать гостя, персонал клуба и систему оплаты в одну цепочку.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Предметом исследования является процесс покупки игрового времени, выбора компьютера и получения бонусов в системе компьютерного клуба.</w:t>
      </w:r>
    </w:p>
    <w:p w:rsidR="00E94759" w:rsidRPr="00E94759" w:rsidRDefault="00E94759" w:rsidP="00E94759">
      <w:pPr>
        <w:spacing w:after="0"/>
        <w:ind w:firstLine="709"/>
        <w:rPr>
          <w:rFonts w:cs="Times New Roman"/>
          <w:szCs w:val="28"/>
        </w:rPr>
      </w:pPr>
    </w:p>
    <w:p w:rsidR="008F4292" w:rsidRDefault="00E94759" w:rsidP="00E94759">
      <w:pPr>
        <w:spacing w:after="0"/>
        <w:ind w:firstLine="709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Целью курсовой работы является изучение того, как работают современные системы в компьютерных клубах, и создание модели такой системы, которая упростит работу заведения и сделает посещение клуба удобнее для гостя.</w:t>
      </w:r>
      <w:r>
        <w:rPr>
          <w:rFonts w:cs="Times New Roman"/>
          <w:szCs w:val="28"/>
        </w:rPr>
        <w:t>Для достижения этой цели нужно решить следующие задачи:</w:t>
      </w:r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Проанализировать современные тренды в автоматизации общественного питания и сформулировать функциональные требования к системе;</w:t>
      </w:r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Разработать комплекс UML-диаграмм (Use Case, Activity, Sequence), описывающих поведение и логику взаимодействия всех участников процесса;</w:t>
      </w:r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Спроектировать структуру классов системы, определив необходимые атрибуты и методы для работы с заказами и лояльностью;</w:t>
      </w:r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4.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Описать потоки данных (DFD) для понимания путей трансформации информации внутри системы;</w:t>
      </w:r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5.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Оценить эффективность интеграции модуля начисления бонусных баллов как инструмента маркетингового продвижения.</w:t>
      </w:r>
    </w:p>
    <w:p w:rsidR="008F4292" w:rsidRDefault="00E94759">
      <w:pPr>
        <w:spacing w:after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8F4292" w:rsidRDefault="00E94759">
      <w:pPr>
        <w:pStyle w:val="1"/>
        <w:spacing w:before="0"/>
        <w:rPr>
          <w:rFonts w:cs="Times New Roman"/>
          <w:b/>
          <w:szCs w:val="28"/>
        </w:rPr>
      </w:pPr>
      <w:bookmarkStart w:id="2" w:name="_Toc228992023"/>
      <w:r>
        <w:rPr>
          <w:rFonts w:cs="Times New Roman"/>
          <w:b/>
          <w:szCs w:val="28"/>
        </w:rPr>
        <w:lastRenderedPageBreak/>
        <w:t>1. АНАЛИЗ ПРЕДМЕТНОЙ ОБЛАСТИ</w:t>
      </w:r>
      <w:bookmarkEnd w:id="2"/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E94759">
        <w:rPr>
          <w:rFonts w:cs="Times New Roman"/>
          <w:szCs w:val="28"/>
        </w:rPr>
        <w:t>1.1 Описание предметной области</w:t>
      </w:r>
    </w:p>
    <w:p w:rsidR="00E94759" w:rsidRPr="00E94759" w:rsidRDefault="00E94759" w:rsidP="005E31E3">
      <w:pPr>
        <w:pStyle w:val="1"/>
        <w:spacing w:before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 xml:space="preserve">Предметная область – это объект моей курсовой работы, а именно процессы, происходящие внутри системы бронирования игровых мест и обслуживания клиентов в </w:t>
      </w:r>
      <w:r w:rsidRPr="005E31E3">
        <w:rPr>
          <w:rFonts w:cs="Times New Roman"/>
          <w:b/>
          <w:szCs w:val="28"/>
        </w:rPr>
        <w:t>компьютерном</w:t>
      </w:r>
      <w:r w:rsidRPr="00E94759">
        <w:rPr>
          <w:rFonts w:cs="Times New Roman"/>
          <w:szCs w:val="28"/>
        </w:rPr>
        <w:t xml:space="preserve"> клубе. Необходимо выделить ключевые объекты предметной области. В моём случае это клиент, компьютерное место (ПК), игровая сессия, компьютерный клуб и платёжная система.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Клиент – это главное лицо, на которое ориентирована вся работа и инфраструктура системы; он выполняет все взаимодействия с мобильным приложением (регистрация, выбор ПК, оплата времени). Компьютерный клуб предоставляет игровые места, которые являются основным ресурсом для бронирования. Каждое место имеет свои характеристики, такие как мощность оборудования (процессор, видеокарта), периферия и расположение в зале. Игровая сессия – это период времени, выбранный клиентом для использования ПК; она напрямую связана с платёжной системой для проведения расчетов. В системе объект «компьютерный клуб» также включает в себя тарифы (цены за час) и базу данных, отражающую текущую занятость мест. Платёжная система отвечает за проведение транзакций и начисление бонусных часов, работая в автоматическом режиме при подтверждении оплаты.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Основные связи между объектами следующие: во-первых, клиент выбирает конкретный ПК на схеме зала и оформляет бронирование на определённое время. В свою очередь, компьютерное место закрепляется за клиентом в базе данных, меняя свой статус на «забронировано». В процессе игровой сессии клиент может продлевать время или заказывать дополнительное обслуживание (напитки, перекусы), что также связано с платёжной системой. Платёжная система проверяет данные карты клиента, подтверждает оплату и автоматически передает информацию для начисления бонусных минут или часов в профиль клиента.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Материальным потоком будет являться предоставление забронированного компьютерного места клиенту в зале, а также доступ к игровому оборудованию и периферии. Информационным потоком, в свою очередь, будет ввод личных данных при регистрации, передача запроса на бронирование, обновление статусов ПК в реальном времени, передача данных о длительности сессии в платежный сервис и обновление бонусного баланса в базе данных после успешной оплаты.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1.2 Описание категорий пользователей, их запросов и сообщений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Пользователи моей системы – это посетитель мобильного приложения и непосредственно клиент, то есть зарегистрированный пользователь. Посетителю характерны базовые запросы, такие как просмотр главной страницы приложения, ознакомление с тарифами и акциями клуба, изучение схемы залов с расположением компьютеров и просмотр информации о доступности свободных ПК на определённые дату и время. Также посетителю доступна функция связи с администрацией по общему номеру для уточнения деталей (например, свободны ли мощные ПК для киберспорта).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Клиенту доступны те же запросы, что и посетителю. Но после регистрации ему открываются дополнительные возможности, такие как выбор конкретного компьютерного места на схеме зала и бронирование его на нужный интервал времени, отмена ранее созданной брони, а также просмотр истории своих игровых сессий. В процессе игровой сессии клиент может продлевать время удалённо через приложение или заказывать дополнительные услуги, а после завершения ему доступна функция просмотра личного бонусного баланса, где отображаются накопленные бесплатные минуты. Также клиенту в любой момент доступна функция изменения своих личных данных и номера телефона в профиле приложения.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Кроме физических пользователей, в системе присутствуют внешние автоматизированные пользователи: платёжная система и система управления клубом (администраторское ПО). Платёжная система автоматически взаимодействует с моим приложением для проверки реквизитов карты и подтверждения оплаты за игровое время. После транзакции системе приходит сообщение о том, прошла ли оплата успешно, что служит сигналом для автоматического начисления бонусных минут. Система управления клубом (интерфейс администратора) получает сведения о новых бронированиях, отправляет запросы на подтверждение начала сессии и обновляет статусы ПК в базе данных, чтобы другие пользователи видели актуальную информацию о занятых или свободных местах.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Таким образом, в данном подразделе были описаны основные категории пользователей системы и их список запросов, проанализировано эффективное взаимодействие всех пользователей с приложением компьютерного клуба и внешними сервисами.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1.3 Описание входных, выходных документов и сообщений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На вход системе подаются различные документы и сообщения от всех активных лиц, которые с ней взаимодействуют. Прежде всего, это пользователи – главные объекты, на которых ориентирована вся работа. От них в систему поступают личные данные, необходимые для всех этапов обслуживания: от регистрации в приложении до выбора конкретного ПК и подтверждения начала игровой сессии. Также от клиентов поступают запросы на бронирование, продление игрового времени, выбор дополнительных услуг и запросы на отмену брони в случае изменения планов. Далее, платёжная система предоставляет данные для проверки реквизитов карты, подтверждает проведение транзакции и высылает сообщение об успешной оплате чека за игровые часы. Со стороны персонала клуба в систему поступают данные о подтверждении начала сессии после прихода клиента, а также информация о фактическом освобождении компьютерных мест (например, при досрочном завершении игры).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Выходные документы и сообщения идут от системы к её участникам. Пользователи получают через мобильное приложение уведомления об успешной регистрации, подтверждение фиксации брони, напоминания о скором начале сессии и электронные чеки после совершения оплаты. Также система отправляет клиентам сообщения о начислении бонусных минут и информацию об актуальном балансе в программе лояльности. Компьютерному клубу система передает пакеты данных о новых бронированиях для подготовки конкретных ПК (проверка работоспособности, запуск необходимого ПО). Платёжные документы включают в себя подтверждения оплаты для финансового учета. Кроме того, система формирует отчеты о загруженности за указанный срок: какие ПК бронируются чаще всего (например, мощные или в VIP-зоне), какая средняя длительность сессии за последний месяц и общее количество начисленных бонусных часов.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сторон, обеспечивая бесперебойную работу компьютерного клуба.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1.4. Сравнение систем-аналогов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Для проведения сравнительного анализа были выбраны три популярных сервиса управления компьютерными клубами, активно работающих на рынке: «GameHub», «CyberManager» и «Pult.Games». Целью данного сравнения является выявление сильных и слабых сторон их цифровых решений, а также определение наиболее удачных функций для внедрения в разрабатываемое мобильное приложение для бронирования ПК и начисления бонусов.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Сеть компьютерных клубов «GameHub» предлагает пользователям лаконичное приложение с акцентом на быстрый просмотр свободных ПК. К его безусловным плюсам можно отнести простую навигацию и наличие чёткой информации о программе лояльности (бонусные минуты за каждые 2 часа игры). Однако функционал онлайн-бронирования реализован через выбор только временного слота без возможности видеть схему зала, что не даёт клиенту возможности выбирать конкретное место (например, рядом с другом или с лучшей видеокартой). Кроме того, интерфейс программы бонусов недостаточно интегрирован в процесс бронирования, что усложняет понимание, сколько бесплатных минут спишется до начала сессии.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Платформа «CyberManager» выделяется высокотехнологичным подходом к взаимодействию с гостем. Их цифровая экосистема включает интуитивно понятный интерфейс и проработанную систему геолокации для выбора конкретного филиала сети. Главным преимуществом является глубокая интеграция программы лояльности: бонусные часы наглядно отображаются в личном кабинете и автоматически применяются при бронировании. Тем не менее, процесс бронирования ПК требует перехода через несколько этапов (выбор филиала, затем даты, затем времени, затем типа ПК), а отсутствие интерактивной карты залов не позволяет пользователю самостоятельно выбрать предпочтительное кресло или зону (киберспорт, тихую или VR), что снижает вовлеченность клиента.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Сервис «Pult.Games» привлекает пользователей современным дизайном и высокой скоростью работы веб-ресурса. Существенным минусом является сложность поиска подробной информации о правилах начисления бонусов непосредственно в процессе бронирования – интерфейс перегружен маркетинговыми предложениями (акции на энергетики, турниры), которые отвлекают от основной задачи пользователя – быстро забронировать мощный ПК. Также в нём нет возможности продлить сессию через мобильное приложение, не вставая из-за компьютера.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На основании проведенного анализа можно выделить следующие перспективные решения для проектирования собственной информационной системы для компьютерного клуба: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Интерактивная карта залов: внедрение визуальной планировки, чтобы клиент мог видеть расположение, мощность (например, RTX 3080 / RTX 4060) и статус (свободен / занят) каждого ПК в реальном времени.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Автоматический расчёт бонусных минут: отображение количества бесплатного времени, которое будет начислено или списано, непосредственно при выборе длительности сессии.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lastRenderedPageBreak/>
        <w:t>Минималистичный процесс бронирования: сокращение количества шагов от выбора ПК до фиксации брони (филиал → схема зала → компьютер → время → оплата).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Прямая синхронизация с БД клуба: высокая скорость обновления статусов доступности ПК без необходимости ожидания подтверждения от администратора.</w:t>
      </w:r>
    </w:p>
    <w:p w:rsidR="00E94759" w:rsidRPr="00E94759" w:rsidRDefault="00E94759" w:rsidP="00E94759">
      <w:pPr>
        <w:pStyle w:val="2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>Возможность продления сессии через приложение: чтобы клиент мог добавить часы прямо во время игры, не отвлекаясь от процесса.</w:t>
      </w:r>
    </w:p>
    <w:p w:rsidR="008F4292" w:rsidRDefault="00E94759" w:rsidP="00E94759">
      <w:pPr>
        <w:pStyle w:val="2"/>
        <w:spacing w:before="0"/>
        <w:rPr>
          <w:rFonts w:cs="Times New Roman"/>
          <w:b/>
          <w:bCs/>
          <w:szCs w:val="28"/>
        </w:rPr>
      </w:pPr>
      <w:r w:rsidRPr="00E94759">
        <w:rPr>
          <w:rFonts w:cs="Times New Roman"/>
          <w:szCs w:val="28"/>
        </w:rPr>
        <w:t>Таким образом, детальный разбор систем-аналогов позволил выявить их ключевые достоинства и технические уязвимости. Учет полученных данных гарантирует разработку более удобного и прозрачного программного продукта для компьютерного клуба, который эффективно связывает желания клиента по выбору мощного ПК и удобного места с автоматизированным финансовым учет</w:t>
      </w:r>
      <w:r w:rsidR="00F71C80">
        <w:rPr>
          <w:rFonts w:cs="Times New Roman"/>
          <w:szCs w:val="28"/>
        </w:rPr>
        <w:t xml:space="preserve">ом </w:t>
      </w:r>
      <w:r w:rsidRPr="00E94759">
        <w:rPr>
          <w:rFonts w:cs="Times New Roman"/>
          <w:szCs w:val="28"/>
        </w:rPr>
        <w:t>и программой лояльности.</w:t>
      </w:r>
      <w:r>
        <w:rPr>
          <w:rFonts w:cs="Times New Roman"/>
          <w:szCs w:val="28"/>
        </w:rPr>
        <w:br w:type="page"/>
      </w:r>
      <w:bookmarkStart w:id="3" w:name="_Toc228355225"/>
      <w:bookmarkStart w:id="4" w:name="_Toc228992028"/>
      <w:r>
        <w:rPr>
          <w:rFonts w:cs="Times New Roman"/>
          <w:b/>
          <w:bCs/>
          <w:szCs w:val="28"/>
        </w:rPr>
        <w:lastRenderedPageBreak/>
        <w:t>2. ФУНКЦИОНАЛЬНАЯ МОДЕЛЬ ПРЕДМЕТНОЙ ОБЛАСТИ</w:t>
      </w:r>
      <w:bookmarkEnd w:id="3"/>
      <w:bookmarkEnd w:id="4"/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Функциональное моделирование выполнено для системати</w:t>
      </w:r>
      <w:r w:rsidR="002D50A2">
        <w:rPr>
          <w:rFonts w:cs="Times New Roman"/>
          <w:szCs w:val="28"/>
        </w:rPr>
        <w:t>зации бизнес-процессов компьютерного клуба</w:t>
      </w:r>
      <w:r>
        <w:rPr>
          <w:rFonts w:cs="Times New Roman"/>
          <w:szCs w:val="28"/>
        </w:rPr>
        <w:t>, выявления логических связей между участниками и определения требований к автоматизации. В соответствии с постановкой задачи, нотация IDEF0 используется для описания текущих ручных процессов (AS-IS), тогда как нотация DFD и диаграммы UML моделируют оптимизированные процессы после внедрения информационной системы (TO-BE).</w:t>
      </w:r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5" w:name="_Toc228992029"/>
      <w:r>
        <w:rPr>
          <w:rFonts w:cs="Times New Roman"/>
          <w:szCs w:val="28"/>
        </w:rPr>
        <w:t xml:space="preserve">2.1 Модель предметной области в нотации </w:t>
      </w:r>
      <w:r>
        <w:rPr>
          <w:rFonts w:cs="Times New Roman"/>
          <w:szCs w:val="28"/>
          <w:lang w:val="en-US"/>
        </w:rPr>
        <w:t>IDEF</w:t>
      </w:r>
      <w:r>
        <w:rPr>
          <w:rFonts w:cs="Times New Roman"/>
          <w:szCs w:val="28"/>
        </w:rPr>
        <w:t>0</w:t>
      </w:r>
      <w:bookmarkEnd w:id="5"/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Модель предметной области в нотации IDEF0 – это функциональная модель, представляющая деятельность организации или системы в виде иерархической структуры взаимосвязанных процессов. Вершиной этой иерархии является контекстная диаграмма, на которой объект моделирования представлен единственным блоком с граничными стрелками. Этот функциональный блок или же «черный ящик» даёт самое первичное представление об описываемой системе в целом, как она взаимодействует с внешним миром.</w:t>
      </w:r>
    </w:p>
    <w:p w:rsidR="008F4292" w:rsidRDefault="00E94759">
      <w:pPr>
        <w:spacing w:after="0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После описания системы в целом проводится разбиение её крупных функций на более простые составляющие. Этот процесс называется декомпозицией и позволяет постепенно представлять модель системы в виде иерархической структуры. Модель в нотации IDEF0 описывает бизнес-процесс до его автоматизации, фиксируя физические и информационные взаимодействия объектов.</w:t>
      </w:r>
    </w:p>
    <w:p w:rsidR="008F4292" w:rsidRDefault="002D50A2" w:rsidP="002D50A2">
      <w:pPr>
        <w:spacing w:after="0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pt;height:338.95pt">
            <v:imagedata r:id="rId8" o:title="Idef0 контекстная (1)"/>
          </v:shape>
        </w:pict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Контекстная диаграмма в нотации </w:t>
      </w:r>
      <w:r>
        <w:rPr>
          <w:rFonts w:cs="Times New Roman"/>
          <w:szCs w:val="28"/>
          <w:lang w:val="en-US"/>
        </w:rPr>
        <w:t>IDEF</w:t>
      </w:r>
      <w:r>
        <w:rPr>
          <w:rFonts w:cs="Times New Roman"/>
          <w:szCs w:val="28"/>
        </w:rPr>
        <w:t>0</w:t>
      </w:r>
    </w:p>
    <w:p w:rsidR="008F4292" w:rsidRDefault="002D50A2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pict>
          <v:shape id="_x0000_i1026" type="#_x0000_t75" style="width:481.6pt;height:306.35pt">
            <v:imagedata r:id="rId9" o:title="IDEF0 дек 2"/>
          </v:shape>
        </w:pict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Диаграмма декомпозиции в нотации </w:t>
      </w:r>
      <w:r>
        <w:rPr>
          <w:rFonts w:cs="Times New Roman"/>
          <w:szCs w:val="28"/>
          <w:lang w:val="en-US"/>
        </w:rPr>
        <w:t>IDEF</w:t>
      </w:r>
      <w:r>
        <w:rPr>
          <w:rFonts w:cs="Times New Roman"/>
          <w:szCs w:val="28"/>
        </w:rPr>
        <w:t>0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lastRenderedPageBreak/>
        <w:t xml:space="preserve">Начнём с построения контекстной диаграммы (рисунок 1), главной задачей которой является действие «Деятельность компьютерного клуба по обслуживанию клиентов». На схеме мы видим основной </w:t>
      </w:r>
      <w:r>
        <w:rPr>
          <w:rFonts w:eastAsiaTheme="minorHAnsi" w:cs="Times New Roman"/>
          <w:szCs w:val="28"/>
        </w:rPr>
        <w:t>блок и входящие в него стрелки: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Стрелки входа: определяют, что инициирует процесс. В данном случае это «Входящий звонок», «Личный визит гостя</w:t>
      </w:r>
      <w:r>
        <w:rPr>
          <w:rFonts w:eastAsiaTheme="minorHAnsi" w:cs="Times New Roman"/>
          <w:szCs w:val="28"/>
        </w:rPr>
        <w:t>» и «Бронь в приложении/сайте».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 xml:space="preserve">Стрелки управления: правила и ограничения выполнения функции. Ими выступают: «График смен», «Правила компьютерного клуба», «Стандарты сервиса и этикет», а также «Налоговое </w:t>
      </w:r>
      <w:r>
        <w:rPr>
          <w:rFonts w:eastAsiaTheme="minorHAnsi" w:cs="Times New Roman"/>
          <w:szCs w:val="28"/>
        </w:rPr>
        <w:t>и санитарное законодательство».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Стрелки механизмов: то, с помощью чего выполняется функция. В проц</w:t>
      </w:r>
      <w:r>
        <w:rPr>
          <w:rFonts w:eastAsiaTheme="minorHAnsi" w:cs="Times New Roman"/>
          <w:szCs w:val="28"/>
        </w:rPr>
        <w:t>ессе участвует «Администратор».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Стрелка выхода: итоговый результат деят</w:t>
      </w:r>
      <w:r>
        <w:rPr>
          <w:rFonts w:eastAsiaTheme="minorHAnsi" w:cs="Times New Roman"/>
          <w:szCs w:val="28"/>
        </w:rPr>
        <w:t>ельности — «Отчёт руководству».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Таким образом, контекстная диаграмма задаёт общие границы автоматизируемого процесса: от поступления запроса от клиента (по телефону, лично или через приложение) до формирования отчёта для руководства клуба с соблюдением всех в</w:t>
      </w:r>
      <w:r>
        <w:rPr>
          <w:rFonts w:eastAsiaTheme="minorHAnsi" w:cs="Times New Roman"/>
          <w:szCs w:val="28"/>
        </w:rPr>
        <w:t>нутренних и внешних нормативов.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Описание диаграммы декомпозиции (рисунок 2)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Теперь перейдем к декомпозиции контекстной диаграммы (рисунок 2). Главный процесс обслуживания клиентов компьютерного клуба включает в с</w:t>
      </w:r>
      <w:r>
        <w:rPr>
          <w:rFonts w:eastAsiaTheme="minorHAnsi" w:cs="Times New Roman"/>
          <w:szCs w:val="28"/>
        </w:rPr>
        <w:t>ебя четыре основных этапа:</w:t>
      </w:r>
    </w:p>
    <w:p w:rsidR="008338AE" w:rsidRPr="008338AE" w:rsidRDefault="008338AE" w:rsidP="00BF631E">
      <w:pPr>
        <w:pStyle w:val="2"/>
        <w:numPr>
          <w:ilvl w:val="0"/>
          <w:numId w:val="6"/>
        </w:numPr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Прием и фильтрация входящих запросов (А1):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На этом этапе администратор обрабатывает звонки, личные визиты и заявки из приложения/сайта, сверяясь с графиком работы и текущей занятостью игровых мест. Результатом является информация о Свободных столах (компьютера</w:t>
      </w:r>
      <w:r>
        <w:rPr>
          <w:rFonts w:eastAsiaTheme="minorHAnsi" w:cs="Times New Roman"/>
          <w:szCs w:val="28"/>
        </w:rPr>
        <w:t>х), доступных для бронирования.</w:t>
      </w:r>
    </w:p>
    <w:p w:rsidR="008338AE" w:rsidRPr="008338AE" w:rsidRDefault="008338AE" w:rsidP="00BF631E">
      <w:pPr>
        <w:pStyle w:val="2"/>
        <w:numPr>
          <w:ilvl w:val="0"/>
          <w:numId w:val="6"/>
        </w:numPr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Распределение столов (А2):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lastRenderedPageBreak/>
        <w:t xml:space="preserve">Здесь происходит закрепление конкретного компьютерного места за клиентом. Процесс регулируется правилами клуба и графиком работы. На выходе этого блока формируется Подтверждение работоспособности (подтверждение брони и готовности ПК к </w:t>
      </w:r>
      <w:r>
        <w:rPr>
          <w:rFonts w:eastAsiaTheme="minorHAnsi" w:cs="Times New Roman"/>
          <w:szCs w:val="28"/>
        </w:rPr>
        <w:t>сеансу).</w:t>
      </w:r>
    </w:p>
    <w:p w:rsidR="008338AE" w:rsidRPr="008338AE" w:rsidRDefault="008338AE" w:rsidP="00BF631E">
      <w:pPr>
        <w:pStyle w:val="2"/>
        <w:numPr>
          <w:ilvl w:val="0"/>
          <w:numId w:val="6"/>
        </w:numPr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Координация сервиса и обслуживание гостей (А3):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Это основной этап взаимодействия с клиентом во время игровой сессии. Администратор (или оператор зала) обеспечивает соблюдение стандартов сервиса, помогает с запуском игр, контролирует порядок и принимает оплату за проведённое время. На выходе этого бло</w:t>
      </w:r>
      <w:r>
        <w:rPr>
          <w:rFonts w:eastAsiaTheme="minorHAnsi" w:cs="Times New Roman"/>
          <w:szCs w:val="28"/>
        </w:rPr>
        <w:t>ка фиксируется Принятая оплата.</w:t>
      </w:r>
    </w:p>
    <w:p w:rsidR="008338AE" w:rsidRPr="008338AE" w:rsidRDefault="008338AE" w:rsidP="00BF631E">
      <w:pPr>
        <w:pStyle w:val="2"/>
        <w:numPr>
          <w:ilvl w:val="0"/>
          <w:numId w:val="6"/>
        </w:numPr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Учитывать и контролировать (А4):</w:t>
      </w:r>
    </w:p>
    <w:p w:rsidR="008338AE" w:rsidRPr="008338AE" w:rsidRDefault="008338AE" w:rsidP="008338AE">
      <w:pPr>
        <w:pStyle w:val="2"/>
        <w:rPr>
          <w:rFonts w:eastAsiaTheme="minorHAnsi" w:cs="Times New Roman"/>
          <w:szCs w:val="28"/>
        </w:rPr>
      </w:pPr>
      <w:r w:rsidRPr="008338AE">
        <w:rPr>
          <w:rFonts w:eastAsiaTheme="minorHAnsi" w:cs="Times New Roman"/>
          <w:szCs w:val="28"/>
        </w:rPr>
        <w:t>Финальный этап, где на основе принятых оплат, данных о загруженности ПК и соблюдении правил формируются Отчёты для руководства. Этот процесс жестко регулируется налоговым и санитарным законодательством, а также</w:t>
      </w:r>
      <w:r>
        <w:rPr>
          <w:rFonts w:eastAsiaTheme="minorHAnsi" w:cs="Times New Roman"/>
          <w:szCs w:val="28"/>
        </w:rPr>
        <w:t xml:space="preserve"> внутренними стандартами учёта.</w:t>
      </w:r>
    </w:p>
    <w:p w:rsidR="008338AE" w:rsidRDefault="008338AE" w:rsidP="008338AE">
      <w:pPr>
        <w:pStyle w:val="2"/>
        <w:spacing w:before="0"/>
        <w:rPr>
          <w:rFonts w:cs="Times New Roman"/>
          <w:szCs w:val="28"/>
        </w:rPr>
      </w:pPr>
      <w:r w:rsidRPr="008338AE">
        <w:rPr>
          <w:rFonts w:eastAsiaTheme="minorHAnsi" w:cs="Times New Roman"/>
          <w:szCs w:val="28"/>
        </w:rPr>
        <w:t>Таким образом, представленная модель декомпозиции показывает, как поэтапно выполняется процесс обслуживания клиентов в компьютерном клубе: от первого звонка или брони через приложение до формирования финансовой и управленческой отчётности. Это позволяет отследить работу администратора, выявить точки контроля (занятость ПК, корректность оплаты, соблюдение правил) и использовать полученные результаты для разработки автоматизированной информационной системы бронирования игровых мест и начисления бонусных минут.</w:t>
      </w:r>
      <w:r w:rsidR="00E94759">
        <w:rPr>
          <w:rFonts w:cs="Times New Roman"/>
          <w:szCs w:val="28"/>
        </w:rPr>
        <w:tab/>
      </w:r>
      <w:bookmarkStart w:id="6" w:name="_Toc228992030"/>
    </w:p>
    <w:p w:rsidR="008F4292" w:rsidRDefault="00E94759" w:rsidP="008338AE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2.2 Модель предметной области в нотации </w:t>
      </w:r>
      <w:r>
        <w:rPr>
          <w:rFonts w:cs="Times New Roman"/>
          <w:szCs w:val="28"/>
          <w:lang w:val="en-US"/>
        </w:rPr>
        <w:t>DFD</w:t>
      </w:r>
      <w:bookmarkEnd w:id="6"/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DFD (Data Flow Diagram) – представляет собой графическую нотацию структурного проектирования, предназначенную для визуализации процессов обработки, путей перемещения и мест накопления информации в системе. В отличие от классических блок-схем, ориентированных на описание алгоритмической логики и последовательности управляющих команд, </w:t>
      </w:r>
      <w:r>
        <w:rPr>
          <w:rFonts w:cs="Times New Roman"/>
          <w:szCs w:val="28"/>
        </w:rPr>
        <w:lastRenderedPageBreak/>
        <w:t>методология DFD фокусируется на информационной архитектуре.</w:t>
      </w:r>
      <w:r w:rsidR="00A02F96" w:rsidRPr="00A02F96">
        <w:rPr>
          <w:noProof/>
          <w:lang w:eastAsia="ru-RU"/>
        </w:rPr>
        <w:t xml:space="preserve"> </w:t>
      </w:r>
      <w:r w:rsidR="00A02F96" w:rsidRPr="00A02F96">
        <w:rPr>
          <w:rFonts w:cs="Times New Roman"/>
          <w:szCs w:val="28"/>
        </w:rPr>
        <w:drawing>
          <wp:inline distT="0" distB="0" distL="0" distR="0">
            <wp:extent cx="5940425" cy="2185035"/>
            <wp:effectExtent l="19050" t="0" r="3175" b="0"/>
            <wp:docPr id="4" name="Рисунок 1" descr="Dfd (2).drawio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Dfd (2).drawio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Контекстная диаграмма</w:t>
      </w:r>
    </w:p>
    <w:p w:rsidR="008F4292" w:rsidRDefault="00A02F96">
      <w:pPr>
        <w:spacing w:after="0"/>
        <w:jc w:val="center"/>
        <w:rPr>
          <w:rFonts w:cs="Times New Roman"/>
          <w:szCs w:val="28"/>
          <w:lang w:val="en-US"/>
        </w:rPr>
      </w:pPr>
      <w:r w:rsidRPr="00A02F96">
        <w:rPr>
          <w:rFonts w:cs="Times New Roman"/>
          <w:szCs w:val="28"/>
          <w:lang w:val="en-US"/>
        </w:rPr>
        <w:drawing>
          <wp:inline distT="0" distB="0" distL="0" distR="0">
            <wp:extent cx="5940425" cy="5469890"/>
            <wp:effectExtent l="19050" t="0" r="3175" b="0"/>
            <wp:docPr id="16" name="Рисунок 2" descr="3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3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Pr="005E31E3" w:rsidRDefault="00E94759">
      <w:pPr>
        <w:spacing w:after="0"/>
        <w:jc w:val="center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Рисунок 4 – Диаграмма декомпозиции</w:t>
      </w:r>
    </w:p>
    <w:p w:rsidR="005E31E3" w:rsidRPr="005E31E3" w:rsidRDefault="00E94759" w:rsidP="005E31E3">
      <w:pPr>
        <w:spacing w:after="0"/>
        <w:rPr>
          <w:rFonts w:cs="Times New Roman"/>
          <w:bCs/>
          <w:szCs w:val="28"/>
        </w:rPr>
      </w:pPr>
      <w:r w:rsidRPr="005E31E3">
        <w:rPr>
          <w:rFonts w:cs="Times New Roman"/>
          <w:szCs w:val="28"/>
        </w:rPr>
        <w:tab/>
      </w:r>
      <w:bookmarkStart w:id="7" w:name="_Toc228992032"/>
      <w:bookmarkStart w:id="8" w:name="_Toc228355229"/>
      <w:r w:rsidR="005E31E3" w:rsidRPr="005E31E3">
        <w:rPr>
          <w:rFonts w:cs="Times New Roman"/>
          <w:bCs/>
          <w:szCs w:val="28"/>
        </w:rPr>
        <w:t>Контекстная диаграмма (Уровень 0)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lastRenderedPageBreak/>
        <w:t>На этом уровне система представляется как единый функциональный блок </w:t>
      </w:r>
      <w:r w:rsidRPr="005E31E3">
        <w:rPr>
          <w:rFonts w:cs="Times New Roman"/>
          <w:bCs/>
          <w:szCs w:val="28"/>
        </w:rPr>
        <w:t>«Система бронирования заказов онлайн»</w:t>
      </w:r>
      <w:r w:rsidRPr="005E31E3">
        <w:rPr>
          <w:rFonts w:cs="Times New Roman"/>
          <w:szCs w:val="28"/>
        </w:rPr>
        <w:t>. Система взаимодействует с тремя внешними сущностями: </w:t>
      </w:r>
      <w:r w:rsidRPr="005E31E3">
        <w:rPr>
          <w:rFonts w:cs="Times New Roman"/>
          <w:bCs/>
          <w:szCs w:val="28"/>
        </w:rPr>
        <w:t>«Клиент»</w:t>
      </w:r>
      <w:r w:rsidRPr="005E31E3">
        <w:rPr>
          <w:rFonts w:cs="Times New Roman"/>
          <w:szCs w:val="28"/>
        </w:rPr>
        <w:t>, </w:t>
      </w:r>
      <w:r w:rsidRPr="005E31E3">
        <w:rPr>
          <w:rFonts w:cs="Times New Roman"/>
          <w:bCs/>
          <w:szCs w:val="28"/>
        </w:rPr>
        <w:t>«Мобильное приложение»</w:t>
      </w:r>
      <w:r w:rsidRPr="005E31E3">
        <w:rPr>
          <w:rFonts w:cs="Times New Roman"/>
          <w:szCs w:val="28"/>
        </w:rPr>
        <w:t> и </w:t>
      </w:r>
      <w:r w:rsidRPr="005E31E3">
        <w:rPr>
          <w:rFonts w:cs="Times New Roman"/>
          <w:bCs/>
          <w:szCs w:val="28"/>
        </w:rPr>
        <w:t>«Компьютерный клуб»</w:t>
      </w:r>
      <w:r w:rsidRPr="005E31E3">
        <w:rPr>
          <w:rFonts w:cs="Times New Roman"/>
          <w:szCs w:val="28"/>
        </w:rPr>
        <w:t>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Взаимодействие с сущностью «Клиент»</w:t>
      </w:r>
    </w:p>
    <w:p w:rsidR="005E31E3" w:rsidRPr="005E31E3" w:rsidRDefault="005E31E3" w:rsidP="00BF631E">
      <w:pPr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Входящие потоки</w:t>
      </w:r>
      <w:r w:rsidRPr="005E31E3">
        <w:rPr>
          <w:rFonts w:cs="Times New Roman"/>
          <w:szCs w:val="28"/>
        </w:rPr>
        <w:t>: личные данные, забронированное место.</w:t>
      </w:r>
    </w:p>
    <w:p w:rsidR="005E31E3" w:rsidRPr="005E31E3" w:rsidRDefault="005E31E3" w:rsidP="00BF631E">
      <w:pPr>
        <w:numPr>
          <w:ilvl w:val="0"/>
          <w:numId w:val="7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Исходящие потоки</w:t>
      </w:r>
      <w:r w:rsidRPr="005E31E3">
        <w:rPr>
          <w:rFonts w:cs="Times New Roman"/>
          <w:szCs w:val="28"/>
        </w:rPr>
        <w:t>: отсутствуют.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Взаимодействие с сущностью «Мобильное приложение»</w:t>
      </w:r>
    </w:p>
    <w:p w:rsidR="005E31E3" w:rsidRPr="005E31E3" w:rsidRDefault="005E31E3" w:rsidP="00BF631E">
      <w:pPr>
        <w:numPr>
          <w:ilvl w:val="0"/>
          <w:numId w:val="8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Входящие потоки</w:t>
      </w:r>
      <w:r w:rsidRPr="005E31E3">
        <w:rPr>
          <w:rFonts w:cs="Times New Roman"/>
          <w:szCs w:val="28"/>
        </w:rPr>
        <w:t>: отсутствуют.</w:t>
      </w:r>
    </w:p>
    <w:p w:rsidR="005E31E3" w:rsidRPr="005E31E3" w:rsidRDefault="005E31E3" w:rsidP="00BF631E">
      <w:pPr>
        <w:numPr>
          <w:ilvl w:val="0"/>
          <w:numId w:val="8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Исходящие потоки</w:t>
      </w:r>
      <w:r w:rsidRPr="005E31E3">
        <w:rPr>
          <w:rFonts w:cs="Times New Roman"/>
          <w:szCs w:val="28"/>
        </w:rPr>
        <w:t>: бронирование места.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Взаимодействие с сущностью «Компьютерный клуб»</w:t>
      </w:r>
    </w:p>
    <w:p w:rsidR="005E31E3" w:rsidRPr="005E31E3" w:rsidRDefault="005E31E3" w:rsidP="00BF631E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Входящие потоки</w:t>
      </w:r>
      <w:r w:rsidRPr="005E31E3">
        <w:rPr>
          <w:rFonts w:cs="Times New Roman"/>
          <w:szCs w:val="28"/>
        </w:rPr>
        <w:t>: отсутствуют.</w:t>
      </w:r>
    </w:p>
    <w:p w:rsidR="005E31E3" w:rsidRPr="005E31E3" w:rsidRDefault="005E31E3" w:rsidP="00BF631E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Исходящие потоки</w:t>
      </w:r>
      <w:r w:rsidRPr="005E31E3">
        <w:rPr>
          <w:rFonts w:cs="Times New Roman"/>
          <w:szCs w:val="28"/>
        </w:rPr>
        <w:t>: посещение компьютерного клуба.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Описание:</w:t>
      </w:r>
      <w:r w:rsidRPr="005E31E3">
        <w:rPr>
          <w:rFonts w:cs="Times New Roman"/>
          <w:szCs w:val="28"/>
        </w:rPr>
        <w:t> Контекстная диаграмма иллюстрирует процесс передачи данных от клиента в систему бронирования для последующего распределения информации. Клиент инициирует процесс, предоставляя свои данные и информацию о бронировании конкретного компьютерного места. Система обрабатывает этот запрос и направляет соответствующие потоки данных во внешние системы и подразделения: в мобильное приложение для фиксации брони и непосредственно в компьютерный клуб для обеспечения приема гостя и подготовки игрового оборудования. Схема демонстрирует логику распределения информационных потоков без детализации внутренних процессов обработки.</w:t>
      </w:r>
    </w:p>
    <w:p w:rsidR="005E31E3" w:rsidRPr="005E31E3" w:rsidRDefault="005E31E3" w:rsidP="005E31E3">
      <w:pPr>
        <w:spacing w:after="0"/>
        <w:rPr>
          <w:rFonts w:cs="Times New Roman"/>
          <w:bCs/>
          <w:szCs w:val="28"/>
        </w:rPr>
      </w:pPr>
      <w:r w:rsidRPr="005E31E3">
        <w:rPr>
          <w:rFonts w:cs="Times New Roman"/>
          <w:bCs/>
          <w:szCs w:val="28"/>
        </w:rPr>
        <w:t>Диаграмма декомпозиции уровня 1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Целью диаграммы декомпозиции первого уровня является детализация центрального бизнес-процесса </w:t>
      </w:r>
      <w:r w:rsidRPr="005E31E3">
        <w:rPr>
          <w:rFonts w:cs="Times New Roman"/>
          <w:bCs/>
          <w:szCs w:val="28"/>
        </w:rPr>
        <w:t>«Система бронирования заказов онлайн»</w:t>
      </w:r>
      <w:r w:rsidRPr="005E31E3">
        <w:rPr>
          <w:rFonts w:cs="Times New Roman"/>
          <w:szCs w:val="28"/>
        </w:rPr>
        <w:t> путём разбиения его на укрупнённые функциональные модули, которые показывают основные этапы взаимодействия клиента, персонала и системы.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Диаграмма декомпозиции уровня 1 раскладывает процесс «Система бронирования заказов онлайн» на следующие </w:t>
      </w:r>
      <w:r w:rsidRPr="005E31E3">
        <w:rPr>
          <w:rFonts w:cs="Times New Roman"/>
          <w:bCs/>
          <w:szCs w:val="28"/>
        </w:rPr>
        <w:t>три функциональных модуля</w:t>
      </w:r>
      <w:r w:rsidRPr="005E31E3">
        <w:rPr>
          <w:rFonts w:cs="Times New Roman"/>
          <w:szCs w:val="28"/>
        </w:rPr>
        <w:t xml:space="preserve">, </w:t>
      </w:r>
      <w:r w:rsidRPr="005E31E3">
        <w:rPr>
          <w:rFonts w:cs="Times New Roman"/>
          <w:szCs w:val="28"/>
        </w:rPr>
        <w:lastRenderedPageBreak/>
        <w:t>перечисленных через запятую: </w:t>
      </w:r>
      <w:r w:rsidRPr="005E31E3">
        <w:rPr>
          <w:rFonts w:cs="Times New Roman"/>
          <w:bCs/>
          <w:szCs w:val="28"/>
        </w:rPr>
        <w:t>1. Зарегистрировать клиента</w:t>
      </w:r>
      <w:r w:rsidRPr="005E31E3">
        <w:rPr>
          <w:rFonts w:cs="Times New Roman"/>
          <w:szCs w:val="28"/>
        </w:rPr>
        <w:t>, </w:t>
      </w:r>
      <w:r w:rsidRPr="005E31E3">
        <w:rPr>
          <w:rFonts w:cs="Times New Roman"/>
          <w:bCs/>
          <w:szCs w:val="28"/>
        </w:rPr>
        <w:t>2. Выбрать место для бронирования</w:t>
      </w:r>
      <w:r w:rsidRPr="005E31E3">
        <w:rPr>
          <w:rFonts w:cs="Times New Roman"/>
          <w:szCs w:val="28"/>
        </w:rPr>
        <w:t>, </w:t>
      </w:r>
      <w:r w:rsidRPr="005E31E3">
        <w:rPr>
          <w:rFonts w:cs="Times New Roman"/>
          <w:bCs/>
          <w:szCs w:val="28"/>
        </w:rPr>
        <w:t>3. Посетить компьютерный клуб</w:t>
      </w:r>
      <w:r w:rsidRPr="005E31E3">
        <w:rPr>
          <w:rFonts w:cs="Times New Roman"/>
          <w:szCs w:val="28"/>
        </w:rPr>
        <w:t>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Внешние сущности и их роли</w:t>
      </w:r>
    </w:p>
    <w:p w:rsidR="005E31E3" w:rsidRPr="005E31E3" w:rsidRDefault="005E31E3" w:rsidP="00BF631E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Клиент</w:t>
      </w:r>
      <w:r w:rsidRPr="005E31E3">
        <w:rPr>
          <w:rFonts w:cs="Times New Roman"/>
          <w:szCs w:val="28"/>
        </w:rPr>
        <w:t> – внешний агент, предоставляющий личные данные, выбирающий параметры бронирования и дополнительные услуги, а также совершающий оплату за игровое время.</w:t>
      </w:r>
    </w:p>
    <w:p w:rsidR="005E31E3" w:rsidRPr="005E31E3" w:rsidRDefault="005E31E3" w:rsidP="00BF631E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Мобильное приложение</w:t>
      </w:r>
      <w:r w:rsidRPr="005E31E3">
        <w:rPr>
          <w:rFonts w:cs="Times New Roman"/>
          <w:szCs w:val="28"/>
        </w:rPr>
        <w:t> – внешний интерфейс, обеспечивающий ввод данных о месте (выбор ПК, временного слота) и передачу информации о доступности компьютеров.</w:t>
      </w:r>
    </w:p>
    <w:p w:rsidR="005E31E3" w:rsidRPr="005E31E3" w:rsidRDefault="005E31E3" w:rsidP="00BF631E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Администратор</w:t>
      </w:r>
      <w:r w:rsidRPr="005E31E3">
        <w:rPr>
          <w:rFonts w:cs="Times New Roman"/>
          <w:szCs w:val="28"/>
        </w:rPr>
        <w:t> – внешний агент, контролирующий начало и завершение игровой сессии, а также обеспечивающий соблюдение правил клуба.</w:t>
      </w:r>
    </w:p>
    <w:p w:rsidR="005E31E3" w:rsidRPr="005E31E3" w:rsidRDefault="005E31E3" w:rsidP="00BF631E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Платежная система</w:t>
      </w:r>
      <w:r w:rsidRPr="005E31E3">
        <w:rPr>
          <w:rFonts w:cs="Times New Roman"/>
          <w:szCs w:val="28"/>
        </w:rPr>
        <w:t> – внешняя сущность, отвечающая за обработку платежных данных и подтверждение успешности транзакций.</w:t>
      </w:r>
    </w:p>
    <w:p w:rsidR="005E31E3" w:rsidRPr="005E31E3" w:rsidRDefault="005E31E3" w:rsidP="00BF631E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Компьютерный клуб</w:t>
      </w:r>
      <w:r w:rsidRPr="005E31E3">
        <w:rPr>
          <w:rFonts w:cs="Times New Roman"/>
          <w:szCs w:val="28"/>
        </w:rPr>
        <w:t> – внешний объект, получающий сведения о бронировании для подготовки конкретного игрового места (ПК, периферия, запуск ПО).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Функциональные модули</w:t>
      </w:r>
    </w:p>
    <w:p w:rsidR="005E31E3" w:rsidRPr="005E31E3" w:rsidRDefault="005E31E3" w:rsidP="00BF631E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Зарегистрировать клиента:</w:t>
      </w:r>
      <w:r w:rsidRPr="005E31E3">
        <w:rPr>
          <w:rFonts w:cs="Times New Roman"/>
          <w:szCs w:val="28"/>
        </w:rPr>
        <w:t> Система принимает личные данные, сохраняет их в БД Клиентов и передаёт подтверждение регистрации пользователю через интерфейс мобильного приложения.</w:t>
      </w:r>
    </w:p>
    <w:p w:rsidR="005E31E3" w:rsidRPr="005E31E3" w:rsidRDefault="005E31E3" w:rsidP="00BF631E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Выбрать место для бронирования:</w:t>
      </w:r>
      <w:r w:rsidRPr="005E31E3">
        <w:rPr>
          <w:rFonts w:cs="Times New Roman"/>
          <w:szCs w:val="28"/>
        </w:rPr>
        <w:t> Процесс включает обработку данных о выбранном ПК и временном интервале, синхронизацию с Мобильным приложением (отображение схемы зала), фиксацию записи в БД Бронирования и передачу информации в Компьютерный клуб.</w:t>
      </w:r>
    </w:p>
    <w:p w:rsidR="005E31E3" w:rsidRPr="005E31E3" w:rsidRDefault="005E31E3" w:rsidP="00BF631E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Посетить компьютерный клуб:</w:t>
      </w:r>
      <w:r w:rsidRPr="005E31E3">
        <w:rPr>
          <w:rFonts w:cs="Times New Roman"/>
          <w:szCs w:val="28"/>
        </w:rPr>
        <w:t> Включает выбор дополнительных услуг (напитки, перекусы, продление времени) из БД Услуг, передачу запроса Администратору, взаимодействие с Платежной системой для оплаты игровой сессии и начисление бонусных минут Клиенту.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Базы данных</w:t>
      </w:r>
    </w:p>
    <w:p w:rsidR="005E31E3" w:rsidRPr="005E31E3" w:rsidRDefault="005E31E3" w:rsidP="00BF631E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lastRenderedPageBreak/>
        <w:t>БД Клиентов</w:t>
      </w:r>
      <w:r w:rsidRPr="005E31E3">
        <w:rPr>
          <w:rFonts w:cs="Times New Roman"/>
          <w:szCs w:val="28"/>
        </w:rPr>
        <w:t> – содержит учётные данные пользователей, информацию о регистрации, профили клиентов и текущий баланс бонусных минут.</w:t>
      </w:r>
    </w:p>
    <w:p w:rsidR="005E31E3" w:rsidRPr="005E31E3" w:rsidRDefault="005E31E3" w:rsidP="00BF631E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БД Бронирования</w:t>
      </w:r>
      <w:r w:rsidRPr="005E31E3">
        <w:rPr>
          <w:rFonts w:cs="Times New Roman"/>
          <w:szCs w:val="28"/>
        </w:rPr>
        <w:t> – хранит сведения о статусах компьютерных мест (свободен / забронирован / на обслуживании), временных слотах и подтверждённых заявках на посещение.</w:t>
      </w:r>
    </w:p>
    <w:p w:rsidR="005E31E3" w:rsidRPr="005E31E3" w:rsidRDefault="005E31E3" w:rsidP="00BF631E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БД Услуг</w:t>
      </w:r>
      <w:r w:rsidRPr="005E31E3">
        <w:rPr>
          <w:rFonts w:cs="Times New Roman"/>
          <w:szCs w:val="28"/>
        </w:rPr>
        <w:t> – содержит актуальный перечень дополнительных платных услуг (энергетики, снеки, доступ в VR-зону, привилегии в играх) и их стоимость.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Основные потоки данных</w:t>
      </w:r>
    </w:p>
    <w:p w:rsidR="005E31E3" w:rsidRPr="005E31E3" w:rsidRDefault="005E31E3" w:rsidP="00BF631E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Потоки от Клиента к системе</w:t>
      </w:r>
      <w:r w:rsidRPr="005E31E3">
        <w:rPr>
          <w:rFonts w:cs="Times New Roman"/>
          <w:szCs w:val="28"/>
        </w:rPr>
        <w:t>: личные данные, информация о выбранном компьютерном месте, выбранные услуги, данные для оплаты.</w:t>
      </w:r>
    </w:p>
    <w:p w:rsidR="005E31E3" w:rsidRPr="005E31E3" w:rsidRDefault="005E31E3" w:rsidP="00BF631E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Потоки от системы к Клиенту</w:t>
      </w:r>
      <w:r w:rsidRPr="005E31E3">
        <w:rPr>
          <w:rFonts w:cs="Times New Roman"/>
          <w:szCs w:val="28"/>
        </w:rPr>
        <w:t>: подтверждение регистрации, электронный чек, начисление бонусных минут.</w:t>
      </w:r>
    </w:p>
    <w:p w:rsidR="005E31E3" w:rsidRPr="005E31E3" w:rsidRDefault="005E31E3" w:rsidP="00BF631E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Взаимодействие с внешними сущностями</w:t>
      </w:r>
      <w:r w:rsidRPr="005E31E3">
        <w:rPr>
          <w:rFonts w:cs="Times New Roman"/>
          <w:szCs w:val="28"/>
        </w:rPr>
        <w:t>: передача данных в Мобильное приложение (актуальная схема зала и статусы ПК), отправка запросов Администратору (подтверждение начала сессии), запросы к Платежной системе (инициализация оплаты) и уведомление Компьютерного клуба о новой брони.</w:t>
      </w:r>
    </w:p>
    <w:p w:rsidR="005E31E3" w:rsidRPr="005E31E3" w:rsidRDefault="005E31E3" w:rsidP="00BF631E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iCs/>
          <w:szCs w:val="28"/>
        </w:rPr>
        <w:t>Внутренние потоки</w:t>
      </w:r>
      <w:r w:rsidRPr="005E31E3">
        <w:rPr>
          <w:rFonts w:cs="Times New Roman"/>
          <w:szCs w:val="28"/>
        </w:rPr>
        <w:t>: сохранение и извлечение информации из БД Клиентов, БД Бронирования и БД Услуг.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Описание работы процессов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Работа начинается с процесса регистрации (процесс 1), данные о котором фиксируются в базе. Далее Клиент через Мобильное приложение переходит к выбору компьютерного места и временного слота (процесс 2), что завершается созданием записи о бронировании. Финальный этап (процесс 3) происходит непосредственно в заведении: клиент получает доступ к забронированному ПК, при необходимости заказывает дополнительные услуги, взаимодействует с администратором при возникновении вопросов и закрывает сессию через платежный шлюз. Система обеспечивает непрерывный цикл обмена данными между пользователем и всеми сервисами компьютерного клуба.</w:t>
      </w:r>
    </w:p>
    <w:p w:rsidR="005E31E3" w:rsidRPr="005E31E3" w:rsidRDefault="005E31E3" w:rsidP="005E31E3">
      <w:pPr>
        <w:spacing w:after="0"/>
        <w:rPr>
          <w:rFonts w:cs="Times New Roman"/>
          <w:bCs/>
          <w:szCs w:val="28"/>
        </w:rPr>
      </w:pPr>
      <w:r w:rsidRPr="005E31E3">
        <w:rPr>
          <w:rFonts w:cs="Times New Roman"/>
          <w:bCs/>
          <w:szCs w:val="28"/>
        </w:rPr>
        <w:lastRenderedPageBreak/>
        <w:t>2.3 Описание функциональных задач пользователей системы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Функциональные задачи – это конкретные операции и последовательности действий, которые выполняет пользователь или автоматизированные модули системы для достижения бизнес-цели. В разрабатываемой информационной системе компьютерного клуба основными пользователями выступают </w:t>
      </w:r>
      <w:r w:rsidRPr="005E31E3">
        <w:rPr>
          <w:rFonts w:cs="Times New Roman"/>
          <w:bCs/>
          <w:szCs w:val="28"/>
        </w:rPr>
        <w:t>Клиент</w:t>
      </w:r>
      <w:r w:rsidRPr="005E31E3">
        <w:rPr>
          <w:rFonts w:cs="Times New Roman"/>
          <w:szCs w:val="28"/>
        </w:rPr>
        <w:t> и </w:t>
      </w:r>
      <w:r w:rsidRPr="005E31E3">
        <w:rPr>
          <w:rFonts w:cs="Times New Roman"/>
          <w:bCs/>
          <w:szCs w:val="28"/>
        </w:rPr>
        <w:t>Администратор</w:t>
      </w:r>
      <w:r w:rsidRPr="005E31E3">
        <w:rPr>
          <w:rFonts w:cs="Times New Roman"/>
          <w:szCs w:val="28"/>
        </w:rPr>
        <w:t>, чья деятельность охватывает цикл от выбора ПК до финальной оплаты и получения бонусных минут. Все задачи сформулированы с учётом модели TO-BE, отражающей работу системы после автоматизации, и напрямую коррелируют с процессами декомпозиции и концептуальной моделью данных.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Авторизация и управление профилем лояльности.</w:t>
      </w:r>
      <w:r w:rsidRPr="005E31E3">
        <w:rPr>
          <w:rFonts w:cs="Times New Roman"/>
          <w:szCs w:val="28"/>
        </w:rPr>
        <w:t> Клиент входит в систему через мобильное приложение. Основная задача на данном этапе – регистрация и верификация данных (ФИО, телефон, привязка банковской карты). Система автоматически создаёт запись в реляционном хранилище и инициализирует бонусный счёт (в минутах или баллах). После успешного входа пользователь получает доступ к актуальному балансу бонусного времени и истории своих игровых сессий. Система автоматически проверяет формат вводимого номера телефона и защищает платёжные реквизиты, обеспечивая безопасность данных согласно стандартам.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Интерактивное бронирование и выбор компьютерного места.</w:t>
      </w:r>
      <w:r w:rsidRPr="005E31E3">
        <w:rPr>
          <w:rFonts w:cs="Times New Roman"/>
          <w:szCs w:val="28"/>
        </w:rPr>
        <w:t> На следующем этапе Клиент обращается к цифровой карте залов компьютерного клуба. Система извлекает данные из сущности «Компьютерное место» и отображает их текущий статус: «Свободен», «Забронирован» или «На обслуживании». Функциональная задача пользователя – выбрать подходящий ПК, опираясь на параметры мощности (видеокарта, процессор, объём ОЗУ), тип периферии и расположение в зале (киберспортивная зона, VIP, обычная зона). При подтверждении выбора (включая временной интервал) система автоматически меняет статус доступности ПК в базе данных и отправляет уведомление в «БД Компьютерного клуба», исключая риск двойного бронирования без участия администратора.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lastRenderedPageBreak/>
        <w:t>Оформление игровой сессии и координация обслуживания.</w:t>
      </w:r>
      <w:r w:rsidRPr="005E31E3">
        <w:rPr>
          <w:rFonts w:cs="Times New Roman"/>
          <w:szCs w:val="28"/>
        </w:rPr>
        <w:t> При визите в компьютерный клуб Клиент инициирует начало бронированной сессии через администратора. Основная задача – подтверждение личности и активация выбранного ПК на забронированное время. Модуль автоматизации связывает игровую сессию с конкретным компьютером и клиентом. В процессе игры клиент может продлить сессию через приложение или заказать дополнительные услуги (напитки, перекусы, активацию дополнительного ПО). Система автоматически пересчитывает итоговую сумму в режиме реального времени, подготавливая данные для формирования чека.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Проведение оплаты и автоматическое начисление бонусов.</w:t>
      </w:r>
      <w:r w:rsidRPr="005E31E3">
        <w:rPr>
          <w:rFonts w:cs="Times New Roman"/>
          <w:szCs w:val="28"/>
        </w:rPr>
        <w:t> Ключевая функциональная задача завершающего этапа – проведение финансовой транзакции. Платёжная система извлекает итоговую сумму из активной игровой сессии и формирует запрос на оплату. После подтверждения транзакции банком система выполняет две автоматические операции:</w:t>
      </w:r>
    </w:p>
    <w:p w:rsidR="005E31E3" w:rsidRPr="005E31E3" w:rsidRDefault="005E31E3" w:rsidP="00BF631E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Генерация и выдача электронного чека с детализацией всех позиций (часы, услуги).</w:t>
      </w:r>
    </w:p>
    <w:p w:rsidR="005E31E3" w:rsidRPr="005E31E3" w:rsidRDefault="005E31E3" w:rsidP="00BF631E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Расчёт и начисление бонусных минут (например, 10 минут за каждый оплаченный час) на счёт Клиента.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t>Все операции фиксируются в системном журнале, что обеспечивает прозрачность расчётов и корректность работы программы лояльности.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Мониторинг и аналитика для администрации.</w:t>
      </w:r>
      <w:r w:rsidRPr="005E31E3">
        <w:rPr>
          <w:rFonts w:cs="Times New Roman"/>
          <w:szCs w:val="28"/>
        </w:rPr>
        <w:t> Для сотрудников компьютерного клуба (администраторов) система предоставляет инструменты мониторинга текущей загрузки залов и статусов оплат. В личном кабинете отображается актуальный график бронирований (какой ПК и на какое время занят), отчёты по выручке и загруженности оборудования. Если клиент отменяет бронь или не приходит вовремя, статус ПК мгновенно меняется на «Свободен», что позволяет персоналу оперативно реагировать на изменения и повышать эффективность использования игровых мест (уменьшать простой дорогостоящего оборудования).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bCs/>
          <w:szCs w:val="28"/>
        </w:rPr>
        <w:t>Итог по функциональным задачам</w:t>
      </w:r>
    </w:p>
    <w:p w:rsidR="005E31E3" w:rsidRPr="005E31E3" w:rsidRDefault="005E31E3" w:rsidP="005E31E3">
      <w:pPr>
        <w:spacing w:after="0"/>
        <w:rPr>
          <w:rFonts w:cs="Times New Roman"/>
          <w:szCs w:val="28"/>
        </w:rPr>
      </w:pPr>
      <w:r w:rsidRPr="005E31E3">
        <w:rPr>
          <w:rFonts w:cs="Times New Roman"/>
          <w:szCs w:val="28"/>
        </w:rPr>
        <w:lastRenderedPageBreak/>
        <w:t>Описанный перечень функциональных задач демонстрирует переход от бумажных журналов учёта времени к сквозному цифровому процессу в компьютерном клубе. Взаимодействие пользователя с интерфейсом системы строго регламентировано: каждый ввод данных проходит валидацию, а прямая интеграция с базой данных клуба исключает ошибки ручного управления (например, ситуацию, когда два клиента бронируют один мощный ПК на одно время). На основе этих задач сформированы точные требования к архитектуре БД и программным модулям, что гарантирует создание продукта, идеально закрывающего потребности современного компьютерного клуба.</w:t>
      </w:r>
    </w:p>
    <w:p w:rsidR="00A02F96" w:rsidRDefault="00A02F96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Default="005E31E3" w:rsidP="00A02F96">
      <w:pPr>
        <w:spacing w:after="0"/>
        <w:rPr>
          <w:rFonts w:cs="Times New Roman"/>
          <w:szCs w:val="28"/>
        </w:rPr>
      </w:pPr>
    </w:p>
    <w:p w:rsidR="005E31E3" w:rsidRPr="005E31E3" w:rsidRDefault="005E31E3" w:rsidP="00A02F96">
      <w:pPr>
        <w:spacing w:after="0"/>
        <w:rPr>
          <w:rFonts w:cs="Times New Roman"/>
          <w:szCs w:val="28"/>
        </w:rPr>
      </w:pPr>
    </w:p>
    <w:p w:rsidR="00A02F96" w:rsidRDefault="00A02F96" w:rsidP="00A02F96">
      <w:pPr>
        <w:spacing w:after="0"/>
        <w:rPr>
          <w:rFonts w:cs="Times New Roman"/>
          <w:b/>
          <w:bCs/>
          <w:szCs w:val="28"/>
        </w:rPr>
      </w:pPr>
    </w:p>
    <w:p w:rsidR="008F4292" w:rsidRDefault="00E94759">
      <w:pPr>
        <w:pStyle w:val="1"/>
        <w:spacing w:befor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3. ПРОЕКТИРОВАНИЕ ИНФОРМАЦИОННОЙ СИСТЕМЫ</w:t>
      </w:r>
      <w:bookmarkStart w:id="9" w:name="_Toc228355230"/>
      <w:bookmarkEnd w:id="7"/>
      <w:bookmarkEnd w:id="8"/>
    </w:p>
    <w:p w:rsidR="008F4292" w:rsidRDefault="00E94759">
      <w:pPr>
        <w:pStyle w:val="2"/>
        <w:spacing w:before="0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ab/>
      </w:r>
      <w:bookmarkStart w:id="10" w:name="_Toc228992033"/>
      <w:r>
        <w:rPr>
          <w:rFonts w:cs="Times New Roman"/>
          <w:szCs w:val="28"/>
        </w:rPr>
        <w:t>3.1 Диаграмма вариантов использования</w:t>
      </w:r>
      <w:bookmarkEnd w:id="9"/>
      <w:bookmarkEnd w:id="10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Диаграмма вариантов использования относится к поведенческим диаграммам языка UML (Unified Modeling Language). Её цель </w:t>
      </w:r>
      <w:r>
        <w:rPr>
          <w:rFonts w:eastAsia="Times New Roman" w:cs="Times New Roman"/>
          <w:szCs w:val="28"/>
          <w:lang w:eastAsia="ru-RU"/>
        </w:rPr>
        <w:t xml:space="preserve">– </w:t>
      </w:r>
      <w:r>
        <w:rPr>
          <w:rFonts w:cs="Times New Roman"/>
          <w:szCs w:val="28"/>
        </w:rPr>
        <w:t>отобразить функциональные требования к системе с точки зрения внешних и внутренних акторов, а также показать, какие цели (варианты использования) эти акторы могут достигать при взаимодействии с системой. Данный вид диаграмм не детализирует внутреннюю логику, а служит для согласования границ и состава функций системы между заказчиком, пользователями и разработчиками.</w:t>
      </w:r>
    </w:p>
    <w:p w:rsidR="008F4292" w:rsidRDefault="00084E63">
      <w:pPr>
        <w:spacing w:after="0"/>
        <w:jc w:val="center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drawing>
          <wp:inline distT="0" distB="0" distL="0" distR="0">
            <wp:extent cx="5934075" cy="4051935"/>
            <wp:effectExtent l="19050" t="0" r="9525" b="0"/>
            <wp:docPr id="20" name="Рисунок 6" descr="Диаграмма вариантов 4.0-Страница — 1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Диаграмма вариантов 4.0-Страница — 1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Диаграмма вариантов (</w:t>
      </w:r>
      <w:r>
        <w:rPr>
          <w:rFonts w:cs="Times New Roman"/>
          <w:szCs w:val="28"/>
          <w:lang w:val="en-US"/>
        </w:rPr>
        <w:t>use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case</w:t>
      </w:r>
      <w:r>
        <w:rPr>
          <w:rFonts w:cs="Times New Roman"/>
          <w:szCs w:val="28"/>
        </w:rPr>
        <w:t>)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/>
          <w:bCs/>
          <w:szCs w:val="28"/>
        </w:rPr>
        <w:t>елью построения данной диаграммы</w:t>
      </w:r>
      <w:r w:rsidRPr="00084E63">
        <w:rPr>
          <w:rFonts w:cs="Times New Roman"/>
          <w:szCs w:val="28"/>
        </w:rPr>
        <w:t> является выявление и визуализация всех сценариев взаимодействия пользователей мобильного приложения и внешних систем с сервисом бронирования компьютерных мест, определение границ системы, а также фиксация основных функциональных требований (просмотр доступных ПК, регистрация, бронирование, управление бонусным балансом и проведение оплаты) на ранних этапах проектирования.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lastRenderedPageBreak/>
        <w:t>На диаграмме выделены два актора:</w:t>
      </w:r>
    </w:p>
    <w:p w:rsidR="00084E63" w:rsidRPr="00084E63" w:rsidRDefault="00084E63" w:rsidP="00BF631E">
      <w:pPr>
        <w:numPr>
          <w:ilvl w:val="0"/>
          <w:numId w:val="15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Пользователь мобильного приложения</w:t>
      </w:r>
      <w:r w:rsidRPr="00084E63">
        <w:rPr>
          <w:rFonts w:cs="Times New Roman"/>
          <w:szCs w:val="28"/>
        </w:rPr>
        <w:t> – основной актор (клиент, желающий воспользоваться услугами компьютерного клуба). Он инициирует большинство сценариев: просмотр главной страницы и доступных компьютеров, регистрацию, бронирование, отмену брони, а также контроль своего бонусного баланса (просмотр и пополнение).</w:t>
      </w:r>
    </w:p>
    <w:p w:rsidR="00084E63" w:rsidRPr="00084E63" w:rsidRDefault="00084E63" w:rsidP="00BF631E">
      <w:pPr>
        <w:numPr>
          <w:ilvl w:val="0"/>
          <w:numId w:val="15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Платёжная система</w:t>
      </w:r>
      <w:r w:rsidRPr="00084E63">
        <w:rPr>
          <w:rFonts w:cs="Times New Roman"/>
          <w:szCs w:val="28"/>
        </w:rPr>
        <w:t> – внешний актор (автоматизированная система). Она взаимодействует с процессом подтверждения оплаты, обеспечивая проведение финансовых транзакций за игровое время.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Варианты использования, инициируемые Пользователем мобильного приложения:</w:t>
      </w:r>
    </w:p>
    <w:p w:rsidR="00084E63" w:rsidRPr="00084E63" w:rsidRDefault="00084E63" w:rsidP="00BF631E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Просмотр доступных столов (компьютерных мест)</w:t>
      </w:r>
    </w:p>
    <w:p w:rsidR="00084E63" w:rsidRPr="00084E63" w:rsidRDefault="00084E63" w:rsidP="00BF631E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Просмотр бонусного баланса</w:t>
      </w:r>
    </w:p>
    <w:p w:rsidR="00084E63" w:rsidRPr="00084E63" w:rsidRDefault="00084E63" w:rsidP="00BF631E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Просмотр главной страницы</w:t>
      </w:r>
    </w:p>
    <w:p w:rsidR="00084E63" w:rsidRPr="00084E63" w:rsidRDefault="00084E63" w:rsidP="00BF631E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Регистрация</w:t>
      </w:r>
    </w:p>
    <w:p w:rsidR="00084E63" w:rsidRPr="00084E63" w:rsidRDefault="00084E63" w:rsidP="00BF631E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Бронирование стола (компьютера)</w:t>
      </w:r>
    </w:p>
    <w:p w:rsidR="00084E63" w:rsidRPr="00084E63" w:rsidRDefault="00084E63" w:rsidP="00BF631E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Отмена брони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Вариант использования, в котором участвует Платёжная система:</w:t>
      </w:r>
    </w:p>
    <w:p w:rsidR="00084E63" w:rsidRPr="00084E63" w:rsidRDefault="00084E63" w:rsidP="00BF631E">
      <w:pPr>
        <w:numPr>
          <w:ilvl w:val="0"/>
          <w:numId w:val="17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Подтверждение оплаты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Include (включение)</w:t>
      </w:r>
      <w:r w:rsidRPr="00084E63">
        <w:rPr>
          <w:rFonts w:cs="Times New Roman"/>
          <w:szCs w:val="28"/>
        </w:rPr>
        <w:t> – обязательное включение одного варианта использования в другой:</w:t>
      </w:r>
    </w:p>
    <w:p w:rsidR="00084E63" w:rsidRPr="00084E63" w:rsidRDefault="00084E63" w:rsidP="00BF631E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iCs/>
          <w:szCs w:val="28"/>
        </w:rPr>
        <w:t>«Подтверждение оплаты» включает «Данные карты посетителя»</w:t>
      </w:r>
      <w:r w:rsidRPr="00084E63">
        <w:rPr>
          <w:rFonts w:cs="Times New Roman"/>
          <w:szCs w:val="28"/>
        </w:rPr>
        <w:t>. Это означает, что для успешного проведения транзакции за игровую сессию система в обязательном порядке запрашивает и обрабатывает платёжные реквизиты клиента.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Extend (расширение)</w:t>
      </w:r>
      <w:r w:rsidRPr="00084E63">
        <w:rPr>
          <w:rFonts w:cs="Times New Roman"/>
          <w:szCs w:val="28"/>
        </w:rPr>
        <w:t> – опциональное расширение основного варианта использования:</w:t>
      </w:r>
    </w:p>
    <w:p w:rsidR="00084E63" w:rsidRPr="00084E63" w:rsidRDefault="00084E63" w:rsidP="00BF631E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iCs/>
          <w:szCs w:val="28"/>
        </w:rPr>
        <w:t>«Отмена брони» расширяет «Бронирование стола»</w:t>
      </w:r>
      <w:r w:rsidRPr="00084E63">
        <w:rPr>
          <w:rFonts w:cs="Times New Roman"/>
          <w:szCs w:val="28"/>
        </w:rPr>
        <w:t>. Это означает, что после совершения бронирования компьютерного места пользователь имеет возможность (но не обязан) выполнить действие по его отмене.</w:t>
      </w:r>
    </w:p>
    <w:p w:rsidR="00084E63" w:rsidRPr="00084E63" w:rsidRDefault="00084E63" w:rsidP="00BF631E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iCs/>
          <w:szCs w:val="28"/>
        </w:rPr>
        <w:lastRenderedPageBreak/>
        <w:t>«Пополнение бонусного баланса» расширяет «Подтверждение оплаты»</w:t>
      </w:r>
      <w:r w:rsidRPr="00084E63">
        <w:rPr>
          <w:rFonts w:cs="Times New Roman"/>
          <w:szCs w:val="28"/>
        </w:rPr>
        <w:t>. Это означает, что при успешном совершении платежа за игровое время система может выполнить дополнительную функцию начисления бонусных минут (или баллов) на счёт клиента.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Границы системы:</w:t>
      </w:r>
      <w:r w:rsidRPr="00084E63">
        <w:rPr>
          <w:rFonts w:cs="Times New Roman"/>
          <w:szCs w:val="28"/>
        </w:rPr>
        <w:br/>
        <w:t>Все перечисленные варианты использования, связанные с пользователем и платёжной системой, находятся внутри границ </w:t>
      </w:r>
      <w:r w:rsidRPr="00084E63">
        <w:rPr>
          <w:rFonts w:cs="Times New Roman"/>
          <w:bCs/>
          <w:szCs w:val="28"/>
        </w:rPr>
        <w:t>«Use case "Бронирование стола и начисление бонусных баллов"»</w:t>
      </w:r>
      <w:r w:rsidRPr="00084E63">
        <w:rPr>
          <w:rFonts w:cs="Times New Roman"/>
          <w:szCs w:val="28"/>
        </w:rPr>
        <w:t> (в контексте компьютерного клуба – бронирование компьютерного места и начисление бонусного времени). Это подчёркивает, что именно эта система предоставляет описанные функции внешним акторам.</w:t>
      </w:r>
    </w:p>
    <w:p w:rsidR="008F4292" w:rsidRDefault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Вывод по диаграмме:</w:t>
      </w:r>
      <w:r w:rsidRPr="00084E63">
        <w:rPr>
          <w:rFonts w:cs="Times New Roman"/>
          <w:szCs w:val="28"/>
        </w:rPr>
        <w:br/>
        <w:t>Таким образом, диаграмма вариантов использования описывает функциональную структуру системы бронирования для компьютерного клуба. Выделенные акторы и взаимосвязи между вариантами использования демонстрируют полный цикл работы сервиса: от регистрации и поиска свободного ПК до фиксации брони с возможностью её отмены, а также проведение оплаты с обязательным вводом данных карты и последующим пополнением бонусного баланса (начислением бесплатных минут). Отношения include и extend помогают корректно отразить обязательные и условные процессы внутри системы, что в дальнейшем ляжет в основу проектирования логики работы мобильного приложения и серверной части.</w:t>
      </w:r>
      <w:bookmarkStart w:id="11" w:name="_Toc228355231"/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12" w:name="_Toc228992034"/>
      <w:r>
        <w:rPr>
          <w:rFonts w:cs="Times New Roman"/>
          <w:szCs w:val="28"/>
        </w:rPr>
        <w:t>3.2. Диаграмма деятельности</w:t>
      </w:r>
      <w:bookmarkEnd w:id="11"/>
      <w:bookmarkEnd w:id="12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Диаграмма деятельности (Activity Diagram) – диаграмма деятельности представляет собой инструмент UML для моделирования динамических аспектов системы. Она визуализирует алгоритм выполнения бизнес-процесса, фиксируя последовательность шагов, условия выбора и параллельные операции. В отличие от статических схем, данная диаграмма концентрируется на логике переходов от одного действия к другому. Ключевыми компонентами являются узлы начала и окончания, блоки действий, логические ромбы </w:t>
      </w:r>
      <w:r>
        <w:rPr>
          <w:rFonts w:cs="Times New Roman"/>
          <w:szCs w:val="28"/>
        </w:rPr>
        <w:lastRenderedPageBreak/>
        <w:t>принятия решений и синхронизационные барьеры. Использование дорожек позволяет четко разграничить зоны ответственности между различными участниками или программными модулями.</w:t>
      </w:r>
    </w:p>
    <w:p w:rsidR="008F4292" w:rsidRDefault="00084E63">
      <w:pPr>
        <w:spacing w:after="0"/>
        <w:jc w:val="center"/>
        <w:rPr>
          <w:rFonts w:cs="Times New Roman"/>
          <w:szCs w:val="28"/>
        </w:rPr>
      </w:pPr>
      <w:r w:rsidRPr="00084E6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4497070" cy="8618220"/>
            <wp:effectExtent l="19050" t="0" r="0" b="0"/>
            <wp:docPr id="21" name="Рисунок 7" descr="деятельность (3)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деятельность (3)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Диаграмма деятельности</w:t>
      </w:r>
    </w:p>
    <w:p w:rsidR="00084E63" w:rsidRPr="00084E63" w:rsidRDefault="00E94759" w:rsidP="00084E63">
      <w:pPr>
        <w:spacing w:after="0"/>
        <w:rPr>
          <w:rFonts w:cs="Times New Roman"/>
          <w:bCs/>
          <w:szCs w:val="28"/>
        </w:rPr>
      </w:pPr>
      <w:r>
        <w:rPr>
          <w:rFonts w:cs="Times New Roman"/>
          <w:szCs w:val="28"/>
        </w:rPr>
        <w:lastRenderedPageBreak/>
        <w:tab/>
      </w:r>
      <w:bookmarkStart w:id="13" w:name="_Toc228355232"/>
      <w:r w:rsidR="00084E63" w:rsidRPr="00084E63">
        <w:rPr>
          <w:rFonts w:cs="Times New Roman"/>
          <w:bCs/>
          <w:szCs w:val="28"/>
        </w:rPr>
        <w:t>Описание диаграммы деятельности (Activity Diagram)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Представленная диаграмма деятельности визуализирует логику работы системы </w:t>
      </w:r>
      <w:r w:rsidRPr="00084E63">
        <w:rPr>
          <w:rFonts w:cs="Times New Roman"/>
          <w:bCs/>
          <w:szCs w:val="28"/>
        </w:rPr>
        <w:t>«Бронирование компьютерного места и начисление бонусных баллов»</w:t>
      </w:r>
      <w:r w:rsidRPr="00084E63">
        <w:rPr>
          <w:rFonts w:cs="Times New Roman"/>
          <w:szCs w:val="28"/>
        </w:rPr>
        <w:t>, описывая путь клиента от запуска приложения до завершения визита в компьютерный клуб.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Процесс распределён по четырём вертикальным дорожкам, что позволяет детализировать ответственность каждого участника:</w:t>
      </w:r>
    </w:p>
    <w:p w:rsidR="00084E63" w:rsidRPr="00084E63" w:rsidRDefault="00084E63" w:rsidP="00BF631E">
      <w:pPr>
        <w:numPr>
          <w:ilvl w:val="0"/>
          <w:numId w:val="20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Клиент</w:t>
      </w:r>
      <w:r w:rsidRPr="00084E63">
        <w:rPr>
          <w:rFonts w:cs="Times New Roman"/>
          <w:szCs w:val="28"/>
        </w:rPr>
        <w:t> – инициирует запросы и совершает физические действия (открытие приложения, ввод данных, выбор компьютера, посещение клуба, оплата).</w:t>
      </w:r>
    </w:p>
    <w:p w:rsidR="00084E63" w:rsidRPr="00084E63" w:rsidRDefault="00084E63" w:rsidP="00BF631E">
      <w:pPr>
        <w:numPr>
          <w:ilvl w:val="0"/>
          <w:numId w:val="20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Мобильное приложение</w:t>
      </w:r>
      <w:r w:rsidRPr="00084E63">
        <w:rPr>
          <w:rFonts w:cs="Times New Roman"/>
          <w:szCs w:val="28"/>
        </w:rPr>
        <w:t> – выступает интерфейсом и автоматизированным посредником (загрузка страниц, создание профиля, отображение столов, смена статуса брони, уведомления).</w:t>
      </w:r>
    </w:p>
    <w:p w:rsidR="00084E63" w:rsidRPr="00084E63" w:rsidRDefault="00084E63" w:rsidP="00BF631E">
      <w:pPr>
        <w:numPr>
          <w:ilvl w:val="0"/>
          <w:numId w:val="20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Компьютерный клуб</w:t>
      </w:r>
      <w:r w:rsidRPr="00084E63">
        <w:rPr>
          <w:rFonts w:cs="Times New Roman"/>
          <w:szCs w:val="28"/>
        </w:rPr>
        <w:t> – отвечает за операционную деятельность внутри заведения (подтверждение брони, обслуживание клиента, звонок-напоминание, формирование чека).</w:t>
      </w:r>
    </w:p>
    <w:p w:rsidR="00084E63" w:rsidRPr="00084E63" w:rsidRDefault="00084E63" w:rsidP="00BF631E">
      <w:pPr>
        <w:numPr>
          <w:ilvl w:val="0"/>
          <w:numId w:val="20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Платёжная система</w:t>
      </w:r>
      <w:r w:rsidRPr="00084E63">
        <w:rPr>
          <w:rFonts w:cs="Times New Roman"/>
          <w:szCs w:val="28"/>
        </w:rPr>
        <w:t> – обеспечивает финансовую безопасность и проведение транзакций (обработка платежа, подтверждение оплаты).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Процесс запускается Клиентом</w:t>
      </w:r>
      <w:r w:rsidRPr="00084E63">
        <w:rPr>
          <w:rFonts w:cs="Times New Roman"/>
          <w:szCs w:val="28"/>
        </w:rPr>
        <w:t>, который открывает мобильное приложение.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Мобильное приложение загружает интерфейс, после чего срабатывает </w:t>
      </w:r>
      <w:r w:rsidRPr="00084E63">
        <w:rPr>
          <w:rFonts w:cs="Times New Roman"/>
          <w:bCs/>
          <w:szCs w:val="28"/>
        </w:rPr>
        <w:t>точка принятия решения</w:t>
      </w:r>
      <w:r w:rsidRPr="00084E63">
        <w:rPr>
          <w:rFonts w:cs="Times New Roman"/>
          <w:szCs w:val="28"/>
        </w:rPr>
        <w:t> на основе проверки статуса регистрации:</w:t>
      </w:r>
    </w:p>
    <w:p w:rsidR="00084E63" w:rsidRPr="00084E63" w:rsidRDefault="00084E63" w:rsidP="00BF631E">
      <w:pPr>
        <w:numPr>
          <w:ilvl w:val="0"/>
          <w:numId w:val="21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Вариант 1 (Клиент не зарегистрирован):</w:t>
      </w:r>
      <w:r w:rsidRPr="00084E63">
        <w:rPr>
          <w:rFonts w:cs="Times New Roman"/>
          <w:szCs w:val="28"/>
        </w:rPr>
        <w:t> Система запрашивает ввод данных для регистрации. Клиент вводит необходимые сведения, после чего мобильное приложение создаёт пользовательский профиль.</w:t>
      </w:r>
    </w:p>
    <w:p w:rsidR="00084E63" w:rsidRPr="00084E63" w:rsidRDefault="00084E63" w:rsidP="00BF631E">
      <w:pPr>
        <w:numPr>
          <w:ilvl w:val="0"/>
          <w:numId w:val="21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Вариант 2 (Клиент зарегистрирован):</w:t>
      </w:r>
      <w:r w:rsidRPr="00084E63">
        <w:rPr>
          <w:rFonts w:cs="Times New Roman"/>
          <w:szCs w:val="28"/>
        </w:rPr>
        <w:t> Приложение сразу переходит к загрузке главной страницы.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После завершения регистрации или при наличии существующего аккаунта приложение загружает главную страницу, и Клиент открывает раздел с формированием ставок (в контексте компьютерного клуба – раздел выбора доступных компьютеров и временных слотов).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lastRenderedPageBreak/>
        <w:t>Основной сценарий бронирования: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 xml:space="preserve">Клиент выбирает электронный слот (то есть конкретный компьютер и </w:t>
      </w:r>
      <w:r>
        <w:rPr>
          <w:rFonts w:cs="Times New Roman"/>
          <w:szCs w:val="28"/>
        </w:rPr>
        <w:pict>
          <v:shape id="_x0000_i1027" type="#_x0000_t75" style="width:480.9pt;height:306.35pt">
            <v:imagedata r:id="rId14" o:title=" 2"/>
          </v:shape>
        </w:pict>
      </w:r>
      <w:r w:rsidRPr="00084E63">
        <w:rPr>
          <w:rFonts w:cs="Times New Roman"/>
          <w:szCs w:val="28"/>
        </w:rPr>
        <w:t>места на «забронированный» и передаёт информацию о забронированном месте в Компьютерный клуб. Клуб принимает информацию и осуществляет контрольный звонок клиенту за час до забронированного времени (напоминание о предстоящей игровой сессии).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Клиент подтверждает бронь, после чего посещает компьютерный клуб. По прибытии клиент занимает (задаёт) забронированное место (компьютер). Затем клиент «делает заказ» (в контексте компьютерного клуба – запрашивает дополнительные услуги: напитки, перекусы, активацию игр или продление времени). Далее происходит обслуживание клиента со стороны компьютерного клуба (администратор активирует сессию, помогает с оборудованием).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Сценарий оплаты: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 xml:space="preserve">Клиент оплачивает проведённое время и дополнительные услуги. Компьютерный клуб формирует и предоставляет чек. Клиент оплачивает чек, после чего управление переходит к Платёжной системе, которая обрабатывает платеж и подтверждает оплату. После успешного подтверждения платежа </w:t>
      </w:r>
      <w:r w:rsidRPr="00084E63">
        <w:rPr>
          <w:rFonts w:cs="Times New Roman"/>
          <w:szCs w:val="28"/>
        </w:rPr>
        <w:lastRenderedPageBreak/>
        <w:t>мобильное приложение автоматически начисляет бонусы (бонусные минуты или баллы) на личный профиль клиента. Процесс завершается выходом клиента из компьютерного клуба.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Итоговое описание диаграммы: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Представленная диаграмма деятельности демонстрирует полный цикл процесса взаимодействия клиента с компьютерным клубом – от первого запуска приложения до оплаты игрового времени и получения бонусов.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Диаграмма показывает:</w:t>
      </w:r>
    </w:p>
    <w:p w:rsidR="00084E63" w:rsidRPr="00084E63" w:rsidRDefault="00084E63" w:rsidP="00BF631E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взаимодействие четырёх участников (Клиент, Мобильное приложение, Компьютерный клуб и Платёжная система);</w:t>
      </w:r>
    </w:p>
    <w:p w:rsidR="00084E63" w:rsidRPr="00084E63" w:rsidRDefault="00084E63" w:rsidP="00BF631E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последовательность действий (регистрация → выбор компьютера и временного слота → подтверждение брони → визит → обслуживание → оплата → начисление бонусов);</w:t>
      </w:r>
    </w:p>
    <w:p w:rsidR="00084E63" w:rsidRPr="00084E63" w:rsidRDefault="00084E63" w:rsidP="00BF631E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точку принятия решения по статусу регистрации («зарегистрирован» / «нет»).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Использование четырёх дорожек позволяет легко понять распределение ответственности между пользователем, цифровым интерфейсом, персоналом компьютерного клуба и финансовым шлюзом. Данная диаграмма может служить основой для дальнейшего проектирования логики работы мобильного приложения и взаимодействия с внешними сервисами.</w:t>
      </w:r>
    </w:p>
    <w:p w:rsidR="008F4292" w:rsidRDefault="008F4292" w:rsidP="00084E63">
      <w:pPr>
        <w:spacing w:after="0"/>
        <w:rPr>
          <w:rFonts w:cs="Times New Roman"/>
          <w:szCs w:val="28"/>
        </w:rPr>
      </w:pPr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14" w:name="_Toc228992035"/>
      <w:r>
        <w:rPr>
          <w:rFonts w:cs="Times New Roman"/>
          <w:szCs w:val="28"/>
        </w:rPr>
        <w:t>3.3. Диаграмма последовательности</w:t>
      </w:r>
      <w:bookmarkEnd w:id="13"/>
      <w:bookmarkEnd w:id="14"/>
    </w:p>
    <w:p w:rsidR="008F4292" w:rsidRDefault="00E94759">
      <w:pPr>
        <w:spacing w:after="0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Диаграмма последовательности (Sequence Diagram) – это поведенческая диаграмма UML, которая детализирует сценарий взаимодействия объектов или участников в строгом временном порядке, показывая обмен сообщениями (синхронными, асинхронными, возвращающими) между линиями жизни. Её цель – уточнить требования к протоколам обмена данными, задокументировать успешные и альтернативные сценарии вариантов использования, а также подготовить основу для генерации кода или тестирования интеграции.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="00084E6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6120130" cy="3900316"/>
            <wp:effectExtent l="19050" t="0" r="0" b="0"/>
            <wp:docPr id="128" name="Рисунок 128" descr="C:\Users\1\Downloads\ 2.0 (1)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1\Downloads\ 2.0 (1).drawio(1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0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– Диаграмма последовательности</w:t>
      </w:r>
    </w:p>
    <w:p w:rsidR="00084E63" w:rsidRPr="00084E63" w:rsidRDefault="00E94759" w:rsidP="00084E6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84E63" w:rsidRPr="00084E63">
        <w:rPr>
          <w:rFonts w:cs="Times New Roman"/>
          <w:szCs w:val="28"/>
        </w:rPr>
        <w:t>На представленной диаграмме изображён сценарий бронирования игровой станции (компьютера) и последующего посещения компьютерного клуба. Диаграмма включает </w:t>
      </w:r>
      <w:r w:rsidR="00084E63" w:rsidRPr="00084E63">
        <w:rPr>
          <w:rFonts w:cs="Times New Roman"/>
          <w:bCs/>
          <w:szCs w:val="28"/>
        </w:rPr>
        <w:t>шесть линий жизни</w:t>
      </w:r>
      <w:r w:rsidR="00084E63" w:rsidRPr="00084E63">
        <w:rPr>
          <w:rFonts w:cs="Times New Roman"/>
          <w:szCs w:val="28"/>
        </w:rPr>
        <w:t>:</w:t>
      </w:r>
    </w:p>
    <w:p w:rsidR="00084E63" w:rsidRPr="00084E63" w:rsidRDefault="00084E63" w:rsidP="00BF631E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Клиент</w:t>
      </w:r>
      <w:r w:rsidRPr="00084E63">
        <w:rPr>
          <w:rFonts w:cs="Times New Roman"/>
          <w:szCs w:val="28"/>
        </w:rPr>
        <w:t> – инициатор всех действий.</w:t>
      </w:r>
    </w:p>
    <w:p w:rsidR="00084E63" w:rsidRPr="00084E63" w:rsidRDefault="00084E63" w:rsidP="00BF631E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Веб-интерфейс/Приложение</w:t>
      </w:r>
      <w:r w:rsidRPr="00084E63">
        <w:rPr>
          <w:rFonts w:cs="Times New Roman"/>
          <w:szCs w:val="28"/>
        </w:rPr>
        <w:t> – мобильный или веб-интерфейс взаимодействия с системой.</w:t>
      </w:r>
    </w:p>
    <w:p w:rsidR="00084E63" w:rsidRPr="00084E63" w:rsidRDefault="00084E63" w:rsidP="00BF631E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Система управления клубом</w:t>
      </w:r>
      <w:r w:rsidRPr="00084E63">
        <w:rPr>
          <w:rFonts w:cs="Times New Roman"/>
          <w:szCs w:val="28"/>
        </w:rPr>
        <w:t> – внутренняя автоматизированная система клуба, управляющая бронированиями и доступностью.</w:t>
      </w:r>
    </w:p>
    <w:p w:rsidR="00084E63" w:rsidRPr="00084E63" w:rsidRDefault="00084E63" w:rsidP="00BF631E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База данных</w:t>
      </w:r>
      <w:r w:rsidRPr="00084E63">
        <w:rPr>
          <w:rFonts w:cs="Times New Roman"/>
          <w:szCs w:val="28"/>
        </w:rPr>
        <w:t> – хранилище данных о станциях, бронированиях и клиентах.</w:t>
      </w:r>
    </w:p>
    <w:p w:rsidR="00084E63" w:rsidRPr="00084E63" w:rsidRDefault="00084E63" w:rsidP="00BF631E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Платёжная система</w:t>
      </w:r>
      <w:r w:rsidRPr="00084E63">
        <w:rPr>
          <w:rFonts w:cs="Times New Roman"/>
          <w:szCs w:val="28"/>
        </w:rPr>
        <w:t> – внешний сервис для обработки транзакций.</w:t>
      </w:r>
    </w:p>
    <w:p w:rsidR="00084E63" w:rsidRPr="00084E63" w:rsidRDefault="00084E63" w:rsidP="00BF631E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Игровая станция</w:t>
      </w:r>
      <w:r w:rsidRPr="00084E63">
        <w:rPr>
          <w:rFonts w:cs="Times New Roman"/>
          <w:szCs w:val="28"/>
        </w:rPr>
        <w:t> – конкретный компьютер/место, которое бронируется и активируется для игровой сессии.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Процесс начинается с того, что Клиент</w:t>
      </w:r>
      <w:r w:rsidRPr="00084E63">
        <w:rPr>
          <w:rFonts w:cs="Times New Roman"/>
          <w:szCs w:val="28"/>
        </w:rPr>
        <w:t xml:space="preserve"> открывает приложение или сайт клуба (сообщение 1). После этого Клиент отправляет запрос на получение доступных </w:t>
      </w:r>
      <w:r w:rsidRPr="00084E63">
        <w:rPr>
          <w:rFonts w:cs="Times New Roman"/>
          <w:szCs w:val="28"/>
        </w:rPr>
        <w:lastRenderedPageBreak/>
        <w:t>станций в Веб-интерфейс/Приложение (сообщение 2). Приложение, в свою очередь, обращается к Системе управления клубом с запросом статуса станций (сообщение 3). Система управления клубом взаимодействует с Базой данных для получения актуального списка свободных станций (сообщение 4), после чего База данных возвращает список свободных станций (сообщение 5). Система управления клубом передаёт этот список обратно в Приложение (сообщение 6).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На основе полученных данных Веб-интерфейс/Приложение отображает клиенту доступные места (сообщение 7) и показывает интерфейс бронирования (сообщение 8). </w:t>
      </w:r>
      <w:r w:rsidRPr="00084E63">
        <w:rPr>
          <w:rFonts w:cs="Times New Roman"/>
          <w:bCs/>
          <w:szCs w:val="28"/>
        </w:rPr>
        <w:t>Клиент осуществляет бронирование нужной станции</w:t>
      </w:r>
      <w:r w:rsidRPr="00084E63">
        <w:rPr>
          <w:rFonts w:cs="Times New Roman"/>
          <w:szCs w:val="28"/>
        </w:rPr>
        <w:t>, выбирая конкретную станцию и желаемое время сеанса (сообщение 9).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Приложение создаёт запрос на бронирование и отправляет его в Систему управления клубом (сообщение 10). Система управления клубом проверяет доступность станции на выбранное время через Базу данных (сообщение 11). База данных подтверждает доступность (сообщение 12), и Система управления клубом возвращает подтверждение доступности в Приложение (сообщение 13).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Далее Приложение инициирует оплату (сообщение 14). Запускается взаимодействие с Платёжной системой, которая обрабатывает платеж. После успешного завершения транзакции Платёжная система возвращает статус оплаты: «Успешно» (сообщение 15).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Приложение передаёт информацию об успешной оплате в Систему управления клубом (сообщение 16). Система управления клубом сохраняет бронирование в Базе данных (сообщение 17) и резервирует конкретную игровую станцию (сообщение 18). База данных подтверждает, что бронь сохранена (сообщение 19), после чего Система управления клубом отправляет подтверждение бронирования обратно в Приложение (сообщение 20).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Финальным этапом</w:t>
      </w:r>
      <w:r w:rsidRPr="00084E63">
        <w:rPr>
          <w:rFonts w:cs="Times New Roman"/>
          <w:szCs w:val="28"/>
        </w:rPr>
        <w:t xml:space="preserve"> является то, что Приложение отправляет клиенту уведомление об успешном бронировании (сообщение 21), а также предоставляет QR-код или код доступа к станции (сообщение 22), который </w:t>
      </w:r>
      <w:r w:rsidRPr="00084E63">
        <w:rPr>
          <w:rFonts w:cs="Times New Roman"/>
          <w:szCs w:val="28"/>
        </w:rPr>
        <w:lastRenderedPageBreak/>
        <w:t>клиент использует для активации выбранного компьютера при посещении клуба.</w:t>
      </w:r>
    </w:p>
    <w:p w:rsidR="00084E63" w:rsidRPr="00084E63" w:rsidRDefault="00084E63" w:rsidP="00084E63">
      <w:pPr>
        <w:spacing w:after="0"/>
        <w:rPr>
          <w:rFonts w:cs="Times New Roman"/>
          <w:bCs/>
          <w:szCs w:val="28"/>
        </w:rPr>
      </w:pPr>
      <w:r w:rsidRPr="00084E63">
        <w:rPr>
          <w:rFonts w:cs="Times New Roman"/>
          <w:bCs/>
          <w:szCs w:val="28"/>
        </w:rPr>
        <w:t>Итоговое описание диаграммы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Таким образом, диаграмма последовательности иллюстрирует порядок и логику взаимодействия объектов при бронировании игровой станции и оплате игрового времени. Она демонстрирует:</w:t>
      </w:r>
    </w:p>
    <w:p w:rsidR="00084E63" w:rsidRPr="00084E63" w:rsidRDefault="00084E63" w:rsidP="00BF631E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Начальные этапы:</w:t>
      </w:r>
      <w:r w:rsidRPr="00084E63">
        <w:rPr>
          <w:rFonts w:cs="Times New Roman"/>
          <w:szCs w:val="28"/>
        </w:rPr>
        <w:t> открытие приложения → запрос доступных станций → проверка статуса → получение списка свободных компьютеров.</w:t>
      </w:r>
    </w:p>
    <w:p w:rsidR="00084E63" w:rsidRPr="00084E63" w:rsidRDefault="00084E63" w:rsidP="00BF631E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Процесс выбора и бронирования:</w:t>
      </w:r>
      <w:r w:rsidRPr="00084E63">
        <w:rPr>
          <w:rFonts w:cs="Times New Roman"/>
          <w:szCs w:val="28"/>
        </w:rPr>
        <w:t> отображение доступных мест → выбор станции и времени → создание запроса на бронирование → проверка доступности в БД.</w:t>
      </w:r>
    </w:p>
    <w:p w:rsidR="00084E63" w:rsidRPr="00084E63" w:rsidRDefault="00084E63" w:rsidP="00BF631E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Финансовый цикл:</w:t>
      </w:r>
      <w:r w:rsidRPr="00084E63">
        <w:rPr>
          <w:rFonts w:cs="Times New Roman"/>
          <w:szCs w:val="28"/>
        </w:rPr>
        <w:t> инициирование оплаты → обработка транзакции внешней платёжной системой → получение статуса «Успешно».</w:t>
      </w:r>
    </w:p>
    <w:p w:rsidR="00084E63" w:rsidRPr="00084E63" w:rsidRDefault="00084E63" w:rsidP="00BF631E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 w:rsidRPr="00084E63">
        <w:rPr>
          <w:rFonts w:cs="Times New Roman"/>
          <w:bCs/>
          <w:szCs w:val="28"/>
        </w:rPr>
        <w:t>Фиксацию брони и выдачу доступа:</w:t>
      </w:r>
      <w:r w:rsidRPr="00084E63">
        <w:rPr>
          <w:rFonts w:cs="Times New Roman"/>
          <w:szCs w:val="28"/>
        </w:rPr>
        <w:t> сохранение бронирования в БД → резервирование станции → уведомление клиента → выдача QR-кода/кода доступа.</w:t>
      </w:r>
    </w:p>
    <w:p w:rsidR="00084E63" w:rsidRPr="00084E63" w:rsidRDefault="00084E63" w:rsidP="00084E63">
      <w:pPr>
        <w:spacing w:after="0"/>
        <w:rPr>
          <w:rFonts w:cs="Times New Roman"/>
          <w:szCs w:val="28"/>
        </w:rPr>
      </w:pPr>
      <w:r w:rsidRPr="00084E63">
        <w:rPr>
          <w:rFonts w:cs="Times New Roman"/>
          <w:szCs w:val="28"/>
        </w:rPr>
        <w:t>Диаграмма подтверждает корректность разработанного сценария, наглядно показывает интеграцию с внешней платёжной системой, внутренней базой данных и системой управления клубом, а также демонстрирует полный цикл от открытия приложения до получения клиентом доступа к игровой станции. Это позволяет использовать её для последующей реализации логики системы бронирования компьютерного клуба.</w:t>
      </w:r>
    </w:p>
    <w:p w:rsidR="008F4292" w:rsidRDefault="008F4292" w:rsidP="00084E63">
      <w:pPr>
        <w:spacing w:after="0"/>
        <w:rPr>
          <w:rFonts w:cs="Times New Roman"/>
          <w:szCs w:val="28"/>
        </w:rPr>
      </w:pPr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15" w:name="_Toc228992036"/>
      <w:r>
        <w:rPr>
          <w:rFonts w:cs="Times New Roman"/>
          <w:szCs w:val="28"/>
        </w:rPr>
        <w:t>3.4 Диаграмма классов</w:t>
      </w:r>
      <w:bookmarkEnd w:id="15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Диаграмма классов – это один из основных видов диаграмм в языке UML (Unified Modeling Language), который используется для статического моделирования структуры системы. Она описывает классы, которые составляют систему, их атрибуты (свойства), методы (операции, которые они могут выполнять) и взаимосвязи между ними.</w:t>
      </w:r>
    </w:p>
    <w:p w:rsidR="008F4292" w:rsidRDefault="005D417F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120130" cy="4045405"/>
            <wp:effectExtent l="19050" t="0" r="0" b="0"/>
            <wp:docPr id="142" name="Рисунок 142" descr="C:\Users\1\Downloads\Классы 2.0 (1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1\Downloads\Классы 2.0 (1).drawio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Диаграмма классов</w:t>
      </w:r>
    </w:p>
    <w:p w:rsidR="005D417F" w:rsidRPr="005D417F" w:rsidRDefault="00E94759" w:rsidP="005D417F">
      <w:pPr>
        <w:pStyle w:val="a8"/>
        <w:spacing w:before="0"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5D417F" w:rsidRPr="005D417F">
        <w:rPr>
          <w:sz w:val="28"/>
          <w:szCs w:val="28"/>
        </w:rPr>
        <w:t>Диаграмма классов обычно состоит из прямоугольников, разделенных на три части:</w:t>
      </w:r>
    </w:p>
    <w:p w:rsidR="005D417F" w:rsidRPr="005D417F" w:rsidRDefault="005D417F" w:rsidP="00BF631E">
      <w:pPr>
        <w:pStyle w:val="a8"/>
        <w:numPr>
          <w:ilvl w:val="0"/>
          <w:numId w:val="2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Верхняя часть:</w:t>
      </w:r>
      <w:r w:rsidRPr="005D417F">
        <w:rPr>
          <w:sz w:val="28"/>
          <w:szCs w:val="28"/>
        </w:rPr>
        <w:t> Имя класса</w:t>
      </w:r>
    </w:p>
    <w:p w:rsidR="005D417F" w:rsidRPr="005D417F" w:rsidRDefault="005D417F" w:rsidP="00BF631E">
      <w:pPr>
        <w:pStyle w:val="a8"/>
        <w:numPr>
          <w:ilvl w:val="0"/>
          <w:numId w:val="2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Средняя часть:</w:t>
      </w:r>
      <w:r w:rsidRPr="005D417F">
        <w:rPr>
          <w:sz w:val="28"/>
          <w:szCs w:val="28"/>
        </w:rPr>
        <w:t> Атрибуты (поля/переменные) класса. Перед ними ставятся символы видимости: + (public), - (private)</w:t>
      </w:r>
    </w:p>
    <w:p w:rsidR="005D417F" w:rsidRPr="005D417F" w:rsidRDefault="005D417F" w:rsidP="00BF631E">
      <w:pPr>
        <w:pStyle w:val="a8"/>
        <w:numPr>
          <w:ilvl w:val="0"/>
          <w:numId w:val="2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Нижняя часть:</w:t>
      </w:r>
      <w:r w:rsidRPr="005D417F">
        <w:rPr>
          <w:sz w:val="28"/>
          <w:szCs w:val="28"/>
        </w:rPr>
        <w:t> Методы (функции), которые может выполнять класс.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Представленная диаграмма описывает архитектуру информационной системы для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. В ней выделено </w:t>
      </w:r>
      <w:r w:rsidRPr="005D417F">
        <w:rPr>
          <w:bCs/>
          <w:sz w:val="28"/>
          <w:szCs w:val="28"/>
        </w:rPr>
        <w:t>пять основных классов</w:t>
      </w:r>
      <w:r w:rsidRPr="005D417F">
        <w:rPr>
          <w:sz w:val="28"/>
          <w:szCs w:val="28"/>
        </w:rPr>
        <w:t>: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1. Класс «Клиент»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Представляет пользователя системы, совершающего бронирование игрового места.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Атрибуты:</w:t>
      </w:r>
    </w:p>
    <w:p w:rsidR="005D417F" w:rsidRPr="005D417F" w:rsidRDefault="005D417F" w:rsidP="00BF631E">
      <w:pPr>
        <w:pStyle w:val="a8"/>
        <w:numPr>
          <w:ilvl w:val="0"/>
          <w:numId w:val="2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lastRenderedPageBreak/>
        <w:t>+ Имя : string – ФИО пользователя для идентификации.</w:t>
      </w:r>
    </w:p>
    <w:p w:rsidR="005D417F" w:rsidRPr="005D417F" w:rsidRDefault="005D417F" w:rsidP="00BF631E">
      <w:pPr>
        <w:pStyle w:val="a8"/>
        <w:numPr>
          <w:ilvl w:val="0"/>
          <w:numId w:val="2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Телефон : string – контактный номер для связи и подтверждения брони.</w:t>
      </w:r>
    </w:p>
    <w:p w:rsidR="005D417F" w:rsidRPr="005D417F" w:rsidRDefault="005D417F" w:rsidP="00BF631E">
      <w:pPr>
        <w:pStyle w:val="a8"/>
        <w:numPr>
          <w:ilvl w:val="0"/>
          <w:numId w:val="2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Бонусные Баллы : int – текущий баланс бонусных минут/баллов в программе лояльности.</w:t>
      </w:r>
    </w:p>
    <w:p w:rsidR="005D417F" w:rsidRPr="005D417F" w:rsidRDefault="005D417F" w:rsidP="00BF631E">
      <w:pPr>
        <w:pStyle w:val="a8"/>
        <w:numPr>
          <w:ilvl w:val="0"/>
          <w:numId w:val="2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Банковская карта : string – привязанное платёжное средство для оплаты игрового времени.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Методы:</w:t>
      </w:r>
    </w:p>
    <w:p w:rsidR="005D417F" w:rsidRPr="005D417F" w:rsidRDefault="005D417F" w:rsidP="00BF631E">
      <w:pPr>
        <w:pStyle w:val="a8"/>
        <w:numPr>
          <w:ilvl w:val="0"/>
          <w:numId w:val="2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Запросить бронирование : void – инициализирует процесс выбора ПК и времени.</w:t>
      </w:r>
    </w:p>
    <w:p w:rsidR="005D417F" w:rsidRPr="005D417F" w:rsidRDefault="005D417F" w:rsidP="00BF631E">
      <w:pPr>
        <w:pStyle w:val="a8"/>
        <w:numPr>
          <w:ilvl w:val="0"/>
          <w:numId w:val="2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Подтвердить бронирование : void – фиксирует согласие клиента с условиями визита.</w:t>
      </w:r>
    </w:p>
    <w:p w:rsidR="005D417F" w:rsidRPr="005D417F" w:rsidRDefault="005D417F" w:rsidP="00BF631E">
      <w:pPr>
        <w:pStyle w:val="a8"/>
        <w:numPr>
          <w:ilvl w:val="0"/>
          <w:numId w:val="2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Оплатить время : void – запускает процесс передачи финансовых данных.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2. Класс «Компьютерный клуб GameTime»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Управляет общей логикой заведения и данными о ресурсах.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Атрибуты:</w:t>
      </w:r>
    </w:p>
    <w:p w:rsidR="005D417F" w:rsidRPr="005D417F" w:rsidRDefault="005D417F" w:rsidP="00BF631E">
      <w:pPr>
        <w:pStyle w:val="a8"/>
        <w:numPr>
          <w:ilvl w:val="0"/>
          <w:numId w:val="2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База данных : БД Компьютерного клуба[] – массив данных всей системы.</w:t>
      </w:r>
    </w:p>
    <w:p w:rsidR="005D417F" w:rsidRPr="005D417F" w:rsidRDefault="005D417F" w:rsidP="00BF631E">
      <w:pPr>
        <w:pStyle w:val="a8"/>
        <w:numPr>
          <w:ilvl w:val="0"/>
          <w:numId w:val="2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Планировка – графическое или табличное представление расположения игровых станций в зале.</w:t>
      </w:r>
    </w:p>
    <w:p w:rsidR="005D417F" w:rsidRPr="005D417F" w:rsidRDefault="005D417F" w:rsidP="00BF631E">
      <w:pPr>
        <w:pStyle w:val="a8"/>
        <w:numPr>
          <w:ilvl w:val="0"/>
          <w:numId w:val="2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Прайс – актуальный перечень тарифов на игровое время и дополнительных услуг.</w:t>
      </w:r>
    </w:p>
    <w:p w:rsidR="005D417F" w:rsidRPr="005D417F" w:rsidRDefault="005D417F" w:rsidP="00BF631E">
      <w:pPr>
        <w:pStyle w:val="a8"/>
        <w:numPr>
          <w:ilvl w:val="0"/>
          <w:numId w:val="2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График работы – актуальное время работы компьютерного клуба.</w:t>
      </w:r>
    </w:p>
    <w:p w:rsidR="005D417F" w:rsidRPr="005D417F" w:rsidRDefault="005D417F" w:rsidP="00BF631E">
      <w:pPr>
        <w:pStyle w:val="a8"/>
        <w:numPr>
          <w:ilvl w:val="0"/>
          <w:numId w:val="2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Адрес – место нахождения клуба GameTime.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Методы:</w:t>
      </w:r>
    </w:p>
    <w:p w:rsidR="005D417F" w:rsidRPr="005D417F" w:rsidRDefault="005D417F" w:rsidP="00BF631E">
      <w:pPr>
        <w:pStyle w:val="a8"/>
        <w:numPr>
          <w:ilvl w:val="0"/>
          <w:numId w:val="2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lastRenderedPageBreak/>
        <w:t>+ Отправить планировку : void – визуализирует схему зала для клиента.</w:t>
      </w:r>
    </w:p>
    <w:p w:rsidR="005D417F" w:rsidRPr="005D417F" w:rsidRDefault="005D417F" w:rsidP="00BF631E">
      <w:pPr>
        <w:pStyle w:val="a8"/>
        <w:numPr>
          <w:ilvl w:val="0"/>
          <w:numId w:val="2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Уведомить за час : void – инициирует напоминание о предстоящей игровой сессии.</w:t>
      </w:r>
    </w:p>
    <w:p w:rsidR="005D417F" w:rsidRPr="005D417F" w:rsidRDefault="005D417F" w:rsidP="00BF631E">
      <w:pPr>
        <w:pStyle w:val="a8"/>
        <w:numPr>
          <w:ilvl w:val="0"/>
          <w:numId w:val="2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Отправить данные о свободных и занятых станциях : void – обновляет информацию о доступности ПК.</w:t>
      </w:r>
    </w:p>
    <w:p w:rsidR="005D417F" w:rsidRPr="005D417F" w:rsidRDefault="005D417F" w:rsidP="00BF631E">
      <w:pPr>
        <w:pStyle w:val="a8"/>
        <w:numPr>
          <w:ilvl w:val="0"/>
          <w:numId w:val="2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Выдать чек : void – формирует итоговый документ для оплаты.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3. Класс «Платёжная система»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Отвечает за финансовые операции и интеграцию с бонусной программой.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Атрибуты:</w:t>
      </w:r>
    </w:p>
    <w:p w:rsidR="005D417F" w:rsidRPr="005D417F" w:rsidRDefault="005D417F" w:rsidP="00BF631E">
      <w:pPr>
        <w:pStyle w:val="a8"/>
        <w:numPr>
          <w:ilvl w:val="0"/>
          <w:numId w:val="30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Способы оплаты – перечень доступных методов (карта, онлайн-кошелёк).</w:t>
      </w:r>
    </w:p>
    <w:p w:rsidR="005D417F" w:rsidRPr="005D417F" w:rsidRDefault="005D417F" w:rsidP="00BF631E">
      <w:pPr>
        <w:pStyle w:val="a8"/>
        <w:numPr>
          <w:ilvl w:val="0"/>
          <w:numId w:val="30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Реквизиты карты – зашифрованные данные для проведения транзакции.</w:t>
      </w:r>
    </w:p>
    <w:p w:rsidR="005D417F" w:rsidRPr="005D417F" w:rsidRDefault="005D417F" w:rsidP="00BF631E">
      <w:pPr>
        <w:pStyle w:val="a8"/>
        <w:numPr>
          <w:ilvl w:val="0"/>
          <w:numId w:val="30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Итоговая сумма : int – финальная стоимость игровой сессии к списанию.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Методы:</w:t>
      </w:r>
    </w:p>
    <w:p w:rsidR="005D417F" w:rsidRPr="005D417F" w:rsidRDefault="005D417F" w:rsidP="00BF631E">
      <w:pPr>
        <w:pStyle w:val="a8"/>
        <w:numPr>
          <w:ilvl w:val="0"/>
          <w:numId w:val="3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Уведомление об успешной оплате : void – подтверждает факт списания средств.</w:t>
      </w:r>
    </w:p>
    <w:p w:rsidR="005D417F" w:rsidRPr="005D417F" w:rsidRDefault="005D417F" w:rsidP="00BF631E">
      <w:pPr>
        <w:pStyle w:val="a8"/>
        <w:numPr>
          <w:ilvl w:val="0"/>
          <w:numId w:val="3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Проверка реквизитов : void – верифицирует данные банковской карты.</w:t>
      </w:r>
    </w:p>
    <w:p w:rsidR="005D417F" w:rsidRPr="005D417F" w:rsidRDefault="005D417F" w:rsidP="00BF631E">
      <w:pPr>
        <w:pStyle w:val="a8"/>
        <w:numPr>
          <w:ilvl w:val="0"/>
          <w:numId w:val="3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Начислить бонусы (10 минут за каждый оплаченный час) : void – рассчитывает и переводит бонусное время на счёт клиента.</w:t>
      </w:r>
    </w:p>
    <w:p w:rsidR="005D417F" w:rsidRPr="005D417F" w:rsidRDefault="005D417F" w:rsidP="00BF631E">
      <w:pPr>
        <w:pStyle w:val="a8"/>
        <w:numPr>
          <w:ilvl w:val="0"/>
          <w:numId w:val="3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Передача итоговой суммы : void – отправляет данные о транзакции в базу данных.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4. Класс «Игровая сессия»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Содержит информацию о выбранном временном интервале и деталях игрового процесса.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lastRenderedPageBreak/>
        <w:t>Атрибуты:</w:t>
      </w:r>
    </w:p>
    <w:p w:rsidR="005D417F" w:rsidRPr="005D417F" w:rsidRDefault="005D417F" w:rsidP="00BF631E">
      <w:pPr>
        <w:pStyle w:val="a8"/>
        <w:numPr>
          <w:ilvl w:val="0"/>
          <w:numId w:val="3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Идентификатор сессии : int – уникальный номер сессии в системе.</w:t>
      </w:r>
    </w:p>
    <w:p w:rsidR="005D417F" w:rsidRPr="005D417F" w:rsidRDefault="005D417F" w:rsidP="00BF631E">
      <w:pPr>
        <w:pStyle w:val="a8"/>
        <w:numPr>
          <w:ilvl w:val="0"/>
          <w:numId w:val="3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Дата сессии : date – число и месяц проведения игровой сессии.</w:t>
      </w:r>
    </w:p>
    <w:p w:rsidR="005D417F" w:rsidRPr="005D417F" w:rsidRDefault="005D417F" w:rsidP="00BF631E">
      <w:pPr>
        <w:pStyle w:val="a8"/>
        <w:numPr>
          <w:ilvl w:val="0"/>
          <w:numId w:val="3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Время начала : time – время начала бронирования.</w:t>
      </w:r>
    </w:p>
    <w:p w:rsidR="005D417F" w:rsidRPr="005D417F" w:rsidRDefault="005D417F" w:rsidP="00BF631E">
      <w:pPr>
        <w:pStyle w:val="a8"/>
        <w:numPr>
          <w:ilvl w:val="0"/>
          <w:numId w:val="3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Время окончания : time – время окончания бронирования.</w:t>
      </w:r>
    </w:p>
    <w:p w:rsidR="005D417F" w:rsidRPr="005D417F" w:rsidRDefault="005D417F" w:rsidP="00BF631E">
      <w:pPr>
        <w:pStyle w:val="a8"/>
        <w:numPr>
          <w:ilvl w:val="0"/>
          <w:numId w:val="3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Итоговая сумма : int – стоимость всех оплаченных часов и услуг.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Методы:</w:t>
      </w:r>
    </w:p>
    <w:p w:rsidR="005D417F" w:rsidRPr="005D417F" w:rsidRDefault="005D417F" w:rsidP="00BF631E">
      <w:pPr>
        <w:pStyle w:val="a8"/>
        <w:numPr>
          <w:ilvl w:val="0"/>
          <w:numId w:val="33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Передача итоговой суммы : void – транслирует стоимость для формирования чека.</w:t>
      </w:r>
    </w:p>
    <w:p w:rsidR="005D417F" w:rsidRPr="005D417F" w:rsidRDefault="005D417F" w:rsidP="00BF631E">
      <w:pPr>
        <w:pStyle w:val="a8"/>
        <w:numPr>
          <w:ilvl w:val="0"/>
          <w:numId w:val="33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Продлить сессию : void – позволяет увеличить время игры через приложение.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5. Класс «Игровая станция (ПК)»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Описывает физические объекты бронирования в залах компьютерного клуба.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Атрибуты:</w:t>
      </w:r>
    </w:p>
    <w:p w:rsidR="005D417F" w:rsidRPr="005D417F" w:rsidRDefault="005D417F" w:rsidP="00BF631E">
      <w:pPr>
        <w:pStyle w:val="a8"/>
        <w:numPr>
          <w:ilvl w:val="0"/>
          <w:numId w:val="34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Идентификатор станции : int – уникальный номер компьютера в зале.</w:t>
      </w:r>
    </w:p>
    <w:p w:rsidR="005D417F" w:rsidRPr="005D417F" w:rsidRDefault="005D417F" w:rsidP="00BF631E">
      <w:pPr>
        <w:pStyle w:val="a8"/>
        <w:numPr>
          <w:ilvl w:val="0"/>
          <w:numId w:val="34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Характеристики : string – мощность ПК (процессор, видеокарта, ОЗУ).</w:t>
      </w:r>
    </w:p>
    <w:p w:rsidR="005D417F" w:rsidRPr="005D417F" w:rsidRDefault="005D417F" w:rsidP="00BF631E">
      <w:pPr>
        <w:pStyle w:val="a8"/>
        <w:numPr>
          <w:ilvl w:val="0"/>
          <w:numId w:val="34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Расположение : string – описание зоны (киберспорт, VIP, обычная).</w:t>
      </w:r>
    </w:p>
    <w:p w:rsidR="005D417F" w:rsidRPr="005D417F" w:rsidRDefault="005D417F" w:rsidP="00BF631E">
      <w:pPr>
        <w:pStyle w:val="a8"/>
        <w:numPr>
          <w:ilvl w:val="0"/>
          <w:numId w:val="34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- Свободна : Boolean – логический статус (доступна или занята/забронирована).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Методы:</w:t>
      </w:r>
    </w:p>
    <w:p w:rsidR="005D417F" w:rsidRPr="005D417F" w:rsidRDefault="005D417F" w:rsidP="00BF631E">
      <w:pPr>
        <w:pStyle w:val="a8"/>
        <w:numPr>
          <w:ilvl w:val="0"/>
          <w:numId w:val="3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Освободить : void – меняет статус станции на доступный.</w:t>
      </w:r>
    </w:p>
    <w:p w:rsidR="005D417F" w:rsidRPr="005D417F" w:rsidRDefault="005D417F" w:rsidP="00BF631E">
      <w:pPr>
        <w:pStyle w:val="a8"/>
        <w:numPr>
          <w:ilvl w:val="0"/>
          <w:numId w:val="3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+ Забронировать : void – фиксирует станцию за клиентом на определённое время.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lastRenderedPageBreak/>
        <w:t>Взаимосвязи между классами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На диаграмме представлены различные типы связей, определяющие логику взаимодействия:</w:t>
      </w:r>
    </w:p>
    <w:p w:rsidR="005D417F" w:rsidRPr="005D417F" w:rsidRDefault="005D417F" w:rsidP="00BF631E">
      <w:pPr>
        <w:pStyle w:val="a8"/>
        <w:numPr>
          <w:ilvl w:val="0"/>
          <w:numId w:val="3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Композиция (закрашенный ромб):</w:t>
      </w:r>
      <w:r w:rsidRPr="005D417F">
        <w:rPr>
          <w:sz w:val="28"/>
          <w:szCs w:val="28"/>
        </w:rPr>
        <w:t> Класс «Компьютерный клуб GameTime» включает в себя класс «Игровая станция (ПК)». Это означает, что игровые станции являются неотъемлемой частью компьютерного клуба.</w:t>
      </w:r>
    </w:p>
    <w:p w:rsidR="005D417F" w:rsidRPr="005D417F" w:rsidRDefault="005D417F" w:rsidP="00BF631E">
      <w:pPr>
        <w:pStyle w:val="a8"/>
        <w:numPr>
          <w:ilvl w:val="0"/>
          <w:numId w:val="3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Агрегация (пустой ромб):</w:t>
      </w:r>
      <w:r w:rsidRPr="005D417F">
        <w:rPr>
          <w:sz w:val="28"/>
          <w:szCs w:val="28"/>
        </w:rPr>
        <w:t> «Платёжная система» связана с классом «Чек» (в данном контексте – с «Игровой сессией»), а «Клиент» – с «Платёжной системой», что показывает временную связь объектов в процессе оплаты.</w:t>
      </w:r>
    </w:p>
    <w:p w:rsidR="005D417F" w:rsidRPr="005D417F" w:rsidRDefault="005D417F" w:rsidP="00BF631E">
      <w:pPr>
        <w:pStyle w:val="a8"/>
        <w:numPr>
          <w:ilvl w:val="0"/>
          <w:numId w:val="3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Ассоциация:</w:t>
      </w:r>
      <w:r w:rsidRPr="005D417F">
        <w:rPr>
          <w:sz w:val="28"/>
          <w:szCs w:val="28"/>
        </w:rPr>
        <w:t> Линии между «Клиентом» и «Игровой сессией», а также «Игровой сессией» и «Чеком» указывают на логическую связь сущностей в процессе обслуживания.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Таким образом, представленная диаграмма классов демонстрирует структуру базы данных и основных сущностей системы бронирования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. Выделенные методы в каждом классе показывают ключевые операции, которые система должна поддерживать: от первичной обработки личных данных и управления статусами игровых станций до сложной финансовой логики с начислением бонусного времени. Такая структура обеспечивает удобное хранение информации, целостность данных и служит основой для дальнейшей разработки системы.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3.5 Создание технического задания на разработку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Техническое задание (ТЗ)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1. Наименование проекта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lastRenderedPageBreak/>
        <w:t>Разработка мобильного приложения </w:t>
      </w:r>
      <w:r w:rsidRPr="005D417F">
        <w:rPr>
          <w:bCs/>
          <w:sz w:val="28"/>
          <w:szCs w:val="28"/>
        </w:rPr>
        <w:t>«Сервис бронирования и лояльности компьютерного клуба GameTime»</w:t>
      </w:r>
      <w:r w:rsidRPr="005D417F">
        <w:rPr>
          <w:sz w:val="28"/>
          <w:szCs w:val="28"/>
        </w:rPr>
        <w:t> для автоматизации учёта клиентов, резервирования игровых станций, управления игровыми сессиями и начисления бонусных минут.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2. Основания для разработки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Необходимость устранения ручного ведения журналов учёта времени и бронирований, минимизация риска двойного бронирования одной станции на одно время и автоматизация программы лояльности. Внедрение системы направлено на создание прозрачной цифровой среды взаимодействия гостя и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, что позволит повысить оборачиваемость игровых мест и лояльность посетителей.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3. Назначение разработки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Создание единого цифрового пространства для клиента и администратора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, обеспечивающего:</w:t>
      </w:r>
    </w:p>
    <w:p w:rsidR="005D417F" w:rsidRPr="005D417F" w:rsidRDefault="005D417F" w:rsidP="00BF631E">
      <w:pPr>
        <w:pStyle w:val="a8"/>
        <w:numPr>
          <w:ilvl w:val="0"/>
          <w:numId w:val="3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Интерактивный выбор игровой станции (ПК) на основе актуальной планировки и статуса доступности.</w:t>
      </w:r>
    </w:p>
    <w:p w:rsidR="005D417F" w:rsidRPr="005D417F" w:rsidRDefault="005D417F" w:rsidP="00BF631E">
      <w:pPr>
        <w:pStyle w:val="a8"/>
        <w:numPr>
          <w:ilvl w:val="0"/>
          <w:numId w:val="3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Централизованное хранение данных о клиентах, их предпочтениях и бонусных накоплениях.</w:t>
      </w:r>
    </w:p>
    <w:p w:rsidR="005D417F" w:rsidRPr="005D417F" w:rsidRDefault="005D417F" w:rsidP="00BF631E">
      <w:pPr>
        <w:pStyle w:val="a8"/>
        <w:numPr>
          <w:ilvl w:val="0"/>
          <w:numId w:val="3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Автоматизированный учёт игровых сессий и формирование итоговых чеков.</w:t>
      </w:r>
    </w:p>
    <w:p w:rsidR="005D417F" w:rsidRPr="005D417F" w:rsidRDefault="005D417F" w:rsidP="00BF631E">
      <w:pPr>
        <w:pStyle w:val="a8"/>
        <w:numPr>
          <w:ilvl w:val="0"/>
          <w:numId w:val="3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Синхронизацию данных с внутренней БД Клуба и Платёжной системой в режиме реального времени.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4. Исполнитель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Исполнителем проекта является студент второго курса [ФИО].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5. Технические требования к системе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lastRenderedPageBreak/>
        <w:t>5.1. Общие требования</w:t>
      </w:r>
    </w:p>
    <w:p w:rsidR="005D417F" w:rsidRPr="005D417F" w:rsidRDefault="005D417F" w:rsidP="00BF631E">
      <w:pPr>
        <w:pStyle w:val="a8"/>
        <w:numPr>
          <w:ilvl w:val="0"/>
          <w:numId w:val="3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Обеспечение круглосуточного доступа к системе бронирования.</w:t>
      </w:r>
    </w:p>
    <w:p w:rsidR="005D417F" w:rsidRPr="005D417F" w:rsidRDefault="005D417F" w:rsidP="00BF631E">
      <w:pPr>
        <w:pStyle w:val="a8"/>
        <w:numPr>
          <w:ilvl w:val="0"/>
          <w:numId w:val="3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Поддержка многопользовательского режима (Клиент / Администратор).</w:t>
      </w:r>
    </w:p>
    <w:p w:rsidR="005D417F" w:rsidRPr="005D417F" w:rsidRDefault="005D417F" w:rsidP="00BF631E">
      <w:pPr>
        <w:pStyle w:val="a8"/>
        <w:numPr>
          <w:ilvl w:val="0"/>
          <w:numId w:val="3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Интуитивно понятный графический интерфейс с визуализацией карты залов.</w:t>
      </w:r>
    </w:p>
    <w:p w:rsidR="005D417F" w:rsidRPr="005D417F" w:rsidRDefault="005D417F" w:rsidP="00BF631E">
      <w:pPr>
        <w:pStyle w:val="a8"/>
        <w:numPr>
          <w:ilvl w:val="0"/>
          <w:numId w:val="3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Гарантированная защита персональных данных и платёжных реквизитов.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5.2. Функциональные требования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Авторизация пользователей и ведение профиля с отображением бонусных минут.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Управление статусами игровых станций (свободна, забронирована, занята, на обслуживании).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Оформление бронирования ПК с привязкой к конкретному Клиенту и временному слоту.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Формирование игровой сессии с возможностью продления через приложение.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Автоматическая генерация Чека на основе завершённой сессии.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Проведение транзакций через Платёжную систему и автоматическое начисление бонусов (например, 10 минут за каждый оплаченный час).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Синхронизация всех изменений с БД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.</w:t>
      </w:r>
    </w:p>
    <w:p w:rsidR="005D417F" w:rsidRPr="005D417F" w:rsidRDefault="005D417F" w:rsidP="00BF631E">
      <w:pPr>
        <w:pStyle w:val="a8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Выдача QR-кода или кода доступа к забронированной станции.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5.3. Входные и выходные данные</w:t>
      </w:r>
    </w:p>
    <w:p w:rsidR="005D417F" w:rsidRPr="005D417F" w:rsidRDefault="005D417F" w:rsidP="00BF631E">
      <w:pPr>
        <w:pStyle w:val="a8"/>
        <w:numPr>
          <w:ilvl w:val="0"/>
          <w:numId w:val="40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Входные данные:</w:t>
      </w:r>
      <w:r w:rsidRPr="005D417F">
        <w:rPr>
          <w:sz w:val="28"/>
          <w:szCs w:val="28"/>
        </w:rPr>
        <w:t> ФИО и телефон клиента, реквизиты карт, выбранный номер ПК и временной слот, команды управления от администратора.</w:t>
      </w:r>
    </w:p>
    <w:p w:rsidR="005D417F" w:rsidRPr="005D417F" w:rsidRDefault="005D417F" w:rsidP="00BF631E">
      <w:pPr>
        <w:pStyle w:val="a8"/>
        <w:numPr>
          <w:ilvl w:val="0"/>
          <w:numId w:val="40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Выходные данные:</w:t>
      </w:r>
      <w:r w:rsidRPr="005D417F">
        <w:rPr>
          <w:sz w:val="28"/>
          <w:szCs w:val="28"/>
        </w:rPr>
        <w:t> подтверждение бронирования, итоговый Чек, обновленный баланс бонусов, отчёты о загрузке залов для администрации, уведомления о статусе оплаты, QR-код доступа.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lastRenderedPageBreak/>
        <w:t>5.4. Требования к программному обеспечению</w:t>
      </w:r>
    </w:p>
    <w:p w:rsidR="005D417F" w:rsidRPr="005D417F" w:rsidRDefault="005D417F" w:rsidP="00BF631E">
      <w:pPr>
        <w:pStyle w:val="a8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Серверная часть:</w:t>
      </w:r>
      <w:r w:rsidRPr="005D417F">
        <w:rPr>
          <w:sz w:val="28"/>
          <w:szCs w:val="28"/>
        </w:rPr>
        <w:t> язык программирования – Python / C#, реляционная СУБД – PostgreSQL / MS SQL Server.</w:t>
      </w:r>
    </w:p>
    <w:p w:rsidR="005D417F" w:rsidRPr="005D417F" w:rsidRDefault="005D417F" w:rsidP="00BF631E">
      <w:pPr>
        <w:pStyle w:val="a8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Клиентская часть:</w:t>
      </w:r>
      <w:r w:rsidRPr="005D417F">
        <w:rPr>
          <w:sz w:val="28"/>
          <w:szCs w:val="28"/>
        </w:rPr>
        <w:t> мобильное приложение (Android/iOS) или веб-интерфейс (HTML/CSS/JS).</w:t>
      </w:r>
    </w:p>
    <w:p w:rsidR="005D417F" w:rsidRPr="005D417F" w:rsidRDefault="005D417F" w:rsidP="00BF631E">
      <w:pPr>
        <w:pStyle w:val="a8"/>
        <w:numPr>
          <w:ilvl w:val="0"/>
          <w:numId w:val="41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Операционные системы:</w:t>
      </w:r>
      <w:r w:rsidRPr="005D417F">
        <w:rPr>
          <w:sz w:val="28"/>
          <w:szCs w:val="28"/>
        </w:rPr>
        <w:t> Android 10+, iOS 13+.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5.5. Требования к техническому обеспечению</w:t>
      </w:r>
    </w:p>
    <w:p w:rsidR="005D417F" w:rsidRPr="005D417F" w:rsidRDefault="005D417F" w:rsidP="00BF631E">
      <w:pPr>
        <w:pStyle w:val="a8"/>
        <w:numPr>
          <w:ilvl w:val="0"/>
          <w:numId w:val="4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Серверное оборудование:</w:t>
      </w:r>
      <w:r w:rsidRPr="005D417F">
        <w:rPr>
          <w:sz w:val="28"/>
          <w:szCs w:val="28"/>
        </w:rPr>
        <w:t> облачный сервер (VPS) с поддержкой выбранных БД (минимум 2 GB RAM, 20 GB SSD).</w:t>
      </w:r>
    </w:p>
    <w:p w:rsidR="005D417F" w:rsidRPr="005D417F" w:rsidRDefault="005D417F" w:rsidP="00BF631E">
      <w:pPr>
        <w:pStyle w:val="a8"/>
        <w:numPr>
          <w:ilvl w:val="0"/>
          <w:numId w:val="42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iCs/>
          <w:sz w:val="28"/>
          <w:szCs w:val="28"/>
        </w:rPr>
        <w:t>Клиентские устройства:</w:t>
      </w:r>
      <w:r w:rsidRPr="005D417F">
        <w:rPr>
          <w:sz w:val="28"/>
          <w:szCs w:val="28"/>
        </w:rPr>
        <w:t> наличие стабильного интернет-соединения от 5 Мбит/с.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5.6. Требования к лингвистическому обеспечению</w:t>
      </w:r>
    </w:p>
    <w:p w:rsidR="005D417F" w:rsidRPr="005D417F" w:rsidRDefault="005D417F" w:rsidP="00BF631E">
      <w:pPr>
        <w:pStyle w:val="a8"/>
        <w:numPr>
          <w:ilvl w:val="0"/>
          <w:numId w:val="43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Интерфейс системы и вся документация разрабатываются на русском языке. Все обозначения должны быть однозначно интерпретируемы.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5.7. Требования к условиям эксплуатации</w:t>
      </w:r>
    </w:p>
    <w:p w:rsidR="005D417F" w:rsidRPr="005D417F" w:rsidRDefault="005D417F" w:rsidP="00BF631E">
      <w:pPr>
        <w:pStyle w:val="a8"/>
        <w:numPr>
          <w:ilvl w:val="0"/>
          <w:numId w:val="44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Система функционирует в архитектуре «клиент-сервер». Обновление прайса и статусов ПК должно происходить централизованно через интеграцию с БД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5.8. Требования к надёжности и безопасности</w:t>
      </w:r>
    </w:p>
    <w:p w:rsidR="005D417F" w:rsidRPr="005D417F" w:rsidRDefault="005D417F" w:rsidP="00BF631E">
      <w:pPr>
        <w:pStyle w:val="a8"/>
        <w:numPr>
          <w:ilvl w:val="0"/>
          <w:numId w:val="4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Ежедневное резервное копирование данных о бронях и бонусах.</w:t>
      </w:r>
    </w:p>
    <w:p w:rsidR="005D417F" w:rsidRPr="005D417F" w:rsidRDefault="005D417F" w:rsidP="00BF631E">
      <w:pPr>
        <w:pStyle w:val="a8"/>
        <w:numPr>
          <w:ilvl w:val="0"/>
          <w:numId w:val="4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Шифрование платёжных данных при передаче в Платёжную систему.</w:t>
      </w:r>
    </w:p>
    <w:p w:rsidR="005D417F" w:rsidRPr="005D417F" w:rsidRDefault="005D417F" w:rsidP="00BF631E">
      <w:pPr>
        <w:pStyle w:val="a8"/>
        <w:numPr>
          <w:ilvl w:val="0"/>
          <w:numId w:val="4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Соответствие обработки данных ФЗ-152 «О персональных данных».</w:t>
      </w:r>
    </w:p>
    <w:p w:rsidR="005D417F" w:rsidRPr="005D417F" w:rsidRDefault="005D417F" w:rsidP="00BF631E">
      <w:pPr>
        <w:pStyle w:val="a8"/>
        <w:numPr>
          <w:ilvl w:val="0"/>
          <w:numId w:val="45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Валидация вводимых данных для исключения ошибок при бронировании.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6. Требования к документации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lastRenderedPageBreak/>
        <w:t>Комплект проектной документации включает:</w:t>
      </w:r>
    </w:p>
    <w:p w:rsidR="005D417F" w:rsidRPr="005D417F" w:rsidRDefault="005D417F" w:rsidP="00BF631E">
      <w:pPr>
        <w:pStyle w:val="a8"/>
        <w:numPr>
          <w:ilvl w:val="0"/>
          <w:numId w:val="4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Настоящее техническое задание.</w:t>
      </w:r>
    </w:p>
    <w:p w:rsidR="005D417F" w:rsidRPr="005D417F" w:rsidRDefault="005D417F" w:rsidP="00BF631E">
      <w:pPr>
        <w:pStyle w:val="a8"/>
        <w:numPr>
          <w:ilvl w:val="0"/>
          <w:numId w:val="4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Руководство пользователя (для клиентов).</w:t>
      </w:r>
    </w:p>
    <w:p w:rsidR="005D417F" w:rsidRPr="005D417F" w:rsidRDefault="005D417F" w:rsidP="00BF631E">
      <w:pPr>
        <w:pStyle w:val="a8"/>
        <w:numPr>
          <w:ilvl w:val="0"/>
          <w:numId w:val="4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Инструкцию администратора по управлению залами и игровыми станциями.</w:t>
      </w:r>
    </w:p>
    <w:p w:rsidR="005D417F" w:rsidRPr="005D417F" w:rsidRDefault="005D417F" w:rsidP="00BF631E">
      <w:pPr>
        <w:pStyle w:val="a8"/>
        <w:numPr>
          <w:ilvl w:val="0"/>
          <w:numId w:val="46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Описание архитектуры БД и логической модели данных.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7. Стадии и этапы разработки</w:t>
      </w:r>
    </w:p>
    <w:p w:rsidR="005D417F" w:rsidRPr="005D417F" w:rsidRDefault="005D417F" w:rsidP="00BF631E">
      <w:pPr>
        <w:pStyle w:val="a8"/>
        <w:numPr>
          <w:ilvl w:val="0"/>
          <w:numId w:val="4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Анализ предметной области на основе ER и DFD моделей.</w:t>
      </w:r>
    </w:p>
    <w:p w:rsidR="005D417F" w:rsidRPr="005D417F" w:rsidRDefault="005D417F" w:rsidP="00BF631E">
      <w:pPr>
        <w:pStyle w:val="a8"/>
        <w:numPr>
          <w:ilvl w:val="0"/>
          <w:numId w:val="4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Проектирование схемы БД и интерфейса карты залов.</w:t>
      </w:r>
    </w:p>
    <w:p w:rsidR="005D417F" w:rsidRPr="005D417F" w:rsidRDefault="005D417F" w:rsidP="00BF631E">
      <w:pPr>
        <w:pStyle w:val="a8"/>
        <w:numPr>
          <w:ilvl w:val="0"/>
          <w:numId w:val="4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Разработка серверной логики (бронирование, логика бонусов).</w:t>
      </w:r>
    </w:p>
    <w:p w:rsidR="005D417F" w:rsidRPr="005D417F" w:rsidRDefault="005D417F" w:rsidP="00BF631E">
      <w:pPr>
        <w:pStyle w:val="a8"/>
        <w:numPr>
          <w:ilvl w:val="0"/>
          <w:numId w:val="4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Интеграция с Платёжной системой и БД Компьютерного клуба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>.</w:t>
      </w:r>
    </w:p>
    <w:p w:rsidR="005D417F" w:rsidRPr="005D417F" w:rsidRDefault="005D417F" w:rsidP="00BF631E">
      <w:pPr>
        <w:pStyle w:val="a8"/>
        <w:numPr>
          <w:ilvl w:val="0"/>
          <w:numId w:val="47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Тестирование и опытная эксплуатация.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8. Порядок контроля и приёмки</w:t>
      </w:r>
    </w:p>
    <w:p w:rsidR="005D417F" w:rsidRPr="005D417F" w:rsidRDefault="005D417F" w:rsidP="005D417F">
      <w:pPr>
        <w:pStyle w:val="a8"/>
        <w:spacing w:before="0" w:after="0" w:line="360" w:lineRule="auto"/>
        <w:jc w:val="both"/>
        <w:rPr>
          <w:sz w:val="28"/>
          <w:szCs w:val="28"/>
        </w:rPr>
      </w:pPr>
      <w:r w:rsidRPr="005D417F">
        <w:rPr>
          <w:bCs/>
          <w:sz w:val="28"/>
          <w:szCs w:val="28"/>
        </w:rPr>
        <w:t>Критерии приёмки:</w:t>
      </w:r>
    </w:p>
    <w:p w:rsidR="005D417F" w:rsidRPr="005D417F" w:rsidRDefault="005D417F" w:rsidP="00BF631E">
      <w:pPr>
        <w:pStyle w:val="a8"/>
        <w:numPr>
          <w:ilvl w:val="0"/>
          <w:numId w:val="4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Корректная смена статуса игровой станции при бронировании (согласно ER-диаграмме).</w:t>
      </w:r>
    </w:p>
    <w:p w:rsidR="005D417F" w:rsidRPr="005D417F" w:rsidRDefault="005D417F" w:rsidP="00BF631E">
      <w:pPr>
        <w:pStyle w:val="a8"/>
        <w:numPr>
          <w:ilvl w:val="0"/>
          <w:numId w:val="4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Точное начисление бонусных минут (например, 10 минут за каждый оплаченный час) после успешной оплаты через Платёжную систему.</w:t>
      </w:r>
    </w:p>
    <w:p w:rsidR="005D417F" w:rsidRPr="005D417F" w:rsidRDefault="005D417F" w:rsidP="00BF631E">
      <w:pPr>
        <w:pStyle w:val="a8"/>
        <w:numPr>
          <w:ilvl w:val="0"/>
          <w:numId w:val="48"/>
        </w:numPr>
        <w:spacing w:before="0" w:beforeAutospacing="0" w:line="360" w:lineRule="auto"/>
        <w:jc w:val="both"/>
        <w:rPr>
          <w:sz w:val="28"/>
          <w:szCs w:val="28"/>
        </w:rPr>
      </w:pPr>
      <w:r w:rsidRPr="005D417F">
        <w:rPr>
          <w:sz w:val="28"/>
          <w:szCs w:val="28"/>
        </w:rPr>
        <w:t>Стабильная передача данных между сущностями «Игровая сессия», «Чек» и «Компьютерный клуб GameTime».</w:t>
      </w:r>
    </w:p>
    <w:p w:rsid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bCs/>
          <w:sz w:val="28"/>
          <w:szCs w:val="28"/>
        </w:rPr>
        <w:t>9. Дополнительные условия</w:t>
      </w:r>
    </w:p>
    <w:p w:rsidR="008F4292" w:rsidRPr="005D417F" w:rsidRDefault="005D417F" w:rsidP="005D417F">
      <w:pPr>
        <w:pStyle w:val="a8"/>
        <w:spacing w:before="0" w:after="0" w:line="360" w:lineRule="auto"/>
        <w:jc w:val="both"/>
        <w:rPr>
          <w:bCs/>
          <w:sz w:val="28"/>
          <w:szCs w:val="28"/>
        </w:rPr>
      </w:pPr>
      <w:r w:rsidRPr="005D417F">
        <w:rPr>
          <w:sz w:val="28"/>
          <w:szCs w:val="28"/>
        </w:rPr>
        <w:t>Система должна предусматривать масштабируемость для подключения дополнительных филиалов сети компьютерных клубов </w:t>
      </w:r>
      <w:r w:rsidRPr="005D417F">
        <w:rPr>
          <w:bCs/>
          <w:sz w:val="28"/>
          <w:szCs w:val="28"/>
        </w:rPr>
        <w:t>GameTime</w:t>
      </w:r>
      <w:r w:rsidRPr="005D417F">
        <w:rPr>
          <w:sz w:val="28"/>
          <w:szCs w:val="28"/>
        </w:rPr>
        <w:t xml:space="preserve"> и </w:t>
      </w:r>
      <w:r w:rsidRPr="005D417F">
        <w:rPr>
          <w:sz w:val="28"/>
          <w:szCs w:val="28"/>
        </w:rPr>
        <w:lastRenderedPageBreak/>
        <w:t>возможность интеграции с внешними сервисами (например, с турнирными платформами или стриминговыми сервисами) в будущем.</w:t>
      </w:r>
    </w:p>
    <w:p w:rsidR="005D417F" w:rsidRPr="005D417F" w:rsidRDefault="005D417F" w:rsidP="005D417F">
      <w:pPr>
        <w:pStyle w:val="a8"/>
        <w:spacing w:before="0" w:after="0" w:afterAutospacing="0" w:line="360" w:lineRule="auto"/>
        <w:jc w:val="both"/>
        <w:rPr>
          <w:sz w:val="28"/>
          <w:szCs w:val="28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  <w:bookmarkStart w:id="16" w:name="_Toc228992038"/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5D417F" w:rsidRDefault="005D417F">
      <w:pPr>
        <w:pStyle w:val="1"/>
        <w:spacing w:before="0"/>
        <w:rPr>
          <w:rFonts w:cs="Times New Roman"/>
          <w:b/>
          <w:szCs w:val="28"/>
          <w:lang w:eastAsia="ru-RU"/>
        </w:rPr>
      </w:pPr>
    </w:p>
    <w:p w:rsidR="008F4292" w:rsidRDefault="00E94759">
      <w:pPr>
        <w:pStyle w:val="1"/>
        <w:spacing w:before="0"/>
        <w:rPr>
          <w:rFonts w:cs="Times New Roman"/>
          <w:b/>
          <w:szCs w:val="28"/>
          <w:lang w:eastAsia="ru-RU"/>
        </w:rPr>
      </w:pPr>
      <w:r>
        <w:rPr>
          <w:rFonts w:cs="Times New Roman"/>
          <w:b/>
          <w:szCs w:val="28"/>
          <w:lang w:eastAsia="ru-RU"/>
        </w:rPr>
        <w:t>4. РАЗРАБОТКА БАЗЫ ДАННЫХ ИС</w:t>
      </w:r>
      <w:bookmarkEnd w:id="16"/>
    </w:p>
    <w:p w:rsidR="008F4292" w:rsidRDefault="00E94759">
      <w:pPr>
        <w:spacing w:after="0"/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Проектирование базы данных является фундаментальным этапом создания информационной системы, так как именно от структуры и качества организации данных зависит скорость отклика приложения, надежность хранения информации и возможность ее масштабирования в будущем. В </w:t>
      </w:r>
      <w:r>
        <w:rPr>
          <w:rFonts w:cs="Times New Roman"/>
          <w:szCs w:val="28"/>
        </w:rPr>
        <w:lastRenderedPageBreak/>
        <w:t xml:space="preserve">рамках разрабатываемого </w:t>
      </w:r>
      <w:r>
        <w:rPr>
          <w:rFonts w:cs="Times New Roman"/>
          <w:szCs w:val="28"/>
          <w:lang w:eastAsia="ru-RU"/>
        </w:rPr>
        <w:t xml:space="preserve">мобильного приложения ресторана «67 Небо» </w:t>
      </w:r>
      <w:r>
        <w:rPr>
          <w:rFonts w:cs="Times New Roman"/>
          <w:szCs w:val="28"/>
        </w:rPr>
        <w:t xml:space="preserve">процесс проектирования БД включает три последовательных уровня детализации: </w:t>
      </w:r>
    </w:p>
    <w:p w:rsidR="008F4292" w:rsidRDefault="00E94759" w:rsidP="00BF631E">
      <w:pPr>
        <w:pStyle w:val="aa"/>
        <w:numPr>
          <w:ilvl w:val="0"/>
          <w:numId w:val="1"/>
        </w:numPr>
        <w:tabs>
          <w:tab w:val="clear" w:pos="720"/>
          <w:tab w:val="left" w:pos="567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Концептуальное проектирование: сбор, анализ и редактирование требований к данным, выделение ключевых сущностей предметной области.</w:t>
      </w:r>
    </w:p>
    <w:p w:rsidR="008F4292" w:rsidRDefault="00E94759" w:rsidP="00BF631E">
      <w:pPr>
        <w:pStyle w:val="aa"/>
        <w:numPr>
          <w:ilvl w:val="0"/>
          <w:numId w:val="1"/>
        </w:numPr>
        <w:tabs>
          <w:tab w:val="clear" w:pos="720"/>
          <w:tab w:val="left" w:pos="567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проектирование: преобразование требований к данным в структуру, определение типов данных и связей между объектами.</w:t>
      </w:r>
    </w:p>
    <w:p w:rsidR="008F4292" w:rsidRDefault="00E94759" w:rsidP="00BF631E">
      <w:pPr>
        <w:pStyle w:val="aa"/>
        <w:numPr>
          <w:ilvl w:val="0"/>
          <w:numId w:val="1"/>
        </w:numPr>
        <w:tabs>
          <w:tab w:val="clear" w:pos="720"/>
          <w:tab w:val="left" w:pos="567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Физическое проектирование: определение особенностей хранения данных, методов доступа и других параметров реализации в конкретной СУБД.</w:t>
      </w:r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17" w:name="_Toc228992039"/>
      <w:r>
        <w:rPr>
          <w:rFonts w:cs="Times New Roman"/>
          <w:szCs w:val="28"/>
        </w:rPr>
        <w:t>4.1 Создание концептуальной модели данных</w:t>
      </w:r>
      <w:bookmarkEnd w:id="17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Концептуальная модель является высокоуровневым представлением данных в предметной области и используется на начальном этапе проектирования. Одним из самых распространённых способов проектирования базы данных является построение модели «сущность-связь», также известного как ER-модель. Моделирование с использованием указанной модели предполагает выделение основных и важных сущностей, пропись их основных атрибутов, а также чёткое указание связей между ними.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6299200" cy="435292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8927" cy="435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– Концептуальная модель данных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Представленная концептуальная модель данных для системы ресторана включает следующие основные сущности: «Клиент», «Ресторан», «Стол», «Заказ», «Чек» и «Платёжная система».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Клиент регистрируется в приложении, вводя личные данные: ФИО, номер телефона и данные банковской карты, а также накапливает бонусные баллы. Затем Клиент приходит в Ресторан, который характеризуется адресом, меню, графиком работы и определенной планировкой зала. Ресторан содержит Столы, имеющие такие характеристики, как уникальный номер, вместимость, расположение и текущий статус доступности. Клиент бронирует подходящий Стол и делает Заказ. Заказ фиксирует выбранные позиции и итоговую сумму. Ресторан обслуживает Заказ, который фиксирует дату и перечень позиций. Клиент проводит оплату через Платёжную систему, в которой отображается итоговая сумма, и передает данные своей карты. Платёжная система фиксирует </w:t>
      </w:r>
      <w:r>
        <w:rPr>
          <w:rFonts w:cs="Times New Roman"/>
          <w:szCs w:val="28"/>
        </w:rPr>
        <w:lastRenderedPageBreak/>
        <w:t>успешную оплату и передает данные для начисления бонусов в профиль Клиента, а так же Ресторан выдаёт Клиенту чек.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Все сущности связаны между собой: Клиент бронирует Стол и делает Заказ; Ресторан содержит Столы, обслуживает Заказы и выдаёт Чеки; Заказ фиксирует итоговую сумму в Чеке и Платёжной системе; Клиент приходит в ресторан, делает Заказ и оплачивает его через Платёжную систему. Такая структура обеспечивает эффективное взаимодействие всех сущностей и позволит наглядно отследить, как данные передаются между ними.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Описание сущностей</w:t>
      </w:r>
    </w:p>
    <w:tbl>
      <w:tblPr>
        <w:tblStyle w:val="a9"/>
        <w:tblW w:w="0" w:type="auto"/>
        <w:tblLook w:val="04A0"/>
      </w:tblPr>
      <w:tblGrid>
        <w:gridCol w:w="2405"/>
        <w:gridCol w:w="2835"/>
        <w:gridCol w:w="4388"/>
      </w:tblGrid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Зарегистрированный пользователь, который бронирует столы, делает заказы и имеет бонусный счет.</w:t>
            </w:r>
          </w:p>
        </w:tc>
      </w:tr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Неформальные записи официанта, фиксирующие выбранные клиентом позиции.</w:t>
            </w:r>
          </w:p>
        </w:tc>
      </w:tr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Стол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Объект внутри ресторана, обладающий параметрами вместимости и расположения, который может быть забронирован.</w:t>
            </w:r>
          </w:p>
        </w:tc>
      </w:tr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Платёжная система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сервис, обрабатывающий оплату заказа на основе реквизитов карты и фиксирующий транзакцию.</w:t>
            </w:r>
          </w:p>
        </w:tc>
      </w:tr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Чек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Официальный документ, выдаваемый рестораном и фиксирующий итоговую сумму платежа.</w:t>
            </w:r>
          </w:p>
        </w:tc>
      </w:tr>
      <w:tr w:rsidR="008F4292">
        <w:tc>
          <w:tcPr>
            <w:tcW w:w="240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Ресторан</w:t>
            </w:r>
          </w:p>
        </w:tc>
        <w:tc>
          <w:tcPr>
            <w:tcW w:w="283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Организация, содержащая столы, предоставляющая меню и выдающая чеки гостям.</w:t>
            </w:r>
          </w:p>
        </w:tc>
      </w:tr>
    </w:tbl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Описание связей</w:t>
      </w:r>
    </w:p>
    <w:tbl>
      <w:tblPr>
        <w:tblStyle w:val="a9"/>
        <w:tblW w:w="0" w:type="auto"/>
        <w:tblLook w:val="04A0"/>
      </w:tblPr>
      <w:tblGrid>
        <w:gridCol w:w="1948"/>
        <w:gridCol w:w="1795"/>
        <w:gridCol w:w="2759"/>
        <w:gridCol w:w="2843"/>
      </w:tblGrid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Бронирует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Стол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1 Клиент может </w:t>
            </w:r>
            <w:r>
              <w:rPr>
                <w:rFonts w:cs="Times New Roman"/>
                <w:sz w:val="24"/>
                <w:szCs w:val="24"/>
              </w:rPr>
              <w:lastRenderedPageBreak/>
              <w:t>забронировать 1 стол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Содержит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Ресторан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Стол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Ресторан содержит в себе множество столов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Делает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Клиент делает 1 заказ в рамках визита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Обслуживает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Ресторан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Ресторан обслуживает множество заказов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Фиксирует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Чек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Заказ фиксирует итоговую сумму в  1 Чеке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Фиксирует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Платёжная система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8F429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Платёжная система фиксирует итоговую сумму для конкретных покупателей из множества заказов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Оплачивает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Платёжная система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Клиент оплачивает счёт через 1 Платёжную систему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Выдаёт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Ресторан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Чек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 Ресторан выдаёт множество чеков</w:t>
            </w:r>
          </w:p>
        </w:tc>
      </w:tr>
      <w:tr w:rsidR="008F4292">
        <w:tc>
          <w:tcPr>
            <w:tcW w:w="1948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Приходит</w:t>
            </w:r>
          </w:p>
        </w:tc>
        <w:tc>
          <w:tcPr>
            <w:tcW w:w="1795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Ресторан</w:t>
            </w:r>
          </w:p>
        </w:tc>
        <w:tc>
          <w:tcPr>
            <w:tcW w:w="275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</w:p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84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Множество Клиентов приходит в 1 Ресторан</w:t>
            </w:r>
          </w:p>
        </w:tc>
      </w:tr>
    </w:tbl>
    <w:p w:rsidR="008F4292" w:rsidRDefault="00E94759">
      <w:pPr>
        <w:spacing w:after="0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атрибутов: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Сущность «Клиент»</w:t>
      </w:r>
    </w:p>
    <w:tbl>
      <w:tblPr>
        <w:tblStyle w:val="a9"/>
        <w:tblW w:w="0" w:type="auto"/>
        <w:tblLook w:val="04A0"/>
      </w:tblPr>
      <w:tblGrid>
        <w:gridCol w:w="3136"/>
        <w:gridCol w:w="3100"/>
        <w:gridCol w:w="3109"/>
      </w:tblGrid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Id_Клиента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идентификатор клиента в базе данных.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Фамилия, имя и отчество пользователя.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Телефон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Контактный номер для подтверждения бронирования.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Банковская карта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Данные привязанного платежного средства.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Бонусные баллы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Количество накопленных баллов 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Сущность «Стол»</w:t>
      </w:r>
    </w:p>
    <w:tbl>
      <w:tblPr>
        <w:tblStyle w:val="a9"/>
        <w:tblW w:w="0" w:type="auto"/>
        <w:tblLook w:val="04A0"/>
      </w:tblPr>
      <w:tblGrid>
        <w:gridCol w:w="3136"/>
        <w:gridCol w:w="3100"/>
        <w:gridCol w:w="3109"/>
      </w:tblGrid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Id_Стола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номер стола в планировке заведения.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Вместимость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Максимальное количество человек за данным столом.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 зоны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Доступность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 стола (свободен / забронирован).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Сущность «Заказ»</w:t>
      </w:r>
    </w:p>
    <w:tbl>
      <w:tblPr>
        <w:tblStyle w:val="a9"/>
        <w:tblW w:w="0" w:type="auto"/>
        <w:tblLook w:val="04A0"/>
      </w:tblPr>
      <w:tblGrid>
        <w:gridCol w:w="3136"/>
        <w:gridCol w:w="3100"/>
        <w:gridCol w:w="3109"/>
      </w:tblGrid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</w:t>
            </w:r>
            <w:r>
              <w:rPr>
                <w:rFonts w:cs="Times New Roman"/>
                <w:sz w:val="24"/>
                <w:szCs w:val="24"/>
                <w:lang w:val="en-US"/>
              </w:rPr>
              <w:t>D</w:t>
            </w:r>
            <w:r>
              <w:rPr>
                <w:rFonts w:cs="Times New Roman"/>
                <w:sz w:val="24"/>
                <w:szCs w:val="24"/>
              </w:rPr>
              <w:t>_Заказа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номер заказа.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заказа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создания записи в системе.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Позиции в заказе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Перечень блюд и напитков, выбранных гостем.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Финальная стоимость заказа до применения бонусов.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Сущность «Ресторан»</w:t>
      </w:r>
    </w:p>
    <w:tbl>
      <w:tblPr>
        <w:tblStyle w:val="a9"/>
        <w:tblW w:w="0" w:type="auto"/>
        <w:tblLook w:val="04A0"/>
      </w:tblPr>
      <w:tblGrid>
        <w:gridCol w:w="3136"/>
        <w:gridCol w:w="3100"/>
        <w:gridCol w:w="3109"/>
      </w:tblGrid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Географическое положение ресторана.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График работы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 работы для контроля возможности бронирования.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Меню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доступных к заказу позиций с ценами.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Планировка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Визуальная карта залов для выбора стола.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БД ресторана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с общим хранилищем данных системы.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Сущность «Платёжная система»</w:t>
      </w:r>
    </w:p>
    <w:tbl>
      <w:tblPr>
        <w:tblStyle w:val="a9"/>
        <w:tblW w:w="0" w:type="auto"/>
        <w:tblLook w:val="04A0"/>
      </w:tblPr>
      <w:tblGrid>
        <w:gridCol w:w="3136"/>
        <w:gridCol w:w="3100"/>
        <w:gridCol w:w="3109"/>
      </w:tblGrid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Реквизиты карты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Платежные данные для списания средств.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Способ оплаты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операции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Сумма, передаваемая для проведения транзакции.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ID_</w:t>
            </w:r>
            <w:r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конкретный оплачиваемый заказ.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Сущность «Чек»</w:t>
      </w:r>
    </w:p>
    <w:tbl>
      <w:tblPr>
        <w:tblStyle w:val="a9"/>
        <w:tblW w:w="0" w:type="auto"/>
        <w:tblLook w:val="04A0"/>
      </w:tblPr>
      <w:tblGrid>
        <w:gridCol w:w="3136"/>
        <w:gridCol w:w="3100"/>
        <w:gridCol w:w="3109"/>
      </w:tblGrid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ID_</w:t>
            </w:r>
            <w:r>
              <w:rPr>
                <w:rFonts w:cs="Times New Roman"/>
                <w:sz w:val="24"/>
                <w:szCs w:val="24"/>
              </w:rPr>
              <w:t>чека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номер фискального документа.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чека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Число, месяц и год проведения транзакции.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Позиции в чеке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Детализация оплаченных блюд и услуг ресторана.</w:t>
            </w:r>
          </w:p>
        </w:tc>
      </w:tr>
      <w:tr w:rsidR="008F4292">
        <w:tc>
          <w:tcPr>
            <w:tcW w:w="3136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3100" w:type="dxa"/>
          </w:tcPr>
          <w:p w:rsidR="008F4292" w:rsidRDefault="00E9475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31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Финальная сумма, зафиксированная в документе к оплате.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Описание форматов данных</w:t>
      </w:r>
    </w:p>
    <w:tbl>
      <w:tblPr>
        <w:tblStyle w:val="a9"/>
        <w:tblW w:w="0" w:type="auto"/>
        <w:tblLook w:val="04A0"/>
      </w:tblPr>
      <w:tblGrid>
        <w:gridCol w:w="4958"/>
        <w:gridCol w:w="4387"/>
      </w:tblGrid>
      <w:tr w:rsidR="008F4292">
        <w:tc>
          <w:tcPr>
            <w:tcW w:w="49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43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описание</w:t>
            </w:r>
          </w:p>
        </w:tc>
      </w:tr>
      <w:tr w:rsidR="008F4292">
        <w:tc>
          <w:tcPr>
            <w:tcW w:w="49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Строковый</w:t>
            </w:r>
          </w:p>
        </w:tc>
        <w:tc>
          <w:tcPr>
            <w:tcW w:w="43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письменные и заглавные буквы с символами и отступами</w:t>
            </w:r>
          </w:p>
        </w:tc>
      </w:tr>
      <w:tr w:rsidR="008F4292">
        <w:tc>
          <w:tcPr>
            <w:tcW w:w="49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Целое число </w:t>
            </w:r>
          </w:p>
        </w:tc>
        <w:tc>
          <w:tcPr>
            <w:tcW w:w="43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Числовые значения без округления и дробной части</w:t>
            </w:r>
          </w:p>
        </w:tc>
      </w:tr>
      <w:tr w:rsidR="008F4292">
        <w:tc>
          <w:tcPr>
            <w:tcW w:w="49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43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Для хранения даты и точного времени совершения операций. Формат: День/месяц/год; Часы:минуты:секунды</w:t>
            </w:r>
          </w:p>
        </w:tc>
      </w:tr>
      <w:tr w:rsidR="008F4292">
        <w:tc>
          <w:tcPr>
            <w:tcW w:w="49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43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Принимает одно из двух значений: истина или ложь. Используется для проверки условий.</w:t>
            </w:r>
          </w:p>
        </w:tc>
      </w:tr>
      <w:tr w:rsidR="008F4292">
        <w:tc>
          <w:tcPr>
            <w:tcW w:w="49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</w:t>
            </w:r>
          </w:p>
        </w:tc>
        <w:tc>
          <w:tcPr>
            <w:tcW w:w="43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Используется для связи с внешними базами данных и API-сервисами для синхронизации информации в реальном времени.</w:t>
            </w:r>
          </w:p>
        </w:tc>
      </w:tr>
    </w:tbl>
    <w:p w:rsidR="008F4292" w:rsidRDefault="00E94759">
      <w:pPr>
        <w:pStyle w:val="aa"/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настоящее время модель актуальна, она составляет хорошую основу для проектирования логической и физической модели данных, учитывая все необходимые связи и атрибуты для корректной и быстрой работы мобильного приложения.</w:t>
      </w:r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18" w:name="_Toc228992040"/>
      <w:r>
        <w:rPr>
          <w:rFonts w:cs="Times New Roman"/>
          <w:szCs w:val="28"/>
        </w:rPr>
        <w:t>4.2 Создание логической модели данных</w:t>
      </w:r>
      <w:bookmarkEnd w:id="18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логического моделирования данных – точно определить структуру и отношения между сущностями, сохраняя при этом определенную степень абстракции от фактической реализации.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На представленной логической модели выделены следующие ключевые компоненты:</w:t>
      </w:r>
    </w:p>
    <w:p w:rsidR="008F4292" w:rsidRDefault="00E94759" w:rsidP="00BF631E">
      <w:pPr>
        <w:pStyle w:val="aa"/>
        <w:numPr>
          <w:ilvl w:val="0"/>
          <w:numId w:val="2"/>
        </w:numPr>
        <w:tabs>
          <w:tab w:val="clear" w:pos="720"/>
          <w:tab w:val="left" w:pos="851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Сущности, атрибуты и связи</w:t>
      </w:r>
      <w:r>
        <w:rPr>
          <w:rFonts w:cs="Times New Roman"/>
          <w:szCs w:val="28"/>
        </w:rPr>
        <w:t>: Эти компоненты сохраняют свое первоначальное значение из концептуальной модели, но дополняются техническими деталями. В системе выделены сущности, для каждой сущности определены первичные ключи, а также внешние ключи для установления связей.</w:t>
      </w:r>
    </w:p>
    <w:p w:rsidR="008F4292" w:rsidRDefault="00E94759" w:rsidP="00BF631E">
      <w:pPr>
        <w:pStyle w:val="aa"/>
        <w:numPr>
          <w:ilvl w:val="0"/>
          <w:numId w:val="2"/>
        </w:numPr>
        <w:tabs>
          <w:tab w:val="clear" w:pos="720"/>
          <w:tab w:val="left" w:pos="851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lastRenderedPageBreak/>
        <w:t>Типы данных</w:t>
      </w:r>
      <w:r>
        <w:rPr>
          <w:rFonts w:cs="Times New Roman"/>
          <w:szCs w:val="28"/>
        </w:rPr>
        <w:t>: Каждому атрибуту назначены определенные типы данных, определяющие вид хранимой информации</w:t>
      </w:r>
    </w:p>
    <w:p w:rsidR="008F4292" w:rsidRDefault="00E94759" w:rsidP="00BF631E">
      <w:pPr>
        <w:pStyle w:val="aa"/>
        <w:numPr>
          <w:ilvl w:val="0"/>
          <w:numId w:val="2"/>
        </w:numPr>
        <w:tabs>
          <w:tab w:val="clear" w:pos="720"/>
          <w:tab w:val="left" w:pos="851"/>
        </w:tabs>
        <w:spacing w:after="0"/>
        <w:ind w:left="0" w:firstLine="709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Ограничения</w:t>
      </w:r>
      <w:r>
        <w:rPr>
          <w:rFonts w:cs="Times New Roman"/>
          <w:szCs w:val="28"/>
        </w:rPr>
        <w:t>: Правила, которым должны соответствовать данные. Логическая модель фиксирует ссылочную целостность через внешние ключи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 Прописанная структура позволяет наглядно увидеть механизмы взаимодействия объектов: от процесса бронирования стола клиентом до формирования итогового чека и проведения транзакции в платёжной системе.</w:t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499610" cy="4295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0560" cy="43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10 – Логическая модель данных</w:t>
      </w:r>
    </w:p>
    <w:p w:rsidR="008F4292" w:rsidRDefault="008F4292">
      <w:pPr>
        <w:spacing w:after="0"/>
        <w:jc w:val="center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В данной модели данных (рис. 10) представлены следующие значения: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10 – Описание таблицы «Клиент»</w:t>
      </w:r>
    </w:p>
    <w:tbl>
      <w:tblPr>
        <w:tblStyle w:val="a9"/>
        <w:tblW w:w="0" w:type="auto"/>
        <w:tblLook w:val="04A0"/>
      </w:tblPr>
      <w:tblGrid>
        <w:gridCol w:w="988"/>
        <w:gridCol w:w="2360"/>
        <w:gridCol w:w="2096"/>
        <w:gridCol w:w="2156"/>
        <w:gridCol w:w="1787"/>
      </w:tblGrid>
      <w:tr w:rsidR="008F4292">
        <w:tc>
          <w:tcPr>
            <w:tcW w:w="9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9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lastRenderedPageBreak/>
              <w:t>PK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ID_</w:t>
            </w:r>
            <w:r>
              <w:rPr>
                <w:rFonts w:cs="Times New Roman"/>
                <w:sz w:val="24"/>
                <w:szCs w:val="24"/>
              </w:rPr>
              <w:t>Клиента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идентификатор агента</w:t>
            </w:r>
          </w:p>
        </w:tc>
      </w:tr>
      <w:tr w:rsidR="008F4292">
        <w:tc>
          <w:tcPr>
            <w:tcW w:w="988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Фамилия, имя, отчество</w:t>
            </w:r>
          </w:p>
        </w:tc>
      </w:tr>
      <w:tr w:rsidR="008F4292">
        <w:tc>
          <w:tcPr>
            <w:tcW w:w="988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Телефон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VARCHAR</w:t>
            </w:r>
            <w:r>
              <w:rPr>
                <w:rFonts w:cs="Times New Roman"/>
                <w:sz w:val="24"/>
                <w:szCs w:val="24"/>
              </w:rPr>
              <w:t>(12)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Контактный номер</w:t>
            </w:r>
          </w:p>
        </w:tc>
      </w:tr>
      <w:tr w:rsidR="008F4292">
        <w:tc>
          <w:tcPr>
            <w:tcW w:w="988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Бонусные_баллы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 накопленных бонусов</w:t>
            </w:r>
          </w:p>
        </w:tc>
      </w:tr>
      <w:tr w:rsidR="008F4292">
        <w:tc>
          <w:tcPr>
            <w:tcW w:w="9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Банковская_карта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VARCHAR(</w:t>
            </w:r>
            <w:r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Номер привязанной карты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11 – Описание таблицы «Стол»</w:t>
      </w:r>
    </w:p>
    <w:tbl>
      <w:tblPr>
        <w:tblStyle w:val="a9"/>
        <w:tblW w:w="0" w:type="auto"/>
        <w:tblLook w:val="04A0"/>
      </w:tblPr>
      <w:tblGrid>
        <w:gridCol w:w="886"/>
        <w:gridCol w:w="2255"/>
        <w:gridCol w:w="1834"/>
        <w:gridCol w:w="2009"/>
        <w:gridCol w:w="2437"/>
      </w:tblGrid>
      <w:tr w:rsidR="008F4292">
        <w:tc>
          <w:tcPr>
            <w:tcW w:w="88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2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7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8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2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ID_</w:t>
            </w:r>
            <w:r>
              <w:rPr>
                <w:rFonts w:cs="Times New Roman"/>
                <w:sz w:val="24"/>
                <w:szCs w:val="24"/>
              </w:rPr>
              <w:t>Стола</w:t>
            </w:r>
          </w:p>
        </w:tc>
        <w:tc>
          <w:tcPr>
            <w:tcW w:w="17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номер стола</w:t>
            </w:r>
          </w:p>
        </w:tc>
      </w:tr>
      <w:tr w:rsidR="008F4292">
        <w:tc>
          <w:tcPr>
            <w:tcW w:w="88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Доступность</w:t>
            </w:r>
          </w:p>
        </w:tc>
        <w:tc>
          <w:tcPr>
            <w:tcW w:w="17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 (свободен/занят)</w:t>
            </w:r>
          </w:p>
        </w:tc>
      </w:tr>
      <w:tr w:rsidR="008F4292">
        <w:tc>
          <w:tcPr>
            <w:tcW w:w="88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Вместимость</w:t>
            </w:r>
          </w:p>
        </w:tc>
        <w:tc>
          <w:tcPr>
            <w:tcW w:w="17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Максимальное число гостей, вмещающихся за 1 стол</w:t>
            </w:r>
          </w:p>
        </w:tc>
      </w:tr>
      <w:tr w:rsidR="008F4292">
        <w:tc>
          <w:tcPr>
            <w:tcW w:w="88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17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 зоны размещения</w:t>
            </w:r>
          </w:p>
        </w:tc>
      </w:tr>
      <w:tr w:rsidR="008F4292">
        <w:tc>
          <w:tcPr>
            <w:tcW w:w="88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ID_</w:t>
            </w:r>
            <w:r>
              <w:rPr>
                <w:rFonts w:cs="Times New Roman"/>
                <w:sz w:val="24"/>
                <w:szCs w:val="24"/>
              </w:rPr>
              <w:t>Клиента</w:t>
            </w:r>
          </w:p>
        </w:tc>
        <w:tc>
          <w:tcPr>
            <w:tcW w:w="175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0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забронировавшего клиента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12 – Описание таблицы «Заказ»</w:t>
      </w:r>
    </w:p>
    <w:tbl>
      <w:tblPr>
        <w:tblStyle w:val="a9"/>
        <w:tblW w:w="0" w:type="auto"/>
        <w:tblLook w:val="04A0"/>
      </w:tblPr>
      <w:tblGrid>
        <w:gridCol w:w="988"/>
        <w:gridCol w:w="2360"/>
        <w:gridCol w:w="2096"/>
        <w:gridCol w:w="2156"/>
        <w:gridCol w:w="1745"/>
      </w:tblGrid>
      <w:tr w:rsidR="008F4292">
        <w:tc>
          <w:tcPr>
            <w:tcW w:w="9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9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ID_Заказа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Уникальный </w:t>
            </w:r>
            <w:r>
              <w:rPr>
                <w:rFonts w:cs="Times New Roman"/>
                <w:sz w:val="24"/>
                <w:szCs w:val="24"/>
              </w:rPr>
              <w:lastRenderedPageBreak/>
              <w:t>номер заказа</w:t>
            </w:r>
          </w:p>
        </w:tc>
      </w:tr>
      <w:tr w:rsidR="008F4292">
        <w:tc>
          <w:tcPr>
            <w:tcW w:w="988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Дата_заказа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создания записи</w:t>
            </w:r>
          </w:p>
        </w:tc>
      </w:tr>
      <w:tr w:rsidR="008F4292">
        <w:tc>
          <w:tcPr>
            <w:tcW w:w="988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Позиции_в_заказе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выбранных блюд</w:t>
            </w:r>
          </w:p>
        </w:tc>
      </w:tr>
      <w:tr w:rsidR="008F4292">
        <w:tc>
          <w:tcPr>
            <w:tcW w:w="988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Итоговая_сумма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Стоимость заказа</w:t>
            </w:r>
          </w:p>
        </w:tc>
      </w:tr>
      <w:tr w:rsidR="008F4292">
        <w:tc>
          <w:tcPr>
            <w:tcW w:w="98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ID_Чека</w:t>
            </w:r>
          </w:p>
        </w:tc>
        <w:tc>
          <w:tcPr>
            <w:tcW w:w="20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5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74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фискальный документ</w:t>
            </w:r>
          </w:p>
        </w:tc>
      </w:tr>
    </w:tbl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13 – Описание таблицы «Ресторан»</w:t>
      </w:r>
    </w:p>
    <w:tbl>
      <w:tblPr>
        <w:tblStyle w:val="a9"/>
        <w:tblW w:w="0" w:type="auto"/>
        <w:tblLook w:val="04A0"/>
      </w:tblPr>
      <w:tblGrid>
        <w:gridCol w:w="1389"/>
        <w:gridCol w:w="2729"/>
        <w:gridCol w:w="1834"/>
        <w:gridCol w:w="1910"/>
        <w:gridCol w:w="1992"/>
      </w:tblGrid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ID_Ресторана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филиала</w:t>
            </w:r>
          </w:p>
        </w:tc>
      </w:tr>
      <w:tr w:rsidR="008F4292">
        <w:tc>
          <w:tcPr>
            <w:tcW w:w="169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Планировка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Схема залов и объектов</w:t>
            </w:r>
          </w:p>
        </w:tc>
      </w:tr>
      <w:tr w:rsidR="008F4292">
        <w:tc>
          <w:tcPr>
            <w:tcW w:w="169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Местоположение заведения</w:t>
            </w:r>
          </w:p>
        </w:tc>
      </w:tr>
      <w:tr w:rsidR="008F4292">
        <w:tc>
          <w:tcPr>
            <w:tcW w:w="169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График_работы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открытия и закрытия</w:t>
            </w:r>
          </w:p>
        </w:tc>
      </w:tr>
      <w:tr w:rsidR="008F4292">
        <w:tc>
          <w:tcPr>
            <w:tcW w:w="1696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Меню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доступных блюд и цен</w:t>
            </w:r>
          </w:p>
        </w:tc>
      </w:tr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ID_Клиента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текущих гостей</w:t>
            </w:r>
          </w:p>
        </w:tc>
      </w:tr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ID_Чека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с архивом выданных чеков</w:t>
            </w:r>
          </w:p>
        </w:tc>
      </w:tr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ID_Стола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со списком столов заведения</w:t>
            </w:r>
          </w:p>
        </w:tc>
      </w:tr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ID_Платёжной_системы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с модулем проведения транзакций</w:t>
            </w:r>
          </w:p>
        </w:tc>
      </w:tr>
      <w:tr w:rsidR="008F4292">
        <w:tc>
          <w:tcPr>
            <w:tcW w:w="169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ID_Заказа</w:t>
            </w:r>
          </w:p>
        </w:tc>
        <w:tc>
          <w:tcPr>
            <w:tcW w:w="18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0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текущие активные заказы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14 – Описание таблицы «Платёжная система»</w:t>
      </w:r>
    </w:p>
    <w:tbl>
      <w:tblPr>
        <w:tblStyle w:val="a9"/>
        <w:tblW w:w="0" w:type="auto"/>
        <w:tblLook w:val="04A0"/>
      </w:tblPr>
      <w:tblGrid>
        <w:gridCol w:w="803"/>
        <w:gridCol w:w="2755"/>
        <w:gridCol w:w="1850"/>
        <w:gridCol w:w="1927"/>
        <w:gridCol w:w="2010"/>
      </w:tblGrid>
      <w:tr w:rsidR="008F4292">
        <w:tc>
          <w:tcPr>
            <w:tcW w:w="8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7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85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01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7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ID_Платёжной_системы</w:t>
            </w:r>
          </w:p>
        </w:tc>
        <w:tc>
          <w:tcPr>
            <w:tcW w:w="185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1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номер транзакции</w:t>
            </w:r>
          </w:p>
        </w:tc>
      </w:tr>
      <w:tr w:rsidR="008F4292">
        <w:tc>
          <w:tcPr>
            <w:tcW w:w="8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7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>
              <w:rPr>
                <w:rFonts w:cs="Times New Roman"/>
                <w:sz w:val="24"/>
                <w:szCs w:val="24"/>
              </w:rPr>
              <w:t>_Заказа</w:t>
            </w:r>
          </w:p>
        </w:tc>
        <w:tc>
          <w:tcPr>
            <w:tcW w:w="185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1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оплачиваемый заказ</w:t>
            </w:r>
          </w:p>
        </w:tc>
      </w:tr>
      <w:tr w:rsidR="008F4292">
        <w:tc>
          <w:tcPr>
            <w:tcW w:w="8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7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Реквизиты карты</w:t>
            </w:r>
          </w:p>
        </w:tc>
        <w:tc>
          <w:tcPr>
            <w:tcW w:w="185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VARCHAR(20)</w:t>
            </w:r>
          </w:p>
        </w:tc>
        <w:tc>
          <w:tcPr>
            <w:tcW w:w="201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Данные для списания средств</w:t>
            </w:r>
          </w:p>
        </w:tc>
      </w:tr>
      <w:tr w:rsidR="008F4292">
        <w:tc>
          <w:tcPr>
            <w:tcW w:w="80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сумма</w:t>
            </w:r>
          </w:p>
        </w:tc>
        <w:tc>
          <w:tcPr>
            <w:tcW w:w="185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01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 к списанию</w:t>
            </w:r>
          </w:p>
        </w:tc>
      </w:tr>
      <w:tr w:rsidR="008F4292">
        <w:tc>
          <w:tcPr>
            <w:tcW w:w="80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5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Способ оплаты</w:t>
            </w:r>
          </w:p>
        </w:tc>
        <w:tc>
          <w:tcPr>
            <w:tcW w:w="185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2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VARCHAR(50)</w:t>
            </w:r>
          </w:p>
        </w:tc>
        <w:tc>
          <w:tcPr>
            <w:tcW w:w="201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платежа (карта/</w:t>
            </w:r>
            <w:r>
              <w:rPr>
                <w:rFonts w:cs="Times New Roman"/>
                <w:sz w:val="24"/>
                <w:szCs w:val="24"/>
                <w:lang w:val="en-US"/>
              </w:rPr>
              <w:t>QR</w:t>
            </w:r>
            <w:r>
              <w:rPr>
                <w:rFonts w:cs="Times New Roman"/>
                <w:sz w:val="24"/>
                <w:szCs w:val="24"/>
              </w:rPr>
              <w:t>- код)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14 – Описание таблицы «Чек»</w:t>
      </w:r>
    </w:p>
    <w:tbl>
      <w:tblPr>
        <w:tblStyle w:val="a9"/>
        <w:tblW w:w="0" w:type="auto"/>
        <w:tblLook w:val="04A0"/>
      </w:tblPr>
      <w:tblGrid>
        <w:gridCol w:w="852"/>
        <w:gridCol w:w="2276"/>
        <w:gridCol w:w="1987"/>
        <w:gridCol w:w="2070"/>
        <w:gridCol w:w="2160"/>
      </w:tblGrid>
      <w:tr w:rsidR="008F4292">
        <w:tc>
          <w:tcPr>
            <w:tcW w:w="85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27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9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07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5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27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ID_Чека</w:t>
            </w:r>
          </w:p>
        </w:tc>
        <w:tc>
          <w:tcPr>
            <w:tcW w:w="19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7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Номер фискального документа</w:t>
            </w:r>
          </w:p>
        </w:tc>
      </w:tr>
      <w:tr w:rsidR="008F4292">
        <w:tc>
          <w:tcPr>
            <w:tcW w:w="852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7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Дата_чека</w:t>
            </w:r>
          </w:p>
        </w:tc>
        <w:tc>
          <w:tcPr>
            <w:tcW w:w="19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7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Момент закрытия счета</w:t>
            </w:r>
          </w:p>
        </w:tc>
      </w:tr>
      <w:tr w:rsidR="008F4292">
        <w:tc>
          <w:tcPr>
            <w:tcW w:w="852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7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Позиции_в_заказе</w:t>
            </w:r>
          </w:p>
        </w:tc>
        <w:tc>
          <w:tcPr>
            <w:tcW w:w="198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7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Детализация позиций оплаты</w:t>
            </w:r>
          </w:p>
        </w:tc>
      </w:tr>
    </w:tbl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</w:t>
      </w:r>
      <w:r>
        <w:rPr>
          <w:rFonts w:cs="Times New Roman"/>
          <w:szCs w:val="28"/>
        </w:rPr>
        <w:tab/>
      </w:r>
      <w:bookmarkStart w:id="19" w:name="_Toc228992041"/>
      <w:r>
        <w:rPr>
          <w:rFonts w:cs="Times New Roman"/>
          <w:szCs w:val="28"/>
        </w:rPr>
        <w:t>4.3 Создание физическое модели данных</w:t>
      </w:r>
      <w:bookmarkEnd w:id="19"/>
    </w:p>
    <w:p w:rsidR="008F4292" w:rsidRDefault="00E94759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Моделирование физических данных - это 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 </w:t>
      </w:r>
    </w:p>
    <w:p w:rsidR="008F4292" w:rsidRDefault="00E94759">
      <w:pPr>
        <w:spacing w:after="0"/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Ключевые компоненты моделирования физических данных включают в </w:t>
      </w:r>
      <w:r>
        <w:rPr>
          <w:rFonts w:cs="Times New Roman"/>
          <w:szCs w:val="28"/>
        </w:rPr>
        <w:br/>
        <w:t xml:space="preserve">себя: </w:t>
      </w:r>
    </w:p>
    <w:p w:rsidR="008F4292" w:rsidRDefault="00E94759" w:rsidP="00BF631E">
      <w:pPr>
        <w:pStyle w:val="aa"/>
        <w:numPr>
          <w:ilvl w:val="0"/>
          <w:numId w:val="3"/>
        </w:numPr>
        <w:spacing w:after="0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Таблицы: представляют собой фактические структуры хранения для сущностей в модели данных, причём каждая строка в таблице соответствует экземпляру сущности. </w:t>
      </w:r>
    </w:p>
    <w:p w:rsidR="008F4292" w:rsidRDefault="00E94759" w:rsidP="00BF631E">
      <w:pPr>
        <w:pStyle w:val="aa"/>
        <w:numPr>
          <w:ilvl w:val="0"/>
          <w:numId w:val="3"/>
        </w:numPr>
        <w:spacing w:after="0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Столбцы: соответствуют атрибутам в логической модели данных, определяя тип данных, ограничения и другие свойства, специфичные для базы данных, для каждого атрибута. </w:t>
      </w:r>
    </w:p>
    <w:p w:rsidR="008F4292" w:rsidRDefault="00E94759" w:rsidP="00BF631E">
      <w:pPr>
        <w:pStyle w:val="aa"/>
        <w:numPr>
          <w:ilvl w:val="0"/>
          <w:numId w:val="3"/>
        </w:numPr>
        <w:spacing w:after="0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Индексы. Дополнительные структуры, которые повышают скорость и эффективность операций поиска данных в таблицах. </w:t>
      </w:r>
    </w:p>
    <w:p w:rsidR="008F4292" w:rsidRDefault="00E94759" w:rsidP="00BF631E">
      <w:pPr>
        <w:pStyle w:val="aa"/>
        <w:numPr>
          <w:ilvl w:val="0"/>
          <w:numId w:val="3"/>
        </w:numPr>
        <w:spacing w:after="0"/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Внешние ключи и ограничения: представляют связи между таблицами, обеспечивая поддержание ссылочной целостности на уровне базы данных.</w:t>
      </w:r>
    </w:p>
    <w:p w:rsidR="008F4292" w:rsidRDefault="00E94759">
      <w:pPr>
        <w:pStyle w:val="aa"/>
        <w:spacing w:after="0"/>
        <w:ind w:left="851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4928870" cy="3171825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4366" cy="320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2" w:rsidRDefault="00E94759">
      <w:pPr>
        <w:pStyle w:val="aa"/>
        <w:spacing w:after="0"/>
        <w:ind w:left="85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11 – Физическая модель данных</w:t>
      </w:r>
    </w:p>
    <w:p w:rsidR="008F4292" w:rsidRDefault="00E94759">
      <w:pPr>
        <w:pStyle w:val="aa"/>
        <w:spacing w:after="0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15 – Описание таблицы «Клиент»</w:t>
      </w:r>
    </w:p>
    <w:tbl>
      <w:tblPr>
        <w:tblStyle w:val="a9"/>
        <w:tblW w:w="0" w:type="auto"/>
        <w:tblLook w:val="04A0"/>
      </w:tblPr>
      <w:tblGrid>
        <w:gridCol w:w="924"/>
        <w:gridCol w:w="2360"/>
        <w:gridCol w:w="2103"/>
        <w:gridCol w:w="2192"/>
        <w:gridCol w:w="2049"/>
      </w:tblGrid>
      <w:tr w:rsidR="008F4292">
        <w:tc>
          <w:tcPr>
            <w:tcW w:w="9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04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92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ID_Клиента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04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идентификатор гостя в системе лояльности.</w:t>
            </w:r>
          </w:p>
        </w:tc>
      </w:tr>
      <w:tr w:rsidR="008F4292">
        <w:tc>
          <w:tcPr>
            <w:tcW w:w="924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ФИО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04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Фамилия, имя и отчество клиента.</w:t>
            </w:r>
          </w:p>
        </w:tc>
      </w:tr>
      <w:tr w:rsidR="008F4292">
        <w:tc>
          <w:tcPr>
            <w:tcW w:w="924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Телефон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VARCHAR(12)</w:t>
            </w:r>
          </w:p>
        </w:tc>
        <w:tc>
          <w:tcPr>
            <w:tcW w:w="204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Контактный номер</w:t>
            </w:r>
          </w:p>
        </w:tc>
      </w:tr>
      <w:tr w:rsidR="008F4292">
        <w:tc>
          <w:tcPr>
            <w:tcW w:w="924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Бонусные_баллы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04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Текущий баланс накопленных бонусов гостя.</w:t>
            </w:r>
          </w:p>
        </w:tc>
      </w:tr>
      <w:tr w:rsidR="008F4292">
        <w:tc>
          <w:tcPr>
            <w:tcW w:w="924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Банковская_карта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VARCHAR(20)</w:t>
            </w:r>
          </w:p>
        </w:tc>
        <w:tc>
          <w:tcPr>
            <w:tcW w:w="204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Сохраненные реквизиты для быстрой оплаты.</w:t>
            </w:r>
          </w:p>
        </w:tc>
      </w:tr>
    </w:tbl>
    <w:p w:rsidR="008F4292" w:rsidRDefault="00E94759">
      <w:pPr>
        <w:pStyle w:val="aa"/>
        <w:spacing w:after="0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16 – Описание таблицы «Стол»</w:t>
      </w:r>
    </w:p>
    <w:tbl>
      <w:tblPr>
        <w:tblStyle w:val="a9"/>
        <w:tblW w:w="0" w:type="auto"/>
        <w:tblLook w:val="04A0"/>
      </w:tblPr>
      <w:tblGrid>
        <w:gridCol w:w="893"/>
        <w:gridCol w:w="2244"/>
        <w:gridCol w:w="2103"/>
        <w:gridCol w:w="1951"/>
        <w:gridCol w:w="2437"/>
      </w:tblGrid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24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5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24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ID_Стола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Уникальный номер столика на схеме </w:t>
            </w:r>
            <w:r>
              <w:rPr>
                <w:rFonts w:cs="Times New Roman"/>
                <w:sz w:val="24"/>
                <w:szCs w:val="24"/>
              </w:rPr>
              <w:lastRenderedPageBreak/>
              <w:t>зала.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4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Доступность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TINYINT(1)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Логический флаг (1 - свободен, 0 - занят).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4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Вместимость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 посадочных мест за столом.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4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5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 позиции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24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ID_Клиента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5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4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клиента, забронировавшего стол.</w:t>
            </w:r>
          </w:p>
        </w:tc>
      </w:tr>
    </w:tbl>
    <w:p w:rsidR="008F4292" w:rsidRDefault="00E94759">
      <w:pPr>
        <w:pStyle w:val="aa"/>
        <w:spacing w:after="0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17 – Описание таблицы «Ресторан»</w:t>
      </w:r>
    </w:p>
    <w:tbl>
      <w:tblPr>
        <w:tblStyle w:val="a9"/>
        <w:tblW w:w="0" w:type="auto"/>
        <w:tblLook w:val="04A0"/>
      </w:tblPr>
      <w:tblGrid>
        <w:gridCol w:w="813"/>
        <w:gridCol w:w="2808"/>
        <w:gridCol w:w="1884"/>
        <w:gridCol w:w="1963"/>
        <w:gridCol w:w="2160"/>
      </w:tblGrid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ID_Ресторана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код филиала заведения.</w:t>
            </w:r>
          </w:p>
        </w:tc>
      </w:tr>
      <w:tr w:rsidR="008F4292">
        <w:tc>
          <w:tcPr>
            <w:tcW w:w="81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Планировка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файл интерактивной карты зала.</w:t>
            </w:r>
          </w:p>
        </w:tc>
      </w:tr>
      <w:tr w:rsidR="008F4292">
        <w:tc>
          <w:tcPr>
            <w:tcW w:w="81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Местонахождение ресторана.</w:t>
            </w:r>
          </w:p>
        </w:tc>
      </w:tr>
      <w:tr w:rsidR="008F4292">
        <w:tc>
          <w:tcPr>
            <w:tcW w:w="81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График_работы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 приема посетителей.</w:t>
            </w:r>
          </w:p>
        </w:tc>
      </w:tr>
      <w:tr w:rsidR="008F4292">
        <w:tc>
          <w:tcPr>
            <w:tcW w:w="81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Меню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доступных блюд и цен.</w:t>
            </w:r>
          </w:p>
        </w:tc>
      </w:tr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ID_Клиента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Связь с текущим активным посетителем.</w:t>
            </w:r>
          </w:p>
        </w:tc>
      </w:tr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ID_Чека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текущего финансового документа.</w:t>
            </w:r>
          </w:p>
        </w:tc>
      </w:tr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ID_Стола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Связь с забронированным </w:t>
            </w:r>
            <w:r>
              <w:rPr>
                <w:rFonts w:cs="Times New Roman"/>
                <w:sz w:val="24"/>
                <w:szCs w:val="24"/>
              </w:rPr>
              <w:lastRenderedPageBreak/>
              <w:t>столом.</w:t>
            </w:r>
          </w:p>
        </w:tc>
      </w:tr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FK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ID_Платёжной_системы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активную транзакцию оплаты.</w:t>
            </w:r>
          </w:p>
        </w:tc>
      </w:tr>
      <w:tr w:rsidR="008F4292">
        <w:tc>
          <w:tcPr>
            <w:tcW w:w="81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80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ID_Заказа</w:t>
            </w:r>
          </w:p>
        </w:tc>
        <w:tc>
          <w:tcPr>
            <w:tcW w:w="1884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96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160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сформированного списка блюд.</w:t>
            </w:r>
          </w:p>
        </w:tc>
      </w:tr>
    </w:tbl>
    <w:p w:rsidR="008F4292" w:rsidRDefault="00E94759">
      <w:pPr>
        <w:pStyle w:val="aa"/>
        <w:spacing w:after="0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18 – Описание таблицы «Заказ»</w:t>
      </w:r>
    </w:p>
    <w:tbl>
      <w:tblPr>
        <w:tblStyle w:val="a9"/>
        <w:tblW w:w="0" w:type="auto"/>
        <w:tblLook w:val="04A0"/>
      </w:tblPr>
      <w:tblGrid>
        <w:gridCol w:w="893"/>
        <w:gridCol w:w="2411"/>
        <w:gridCol w:w="2103"/>
        <w:gridCol w:w="1718"/>
        <w:gridCol w:w="2503"/>
      </w:tblGrid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ID_Заказа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номер текущего заказа.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Дата_заказа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и время открытия счета.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Позиции_в_заказе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TEXT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Детализированный список выбранных блюд.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Итоговая_сумма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 к оплате.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ID_Чека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связанный фискальный документ.</w:t>
            </w:r>
          </w:p>
        </w:tc>
      </w:tr>
    </w:tbl>
    <w:p w:rsidR="008F4292" w:rsidRDefault="00E94759">
      <w:pPr>
        <w:pStyle w:val="aa"/>
        <w:spacing w:after="0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19 – Описание таблицы «Чек»</w:t>
      </w:r>
    </w:p>
    <w:tbl>
      <w:tblPr>
        <w:tblStyle w:val="a9"/>
        <w:tblW w:w="0" w:type="auto"/>
        <w:tblLook w:val="04A0"/>
      </w:tblPr>
      <w:tblGrid>
        <w:gridCol w:w="893"/>
        <w:gridCol w:w="2411"/>
        <w:gridCol w:w="2103"/>
        <w:gridCol w:w="2192"/>
        <w:gridCol w:w="2029"/>
      </w:tblGrid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Ключ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02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ID_Чека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02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Номер фискального чека в базе данных.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Дата_чека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202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закрытия и оплаты счета.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Позиции_в_заказе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92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2029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Краткое содержание чека для отчетности.</w:t>
            </w:r>
          </w:p>
        </w:tc>
      </w:tr>
    </w:tbl>
    <w:p w:rsidR="008F4292" w:rsidRDefault="00E94759">
      <w:pPr>
        <w:pStyle w:val="aa"/>
        <w:spacing w:after="0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19 – Описание таблицы «Платёжная_система»</w:t>
      </w:r>
    </w:p>
    <w:tbl>
      <w:tblPr>
        <w:tblStyle w:val="a9"/>
        <w:tblW w:w="0" w:type="auto"/>
        <w:tblLook w:val="04A0"/>
      </w:tblPr>
      <w:tblGrid>
        <w:gridCol w:w="879"/>
        <w:gridCol w:w="2729"/>
        <w:gridCol w:w="2062"/>
        <w:gridCol w:w="1790"/>
        <w:gridCol w:w="2394"/>
      </w:tblGrid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Ключ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Атрибут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данных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ID_Платёжной_системы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Уникальный идентификатор транзакции.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ID_Заказа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Ссылка на оплачиваемый заказ.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Реквизиты_карты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VARCHAR(20)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Технические данные для проведения платежа.</w:t>
            </w:r>
          </w:p>
        </w:tc>
      </w:tr>
      <w:tr w:rsidR="008F4292">
        <w:tc>
          <w:tcPr>
            <w:tcW w:w="893" w:type="dxa"/>
          </w:tcPr>
          <w:p w:rsidR="008F4292" w:rsidRDefault="008F4292">
            <w:pPr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Итоговая_сумма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INT(11)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Сумма к оплате.</w:t>
            </w:r>
          </w:p>
        </w:tc>
      </w:tr>
      <w:tr w:rsidR="008F4292">
        <w:tc>
          <w:tcPr>
            <w:tcW w:w="89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</w:t>
            </w:r>
          </w:p>
        </w:tc>
        <w:tc>
          <w:tcPr>
            <w:tcW w:w="2411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Способ_оплаты</w:t>
            </w:r>
          </w:p>
        </w:tc>
        <w:tc>
          <w:tcPr>
            <w:tcW w:w="21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718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VARCHAR(50)</w:t>
            </w:r>
          </w:p>
        </w:tc>
        <w:tc>
          <w:tcPr>
            <w:tcW w:w="2503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 платежа</w:t>
            </w:r>
          </w:p>
        </w:tc>
      </w:tr>
    </w:tbl>
    <w:p w:rsidR="008F4292" w:rsidRDefault="008F4292">
      <w:pPr>
        <w:spacing w:after="0"/>
        <w:rPr>
          <w:rFonts w:cs="Times New Roman"/>
          <w:szCs w:val="28"/>
        </w:rPr>
      </w:pPr>
    </w:p>
    <w:p w:rsidR="008F4292" w:rsidRDefault="00E94759">
      <w:pPr>
        <w:pStyle w:val="2"/>
        <w:spacing w:befor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20" w:name="_Toc228992042"/>
      <w:r>
        <w:rPr>
          <w:rFonts w:cs="Times New Roman"/>
          <w:szCs w:val="28"/>
        </w:rPr>
        <w:t>4.4 Запросы к базе данных</w:t>
      </w:r>
      <w:bookmarkEnd w:id="20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1. Проверка режима работы филиалов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SELECT График_работы FROM Ресторан WHERE ID_Ресторана &lt; 8;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Запрос позволяет администратору или оператору колл-центра быстро уточнить время работы конкретных точек сети. Это необходимо для информирования клиентов при бронировании столов, чтобы избежать визитов в нерабочие часы и поддерживать высокий уровень сервиса.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2. Анализ максимальной выручки по заказам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SELECT MAX(Итоговая_сумма) AS 'Максимальная сумма заказа' FROM Заказ;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Используется финансовым отделом для определения пикового чека в заведении. Данные помогают оценить покупательную способность аудитории, эффективность работы официантов по дополнительным продажам и результативность специальных предложений.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3. Идентификация наиболее лояльных клиентов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SELECT MAX(Бонусные_баллы) AS 'Максимальный бонусный счёт' FROM Клиент;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Запрос выявляет лидера программы лояльности. Эта информация применяется отделом маркетинга для формирования персональных VIP-</w:t>
      </w:r>
      <w:r>
        <w:rPr>
          <w:rFonts w:cs="Times New Roman"/>
          <w:szCs w:val="28"/>
        </w:rPr>
        <w:lastRenderedPageBreak/>
        <w:t>предложений, приглашений на закрытые дегустации или начисления эксклюзивных подарков держателям самых крупных бонусных счетов.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4. Формирование списка активных бронирований</w:t>
      </w:r>
    </w:p>
    <w:p w:rsidR="008F4292" w:rsidRPr="00E94759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en-US"/>
        </w:rPr>
        <w:t>SELECT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</w:t>
      </w:r>
      <w:r w:rsidRPr="00E94759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ФИО</w:t>
      </w:r>
      <w:r w:rsidRPr="00E9475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</w:t>
      </w:r>
      <w:r w:rsidRPr="00E94759">
        <w:rPr>
          <w:rFonts w:cs="Times New Roman"/>
          <w:szCs w:val="28"/>
        </w:rPr>
        <w:t>2.</w:t>
      </w:r>
      <w:r>
        <w:rPr>
          <w:rFonts w:cs="Times New Roman"/>
          <w:szCs w:val="28"/>
          <w:lang w:val="en-US"/>
        </w:rPr>
        <w:t>ID</w:t>
      </w:r>
      <w:r w:rsidRPr="00E94759">
        <w:rPr>
          <w:rFonts w:cs="Times New Roman"/>
          <w:szCs w:val="28"/>
        </w:rPr>
        <w:t>_</w:t>
      </w:r>
      <w:r>
        <w:rPr>
          <w:rFonts w:cs="Times New Roman"/>
          <w:szCs w:val="28"/>
        </w:rPr>
        <w:t>Стола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AS</w:t>
      </w:r>
      <w:r w:rsidRPr="00E94759">
        <w:rPr>
          <w:rFonts w:cs="Times New Roman"/>
          <w:szCs w:val="28"/>
        </w:rPr>
        <w:t xml:space="preserve"> '</w:t>
      </w:r>
      <w:r>
        <w:rPr>
          <w:rFonts w:cs="Times New Roman"/>
          <w:szCs w:val="28"/>
        </w:rPr>
        <w:t>Номер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Столика</w:t>
      </w:r>
      <w:r w:rsidRPr="00E94759">
        <w:rPr>
          <w:rFonts w:cs="Times New Roman"/>
          <w:szCs w:val="28"/>
        </w:rPr>
        <w:t xml:space="preserve">' </w:t>
      </w:r>
      <w:r>
        <w:rPr>
          <w:rFonts w:cs="Times New Roman"/>
          <w:szCs w:val="28"/>
          <w:lang w:val="en-US"/>
        </w:rPr>
        <w:t>FROM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Клиент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</w:t>
      </w:r>
      <w:r w:rsidRPr="00E94759">
        <w:rPr>
          <w:rFonts w:cs="Times New Roman"/>
          <w:szCs w:val="28"/>
        </w:rPr>
        <w:t xml:space="preserve">1 </w:t>
      </w:r>
      <w:r>
        <w:rPr>
          <w:rFonts w:cs="Times New Roman"/>
          <w:szCs w:val="28"/>
          <w:lang w:val="en-US"/>
        </w:rPr>
        <w:t>JOIN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Стол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</w:t>
      </w:r>
      <w:r w:rsidRPr="00E94759">
        <w:rPr>
          <w:rFonts w:cs="Times New Roman"/>
          <w:szCs w:val="28"/>
        </w:rPr>
        <w:t xml:space="preserve">2 </w:t>
      </w:r>
      <w:r>
        <w:rPr>
          <w:rFonts w:cs="Times New Roman"/>
          <w:szCs w:val="28"/>
          <w:lang w:val="en-US"/>
        </w:rPr>
        <w:t>ON</w:t>
      </w:r>
      <w:r w:rsidRPr="00E9475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</w:t>
      </w:r>
      <w:r w:rsidRPr="00E94759">
        <w:rPr>
          <w:rFonts w:cs="Times New Roman"/>
          <w:szCs w:val="28"/>
        </w:rPr>
        <w:t>1.</w:t>
      </w:r>
      <w:r>
        <w:rPr>
          <w:rFonts w:cs="Times New Roman"/>
          <w:szCs w:val="28"/>
          <w:lang w:val="en-US"/>
        </w:rPr>
        <w:t>ID</w:t>
      </w:r>
      <w:r w:rsidRPr="00E94759">
        <w:rPr>
          <w:rFonts w:cs="Times New Roman"/>
          <w:szCs w:val="28"/>
        </w:rPr>
        <w:t>_</w:t>
      </w:r>
      <w:r>
        <w:rPr>
          <w:rFonts w:cs="Times New Roman"/>
          <w:szCs w:val="28"/>
        </w:rPr>
        <w:t>Клиента</w:t>
      </w:r>
      <w:r w:rsidRPr="00E94759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s</w:t>
      </w:r>
      <w:r w:rsidRPr="00E94759">
        <w:rPr>
          <w:rFonts w:cs="Times New Roman"/>
          <w:szCs w:val="28"/>
        </w:rPr>
        <w:t>2.</w:t>
      </w:r>
      <w:r>
        <w:rPr>
          <w:rFonts w:cs="Times New Roman"/>
          <w:szCs w:val="28"/>
          <w:lang w:val="en-US"/>
        </w:rPr>
        <w:t>ID</w:t>
      </w:r>
      <w:r w:rsidRPr="00E94759">
        <w:rPr>
          <w:rFonts w:cs="Times New Roman"/>
          <w:szCs w:val="28"/>
        </w:rPr>
        <w:t>_</w:t>
      </w:r>
      <w:r>
        <w:rPr>
          <w:rFonts w:cs="Times New Roman"/>
          <w:szCs w:val="28"/>
        </w:rPr>
        <w:t>Клиента</w:t>
      </w:r>
      <w:r w:rsidRPr="00E94759">
        <w:rPr>
          <w:rFonts w:cs="Times New Roman"/>
          <w:szCs w:val="28"/>
        </w:rPr>
        <w:t>;</w:t>
      </w:r>
    </w:p>
    <w:p w:rsidR="008F4292" w:rsidRDefault="00E94759">
      <w:pPr>
        <w:spacing w:after="0"/>
        <w:rPr>
          <w:rFonts w:cs="Times New Roman"/>
          <w:szCs w:val="28"/>
        </w:rPr>
      </w:pPr>
      <w:r w:rsidRPr="00E94759">
        <w:rPr>
          <w:rFonts w:cs="Times New Roman"/>
          <w:szCs w:val="28"/>
        </w:rPr>
        <w:tab/>
      </w:r>
      <w:r>
        <w:rPr>
          <w:rFonts w:cs="Times New Roman"/>
          <w:szCs w:val="28"/>
        </w:rPr>
        <w:t>Собирает актуальную связку «гость - стол». Позволяет мгновенно определить, за каким столиком закреплен конкретный клиент, обеспечивая быструю посадку гостей по прибытии и исключая ошибки двойного бронирования.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5. Проверка состава конкретного чека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SELECT Позиции_в_заказе AS 'Первая позиция', Дата_чека FROM Чек WHERE ID_Чека = 1;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Обеспечивает доступ к детализации финансового документа по его номеру. Необходим для разрешения спорных ситуаций с гостями, проведения инвентаризации списанных продуктов или восстановления данных в случае утери бумажного чека.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6. Подбор столика по количеству персон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SELECT ID_Стола AS 'Номер стола', Вместимость, Расположение FROM Стол WHERE Вместимость = 2;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Реализует функцию оперативного поиска подходящего места под конкретный запрос. Позволяет хостес за секунды предложить гостям варианты с учетом их предпочтений по расположению, что повышает комфорт пребывания в ресторане.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8F4292" w:rsidRDefault="00E94759">
      <w:pPr>
        <w:pStyle w:val="1"/>
        <w:spacing w:before="0"/>
        <w:rPr>
          <w:rFonts w:cs="Times New Roman"/>
          <w:b/>
          <w:szCs w:val="28"/>
        </w:rPr>
      </w:pPr>
      <w:bookmarkStart w:id="21" w:name="_Toc228992043"/>
      <w:r>
        <w:rPr>
          <w:rFonts w:cs="Times New Roman"/>
          <w:b/>
          <w:szCs w:val="28"/>
        </w:rPr>
        <w:lastRenderedPageBreak/>
        <w:t>5. РАЗРАБОТКА ЭСКИЗНОГО ПРОЕКТА</w:t>
      </w:r>
      <w:bookmarkEnd w:id="21"/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Эскизное проектирование пользовательского интерфейса (UI) является критически важным этапом разработки информационной системы, так как именно визуальная составляющая определяет удобство работы конечного пользователя – в данном случае клиента ресторана. Грамотно спроектированный интерфейс позволяет минимизировать время на бронирование стола, упростить процесс взаимодействия с меню и сделать систему лояльности прозрачной и привлекательной для гостя.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Разработка эскизного проекта мобильного приложения базировалась на следующих принципах:</w:t>
      </w:r>
    </w:p>
    <w:p w:rsidR="008F4292" w:rsidRDefault="00E94759" w:rsidP="00BF631E">
      <w:pPr>
        <w:pStyle w:val="aa"/>
        <w:numPr>
          <w:ilvl w:val="0"/>
          <w:numId w:val="4"/>
        </w:numPr>
        <w:spacing w:after="0"/>
        <w:ind w:left="0" w:firstLine="774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Персонализация и лояльность</w:t>
      </w:r>
      <w:r>
        <w:rPr>
          <w:rFonts w:cs="Times New Roman"/>
          <w:szCs w:val="28"/>
        </w:rPr>
        <w:t>: информация о бонусных баллах и приветствие пользователя доступны сразу при открытии бокового меню, что повышает вовлеченность клиента.</w:t>
      </w:r>
    </w:p>
    <w:p w:rsidR="008F4292" w:rsidRDefault="00E94759" w:rsidP="00BF631E">
      <w:pPr>
        <w:pStyle w:val="aa"/>
        <w:numPr>
          <w:ilvl w:val="0"/>
          <w:numId w:val="4"/>
        </w:numPr>
        <w:spacing w:after="0"/>
        <w:ind w:left="0" w:firstLine="774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Визуальная навигация</w:t>
      </w:r>
      <w:r>
        <w:rPr>
          <w:rFonts w:cs="Times New Roman"/>
          <w:szCs w:val="28"/>
        </w:rPr>
        <w:t>: использование интерактивной карты залов позволяет пользователю интуитивно выбрать место на основе его расположения и вместимости.</w:t>
      </w:r>
    </w:p>
    <w:p w:rsidR="008F4292" w:rsidRDefault="00E94759" w:rsidP="00BF631E">
      <w:pPr>
        <w:pStyle w:val="aa"/>
        <w:numPr>
          <w:ilvl w:val="0"/>
          <w:numId w:val="4"/>
        </w:numPr>
        <w:spacing w:after="0"/>
        <w:ind w:left="0" w:firstLine="774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Минимализм и скорость</w:t>
      </w:r>
      <w:r>
        <w:rPr>
          <w:rFonts w:cs="Times New Roman"/>
          <w:szCs w:val="28"/>
        </w:rPr>
        <w:t>: отсутствие лишних этапов при оформлении заказа и бронировании, что соответствует результатам анализа систем-аналогов.</w:t>
      </w:r>
    </w:p>
    <w:p w:rsidR="008F4292" w:rsidRDefault="00E94759" w:rsidP="00BF631E">
      <w:pPr>
        <w:pStyle w:val="aa"/>
        <w:numPr>
          <w:ilvl w:val="0"/>
          <w:numId w:val="4"/>
        </w:numPr>
        <w:spacing w:after="0"/>
        <w:ind w:left="0" w:firstLine="774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Единство стиля</w:t>
      </w:r>
      <w:r>
        <w:rPr>
          <w:rFonts w:cs="Times New Roman"/>
          <w:szCs w:val="28"/>
        </w:rPr>
        <w:t>: использование теплой цветовой гаммы и качественных изображений блюд для создания аппетитного и современного интерфейса.</w:t>
      </w:r>
    </w:p>
    <w:p w:rsidR="008F4292" w:rsidRDefault="00E94759">
      <w:pPr>
        <w:spacing w:after="0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ab/>
        <w:t xml:space="preserve">В ходе проектирования были разработаны макеты ключевых экранов системы: </w:t>
      </w:r>
      <w:r>
        <w:rPr>
          <w:rFonts w:cs="Times New Roman"/>
          <w:bCs/>
          <w:szCs w:val="28"/>
        </w:rPr>
        <w:t>Загрузочное меню и форма авторизации, главное меню с актуальными новостями в ресторане и рекомендацией блюд, открытое бургер меню, где хранится информация о клиенте и так же навигация по приложению, форма с бронированием столов.</w:t>
      </w:r>
    </w:p>
    <w:p w:rsidR="008F4292" w:rsidRDefault="002736DB">
      <w:pPr>
        <w:spacing w:after="0"/>
        <w:jc w:val="center"/>
        <w:rPr>
          <w:rFonts w:cs="Times New Roman"/>
          <w:bCs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pict>
          <v:shape id="_x0000_i1028" type="#_x0000_t75" style="width:283.25pt;height:423.15pt">
            <v:imagedata r:id="rId20" o:title="IMG_20260506_234522_113"/>
          </v:shape>
        </w:pict>
      </w:r>
    </w:p>
    <w:p w:rsidR="008F4292" w:rsidRDefault="00E94759">
      <w:pPr>
        <w:spacing w:after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Рисунок 11 – Форма авторизации в систему мобильного приложения </w:t>
      </w:r>
      <w:r w:rsidR="00FE22CD">
        <w:rPr>
          <w:rFonts w:cs="Times New Roman"/>
          <w:bCs/>
          <w:szCs w:val="28"/>
        </w:rPr>
        <w:t xml:space="preserve">компьютерного клуба </w:t>
      </w:r>
      <w:r>
        <w:rPr>
          <w:rFonts w:cs="Times New Roman"/>
          <w:bCs/>
          <w:szCs w:val="28"/>
        </w:rPr>
        <w:t>«</w:t>
      </w:r>
      <w:r w:rsidR="002736DB">
        <w:rPr>
          <w:rFonts w:cs="Times New Roman"/>
          <w:bCs/>
          <w:szCs w:val="28"/>
          <w:lang w:val="en-US"/>
        </w:rPr>
        <w:t>GameTime</w:t>
      </w:r>
      <w:r>
        <w:rPr>
          <w:rFonts w:cs="Times New Roman"/>
          <w:bCs/>
          <w:szCs w:val="28"/>
        </w:rPr>
        <w:t>»</w:t>
      </w:r>
    </w:p>
    <w:p w:rsidR="002736DB" w:rsidRPr="002736DB" w:rsidRDefault="00E94759" w:rsidP="002736D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2736DB" w:rsidRPr="002736DB">
        <w:rPr>
          <w:rFonts w:cs="Times New Roman"/>
          <w:szCs w:val="28"/>
        </w:rPr>
        <w:t>При открытии мобильного приложения пользователь попадает на экран приветствия и авторизации, выполненный в современном светлом/темном стиле (в зависимости от настроек) с яркими акцентами. В верхней части экрана расположено название заведения – </w:t>
      </w:r>
      <w:r w:rsidR="002736DB" w:rsidRPr="002736DB">
        <w:rPr>
          <w:rFonts w:cs="Times New Roman"/>
          <w:bCs/>
          <w:szCs w:val="28"/>
        </w:rPr>
        <w:t>«GameTime»</w:t>
      </w:r>
      <w:r w:rsidR="002736DB" w:rsidRPr="002736DB">
        <w:rPr>
          <w:rFonts w:cs="Times New Roman"/>
          <w:szCs w:val="28"/>
        </w:rPr>
        <w:t>, что сразу идентифицирует систему для клиента и создаёт ассоциацию с игровой тематикой. Центральное место занимает форма «Введите номер телефона», предназначенная для верификации пользователя в базе данных и обеспечения доступа к его персональному профилю, истории бронирований и бонусному счёту.</w:t>
      </w:r>
    </w:p>
    <w:p w:rsidR="002736DB" w:rsidRPr="002736DB" w:rsidRDefault="002736DB" w:rsidP="002736DB">
      <w:pPr>
        <w:spacing w:after="0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В поле для ввода номера телефона присутствует подсказка с примером формата: </w:t>
      </w:r>
      <w:r>
        <w:rPr>
          <w:rFonts w:cs="Times New Roman"/>
          <w:bCs/>
          <w:szCs w:val="28"/>
        </w:rPr>
        <w:t>«+7</w:t>
      </w:r>
      <w:r w:rsidRPr="002736DB">
        <w:rPr>
          <w:rFonts w:cs="Times New Roman"/>
          <w:bCs/>
          <w:szCs w:val="28"/>
        </w:rPr>
        <w:t xml:space="preserve"> 900 000-00-00»</w:t>
      </w:r>
      <w:r w:rsidRPr="002736DB">
        <w:rPr>
          <w:rFonts w:cs="Times New Roman"/>
          <w:szCs w:val="28"/>
        </w:rPr>
        <w:t xml:space="preserve">, что упрощает процесс заполнения и снижает </w:t>
      </w:r>
      <w:r w:rsidRPr="002736DB">
        <w:rPr>
          <w:rFonts w:cs="Times New Roman"/>
          <w:szCs w:val="28"/>
        </w:rPr>
        <w:lastRenderedPageBreak/>
        <w:t>вероятность ошибок при вводе. Кнопка </w:t>
      </w:r>
      <w:r w:rsidRPr="002736DB">
        <w:rPr>
          <w:rFonts w:cs="Times New Roman"/>
          <w:bCs/>
          <w:szCs w:val="28"/>
        </w:rPr>
        <w:t>«Войти»</w:t>
      </w:r>
      <w:r w:rsidRPr="002736DB">
        <w:rPr>
          <w:rFonts w:cs="Times New Roman"/>
          <w:szCs w:val="28"/>
        </w:rPr>
        <w:t> выполнена контрастным цветом, привлекая внимание пользователя и побуждая к дальнейшему действию.</w:t>
      </w:r>
    </w:p>
    <w:p w:rsidR="002736DB" w:rsidRPr="002736DB" w:rsidRDefault="002736DB" w:rsidP="002736DB">
      <w:pPr>
        <w:spacing w:after="0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После успешного ввода номера телефона и подтверждения через SMS-код система связывает сессию с конкретным </w:t>
      </w:r>
      <w:r w:rsidRPr="002736DB">
        <w:rPr>
          <w:rFonts w:cs="Times New Roman"/>
          <w:bCs/>
          <w:szCs w:val="28"/>
        </w:rPr>
        <w:t>ID_Клиента</w:t>
      </w:r>
      <w:r w:rsidRPr="002736DB">
        <w:rPr>
          <w:rFonts w:cs="Times New Roman"/>
          <w:szCs w:val="28"/>
        </w:rPr>
        <w:t>, открывая доступ к интерактивной карте залов с расположением игровых станций (ПК), разделу с актуальными тарифами и бонусной программе клуба. Такая реализация первого экрана минимизирует барьер входа (всего одно поле для ввода) и гарантирует, что все последующие операции – от бронирования компьютера до начисления бонусных минут – будут юридически и технически закреплены за авторизованным пользователем.</w:t>
      </w:r>
    </w:p>
    <w:p w:rsidR="002736DB" w:rsidRPr="002736DB" w:rsidRDefault="002736DB" w:rsidP="002736DB">
      <w:pPr>
        <w:spacing w:after="0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Кроме того, авторизация через номер телефона позволяет:</w:t>
      </w:r>
    </w:p>
    <w:p w:rsidR="002736DB" w:rsidRPr="002736DB" w:rsidRDefault="002736DB" w:rsidP="00BF631E">
      <w:pPr>
        <w:numPr>
          <w:ilvl w:val="0"/>
          <w:numId w:val="49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Восстанавливать доступ к профилю при смене устройства.</w:t>
      </w:r>
    </w:p>
    <w:p w:rsidR="002736DB" w:rsidRPr="002736DB" w:rsidRDefault="002736DB" w:rsidP="00BF631E">
      <w:pPr>
        <w:numPr>
          <w:ilvl w:val="0"/>
          <w:numId w:val="49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Получать push-уведомления о подтверждении брони и напоминания за час до начала сессии.</w:t>
      </w:r>
    </w:p>
    <w:p w:rsidR="002736DB" w:rsidRPr="002736DB" w:rsidRDefault="002736DB" w:rsidP="00BF631E">
      <w:pPr>
        <w:numPr>
          <w:ilvl w:val="0"/>
          <w:numId w:val="49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Защищать бонусный баланс клиента от несанкционированного доступа.</w:t>
      </w:r>
    </w:p>
    <w:p w:rsidR="008F4292" w:rsidRDefault="008F4292" w:rsidP="002736DB">
      <w:pPr>
        <w:spacing w:after="0"/>
        <w:rPr>
          <w:rFonts w:cs="Times New Roman"/>
          <w:szCs w:val="28"/>
        </w:rPr>
      </w:pPr>
    </w:p>
    <w:p w:rsidR="008F4292" w:rsidRDefault="002736DB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pict>
          <v:shape id="_x0000_i1029" type="#_x0000_t75" style="width:239.75pt;height:356.6pt">
            <v:imagedata r:id="rId21" o:title="IMG_20260506_234805_582"/>
          </v:shape>
        </w:pict>
      </w:r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12 – Главное меню мобильного приложения</w:t>
      </w:r>
    </w:p>
    <w:p w:rsidR="002736DB" w:rsidRPr="002736DB" w:rsidRDefault="00E94759" w:rsidP="002736D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2736DB" w:rsidRPr="002736DB">
        <w:rPr>
          <w:rFonts w:cs="Times New Roman"/>
          <w:szCs w:val="28"/>
        </w:rPr>
        <w:t>Главный экран приложения выступает в роли интерактивной витрины компьютерного клуба, обеспечивая пользователю быстрый доступ к актуальной информации о заведении, техническому оснащению и тарифам. Интерфейс спроектирован таким образом, чтобы клиент мог мгновенно оценить преимущества клуба и перейти к бронированию игровой станции.</w:t>
      </w:r>
    </w:p>
    <w:p w:rsidR="002736DB" w:rsidRPr="002736DB" w:rsidRDefault="002736DB" w:rsidP="002736DB">
      <w:pPr>
        <w:spacing w:after="0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Основные функциональные зоны экрана включают:</w:t>
      </w:r>
    </w:p>
    <w:p w:rsidR="002736DB" w:rsidRPr="002736DB" w:rsidRDefault="002736DB" w:rsidP="00BF631E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Верхняя панель навигации:</w:t>
      </w:r>
      <w:r w:rsidRPr="002736DB">
        <w:rPr>
          <w:rFonts w:cs="Times New Roman"/>
          <w:szCs w:val="28"/>
        </w:rPr>
        <w:t> Содержит название клуба </w:t>
      </w:r>
      <w:r w:rsidRPr="002736DB">
        <w:rPr>
          <w:rFonts w:cs="Times New Roman"/>
          <w:bCs/>
          <w:szCs w:val="28"/>
        </w:rPr>
        <w:t>«GameTime»</w:t>
      </w:r>
      <w:r w:rsidRPr="002736DB">
        <w:rPr>
          <w:rFonts w:cs="Times New Roman"/>
          <w:szCs w:val="28"/>
        </w:rPr>
        <w:t> и адрес филиала </w:t>
      </w:r>
      <w:r w:rsidRPr="002736DB">
        <w:rPr>
          <w:rFonts w:cs="Times New Roman"/>
          <w:bCs/>
          <w:szCs w:val="28"/>
        </w:rPr>
        <w:t>«улица Пожарных и Спасателей, 1»</w:t>
      </w:r>
      <w:r w:rsidRPr="002736DB">
        <w:rPr>
          <w:rFonts w:cs="Times New Roman"/>
          <w:szCs w:val="28"/>
        </w:rPr>
        <w:t>, что позволяет клиенту сразу идентифицировать конкретное заведение в случае наличия сети.</w:t>
      </w:r>
    </w:p>
    <w:p w:rsidR="002736DB" w:rsidRPr="002736DB" w:rsidRDefault="002736DB" w:rsidP="00BF631E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Слоган и описание:</w:t>
      </w:r>
      <w:r w:rsidRPr="002736DB">
        <w:rPr>
          <w:rFonts w:cs="Times New Roman"/>
          <w:szCs w:val="28"/>
        </w:rPr>
        <w:t> Блок с текстом </w:t>
      </w:r>
      <w:r w:rsidRPr="002736DB">
        <w:rPr>
          <w:rFonts w:cs="Times New Roman"/>
          <w:iCs/>
          <w:szCs w:val="28"/>
        </w:rPr>
        <w:t>«Free to play для тех, кто ценит высокий сервис, комфорт и качество»</w:t>
      </w:r>
      <w:r w:rsidRPr="002736DB">
        <w:rPr>
          <w:rFonts w:cs="Times New Roman"/>
          <w:szCs w:val="28"/>
        </w:rPr>
        <w:t> формирует позитивный эмоциональный отклик. Ниже расположено развёрнутое описание преимуществ: </w:t>
      </w:r>
      <w:r w:rsidRPr="002736DB">
        <w:rPr>
          <w:rFonts w:cs="Times New Roman"/>
          <w:iCs/>
          <w:szCs w:val="28"/>
        </w:rPr>
        <w:t xml:space="preserve">«Идеальное место для любителей комфортной игры с </w:t>
      </w:r>
      <w:r w:rsidRPr="002736DB">
        <w:rPr>
          <w:rFonts w:cs="Times New Roman"/>
          <w:iCs/>
          <w:szCs w:val="28"/>
        </w:rPr>
        <w:lastRenderedPageBreak/>
        <w:t>мощным железом и топовой периферией!»</w:t>
      </w:r>
      <w:r w:rsidRPr="002736DB">
        <w:rPr>
          <w:rFonts w:cs="Times New Roman"/>
          <w:szCs w:val="28"/>
        </w:rPr>
        <w:t>, что информирует пользователя о ценностном предложении клуба.</w:t>
      </w:r>
    </w:p>
    <w:p w:rsidR="002736DB" w:rsidRPr="002736DB" w:rsidRDefault="002736DB" w:rsidP="00BF631E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Технические характеристики (секция «Характеристики ПК»):</w:t>
      </w:r>
      <w:r w:rsidRPr="002736DB">
        <w:rPr>
          <w:rFonts w:cs="Times New Roman"/>
          <w:szCs w:val="28"/>
        </w:rPr>
        <w:t> Представляет собой структурированный перечень ключевого оборудования, доступного на игровых станциях:</w:t>
      </w:r>
    </w:p>
    <w:p w:rsidR="002736DB" w:rsidRPr="002736DB" w:rsidRDefault="002736DB" w:rsidP="00BF631E">
      <w:pPr>
        <w:numPr>
          <w:ilvl w:val="1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iCs/>
          <w:szCs w:val="28"/>
        </w:rPr>
        <w:t>Мониторы:</w:t>
      </w:r>
      <w:r w:rsidRPr="002736DB">
        <w:rPr>
          <w:rFonts w:cs="Times New Roman"/>
          <w:szCs w:val="28"/>
        </w:rPr>
        <w:t> от 25" 240 Гц до 27" 2К 300 Гц.</w:t>
      </w:r>
    </w:p>
    <w:p w:rsidR="002736DB" w:rsidRPr="002736DB" w:rsidRDefault="002736DB" w:rsidP="00BF631E">
      <w:pPr>
        <w:numPr>
          <w:ilvl w:val="1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iCs/>
          <w:szCs w:val="28"/>
        </w:rPr>
        <w:t>Видеокарты:</w:t>
      </w:r>
      <w:r w:rsidRPr="002736DB">
        <w:rPr>
          <w:rFonts w:cs="Times New Roman"/>
          <w:szCs w:val="28"/>
        </w:rPr>
        <w:t> 4060 Ti, 5060 Ti, 4070 Super.</w:t>
      </w:r>
    </w:p>
    <w:p w:rsidR="002736DB" w:rsidRPr="002736DB" w:rsidRDefault="002736DB" w:rsidP="00BF631E">
      <w:pPr>
        <w:numPr>
          <w:ilvl w:val="1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iCs/>
          <w:szCs w:val="28"/>
        </w:rPr>
        <w:t>Процессоры:</w:t>
      </w:r>
      <w:r w:rsidRPr="002736DB">
        <w:rPr>
          <w:rFonts w:cs="Times New Roman"/>
          <w:szCs w:val="28"/>
        </w:rPr>
        <w:t> от Intel i5-12400F до i9-14900KF, AMD Ryzen 5 7500F.</w:t>
      </w:r>
      <w:r w:rsidRPr="002736DB">
        <w:rPr>
          <w:rFonts w:cs="Times New Roman"/>
          <w:szCs w:val="28"/>
        </w:rPr>
        <w:br/>
        <w:t>Данные характеристики напрямую соответствуют атрибутам сущности «Игровая станция» и позволяют клиенту сделать осознанный выбор места в зависимости от предпочтений по мощности.</w:t>
      </w:r>
    </w:p>
    <w:p w:rsidR="002736DB" w:rsidRPr="002736DB" w:rsidRDefault="002736DB" w:rsidP="00BF631E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Ценовой блок:</w:t>
      </w:r>
      <w:r w:rsidRPr="002736DB">
        <w:rPr>
          <w:rFonts w:cs="Times New Roman"/>
          <w:szCs w:val="28"/>
        </w:rPr>
        <w:t> Крупно выделена стартовая цена </w:t>
      </w:r>
      <w:r w:rsidRPr="002736DB">
        <w:rPr>
          <w:rFonts w:cs="Times New Roman"/>
          <w:bCs/>
          <w:szCs w:val="28"/>
        </w:rPr>
        <w:t>«от 160 ₽/ч»</w:t>
      </w:r>
      <w:r w:rsidRPr="002736DB">
        <w:rPr>
          <w:rFonts w:cs="Times New Roman"/>
          <w:szCs w:val="28"/>
        </w:rPr>
        <w:t>, которая служит основным экономическим стимулом. Рядом расположена кнопка </w:t>
      </w:r>
      <w:r w:rsidRPr="002736DB">
        <w:rPr>
          <w:rFonts w:cs="Times New Roman"/>
          <w:bCs/>
          <w:szCs w:val="28"/>
        </w:rPr>
        <w:t>«Посмотреть цены»</w:t>
      </w:r>
      <w:r w:rsidRPr="002736DB">
        <w:rPr>
          <w:rFonts w:cs="Times New Roman"/>
          <w:szCs w:val="28"/>
        </w:rPr>
        <w:t>, при нажатии на которую открывается детализированный прайс-лист с тарифами (например, обычные зоны, киберспортивные места, VIP-комнаты).</w:t>
      </w:r>
    </w:p>
    <w:p w:rsidR="002736DB" w:rsidRPr="002736DB" w:rsidRDefault="002736DB" w:rsidP="00BF631E">
      <w:pPr>
        <w:numPr>
          <w:ilvl w:val="0"/>
          <w:numId w:val="50"/>
        </w:numPr>
        <w:spacing w:after="0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Целевая кнопка действия (CTA):</w:t>
      </w:r>
      <w:r w:rsidRPr="002736DB">
        <w:rPr>
          <w:rFonts w:cs="Times New Roman"/>
          <w:szCs w:val="28"/>
        </w:rPr>
        <w:t> В нижней части экрана находится контрастная кнопка </w:t>
      </w:r>
      <w:r w:rsidRPr="002736DB">
        <w:rPr>
          <w:rFonts w:cs="Times New Roman"/>
          <w:bCs/>
          <w:szCs w:val="28"/>
        </w:rPr>
        <w:t>«Забронировать»</w:t>
      </w:r>
      <w:r w:rsidRPr="002736DB">
        <w:rPr>
          <w:rFonts w:cs="Times New Roman"/>
          <w:szCs w:val="28"/>
        </w:rPr>
        <w:t>, которая переводит пользователя к интерактивной карте залов для выбора конкретной игровой станции и временного слота. Данная кнопка дублирует основной сценарий использования системы и сокращает путь клиента до целевого действия.</w:t>
      </w:r>
    </w:p>
    <w:p w:rsidR="008F4292" w:rsidRDefault="008F4292" w:rsidP="002736DB">
      <w:pPr>
        <w:spacing w:after="0"/>
        <w:rPr>
          <w:rFonts w:cs="Times New Roman"/>
          <w:szCs w:val="28"/>
        </w:rPr>
      </w:pPr>
    </w:p>
    <w:p w:rsidR="008F4292" w:rsidRDefault="002736DB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pict>
          <v:shape id="_x0000_i1030" type="#_x0000_t75" style="width:169.8pt;height:299.55pt">
            <v:imagedata r:id="rId22" o:title="IMG_20260506_234833_300"/>
          </v:shape>
        </w:pict>
      </w:r>
    </w:p>
    <w:p w:rsidR="003F7A1E" w:rsidRDefault="002736DB" w:rsidP="002736DB">
      <w:pPr>
        <w:spacing w:after="0"/>
        <w:jc w:val="center"/>
        <w:rPr>
          <w:rFonts w:cs="Times New Roman"/>
          <w:szCs w:val="28"/>
          <w:lang w:val="en-US"/>
        </w:rPr>
      </w:pPr>
      <w:r w:rsidRPr="002736DB">
        <w:rPr>
          <w:rFonts w:cs="Times New Roman"/>
          <w:szCs w:val="28"/>
        </w:rPr>
        <w:t>Рисунок 13</w:t>
      </w:r>
      <w:r w:rsidR="00E94759" w:rsidRPr="002736DB">
        <w:rPr>
          <w:rFonts w:cs="Times New Roman"/>
          <w:szCs w:val="28"/>
        </w:rPr>
        <w:t xml:space="preserve"> – Форма бронирования стола</w:t>
      </w:r>
      <w:bookmarkStart w:id="22" w:name="_Toc228992044"/>
    </w:p>
    <w:p w:rsidR="002736DB" w:rsidRPr="002736DB" w:rsidRDefault="002736DB" w:rsidP="003F7A1E">
      <w:pPr>
        <w:spacing w:after="0"/>
        <w:rPr>
          <w:rFonts w:cs="Times New Roman"/>
          <w:szCs w:val="28"/>
        </w:rPr>
      </w:pPr>
      <w:r w:rsidRPr="002736DB">
        <w:rPr>
          <w:rFonts w:eastAsiaTheme="majorEastAsia" w:cs="Times New Roman"/>
          <w:szCs w:val="28"/>
        </w:rPr>
        <w:t>Экран </w:t>
      </w:r>
      <w:r w:rsidRPr="002736DB">
        <w:rPr>
          <w:rFonts w:eastAsiaTheme="majorEastAsia" w:cs="Times New Roman"/>
          <w:bCs/>
          <w:szCs w:val="28"/>
        </w:rPr>
        <w:t>«Выбор игровой станции»</w:t>
      </w:r>
      <w:r w:rsidRPr="002736DB">
        <w:rPr>
          <w:rFonts w:eastAsiaTheme="majorEastAsia" w:cs="Times New Roman"/>
          <w:szCs w:val="28"/>
        </w:rPr>
        <w:t> представляет собой интерактивную карту зала компьютерного клуба </w:t>
      </w:r>
      <w:r w:rsidRPr="002736DB">
        <w:rPr>
          <w:rFonts w:eastAsiaTheme="majorEastAsia" w:cs="Times New Roman"/>
          <w:bCs/>
          <w:szCs w:val="28"/>
        </w:rPr>
        <w:t>GameTime</w:t>
      </w:r>
      <w:r w:rsidRPr="002736DB">
        <w:rPr>
          <w:rFonts w:eastAsiaTheme="majorEastAsia" w:cs="Times New Roman"/>
          <w:szCs w:val="28"/>
        </w:rPr>
        <w:t>, которая визуализирует текущее состояние всех игровых мест (ПК) в режиме реального времени. Пользователь может наглядно видеть расположение каждой станции, её технические характеристики, периферию и статус доступности.</w:t>
      </w:r>
    </w:p>
    <w:p w:rsidR="002736DB" w:rsidRPr="002736DB" w:rsidRDefault="002736DB" w:rsidP="003F7A1E">
      <w:pPr>
        <w:pStyle w:val="1"/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lastRenderedPageBreak/>
        <w:t>Интерактивная карта зала</w:t>
      </w:r>
      <w:r w:rsidRPr="002736DB">
        <w:rPr>
          <w:rFonts w:cs="Times New Roman"/>
          <w:szCs w:val="28"/>
        </w:rPr>
        <w:t> разделена на несколько цветовых зон, каждая из которых соответствует определённому типу игровых мест: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SOLO (300Гц)</w:t>
      </w:r>
      <w:r w:rsidRPr="002736DB">
        <w:rPr>
          <w:rFonts w:cs="Times New Roman"/>
          <w:szCs w:val="28"/>
        </w:rPr>
        <w:t> – одноместные станции с высокочастотными мониторами. На карте обозначены номерами: 31.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DUO (24", 300Гц)</w:t>
      </w:r>
      <w:r w:rsidRPr="002736DB">
        <w:rPr>
          <w:rFonts w:cs="Times New Roman"/>
          <w:szCs w:val="28"/>
        </w:rPr>
        <w:t> – двухместные станции, расположенные рядом для совместной игры.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TRIO (24", 300Гц)</w:t>
      </w:r>
      <w:r w:rsidRPr="002736DB">
        <w:rPr>
          <w:rFonts w:cs="Times New Roman"/>
          <w:szCs w:val="28"/>
        </w:rPr>
        <w:t> – трёхместные станции для компании из трёх человек.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VIP-зона</w:t>
      </w:r>
      <w:r w:rsidRPr="002736DB">
        <w:rPr>
          <w:rFonts w:cs="Times New Roman"/>
          <w:szCs w:val="28"/>
        </w:rPr>
        <w:t> – отдельно выделенная зона с премиальным оборудованием: RTX 5070, Intel i5-14600KF, мышь LAMZU Maya X.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BLUE (27", 280Гц)</w:t>
      </w:r>
      <w:r w:rsidRPr="002736DB">
        <w:rPr>
          <w:rFonts w:cs="Times New Roman"/>
          <w:szCs w:val="28"/>
        </w:rPr>
        <w:t> – станции с номерами 21, 22, 23, 24, 25, 26, 27, 28, 29. Оснащены клавиатурой MSI Vigor GK41 Dusk и гарнитурой Logitech G PRO X.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GREEN (27", 2K, 170Гц)</w:t>
      </w:r>
      <w:r w:rsidRPr="002736DB">
        <w:rPr>
          <w:rFonts w:cs="Times New Roman"/>
          <w:szCs w:val="28"/>
        </w:rPr>
        <w:t> – станции с процессором i5-12400F и видеокартами RTX 4060 / 4060 Ti.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PINK (24", 240Гц)</w:t>
      </w:r>
      <w:r w:rsidRPr="002736DB">
        <w:rPr>
          <w:rFonts w:cs="Times New Roman"/>
          <w:szCs w:val="28"/>
        </w:rPr>
        <w:t> – станции с номерами 9, 10, 11, 12. Оснащены клавиатурой AJAZZ 179 и мышью LOGITECH G102.</w:t>
      </w:r>
    </w:p>
    <w:p w:rsidR="002736DB" w:rsidRPr="002736DB" w:rsidRDefault="002736DB" w:rsidP="00BF631E">
      <w:pPr>
        <w:pStyle w:val="1"/>
        <w:numPr>
          <w:ilvl w:val="0"/>
          <w:numId w:val="51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Зона RED (24", 300Гц)</w:t>
      </w:r>
      <w:r w:rsidRPr="002736DB">
        <w:rPr>
          <w:rFonts w:cs="Times New Roman"/>
          <w:szCs w:val="28"/>
        </w:rPr>
        <w:t> – станции с высокой частотой обновления экрана.</w:t>
      </w:r>
    </w:p>
    <w:p w:rsidR="002736DB" w:rsidRPr="002736DB" w:rsidRDefault="002736DB" w:rsidP="003F7A1E">
      <w:pPr>
        <w:pStyle w:val="1"/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При нажатии на конкретную игровую станцию она выделяется акцентным цветом с пометкой </w:t>
      </w:r>
      <w:r w:rsidRPr="002736DB">
        <w:rPr>
          <w:rFonts w:cs="Times New Roman"/>
          <w:bCs/>
          <w:szCs w:val="28"/>
        </w:rPr>
        <w:t>«Вы выбрали X мест»</w:t>
      </w:r>
      <w:r w:rsidRPr="002736DB">
        <w:rPr>
          <w:rFonts w:cs="Times New Roman"/>
          <w:szCs w:val="28"/>
        </w:rPr>
        <w:t> (где X – количество выбранных станций). На карте также отображаются пиктограммы </w:t>
      </w:r>
      <w:r w:rsidRPr="002736DB">
        <w:rPr>
          <w:rFonts w:cs="Times New Roman"/>
          <w:bCs/>
          <w:szCs w:val="28"/>
        </w:rPr>
        <w:t>WC</w:t>
      </w:r>
      <w:r w:rsidRPr="002736DB">
        <w:rPr>
          <w:rFonts w:cs="Times New Roman"/>
          <w:szCs w:val="28"/>
        </w:rPr>
        <w:t> (туалетные комнаты) и </w:t>
      </w:r>
      <w:r w:rsidRPr="002736DB">
        <w:rPr>
          <w:rFonts w:cs="Times New Roman"/>
          <w:bCs/>
          <w:szCs w:val="28"/>
        </w:rPr>
        <w:t>«Стойка администратора»</w:t>
      </w:r>
      <w:r w:rsidRPr="002736DB">
        <w:rPr>
          <w:rFonts w:cs="Times New Roman"/>
          <w:szCs w:val="28"/>
        </w:rPr>
        <w:t> для удобной ориентации в пространстве зала.</w:t>
      </w:r>
    </w:p>
    <w:p w:rsidR="002736DB" w:rsidRPr="002736DB" w:rsidRDefault="002736DB" w:rsidP="003F7A1E">
      <w:pPr>
        <w:pStyle w:val="1"/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Важная информация и правила клуба</w:t>
      </w:r>
      <w:r w:rsidRPr="002736DB">
        <w:rPr>
          <w:rFonts w:cs="Times New Roman"/>
          <w:szCs w:val="28"/>
        </w:rPr>
        <w:t> отображаются в виде предупреждающих блоков:</w:t>
      </w:r>
    </w:p>
    <w:p w:rsidR="002736DB" w:rsidRPr="002736DB" w:rsidRDefault="002736DB" w:rsidP="00BF631E">
      <w:pPr>
        <w:pStyle w:val="1"/>
        <w:numPr>
          <w:ilvl w:val="0"/>
          <w:numId w:val="52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«ЗАПРЕЩЕНО СО СВОЕЙ ЕДОЙ И НАПИТКАМИ»</w:t>
      </w:r>
      <w:r w:rsidRPr="002736DB">
        <w:rPr>
          <w:rFonts w:cs="Times New Roman"/>
          <w:szCs w:val="28"/>
        </w:rPr>
        <w:t> – правило клуба.</w:t>
      </w:r>
    </w:p>
    <w:p w:rsidR="002736DB" w:rsidRPr="002736DB" w:rsidRDefault="002736DB" w:rsidP="00BF631E">
      <w:pPr>
        <w:pStyle w:val="1"/>
        <w:numPr>
          <w:ilvl w:val="0"/>
          <w:numId w:val="52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«ПРОБКОВЫЙ СБОР 0.5 = 100 РУБЛЕЙ»</w:t>
      </w:r>
      <w:r w:rsidRPr="002736DB">
        <w:rPr>
          <w:rFonts w:cs="Times New Roman"/>
          <w:szCs w:val="28"/>
        </w:rPr>
        <w:t> – тариф за пронос напитков.</w:t>
      </w:r>
    </w:p>
    <w:p w:rsidR="002736DB" w:rsidRPr="002736DB" w:rsidRDefault="002736DB" w:rsidP="00BF631E">
      <w:pPr>
        <w:pStyle w:val="1"/>
        <w:numPr>
          <w:ilvl w:val="0"/>
          <w:numId w:val="52"/>
        </w:numPr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bCs/>
          <w:szCs w:val="28"/>
        </w:rPr>
        <w:t>«ВХОД В СОСТОЯНИИ АЛКОГОЛЬНОГО И НАРКОТИЧЕСКОГО ОПЬЯНЕНИЯ СТРОГО ЗАПРЕЩЕН»</w:t>
      </w:r>
      <w:r w:rsidRPr="002736DB">
        <w:rPr>
          <w:rFonts w:cs="Times New Roman"/>
          <w:szCs w:val="28"/>
        </w:rPr>
        <w:t> – правило безопасности и этикета.</w:t>
      </w:r>
    </w:p>
    <w:p w:rsidR="002736DB" w:rsidRPr="002736DB" w:rsidRDefault="002736DB" w:rsidP="003F7A1E">
      <w:pPr>
        <w:pStyle w:val="1"/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lastRenderedPageBreak/>
        <w:t>В нижней части экрана расположена </w:t>
      </w:r>
      <w:r w:rsidRPr="002736DB">
        <w:rPr>
          <w:rFonts w:cs="Times New Roman"/>
          <w:bCs/>
          <w:szCs w:val="28"/>
        </w:rPr>
        <w:t>панель выбора времени</w:t>
      </w:r>
      <w:r w:rsidRPr="002736DB">
        <w:rPr>
          <w:rFonts w:cs="Times New Roman"/>
          <w:szCs w:val="28"/>
        </w:rPr>
        <w:t> с отображением текущего интервала: </w:t>
      </w:r>
      <w:r w:rsidRPr="002736DB">
        <w:rPr>
          <w:rFonts w:cs="Times New Roman"/>
          <w:bCs/>
          <w:szCs w:val="28"/>
        </w:rPr>
        <w:t>«23:57 - 02:57, 06.05 - 07.05 [ср - чт]»</w:t>
      </w:r>
      <w:r w:rsidRPr="002736DB">
        <w:rPr>
          <w:rFonts w:cs="Times New Roman"/>
          <w:szCs w:val="28"/>
        </w:rPr>
        <w:t>, что позволяет клиенту точно указать желаемый временной слот для игровой сессии.</w:t>
      </w:r>
    </w:p>
    <w:p w:rsidR="002736DB" w:rsidRPr="002736DB" w:rsidRDefault="002736DB" w:rsidP="003F7A1E">
      <w:pPr>
        <w:pStyle w:val="1"/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Завершающим этапом взаимодействия является нажатие кнопки </w:t>
      </w:r>
      <w:r w:rsidRPr="002736DB">
        <w:rPr>
          <w:rFonts w:cs="Times New Roman"/>
          <w:bCs/>
          <w:szCs w:val="28"/>
        </w:rPr>
        <w:t>«Рассчитать тариф»</w:t>
      </w:r>
      <w:r w:rsidRPr="002736DB">
        <w:rPr>
          <w:rFonts w:cs="Times New Roman"/>
          <w:szCs w:val="28"/>
        </w:rPr>
        <w:t>, которая инициирует процесс расчёта итоговой стоимости на основе выбранной станции, длительности сессии и применённых бонусов, после чего система закрепляет бронь за авторизованным идентификатором клиента.</w:t>
      </w:r>
    </w:p>
    <w:p w:rsidR="002736DB" w:rsidRPr="002736DB" w:rsidRDefault="002736DB" w:rsidP="003F7A1E">
      <w:pPr>
        <w:pStyle w:val="1"/>
        <w:spacing w:before="0"/>
        <w:jc w:val="left"/>
        <w:rPr>
          <w:rFonts w:cs="Times New Roman"/>
          <w:szCs w:val="28"/>
        </w:rPr>
      </w:pPr>
      <w:r w:rsidRPr="002736DB">
        <w:rPr>
          <w:rFonts w:cs="Times New Roman"/>
          <w:szCs w:val="28"/>
        </w:rPr>
        <w:t>Разработанный эскизный проект интерфейса мобильного приложения </w:t>
      </w:r>
      <w:r w:rsidRPr="002736DB">
        <w:rPr>
          <w:rFonts w:cs="Times New Roman"/>
          <w:bCs/>
          <w:szCs w:val="28"/>
        </w:rPr>
        <w:t>GameTime</w:t>
      </w:r>
      <w:r w:rsidRPr="002736DB">
        <w:rPr>
          <w:rFonts w:cs="Times New Roman"/>
          <w:szCs w:val="28"/>
        </w:rPr>
        <w:t> соответствует требованиям технического задания и потребностям предметной области компьютерного клуба. Визуализация основных экранов подтверждает, что система обладает интуитивно понятной навигацией с цветовым зонированием типов станций, предоставляет быстрый доступ к ключевой информации (характеристики ПК, периферия, правила, цены) и минимизирует количество кликов для выполнения типовых операций – от выбора станции до расчёта тарифа и подтверждения бронирования.</w:t>
      </w:r>
    </w:p>
    <w:p w:rsidR="002736DB" w:rsidRDefault="002736DB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  <w:lang w:val="en-US"/>
        </w:rPr>
      </w:pPr>
    </w:p>
    <w:p w:rsidR="008F4292" w:rsidRDefault="00E94759">
      <w:pPr>
        <w:pStyle w:val="1"/>
        <w:spacing w:before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ЗАКЛЮЧЕНИЕ</w:t>
      </w:r>
      <w:bookmarkEnd w:id="22"/>
    </w:p>
    <w:p w:rsidR="003F7A1E" w:rsidRPr="003F7A1E" w:rsidRDefault="00E94759" w:rsidP="003F7A1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</w:r>
      <w:r w:rsidR="003F7A1E" w:rsidRPr="003F7A1E">
        <w:rPr>
          <w:rFonts w:cs="Times New Roman"/>
          <w:szCs w:val="28"/>
        </w:rPr>
        <w:t>В ходе выполнения курсового проекта было успешно спроектировано мобильное приложение </w:t>
      </w:r>
      <w:r w:rsidR="003F7A1E" w:rsidRPr="003F7A1E">
        <w:rPr>
          <w:rFonts w:cs="Times New Roman"/>
          <w:bCs/>
          <w:szCs w:val="28"/>
        </w:rPr>
        <w:t>«Интеллектуальный сервис бронирования и лояльности компьютерного клуба GameTime»</w:t>
      </w:r>
      <w:r w:rsidR="003F7A1E" w:rsidRPr="003F7A1E">
        <w:rPr>
          <w:rFonts w:cs="Times New Roman"/>
          <w:szCs w:val="28"/>
        </w:rPr>
        <w:t>, предназначенное для комплексной автоматизации взаимодействия между заведением и гостем. Анализ предметной области подтвердил необходимость перехода от ручного ведения журналов учёта времени и бронирований к цифровым решениям, способным исключить риск двойного бронирования одной игровой станции на один временной слот и автоматизировать расчёты по программе лояльности (начисление бонусных минут). Внедрение разработанной системы позволяет оптимизировать работу администратора, повысить оборачиваемость игровых мест (ПК) и обеспечить прозрачность начисления бонусов за счёт централизованного хранения данных и интеграции с платёжным модулем.</w:t>
      </w:r>
    </w:p>
    <w:p w:rsidR="003F7A1E" w:rsidRPr="003F7A1E" w:rsidRDefault="003F7A1E" w:rsidP="003F7A1E">
      <w:pPr>
        <w:spacing w:after="0"/>
        <w:rPr>
          <w:rFonts w:cs="Times New Roman"/>
          <w:szCs w:val="28"/>
        </w:rPr>
      </w:pPr>
      <w:r w:rsidRPr="003F7A1E">
        <w:rPr>
          <w:rFonts w:cs="Times New Roman"/>
          <w:szCs w:val="28"/>
        </w:rPr>
        <w:t>Результаты моделирования продемонстрировали эффективность реинжиниринга процессов от ручных процедур к цифровому контуру. Диаграммы IDEF0, DFD и UML-артефакты, включая диаграммы вариантов использования, последовательности и классов, зафиксировали чёткую маршрутизацию информации, исключив риски потери данных при формировании игровых сессий и итоговых чеков. Разработанная реляционная база данных обеспечивает нормализованное хранение сведений о клиентах, игровых станциях (характеристики ПК, периферия, расположение), тарифах и транзакциях, а структура внешних ключей гарантирует целостность связи между игровой сессией и итоговым чеком. Эскизный проект пользовательского интерфейса подтвердил соответствие системы принципам эргономики: интерактивная карта залов с цветовым зонированием (SOLO, DUO, TRIO, VIP, BLUE, GREEN, PINK, RED) и персонализированный профиль с отображением бонусного баланса сокращают время на выполнение бронирования и упрощают контроль накопленных бонусных минут.</w:t>
      </w:r>
    </w:p>
    <w:p w:rsidR="003F7A1E" w:rsidRPr="003F7A1E" w:rsidRDefault="003F7A1E" w:rsidP="003F7A1E">
      <w:pPr>
        <w:spacing w:after="0"/>
        <w:rPr>
          <w:rFonts w:cs="Times New Roman"/>
          <w:szCs w:val="28"/>
        </w:rPr>
      </w:pPr>
      <w:r w:rsidRPr="003F7A1E">
        <w:rPr>
          <w:rFonts w:cs="Times New Roman"/>
          <w:szCs w:val="28"/>
        </w:rPr>
        <w:t xml:space="preserve">Автоматизация деятельности компьютерного клуба существенно повышает его конкурентоспособность за счёт оперативной реакции на запросы клиентов, предоставления актуальной информации о свободных станциях и их </w:t>
      </w:r>
      <w:r w:rsidRPr="003F7A1E">
        <w:rPr>
          <w:rFonts w:cs="Times New Roman"/>
          <w:szCs w:val="28"/>
        </w:rPr>
        <w:lastRenderedPageBreak/>
        <w:t>технических характеристиках в режиме реального времени. Дальнейшее развитие проекта предполагает эволюцию от базового учёта к интеллектуальному управлению сервисом: внедрение предиктивной аналитики загрузки игровых зон и синхронизации с системами управления очередью и автоматизированного продления сессий. Таким образом, разработанная система является комплексным рабочим пространством, повышающим эффективность каждого этапа обслуживания гостя компьютерного клуба GameTime.</w:t>
      </w:r>
    </w:p>
    <w:p w:rsidR="003F7A1E" w:rsidRPr="003F7A1E" w:rsidRDefault="003F7A1E" w:rsidP="003F7A1E">
      <w:pPr>
        <w:spacing w:after="0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Перспективы модернизации информационной системы включают следующие направления:</w:t>
      </w:r>
    </w:p>
    <w:p w:rsidR="003F7A1E" w:rsidRPr="003F7A1E" w:rsidRDefault="003F7A1E" w:rsidP="00BF631E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Интеграция с системами бесконтактной оплаты и СБП (Система быстрых платежей):</w:t>
      </w:r>
      <w:r w:rsidRPr="003F7A1E">
        <w:rPr>
          <w:rFonts w:cs="Times New Roman"/>
          <w:szCs w:val="28"/>
        </w:rPr>
        <w:t> что позволит клиентам оплачивать игровое время и дополнительные услуги (напитки, снеки) без участия администратора, напрямую через приложение, а также автоматически продлевать сессию при низком балансе на счёте.</w:t>
      </w:r>
    </w:p>
    <w:p w:rsidR="003F7A1E" w:rsidRPr="003F7A1E" w:rsidRDefault="003F7A1E" w:rsidP="00BF631E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Разработка системы автоматического бронирования с поддержкой многопользовательских сессий:</w:t>
      </w:r>
      <w:r w:rsidRPr="003F7A1E">
        <w:rPr>
          <w:rFonts w:cs="Times New Roman"/>
          <w:szCs w:val="28"/>
        </w:rPr>
        <w:t> функционал для гибкого бронирования нескольких соседних станций одновременно (для командной игры) с возможностью синхронизации времени начала и окончания сессии для всей группы.</w:t>
      </w:r>
    </w:p>
    <w:p w:rsidR="003F7A1E" w:rsidRPr="003F7A1E" w:rsidRDefault="003F7A1E" w:rsidP="00BF631E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Внедрение алгоритмов машинного обучения для формирования персональных рекомендаций:</w:t>
      </w:r>
      <w:r w:rsidRPr="003F7A1E">
        <w:rPr>
          <w:rFonts w:cs="Times New Roman"/>
          <w:szCs w:val="28"/>
        </w:rPr>
        <w:t> подбор игр, периферии или тарифного плана на основе истории прошлых сессий и предпочтений гостя (например, рекомендация VR-зоны для любителей шлемов или киберспортивной зоны для соревновательных игр).</w:t>
      </w:r>
    </w:p>
    <w:p w:rsidR="003F7A1E" w:rsidRPr="003F7A1E" w:rsidRDefault="003F7A1E" w:rsidP="00BF631E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Расширение аналитического дашборда для руководства клуба:</w:t>
      </w:r>
      <w:r w:rsidRPr="003F7A1E">
        <w:rPr>
          <w:rFonts w:cs="Times New Roman"/>
          <w:szCs w:val="28"/>
        </w:rPr>
        <w:t> с визуализацией среднего чека, загрузки по каждой игровой станции (простой / занятость), расчётом пиковых нагрузок по часам и дням недели, а также прогнозированием необходимого количества персонала на смену и потребности в техническом обслуживании оборудования.</w:t>
      </w:r>
    </w:p>
    <w:p w:rsidR="003F7A1E" w:rsidRPr="003F7A1E" w:rsidRDefault="003F7A1E" w:rsidP="00BF631E">
      <w:pPr>
        <w:numPr>
          <w:ilvl w:val="0"/>
          <w:numId w:val="53"/>
        </w:numPr>
        <w:spacing w:after="0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lastRenderedPageBreak/>
        <w:t>Интеграция с турнирными платформами (например, Faceit, FACEIT, ESL):</w:t>
      </w:r>
      <w:r w:rsidRPr="003F7A1E">
        <w:rPr>
          <w:rFonts w:cs="Times New Roman"/>
          <w:szCs w:val="28"/>
        </w:rPr>
        <w:t> создание в приложении модуля для регистрации на внутриклубные турниры, отслеживания результатов и автоматического начисления бонусных минут победителям.</w:t>
      </w:r>
    </w:p>
    <w:p w:rsidR="003F7A1E" w:rsidRPr="003F7A1E" w:rsidRDefault="003F7A1E" w:rsidP="003F7A1E">
      <w:pPr>
        <w:spacing w:after="0"/>
        <w:rPr>
          <w:rFonts w:cs="Times New Roman"/>
          <w:szCs w:val="28"/>
        </w:rPr>
      </w:pPr>
      <w:r w:rsidRPr="003F7A1E">
        <w:rPr>
          <w:rFonts w:cs="Times New Roman"/>
          <w:szCs w:val="28"/>
        </w:rPr>
        <w:t>Реализация предложенных этапов модернизации трансформирует сервис из инструмента учёта в полноценную игровую экосистему. Сохранение модульной архитектуры и опора на реляционную модель данных гарантируют возможность поэтапного развития продукта, что полностью соответствует поставленной цели и задачам курсового проекта.</w:t>
      </w:r>
    </w:p>
    <w:p w:rsidR="008F4292" w:rsidRDefault="008F4292" w:rsidP="003F7A1E">
      <w:pPr>
        <w:spacing w:after="0"/>
        <w:rPr>
          <w:rFonts w:cs="Times New Roman"/>
          <w:szCs w:val="28"/>
        </w:rPr>
      </w:pPr>
    </w:p>
    <w:p w:rsidR="008F4292" w:rsidRPr="003F7A1E" w:rsidRDefault="00E94759" w:rsidP="003F7A1E">
      <w:pPr>
        <w:pStyle w:val="1"/>
        <w:spacing w:before="0"/>
        <w:jc w:val="left"/>
        <w:rPr>
          <w:rFonts w:cs="Times New Roman"/>
          <w:szCs w:val="28"/>
        </w:rPr>
      </w:pPr>
      <w:bookmarkStart w:id="23" w:name="_Toc228992045"/>
      <w:r w:rsidRPr="003F7A1E">
        <w:rPr>
          <w:rFonts w:cs="Times New Roman"/>
          <w:szCs w:val="28"/>
        </w:rPr>
        <w:lastRenderedPageBreak/>
        <w:t>СПИСОК ЛИТЕРАТУРЫ</w:t>
      </w:r>
      <w:bookmarkEnd w:id="23"/>
    </w:p>
    <w:p w:rsidR="003F7A1E" w:rsidRPr="003F7A1E" w:rsidRDefault="003F7A1E" w:rsidP="003F7A1E">
      <w:pPr>
        <w:pStyle w:val="1"/>
        <w:spacing w:before="0"/>
        <w:jc w:val="left"/>
        <w:rPr>
          <w:rFonts w:cs="Times New Roman"/>
          <w:bCs/>
          <w:szCs w:val="28"/>
        </w:rPr>
      </w:pPr>
      <w:bookmarkStart w:id="24" w:name="_Toc228992046"/>
      <w:r w:rsidRPr="003F7A1E">
        <w:rPr>
          <w:rFonts w:cs="Times New Roman"/>
          <w:bCs/>
          <w:szCs w:val="28"/>
        </w:rPr>
        <w:t>Нормативно-правовые и стандарты</w:t>
      </w:r>
    </w:p>
    <w:p w:rsidR="003F7A1E" w:rsidRPr="003F7A1E" w:rsidRDefault="003F7A1E" w:rsidP="00BF631E">
      <w:pPr>
        <w:pStyle w:val="1"/>
        <w:numPr>
          <w:ilvl w:val="0"/>
          <w:numId w:val="54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ГОСТ 34.602–2020</w:t>
      </w:r>
      <w:r w:rsidRPr="003F7A1E">
        <w:rPr>
          <w:rFonts w:cs="Times New Roman"/>
          <w:szCs w:val="28"/>
        </w:rPr>
        <w:t> (актуализированная версия).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2021.</w:t>
      </w:r>
    </w:p>
    <w:p w:rsidR="003F7A1E" w:rsidRPr="003F7A1E" w:rsidRDefault="003F7A1E" w:rsidP="00BF631E">
      <w:pPr>
        <w:pStyle w:val="1"/>
        <w:numPr>
          <w:ilvl w:val="0"/>
          <w:numId w:val="54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Федеральный закон «О персональных данных»</w:t>
      </w:r>
      <w:r w:rsidRPr="003F7A1E">
        <w:rPr>
          <w:rFonts w:cs="Times New Roman"/>
          <w:szCs w:val="28"/>
        </w:rPr>
        <w:t> от 27.07.2006 № 152-ФЗ (ред. от 21.07.2025) // Собрание законодательства РФ, 31.07.2006, № 31 (1 ч.), ст. 3451.</w:t>
      </w:r>
    </w:p>
    <w:p w:rsidR="003F7A1E" w:rsidRPr="003F7A1E" w:rsidRDefault="003F7A1E" w:rsidP="00BF631E">
      <w:pPr>
        <w:pStyle w:val="1"/>
        <w:numPr>
          <w:ilvl w:val="0"/>
          <w:numId w:val="54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Федеральный закон «Об информации, информационных технологиях и о защите информации»</w:t>
      </w:r>
      <w:r w:rsidRPr="003F7A1E">
        <w:rPr>
          <w:rFonts w:cs="Times New Roman"/>
          <w:szCs w:val="28"/>
        </w:rPr>
        <w:t> от 27.07.2006 № 149-ФЗ (ред. от 08.08.2024).</w:t>
      </w:r>
    </w:p>
    <w:p w:rsidR="003F7A1E" w:rsidRPr="003F7A1E" w:rsidRDefault="003F7A1E" w:rsidP="003F7A1E">
      <w:pPr>
        <w:pStyle w:val="1"/>
        <w:spacing w:before="0"/>
        <w:jc w:val="left"/>
        <w:rPr>
          <w:rFonts w:cs="Times New Roman"/>
          <w:bCs/>
          <w:szCs w:val="28"/>
        </w:rPr>
      </w:pPr>
      <w:r w:rsidRPr="003F7A1E">
        <w:rPr>
          <w:rFonts w:cs="Times New Roman"/>
          <w:bCs/>
          <w:szCs w:val="28"/>
        </w:rPr>
        <w:t>Классика моделирования и проектирования (аналоги Фаулера, Марки, Румбо)</w:t>
      </w:r>
    </w:p>
    <w:p w:rsidR="003F7A1E" w:rsidRPr="003F7A1E" w:rsidRDefault="003F7A1E" w:rsidP="00BF631E">
      <w:pPr>
        <w:pStyle w:val="1"/>
        <w:numPr>
          <w:ilvl w:val="0"/>
          <w:numId w:val="55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Фаулер, М.</w:t>
      </w:r>
      <w:r w:rsidRPr="003F7A1E">
        <w:rPr>
          <w:rFonts w:cs="Times New Roman"/>
          <w:szCs w:val="28"/>
        </w:rPr>
        <w:t> UML. Основы. Краткое руководство по стандартному языку объектного моделирования / М. Фаулер. — 4-е изд. — СПб.: Символ-Плюс, 2021.</w:t>
      </w:r>
    </w:p>
    <w:p w:rsidR="003F7A1E" w:rsidRPr="003F7A1E" w:rsidRDefault="003F7A1E" w:rsidP="00BF631E">
      <w:pPr>
        <w:pStyle w:val="1"/>
        <w:numPr>
          <w:ilvl w:val="0"/>
          <w:numId w:val="55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Марка, С. Б.</w:t>
      </w:r>
      <w:r w:rsidRPr="003F7A1E">
        <w:rPr>
          <w:rFonts w:cs="Times New Roman"/>
          <w:szCs w:val="28"/>
        </w:rPr>
        <w:t> IDEF0: стандарт моделирования бизнес-процессов / С. Б. Марка, А. Макгоуэн. — М.: ДМК Пресс, 2019.</w:t>
      </w:r>
    </w:p>
    <w:p w:rsidR="003F7A1E" w:rsidRPr="003F7A1E" w:rsidRDefault="003F7A1E" w:rsidP="00BF631E">
      <w:pPr>
        <w:pStyle w:val="1"/>
        <w:numPr>
          <w:ilvl w:val="0"/>
          <w:numId w:val="55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Черемных, С. В.</w:t>
      </w:r>
      <w:r w:rsidRPr="003F7A1E">
        <w:rPr>
          <w:rFonts w:cs="Times New Roman"/>
          <w:szCs w:val="28"/>
        </w:rPr>
        <w:t> Структурный анализ систем: IDEF-технологии / С. В. Черемных, И. О. Семенов, В. С. Ручка. — 3-е изд. — М.: Финансы и статистика, 2021.</w:t>
      </w:r>
    </w:p>
    <w:p w:rsidR="003F7A1E" w:rsidRPr="003F7A1E" w:rsidRDefault="003F7A1E" w:rsidP="00BF631E">
      <w:pPr>
        <w:pStyle w:val="1"/>
        <w:numPr>
          <w:ilvl w:val="0"/>
          <w:numId w:val="55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Рамбо, Дж.</w:t>
      </w:r>
      <w:r w:rsidRPr="003F7A1E">
        <w:rPr>
          <w:rFonts w:cs="Times New Roman"/>
          <w:szCs w:val="28"/>
        </w:rPr>
        <w:t> Объектно-ориентированное моделирование и разработка / Дж. Рамбо, М. Блаха. — СПб.: Питер, 2020.</w:t>
      </w:r>
    </w:p>
    <w:p w:rsidR="003F7A1E" w:rsidRPr="003F7A1E" w:rsidRDefault="003F7A1E" w:rsidP="00BF631E">
      <w:pPr>
        <w:pStyle w:val="1"/>
        <w:numPr>
          <w:ilvl w:val="0"/>
          <w:numId w:val="55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Ларман, К.</w:t>
      </w:r>
      <w:r w:rsidRPr="003F7A1E">
        <w:rPr>
          <w:rFonts w:cs="Times New Roman"/>
          <w:szCs w:val="28"/>
        </w:rPr>
        <w:t> Применение UML и шаблонов проектирования / К. Ларман. — М.: Вильямс, 2019.</w:t>
      </w:r>
    </w:p>
    <w:p w:rsidR="003F7A1E" w:rsidRPr="003F7A1E" w:rsidRDefault="003F7A1E" w:rsidP="003F7A1E">
      <w:pPr>
        <w:pStyle w:val="1"/>
        <w:spacing w:before="0"/>
        <w:jc w:val="left"/>
        <w:rPr>
          <w:rFonts w:cs="Times New Roman"/>
          <w:bCs/>
          <w:szCs w:val="28"/>
        </w:rPr>
      </w:pPr>
      <w:r w:rsidRPr="003F7A1E">
        <w:rPr>
          <w:rFonts w:cs="Times New Roman"/>
          <w:bCs/>
          <w:szCs w:val="28"/>
        </w:rPr>
        <w:t>Отраслевая специфика (бронирование, клубы, киберспорт)</w:t>
      </w:r>
    </w:p>
    <w:p w:rsidR="003F7A1E" w:rsidRPr="003F7A1E" w:rsidRDefault="003F7A1E" w:rsidP="00BF631E">
      <w:pPr>
        <w:pStyle w:val="1"/>
        <w:numPr>
          <w:ilvl w:val="0"/>
          <w:numId w:val="56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Автоматизация бронирования игровых мест в компьютерных клубах</w:t>
      </w:r>
      <w:r w:rsidRPr="003F7A1E">
        <w:rPr>
          <w:rFonts w:cs="Times New Roman"/>
          <w:szCs w:val="28"/>
        </w:rPr>
        <w:t> [Электронный ресурс] // Киберспорт и бизнес. — Режим доступа: </w:t>
      </w:r>
      <w:hyperlink r:id="rId23" w:tgtFrame="_blank" w:history="1">
        <w:r w:rsidRPr="003F7A1E">
          <w:rPr>
            <w:rStyle w:val="a3"/>
            <w:rFonts w:cs="Times New Roman"/>
            <w:szCs w:val="28"/>
          </w:rPr>
          <w:t>https://cybersportbusiness.ru/automation</w:t>
        </w:r>
      </w:hyperlink>
      <w:r w:rsidRPr="003F7A1E">
        <w:rPr>
          <w:rFonts w:cs="Times New Roman"/>
          <w:szCs w:val="28"/>
        </w:rPr>
        <w:t> (дата обращения: 10.05.2026).</w:t>
      </w:r>
    </w:p>
    <w:p w:rsidR="003F7A1E" w:rsidRPr="003F7A1E" w:rsidRDefault="003F7A1E" w:rsidP="00BF631E">
      <w:pPr>
        <w:pStyle w:val="1"/>
        <w:numPr>
          <w:ilvl w:val="0"/>
          <w:numId w:val="56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lastRenderedPageBreak/>
        <w:t>Цифровая трансформация киберспортивных клубов: решения для управления временем и ПК</w:t>
      </w:r>
      <w:r w:rsidRPr="003F7A1E">
        <w:rPr>
          <w:rFonts w:cs="Times New Roman"/>
          <w:szCs w:val="28"/>
        </w:rPr>
        <w:t> // CyberLeninka. — Режим доступа: </w:t>
      </w:r>
      <w:hyperlink r:id="rId24" w:tgtFrame="_blank" w:history="1">
        <w:r w:rsidRPr="003F7A1E">
          <w:rPr>
            <w:rStyle w:val="a3"/>
            <w:rFonts w:cs="Times New Roman"/>
            <w:szCs w:val="28"/>
          </w:rPr>
          <w:t>https://cyberleninka.ru/article/n/cyberclub-management-systems</w:t>
        </w:r>
      </w:hyperlink>
      <w:r w:rsidRPr="003F7A1E">
        <w:rPr>
          <w:rFonts w:cs="Times New Roman"/>
          <w:szCs w:val="28"/>
        </w:rPr>
        <w:t> (дата обращения: 12.05.2026).</w:t>
      </w:r>
    </w:p>
    <w:p w:rsidR="003F7A1E" w:rsidRPr="003F7A1E" w:rsidRDefault="003F7A1E" w:rsidP="00BF631E">
      <w:pPr>
        <w:pStyle w:val="1"/>
        <w:numPr>
          <w:ilvl w:val="0"/>
          <w:numId w:val="56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Современное состояние рынка ПО для компьютерных клубов в России 2024-2025</w:t>
      </w:r>
      <w:r w:rsidRPr="003F7A1E">
        <w:rPr>
          <w:rFonts w:cs="Times New Roman"/>
          <w:szCs w:val="28"/>
        </w:rPr>
        <w:t> // Вестник цифровых сервисов. — Режим доступа: </w:t>
      </w:r>
      <w:hyperlink r:id="rId25" w:tgtFrame="_blank" w:history="1">
        <w:r w:rsidRPr="003F7A1E">
          <w:rPr>
            <w:rStyle w:val="a3"/>
            <w:rFonts w:cs="Times New Roman"/>
            <w:szCs w:val="28"/>
          </w:rPr>
          <w:t>https://digital-services-journal.ru/cyberclub-soft</w:t>
        </w:r>
      </w:hyperlink>
      <w:r w:rsidRPr="003F7A1E">
        <w:rPr>
          <w:rFonts w:cs="Times New Roman"/>
          <w:szCs w:val="28"/>
        </w:rPr>
        <w:t> (дата обращения: 13.05.2026).</w:t>
      </w:r>
    </w:p>
    <w:p w:rsidR="003F7A1E" w:rsidRPr="003F7A1E" w:rsidRDefault="003F7A1E" w:rsidP="00BF631E">
      <w:pPr>
        <w:pStyle w:val="1"/>
        <w:numPr>
          <w:ilvl w:val="0"/>
          <w:numId w:val="56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Применение CRM и систем лояльности в киберспортивных клубах</w:t>
      </w:r>
      <w:r w:rsidRPr="003F7A1E">
        <w:rPr>
          <w:rFonts w:cs="Times New Roman"/>
          <w:szCs w:val="28"/>
        </w:rPr>
        <w:t> [Электронный ресурс] // БГУ. — Режим доступа: </w:t>
      </w:r>
      <w:hyperlink r:id="rId26" w:tgtFrame="_blank" w:history="1">
        <w:r w:rsidRPr="003F7A1E">
          <w:rPr>
            <w:rStyle w:val="a3"/>
            <w:rFonts w:cs="Times New Roman"/>
            <w:szCs w:val="28"/>
          </w:rPr>
          <w:t>https://elib.bsu.by/bitstream/cyberclub-loyalty.pdf</w:t>
        </w:r>
      </w:hyperlink>
      <w:r w:rsidRPr="003F7A1E">
        <w:rPr>
          <w:rFonts w:cs="Times New Roman"/>
          <w:szCs w:val="28"/>
        </w:rPr>
        <w:t> (дата обращения: 14.05.2026).</w:t>
      </w:r>
    </w:p>
    <w:p w:rsidR="003F7A1E" w:rsidRPr="003F7A1E" w:rsidRDefault="003F7A1E" w:rsidP="00BF631E">
      <w:pPr>
        <w:pStyle w:val="1"/>
        <w:numPr>
          <w:ilvl w:val="0"/>
          <w:numId w:val="56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Анализ эффективности модулей онлайн-бронирования ПК и игровых зон</w:t>
      </w:r>
      <w:r w:rsidRPr="003F7A1E">
        <w:rPr>
          <w:rFonts w:cs="Times New Roman"/>
          <w:szCs w:val="28"/>
        </w:rPr>
        <w:t> // Меридиан. 2025. — Режим доступа: </w:t>
      </w:r>
      <w:hyperlink r:id="rId27" w:tgtFrame="_blank" w:history="1">
        <w:r w:rsidRPr="003F7A1E">
          <w:rPr>
            <w:rStyle w:val="a3"/>
            <w:rFonts w:cs="Times New Roman"/>
            <w:szCs w:val="28"/>
          </w:rPr>
          <w:t>https://meridian-journal.ru/booking-pc-cyber</w:t>
        </w:r>
      </w:hyperlink>
      <w:r w:rsidRPr="003F7A1E">
        <w:rPr>
          <w:rFonts w:cs="Times New Roman"/>
          <w:szCs w:val="28"/>
        </w:rPr>
        <w:t> (дата обращения: 15.05.2026).</w:t>
      </w:r>
    </w:p>
    <w:p w:rsidR="003F7A1E" w:rsidRPr="003F7A1E" w:rsidRDefault="003F7A1E" w:rsidP="00BF631E">
      <w:pPr>
        <w:pStyle w:val="1"/>
        <w:numPr>
          <w:ilvl w:val="0"/>
          <w:numId w:val="56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Проектирование UI/UX для мобильных приложений бронирования в игровых клубах</w:t>
      </w:r>
      <w:r w:rsidRPr="003F7A1E">
        <w:rPr>
          <w:rFonts w:cs="Times New Roman"/>
          <w:szCs w:val="28"/>
        </w:rPr>
        <w:t> // CyberLeninka. — Режим доступа: </w:t>
      </w:r>
      <w:hyperlink r:id="rId28" w:tgtFrame="_blank" w:history="1">
        <w:r w:rsidRPr="003F7A1E">
          <w:rPr>
            <w:rStyle w:val="a3"/>
            <w:rFonts w:cs="Times New Roman"/>
            <w:szCs w:val="28"/>
          </w:rPr>
          <w:t>https://cyberleninka.ru/article/n/ux-ui-cyberclub-booking</w:t>
        </w:r>
      </w:hyperlink>
      <w:r w:rsidRPr="003F7A1E">
        <w:rPr>
          <w:rFonts w:cs="Times New Roman"/>
          <w:szCs w:val="28"/>
        </w:rPr>
        <w:t> (дата обращения: 16.05.2026).</w:t>
      </w:r>
    </w:p>
    <w:p w:rsidR="003F7A1E" w:rsidRPr="003F7A1E" w:rsidRDefault="003F7A1E" w:rsidP="003F7A1E">
      <w:pPr>
        <w:pStyle w:val="1"/>
        <w:spacing w:before="0"/>
        <w:jc w:val="left"/>
        <w:rPr>
          <w:rFonts w:cs="Times New Roman"/>
          <w:bCs/>
          <w:szCs w:val="28"/>
        </w:rPr>
      </w:pPr>
      <w:r w:rsidRPr="003F7A1E">
        <w:rPr>
          <w:rFonts w:cs="Times New Roman"/>
          <w:bCs/>
          <w:szCs w:val="28"/>
        </w:rPr>
        <w:t>Книги по созданию информационных систем и БД</w:t>
      </w:r>
    </w:p>
    <w:p w:rsidR="003F7A1E" w:rsidRPr="003F7A1E" w:rsidRDefault="003F7A1E" w:rsidP="00BF631E">
      <w:pPr>
        <w:pStyle w:val="1"/>
        <w:numPr>
          <w:ilvl w:val="0"/>
          <w:numId w:val="57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Маклаков, С. В.</w:t>
      </w:r>
      <w:r w:rsidRPr="003F7A1E">
        <w:rPr>
          <w:rFonts w:cs="Times New Roman"/>
          <w:szCs w:val="28"/>
        </w:rPr>
        <w:t> Создание информационных систем с AllFusion Modeling Suite / С. В. Маклаков. — М.: ДИАЛОГ-МИФИ, 2018.</w:t>
      </w:r>
    </w:p>
    <w:p w:rsidR="003F7A1E" w:rsidRPr="003F7A1E" w:rsidRDefault="003F7A1E" w:rsidP="00BF631E">
      <w:pPr>
        <w:pStyle w:val="1"/>
        <w:numPr>
          <w:ilvl w:val="0"/>
          <w:numId w:val="57"/>
        </w:numPr>
        <w:spacing w:before="0"/>
        <w:jc w:val="left"/>
        <w:rPr>
          <w:rFonts w:cs="Times New Roman"/>
          <w:szCs w:val="28"/>
        </w:rPr>
      </w:pPr>
      <w:r w:rsidRPr="003F7A1E">
        <w:rPr>
          <w:rFonts w:cs="Times New Roman"/>
          <w:bCs/>
          <w:szCs w:val="28"/>
        </w:rPr>
        <w:t>Коннолли, Т.</w:t>
      </w:r>
      <w:r w:rsidRPr="003F7A1E">
        <w:rPr>
          <w:rFonts w:cs="Times New Roman"/>
          <w:szCs w:val="28"/>
        </w:rPr>
        <w:t> Базы данных. Проектирование, реализация и сопровождение / Т. Коннолли, К. Бегг. — 6-е изд. — М.: Вильямс, 2020.</w:t>
      </w:r>
    </w:p>
    <w:p w:rsidR="003F7A1E" w:rsidRDefault="003F7A1E" w:rsidP="003F7A1E">
      <w:pPr>
        <w:pStyle w:val="1"/>
        <w:spacing w:before="0"/>
        <w:jc w:val="both"/>
        <w:rPr>
          <w:rFonts w:cs="Times New Roman"/>
          <w:bCs/>
          <w:szCs w:val="28"/>
        </w:rPr>
      </w:pPr>
    </w:p>
    <w:p w:rsidR="003F7A1E" w:rsidRPr="003F7A1E" w:rsidRDefault="003F7A1E" w:rsidP="003F7A1E"/>
    <w:p w:rsidR="003F7A1E" w:rsidRDefault="003F7A1E">
      <w:pPr>
        <w:pStyle w:val="1"/>
        <w:spacing w:before="0"/>
        <w:rPr>
          <w:rFonts w:cs="Times New Roman"/>
          <w:b/>
          <w:szCs w:val="28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</w:rPr>
      </w:pPr>
    </w:p>
    <w:p w:rsidR="003F7A1E" w:rsidRDefault="003F7A1E">
      <w:pPr>
        <w:pStyle w:val="1"/>
        <w:spacing w:before="0"/>
        <w:rPr>
          <w:rFonts w:cs="Times New Roman"/>
          <w:b/>
          <w:szCs w:val="28"/>
        </w:rPr>
      </w:pPr>
    </w:p>
    <w:p w:rsidR="008F4292" w:rsidRDefault="00E94759">
      <w:pPr>
        <w:pStyle w:val="1"/>
        <w:spacing w:before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ПРИЛОЖЕНИЯ</w:t>
      </w:r>
      <w:bookmarkEnd w:id="24"/>
    </w:p>
    <w:p w:rsidR="008F4292" w:rsidRDefault="00E9475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А. Руководство пользователя</w:t>
      </w:r>
    </w:p>
    <w:p w:rsidR="00635321" w:rsidRPr="00635321" w:rsidRDefault="00E94759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szCs w:val="28"/>
        </w:rPr>
        <w:tab/>
      </w:r>
      <w:r w:rsidR="00635321" w:rsidRPr="00635321">
        <w:rPr>
          <w:rFonts w:cs="Times New Roman"/>
          <w:bCs/>
          <w:szCs w:val="28"/>
        </w:rPr>
        <w:t>1. Введение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1.1. Область применения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Требования настоящего документа применяются при:</w:t>
      </w:r>
    </w:p>
    <w:p w:rsidR="00635321" w:rsidRPr="00635321" w:rsidRDefault="00635321" w:rsidP="00BF631E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предварительных комплексных испытаниях системы автоматизации компьютерного клуба;</w:t>
      </w:r>
    </w:p>
    <w:p w:rsidR="00635321" w:rsidRPr="00635321" w:rsidRDefault="00635321" w:rsidP="00BF631E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опытной эксплуатации в рамках клуба «GameTime»;</w:t>
      </w:r>
    </w:p>
    <w:p w:rsidR="00635321" w:rsidRPr="00635321" w:rsidRDefault="00635321" w:rsidP="00BF631E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приёмочных испытаниях перед вводом модулей бронирования и лояльности в промышленную эксплуатацию;</w:t>
      </w:r>
    </w:p>
    <w:p w:rsidR="00635321" w:rsidRPr="00635321" w:rsidRDefault="00635321" w:rsidP="00BF631E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промышленной эксплуатации веб-сервиса и мобильного приложения «GameTime».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1.2. Краткое описание возможностей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Информационная система «GameTime» предназначена для автоматизации процессов взаимодействия с игроками: онлайн-бронирования игровых мест (ПК/консолей), управления программой лояльности и визуализации занятости залов клуба.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При работе с системой пользователь получает следующие возможности:</w:t>
      </w:r>
    </w:p>
    <w:p w:rsidR="00635321" w:rsidRPr="00635321" w:rsidRDefault="00635321" w:rsidP="00BF631E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просмотр интерактивной карты залов с актуальным статусом игровых станций (свободна / занята / на обслуживании);</w:t>
      </w:r>
    </w:p>
    <w:p w:rsidR="00635321" w:rsidRPr="00635321" w:rsidRDefault="00635321" w:rsidP="00BF631E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мгновенное бронирование ПК или консоли на выбранную дату и время с автоматическим подтверждением;</w:t>
      </w:r>
    </w:p>
    <w:p w:rsidR="00635321" w:rsidRPr="00635321" w:rsidRDefault="00635321" w:rsidP="00BF631E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регистрация в программе лояльности и доступ к виртуальной карте игрока;</w:t>
      </w:r>
    </w:p>
    <w:p w:rsidR="00635321" w:rsidRPr="00635321" w:rsidRDefault="00635321" w:rsidP="00BF631E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просмотр истории игровых сессий и баланса бонусного счёта;</w:t>
      </w:r>
    </w:p>
    <w:p w:rsidR="00635321" w:rsidRPr="00635321" w:rsidRDefault="00635321" w:rsidP="00BF631E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lastRenderedPageBreak/>
        <w:t>получение персонализированных уведомлений о статусе брони и специальных акциях (ночные тарифы, скидки для групп).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1.3. Уровень подготовки пользователя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Пользователь системы «GameTime» должен иметь базовые навыки работы с мобильными устройствами или ПК, уметь пользоваться современными браузерами и обладать следующими знаниями:</w:t>
      </w:r>
    </w:p>
    <w:p w:rsidR="00635321" w:rsidRPr="00635321" w:rsidRDefault="00635321" w:rsidP="00BF631E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понимание общего порядка бронирования услуг в развлекательных центрах;</w:t>
      </w:r>
    </w:p>
    <w:p w:rsidR="00635321" w:rsidRPr="00635321" w:rsidRDefault="00635321" w:rsidP="00BF631E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базовые знания об использовании электронных карт лояльности;</w:t>
      </w:r>
    </w:p>
    <w:p w:rsidR="00635321" w:rsidRPr="00635321" w:rsidRDefault="00635321" w:rsidP="00BF631E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умение работать с интерактивными элементами интерфейса (карта зала, выбор ПК, календарь, таймер сессии).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1.4. Перечень эксплуатационной документации</w:t>
      </w:r>
    </w:p>
    <w:p w:rsidR="00635321" w:rsidRPr="00635321" w:rsidRDefault="00635321" w:rsidP="00BF631E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Техническое задание на разработку ИС «GameTime»;</w:t>
      </w:r>
    </w:p>
    <w:p w:rsidR="00635321" w:rsidRPr="00635321" w:rsidRDefault="00635321" w:rsidP="00BF631E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Схема интерактивной карты залов и логическая модель базы данных;</w:t>
      </w:r>
    </w:p>
    <w:p w:rsidR="00635321" w:rsidRPr="00635321" w:rsidRDefault="00635321" w:rsidP="00BF631E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Регламент администратора клуба по управлению бронями и ПК.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2. Назначение и условия применения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Система «GameTime» предназначена для автоматизации учёта бронирований игровых мест, управления клиентской базой и реализации программы лояльности для повышения операционной эффективности компьютерного клуба.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Доступ к системе предоставляется пользователям через публичный интерфейс (для игроков) или через панель управления (для администраторов) после прохождения авторизации.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Технические условия применения:</w:t>
      </w:r>
    </w:p>
    <w:p w:rsidR="00635321" w:rsidRPr="00635321" w:rsidRDefault="00635321" w:rsidP="00BF631E">
      <w:pPr>
        <w:numPr>
          <w:ilvl w:val="0"/>
          <w:numId w:val="62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Устройство: Смартфон, планшет или ПК с ОЗУ от 2 ГБ;</w:t>
      </w:r>
    </w:p>
    <w:p w:rsidR="00635321" w:rsidRPr="00635321" w:rsidRDefault="00635321" w:rsidP="00BF631E">
      <w:pPr>
        <w:numPr>
          <w:ilvl w:val="0"/>
          <w:numId w:val="62"/>
        </w:numPr>
        <w:spacing w:after="0"/>
        <w:rPr>
          <w:rFonts w:cs="Times New Roman"/>
          <w:szCs w:val="28"/>
          <w:lang w:val="en-US"/>
        </w:rPr>
      </w:pPr>
      <w:r w:rsidRPr="00635321">
        <w:rPr>
          <w:rFonts w:cs="Times New Roman"/>
          <w:szCs w:val="28"/>
        </w:rPr>
        <w:t>ОС</w:t>
      </w:r>
      <w:r w:rsidRPr="00635321">
        <w:rPr>
          <w:rFonts w:cs="Times New Roman"/>
          <w:szCs w:val="28"/>
          <w:lang w:val="en-US"/>
        </w:rPr>
        <w:t>: iOS 14+, Android 10+, Windows 10/11, macOS;</w:t>
      </w:r>
    </w:p>
    <w:p w:rsidR="00635321" w:rsidRPr="00635321" w:rsidRDefault="00635321" w:rsidP="00BF631E">
      <w:pPr>
        <w:numPr>
          <w:ilvl w:val="0"/>
          <w:numId w:val="62"/>
        </w:numPr>
        <w:spacing w:after="0"/>
        <w:rPr>
          <w:rFonts w:cs="Times New Roman"/>
          <w:szCs w:val="28"/>
          <w:lang w:val="en-US"/>
        </w:rPr>
      </w:pPr>
      <w:r w:rsidRPr="00635321">
        <w:rPr>
          <w:rFonts w:cs="Times New Roman"/>
          <w:szCs w:val="28"/>
        </w:rPr>
        <w:t>Браузер</w:t>
      </w:r>
      <w:r w:rsidRPr="00635321">
        <w:rPr>
          <w:rFonts w:cs="Times New Roman"/>
          <w:szCs w:val="28"/>
          <w:lang w:val="en-US"/>
        </w:rPr>
        <w:t xml:space="preserve">: </w:t>
      </w:r>
      <w:r w:rsidRPr="00635321">
        <w:rPr>
          <w:rFonts w:cs="Times New Roman"/>
          <w:szCs w:val="28"/>
        </w:rPr>
        <w:t>Актуальные</w:t>
      </w:r>
      <w:r w:rsidRPr="00635321">
        <w:rPr>
          <w:rFonts w:cs="Times New Roman"/>
          <w:szCs w:val="28"/>
          <w:lang w:val="en-US"/>
        </w:rPr>
        <w:t xml:space="preserve"> </w:t>
      </w:r>
      <w:r w:rsidRPr="00635321">
        <w:rPr>
          <w:rFonts w:cs="Times New Roman"/>
          <w:szCs w:val="28"/>
        </w:rPr>
        <w:t>версии</w:t>
      </w:r>
      <w:r w:rsidRPr="00635321">
        <w:rPr>
          <w:rFonts w:cs="Times New Roman"/>
          <w:szCs w:val="28"/>
          <w:lang w:val="en-US"/>
        </w:rPr>
        <w:t xml:space="preserve"> Chrome, Safari, Samsung Internet, Yandex Browser;</w:t>
      </w:r>
    </w:p>
    <w:p w:rsidR="00635321" w:rsidRPr="00635321" w:rsidRDefault="00635321" w:rsidP="00BF631E">
      <w:pPr>
        <w:numPr>
          <w:ilvl w:val="0"/>
          <w:numId w:val="62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Сеть: Подключение к Интернету со скоростью от 5 Мбит/с.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lastRenderedPageBreak/>
        <w:t>Серверная часть функционирует на облачном хостинге, установка локального дистрибутива на устройства пользователей не требуется.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3. Подготовка к работе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3.1. Состав и содержание дистрибутивного носителя данных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Система реализована по модели SaaS. Доступ осуществляется через веб-интерфейс или мобильное приложение по уникальному доменному имени клуба «GameTime». Все программные модули и база данных PostgreSQL размещены на удалённом сервере.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3.2. Порядок загрузки данных и программ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Для начала работы необходимо:</w:t>
      </w:r>
    </w:p>
    <w:p w:rsidR="00635321" w:rsidRPr="00635321" w:rsidRDefault="00635321" w:rsidP="00BF631E">
      <w:pPr>
        <w:numPr>
          <w:ilvl w:val="0"/>
          <w:numId w:val="63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Запустить мобильное приложение (скачать из App Store / Google Play) или открыть веб-сайт клуба.</w:t>
      </w:r>
    </w:p>
    <w:p w:rsidR="00635321" w:rsidRPr="00635321" w:rsidRDefault="00635321" w:rsidP="00BF631E">
      <w:pPr>
        <w:numPr>
          <w:ilvl w:val="0"/>
          <w:numId w:val="63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Зарегистрироваться в системе (по номеру телефона или через соцсети).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3.3. Порядок проверки работоспособности</w:t>
      </w:r>
    </w:p>
    <w:p w:rsidR="00635321" w:rsidRPr="00635321" w:rsidRDefault="00635321" w:rsidP="00BF631E">
      <w:pPr>
        <w:numPr>
          <w:ilvl w:val="0"/>
          <w:numId w:val="64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Открыть главную страницу сервиса.</w:t>
      </w:r>
    </w:p>
    <w:p w:rsidR="00635321" w:rsidRPr="00635321" w:rsidRDefault="00635321" w:rsidP="00BF631E">
      <w:pPr>
        <w:numPr>
          <w:ilvl w:val="0"/>
          <w:numId w:val="64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Авторизоваться в личном кабинете по номеру телефона.</w:t>
      </w:r>
    </w:p>
    <w:p w:rsidR="00635321" w:rsidRPr="00635321" w:rsidRDefault="00635321" w:rsidP="00BF631E">
      <w:pPr>
        <w:numPr>
          <w:ilvl w:val="0"/>
          <w:numId w:val="64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Проверить отображение текущего бонусного баланса и истории игровых сессий.</w:t>
      </w:r>
    </w:p>
    <w:p w:rsidR="00635321" w:rsidRPr="00635321" w:rsidRDefault="00635321" w:rsidP="00BF631E">
      <w:pPr>
        <w:numPr>
          <w:ilvl w:val="0"/>
          <w:numId w:val="64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Перейти в раздел «Забронировать ПК» и убедиться в корректной загрузке интерактивной карты зала.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 случае возникновения ошибок (404, 502) или некорректного отображения карты зала необходимо очистить кэш приложения или переустановить мобильное приложение.</w:t>
      </w:r>
    </w:p>
    <w:p w:rsidR="008F4292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4. Описание операций</w:t>
      </w:r>
    </w:p>
    <w:p w:rsidR="008F4292" w:rsidRDefault="00E94759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4.1. Выполняемые функции и задачи</w:t>
      </w:r>
    </w:p>
    <w:tbl>
      <w:tblPr>
        <w:tblStyle w:val="a9"/>
        <w:tblW w:w="0" w:type="auto"/>
        <w:tblLook w:val="04A0"/>
      </w:tblPr>
      <w:tblGrid>
        <w:gridCol w:w="3115"/>
        <w:gridCol w:w="3115"/>
        <w:gridCol w:w="3115"/>
      </w:tblGrid>
      <w:tr w:rsidR="008F4292">
        <w:tc>
          <w:tcPr>
            <w:tcW w:w="3115" w:type="dxa"/>
          </w:tcPr>
          <w:p w:rsidR="008F4292" w:rsidRDefault="0063532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635321">
              <w:rPr>
                <w:rFonts w:cs="Times New Roman"/>
                <w:sz w:val="24"/>
                <w:szCs w:val="24"/>
              </w:rPr>
              <w:t>Управление данными клуба</w:t>
            </w:r>
          </w:p>
        </w:tc>
        <w:tc>
          <w:tcPr>
            <w:tcW w:w="3115" w:type="dxa"/>
          </w:tcPr>
          <w:p w:rsidR="008F4292" w:rsidRDefault="0063532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635321">
              <w:rPr>
                <w:rFonts w:cs="Times New Roman"/>
                <w:sz w:val="24"/>
                <w:szCs w:val="24"/>
              </w:rPr>
              <w:t>Ведение базы данных игроков и компьютеров</w:t>
            </w:r>
          </w:p>
        </w:tc>
        <w:tc>
          <w:tcPr>
            <w:tcW w:w="3115" w:type="dxa"/>
          </w:tcPr>
          <w:p w:rsidR="008F4292" w:rsidRDefault="0063532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635321">
              <w:rPr>
                <w:rFonts w:cs="Times New Roman"/>
                <w:sz w:val="24"/>
                <w:szCs w:val="24"/>
              </w:rPr>
              <w:t xml:space="preserve">Создание и редактирование профилей игроков; управление параметрами ПК (характеристики, периферия); валидация </w:t>
            </w:r>
            <w:r w:rsidRPr="00635321">
              <w:rPr>
                <w:rFonts w:cs="Times New Roman"/>
                <w:sz w:val="24"/>
                <w:szCs w:val="24"/>
              </w:rPr>
              <w:lastRenderedPageBreak/>
              <w:t>контактных данных.</w:t>
            </w:r>
          </w:p>
        </w:tc>
      </w:tr>
      <w:tr w:rsidR="008F4292">
        <w:tc>
          <w:tcPr>
            <w:tcW w:w="3115" w:type="dxa"/>
          </w:tcPr>
          <w:p w:rsidR="008F4292" w:rsidRDefault="0063532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635321">
              <w:rPr>
                <w:rFonts w:cs="Times New Roman"/>
                <w:sz w:val="24"/>
                <w:szCs w:val="24"/>
              </w:rPr>
              <w:lastRenderedPageBreak/>
              <w:t>Автоматизация бронирования</w:t>
            </w:r>
          </w:p>
        </w:tc>
        <w:tc>
          <w:tcPr>
            <w:tcW w:w="3115" w:type="dxa"/>
          </w:tcPr>
          <w:p w:rsidR="008F4292" w:rsidRDefault="00635321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635321">
              <w:rPr>
                <w:rFonts w:cs="Times New Roman"/>
                <w:sz w:val="24"/>
                <w:szCs w:val="24"/>
              </w:rPr>
              <w:t>Резервирование ПК/консолей в режиме онлайн</w:t>
            </w:r>
          </w:p>
        </w:tc>
        <w:tc>
          <w:tcPr>
            <w:tcW w:w="3115" w:type="dxa"/>
          </w:tcPr>
          <w:p w:rsidR="008F4292" w:rsidRDefault="00635321" w:rsidP="00635321">
            <w:pPr>
              <w:spacing w:after="0"/>
              <w:jc w:val="left"/>
              <w:rPr>
                <w:rFonts w:cs="Times New Roman"/>
                <w:sz w:val="24"/>
                <w:szCs w:val="24"/>
              </w:rPr>
            </w:pPr>
            <w:r w:rsidRPr="00635321">
              <w:rPr>
                <w:rFonts w:cs="Times New Roman"/>
                <w:sz w:val="24"/>
                <w:szCs w:val="24"/>
              </w:rPr>
              <w:t>Выбор даты и времени</w:t>
            </w:r>
            <w:r>
              <w:rPr>
                <w:rFonts w:cs="Times New Roman"/>
                <w:sz w:val="24"/>
                <w:szCs w:val="24"/>
              </w:rPr>
              <w:t xml:space="preserve">; работа с интерактивной картой </w:t>
            </w:r>
            <w:r w:rsidRPr="00635321">
              <w:rPr>
                <w:rFonts w:cs="Times New Roman"/>
                <w:sz w:val="24"/>
                <w:szCs w:val="24"/>
              </w:rPr>
              <w:t>залов; автоматическая проверка доступности компьютера.</w:t>
            </w:r>
          </w:p>
        </w:tc>
      </w:tr>
      <w:tr w:rsidR="008F4292">
        <w:tc>
          <w:tcPr>
            <w:tcW w:w="311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Управление лояльностью</w:t>
            </w:r>
          </w:p>
        </w:tc>
        <w:tc>
          <w:tcPr>
            <w:tcW w:w="311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Персонализация обслуживания и бонусная система</w:t>
            </w:r>
          </w:p>
        </w:tc>
        <w:tc>
          <w:tcPr>
            <w:tcW w:w="311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Регистрация в программе лояльности; расчет и начисление бонусов за заказы; применение скидок; хранение истории заказов и предпочтений гостя.</w:t>
            </w:r>
          </w:p>
        </w:tc>
      </w:tr>
      <w:tr w:rsidR="008F4292">
        <w:tc>
          <w:tcPr>
            <w:tcW w:w="311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Информирование и контроль</w:t>
            </w:r>
          </w:p>
        </w:tc>
        <w:tc>
          <w:tcPr>
            <w:tcW w:w="311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Мониторинг статусов и уведомления</w:t>
            </w:r>
          </w:p>
        </w:tc>
        <w:tc>
          <w:tcPr>
            <w:tcW w:w="3115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Отслеживание текущей загрузки залов; отправка Push-уведомлений и SMS о подтверждении или отмене брони; контроль своевременного прихода гостей.</w:t>
            </w:r>
          </w:p>
        </w:tc>
      </w:tr>
    </w:tbl>
    <w:p w:rsidR="00635321" w:rsidRPr="00635321" w:rsidRDefault="00E94759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szCs w:val="28"/>
        </w:rPr>
        <w:tab/>
      </w:r>
      <w:r w:rsidR="00635321" w:rsidRPr="00635321">
        <w:rPr>
          <w:rFonts w:cs="Times New Roman"/>
          <w:bCs/>
          <w:szCs w:val="28"/>
        </w:rPr>
        <w:t>4.2. Описание операций технологического процесса обработки данных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Задача: «Оформление бронирования и работа с картой зала»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Операция 1: Резервирование ПК игроком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Условия</w:t>
      </w:r>
      <w:r w:rsidRPr="00635321">
        <w:rPr>
          <w:rFonts w:cs="Times New Roman"/>
          <w:szCs w:val="28"/>
        </w:rPr>
        <w:t>: Устройство пользователя подключено к Интернету, мобильное приложение «GameTime» активно.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Подготовительные действия</w:t>
      </w:r>
      <w:r w:rsidRPr="00635321">
        <w:rPr>
          <w:rFonts w:cs="Times New Roman"/>
          <w:szCs w:val="28"/>
        </w:rPr>
        <w:t>: Выполнить действия из п. 3.2.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Основные действия</w:t>
      </w:r>
      <w:r w:rsidRPr="00635321">
        <w:rPr>
          <w:rFonts w:cs="Times New Roman"/>
          <w:szCs w:val="28"/>
        </w:rPr>
        <w:t>:</w:t>
      </w:r>
    </w:p>
    <w:p w:rsidR="00635321" w:rsidRPr="00635321" w:rsidRDefault="00635321" w:rsidP="00BF631E">
      <w:pPr>
        <w:numPr>
          <w:ilvl w:val="0"/>
          <w:numId w:val="65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 главном навигационном меню выбрать пункт «Забронировать ПК».</w:t>
      </w:r>
    </w:p>
    <w:p w:rsidR="00635321" w:rsidRPr="00635321" w:rsidRDefault="00635321" w:rsidP="00BF631E">
      <w:pPr>
        <w:numPr>
          <w:ilvl w:val="0"/>
          <w:numId w:val="65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Выбрать дату и время начала сессии, указать желаемую длительность (в часах).</w:t>
      </w:r>
    </w:p>
    <w:p w:rsidR="00635321" w:rsidRPr="00635321" w:rsidRDefault="00635321" w:rsidP="00BF631E">
      <w:pPr>
        <w:numPr>
          <w:ilvl w:val="0"/>
          <w:numId w:val="65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На интерактивной карте зала выбрать свободный компьютер (зелёный цвет).</w:t>
      </w:r>
    </w:p>
    <w:p w:rsidR="00635321" w:rsidRPr="00635321" w:rsidRDefault="00635321" w:rsidP="00BF631E">
      <w:pPr>
        <w:numPr>
          <w:ilvl w:val="0"/>
          <w:numId w:val="65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lastRenderedPageBreak/>
        <w:t>При необходимости выбрать дополнительные опции (VIP-зона, специфическая периферия).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Заключительные действия</w:t>
      </w:r>
      <w:r w:rsidRPr="00635321">
        <w:rPr>
          <w:rFonts w:cs="Times New Roman"/>
          <w:szCs w:val="28"/>
        </w:rPr>
        <w:t>: Нажать «Подтвердить бронь». Система выдаст уведомление «ПК успешно забронирован», статус компьютера на карте изменится на «Зарезервирован».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Ресурсы</w:t>
      </w:r>
      <w:r w:rsidRPr="00635321">
        <w:rPr>
          <w:rFonts w:cs="Times New Roman"/>
          <w:szCs w:val="28"/>
        </w:rPr>
        <w:t>: 1–2 минуты.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Задача: «Управление программой лояльности»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Операция 2: Регистрация игрока и начисление приветственных бонусов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Условия</w:t>
      </w:r>
      <w:r w:rsidRPr="00635321">
        <w:rPr>
          <w:rFonts w:cs="Times New Roman"/>
          <w:szCs w:val="28"/>
        </w:rPr>
        <w:t>: Игрок ранее не зарегистрирован в системе.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Подготовительные действия</w:t>
      </w:r>
      <w:r w:rsidRPr="00635321">
        <w:rPr>
          <w:rFonts w:cs="Times New Roman"/>
          <w:szCs w:val="28"/>
        </w:rPr>
        <w:t>: Зайти в приложение и нажать кнопку «Регистрация» на главном экране.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Основные действия</w:t>
      </w:r>
      <w:r w:rsidRPr="00635321">
        <w:rPr>
          <w:rFonts w:cs="Times New Roman"/>
          <w:szCs w:val="28"/>
        </w:rPr>
        <w:t>:</w:t>
      </w:r>
    </w:p>
    <w:p w:rsidR="00635321" w:rsidRPr="00635321" w:rsidRDefault="00635321" w:rsidP="00BF631E">
      <w:pPr>
        <w:numPr>
          <w:ilvl w:val="0"/>
          <w:numId w:val="66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Ввести номер телефона.</w:t>
      </w:r>
    </w:p>
    <w:p w:rsidR="00635321" w:rsidRPr="00635321" w:rsidRDefault="00635321" w:rsidP="00BF631E">
      <w:pPr>
        <w:numPr>
          <w:ilvl w:val="0"/>
          <w:numId w:val="66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Ввести код из SMS-сообщения.</w:t>
      </w:r>
    </w:p>
    <w:p w:rsidR="00635321" w:rsidRPr="00635321" w:rsidRDefault="00635321" w:rsidP="00BF631E">
      <w:pPr>
        <w:numPr>
          <w:ilvl w:val="0"/>
          <w:numId w:val="66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Заполнить имя (никнейм).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Заключительные действия</w:t>
      </w:r>
      <w:r w:rsidRPr="00635321">
        <w:rPr>
          <w:rFonts w:cs="Times New Roman"/>
          <w:szCs w:val="28"/>
        </w:rPr>
        <w:t>: Нажать «Войти / Зарегистрироваться». Игроку придёт SMS с подтверждением регистрации и уведомление о начислении 100 приветственных бонусов в приложении.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Ресурсы</w:t>
      </w:r>
      <w:r w:rsidRPr="00635321">
        <w:rPr>
          <w:rFonts w:cs="Times New Roman"/>
          <w:szCs w:val="28"/>
        </w:rPr>
        <w:t>: 1–2 минуты.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Операция 3: Начисление бонусов за оплаченные игровые сессии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Условия</w:t>
      </w:r>
      <w:r w:rsidRPr="00635321">
        <w:rPr>
          <w:rFonts w:cs="Times New Roman"/>
          <w:szCs w:val="28"/>
        </w:rPr>
        <w:t>: Игрок завершил игровую сессию и оплатил её (через администратора или онлайн).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Подготовительные действия</w:t>
      </w:r>
      <w:r w:rsidRPr="00635321">
        <w:rPr>
          <w:rFonts w:cs="Times New Roman"/>
          <w:szCs w:val="28"/>
        </w:rPr>
        <w:t>: Администратор находит игрока в базе по номеру телефона или QR-коду.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Основные действия</w:t>
      </w:r>
      <w:r w:rsidRPr="00635321">
        <w:rPr>
          <w:rFonts w:cs="Times New Roman"/>
          <w:szCs w:val="28"/>
        </w:rPr>
        <w:t>:</w:t>
      </w:r>
    </w:p>
    <w:p w:rsidR="00635321" w:rsidRPr="00635321" w:rsidRDefault="00635321" w:rsidP="00BF631E">
      <w:pPr>
        <w:numPr>
          <w:ilvl w:val="0"/>
          <w:numId w:val="67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Система автоматически начисляет 10 бонусов за каждый оплаченный час.</w:t>
      </w:r>
    </w:p>
    <w:p w:rsidR="00635321" w:rsidRPr="00635321" w:rsidRDefault="00635321" w:rsidP="00BF631E">
      <w:pPr>
        <w:numPr>
          <w:ilvl w:val="0"/>
          <w:numId w:val="67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Игрок получает Push-уведомление «Начислено X бонусов».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Заключительные действия</w:t>
      </w:r>
      <w:r w:rsidRPr="00635321">
        <w:rPr>
          <w:rFonts w:cs="Times New Roman"/>
          <w:szCs w:val="28"/>
        </w:rPr>
        <w:t>: Баланс обновляется в личном кабинете игрока.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Ресурсы</w:t>
      </w:r>
      <w:r w:rsidRPr="00635321">
        <w:rPr>
          <w:rFonts w:cs="Times New Roman"/>
          <w:szCs w:val="28"/>
        </w:rPr>
        <w:t>: Автоматически (менее 10 секунд).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Операция 4: Списание бонусов при оплате игровой сессии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lastRenderedPageBreak/>
        <w:t>Условия</w:t>
      </w:r>
      <w:r w:rsidRPr="00635321">
        <w:rPr>
          <w:rFonts w:cs="Times New Roman"/>
          <w:szCs w:val="28"/>
        </w:rPr>
        <w:t>: Наличие активной карты лояльности с положительным балансом (минимум 50 бонусов).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Подготовительные действия</w:t>
      </w:r>
      <w:r w:rsidRPr="00635321">
        <w:rPr>
          <w:rFonts w:cs="Times New Roman"/>
          <w:szCs w:val="28"/>
        </w:rPr>
        <w:t>: Администратор находит игрока в базе по номеру телефона.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Основные действия</w:t>
      </w:r>
      <w:r w:rsidRPr="00635321">
        <w:rPr>
          <w:rFonts w:cs="Times New Roman"/>
          <w:szCs w:val="28"/>
        </w:rPr>
        <w:t>:</w:t>
      </w:r>
    </w:p>
    <w:p w:rsidR="00635321" w:rsidRPr="00635321" w:rsidRDefault="00635321" w:rsidP="00BF631E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Администратор нажимает «Списать бонусы» в панели управления.</w:t>
      </w:r>
    </w:p>
    <w:p w:rsidR="00635321" w:rsidRPr="00635321" w:rsidRDefault="00635321" w:rsidP="00BF631E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Игрок подтверждает желание списать бонусы (на экране терминала или в приложении).</w:t>
      </w:r>
    </w:p>
    <w:p w:rsidR="00635321" w:rsidRPr="00635321" w:rsidRDefault="00635321" w:rsidP="00BF631E">
      <w:pPr>
        <w:numPr>
          <w:ilvl w:val="0"/>
          <w:numId w:val="68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Система отображает доступное количество баллов и эквивалент в рублях (1 бонус = 1 рубль, не более 30% от стоимости сессии).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Заключительные действия</w:t>
      </w:r>
      <w:r w:rsidRPr="00635321">
        <w:rPr>
          <w:rFonts w:cs="Times New Roman"/>
          <w:szCs w:val="28"/>
        </w:rPr>
        <w:t>: Сумма к оплате пересчитывается, статус транзакции сохраняется в истории игровых сессий игрока.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iCs/>
          <w:szCs w:val="28"/>
        </w:rPr>
        <w:t>Ресурсы</w:t>
      </w:r>
      <w:r w:rsidRPr="00635321">
        <w:rPr>
          <w:rFonts w:cs="Times New Roman"/>
          <w:szCs w:val="28"/>
        </w:rPr>
        <w:t>: 30–60 секунд.</w:t>
      </w:r>
    </w:p>
    <w:p w:rsidR="00635321" w:rsidRPr="00635321" w:rsidRDefault="00635321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bCs/>
          <w:szCs w:val="28"/>
        </w:rPr>
        <w:t>5. Аварийные ситуации</w:t>
      </w:r>
    </w:p>
    <w:p w:rsidR="008F4292" w:rsidRDefault="008F4292">
      <w:pPr>
        <w:spacing w:after="0"/>
        <w:rPr>
          <w:rFonts w:cs="Times New Roman"/>
          <w:szCs w:val="28"/>
        </w:rPr>
      </w:pPr>
    </w:p>
    <w:tbl>
      <w:tblPr>
        <w:tblStyle w:val="a9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8F4292"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Класс ошибки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 ошибки</w:t>
            </w:r>
          </w:p>
        </w:tc>
        <w:tc>
          <w:tcPr>
            <w:tcW w:w="23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Требуемые действия пользователя</w:t>
            </w:r>
          </w:p>
        </w:tc>
      </w:tr>
      <w:tr w:rsidR="008F4292"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Неверный номер телефона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Введенные данные не совпадают с базой данных.</w:t>
            </w:r>
          </w:p>
        </w:tc>
        <w:tc>
          <w:tcPr>
            <w:tcW w:w="23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Повторить ввод. После 3-й неудачной попытки доступ к панели управления блокируется. Обратиться к техподдержке.</w:t>
            </w:r>
          </w:p>
        </w:tc>
      </w:tr>
      <w:tr w:rsidR="008F4292"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Интерактивная карта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загрузки схемы зала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Интерактивные элементы столов не отображаются или не активны.</w:t>
            </w:r>
          </w:p>
        </w:tc>
        <w:tc>
          <w:tcPr>
            <w:tcW w:w="23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Перезагрузить страницу. Если ошибка сохраняется, обратиться к техподдержке.</w:t>
            </w:r>
          </w:p>
        </w:tc>
      </w:tr>
      <w:tr w:rsidR="008F4292"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Сетевые сбои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Потеря связи с сервером бронирования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503 Service Unavailable при попытке подтвердить резерв.</w:t>
            </w:r>
          </w:p>
        </w:tc>
        <w:tc>
          <w:tcPr>
            <w:tcW w:w="2337" w:type="dxa"/>
          </w:tcPr>
          <w:p w:rsidR="008F4292" w:rsidRDefault="00E94759" w:rsidP="00635321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Проверить интернет-соединение. Если связь стабильна, сообщить администратору </w:t>
            </w:r>
            <w:r w:rsidR="00635321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F4292"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Лояльность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начисления бонусов</w:t>
            </w:r>
          </w:p>
        </w:tc>
        <w:tc>
          <w:tcPr>
            <w:tcW w:w="2336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Система не находит карту гостя по номеру телефона при оплате.</w:t>
            </w:r>
          </w:p>
        </w:tc>
        <w:tc>
          <w:tcPr>
            <w:tcW w:w="2337" w:type="dxa"/>
          </w:tcPr>
          <w:p w:rsidR="008F4292" w:rsidRDefault="00E94759">
            <w:pPr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Проверить правильность ввода номера. Если гость зарегистрирован, провести начисление вручную через ID гостя.</w:t>
            </w:r>
          </w:p>
        </w:tc>
      </w:tr>
    </w:tbl>
    <w:p w:rsidR="008F4292" w:rsidRPr="00635321" w:rsidRDefault="008F4292">
      <w:pPr>
        <w:spacing w:after="0"/>
        <w:rPr>
          <w:rFonts w:cs="Times New Roman"/>
          <w:szCs w:val="28"/>
        </w:rPr>
      </w:pPr>
    </w:p>
    <w:p w:rsidR="00635321" w:rsidRPr="00635321" w:rsidRDefault="00E94759" w:rsidP="00635321">
      <w:pPr>
        <w:spacing w:after="0"/>
        <w:rPr>
          <w:rFonts w:cs="Times New Roman"/>
          <w:bCs/>
          <w:szCs w:val="28"/>
        </w:rPr>
      </w:pPr>
      <w:r w:rsidRPr="00635321">
        <w:rPr>
          <w:rFonts w:cs="Times New Roman"/>
          <w:szCs w:val="28"/>
        </w:rPr>
        <w:tab/>
      </w:r>
      <w:r w:rsidR="00635321" w:rsidRPr="00635321">
        <w:rPr>
          <w:rFonts w:cs="Times New Roman"/>
          <w:bCs/>
          <w:szCs w:val="28"/>
        </w:rPr>
        <w:t>6. Рекомендации по освоению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 данном разделе приводятся рекомендации по эффективному освоению системы персоналом компьютерного клуба «GameTime», включая теоретическую базу и практический проверочный сценарий.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Рекомендуемая литература</w:t>
      </w:r>
      <w:r w:rsidRPr="00635321">
        <w:rPr>
          <w:rFonts w:cs="Times New Roman"/>
          <w:szCs w:val="28"/>
        </w:rPr>
        <w:t>:</w:t>
      </w:r>
    </w:p>
    <w:p w:rsidR="00635321" w:rsidRPr="00635321" w:rsidRDefault="00635321" w:rsidP="00BF631E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ГОСТ 34.602–89. Техническое задание на создание автоматизированной системы;</w:t>
      </w:r>
    </w:p>
    <w:p w:rsidR="00635321" w:rsidRPr="00635321" w:rsidRDefault="00635321" w:rsidP="00BF631E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Федеральный закон №152-ФЗ «О персональных данных» (в части хранения базы данных игроков и их контактов);</w:t>
      </w:r>
    </w:p>
    <w:p w:rsidR="00635321" w:rsidRPr="00635321" w:rsidRDefault="00635321" w:rsidP="00BF631E">
      <w:pPr>
        <w:numPr>
          <w:ilvl w:val="0"/>
          <w:numId w:val="69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Внутренние стандарты сервиса компьютерного клуба «GameTime» (правила бронирования, приоритет постоянных игроков, регламент предоставления бонусов).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Рекомендуемое обучение</w:t>
      </w:r>
      <w:r w:rsidRPr="00635321">
        <w:rPr>
          <w:rFonts w:cs="Times New Roman"/>
          <w:szCs w:val="28"/>
        </w:rPr>
        <w:t>:</w:t>
      </w:r>
      <w:r w:rsidRPr="00635321">
        <w:rPr>
          <w:rFonts w:cs="Times New Roman"/>
          <w:szCs w:val="28"/>
        </w:rPr>
        <w:br/>
        <w:t>4. Внутренний инструктаж по работе с интерактивной картой залов (мониторинг занятости ПК в реальном времени);</w:t>
      </w:r>
      <w:r w:rsidRPr="00635321">
        <w:rPr>
          <w:rFonts w:cs="Times New Roman"/>
          <w:szCs w:val="28"/>
        </w:rPr>
        <w:br/>
        <w:t>5. Обучающий модуль по управлению CRM-системой и бонусным счётом;</w:t>
      </w:r>
      <w:r w:rsidRPr="00635321">
        <w:rPr>
          <w:rFonts w:cs="Times New Roman"/>
          <w:szCs w:val="28"/>
        </w:rPr>
        <w:br/>
      </w:r>
      <w:r w:rsidRPr="00635321">
        <w:rPr>
          <w:rFonts w:cs="Times New Roman"/>
          <w:szCs w:val="28"/>
        </w:rPr>
        <w:lastRenderedPageBreak/>
        <w:t>6. Видео-урок по обработке конфликтных ситуаций при онлайн-бронировании (опоздания, двойные брони, технические сбои).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Контрольный пример</w:t>
      </w:r>
      <w:r w:rsidRPr="00635321">
        <w:rPr>
          <w:rFonts w:cs="Times New Roman"/>
          <w:szCs w:val="28"/>
        </w:rPr>
        <w:t> (для подтверждения готовности сотрудника к работе с системой):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Авторизоваться в системе под ролью «Администратор зала».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Оформить тестовую бронь через интерфейс игрока (или со своего терминала), выбрав конкретный ПК на карте на текущий час.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Проверить отображение новой брони в панели управления и убедиться, что выбранный ПК сменил статус на «Зарезервирован».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Создать профиль нового игрока в модуле лояльности, указав номер мобильного телефона.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Выполнить имитацию визита: изменить статус брони на «Игрок в зале», запустить игровую сессию, начислить приветственные бонусы (100 бонусов).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Произвести списание баллов: применить частичную оплату бонусами к текущей сессии (например, 50 бонусов = 50 рублей) и убедиться в корректном обновлении баланса в личном кабинете игрока.</w:t>
      </w:r>
    </w:p>
    <w:p w:rsidR="00635321" w:rsidRPr="00635321" w:rsidRDefault="00635321" w:rsidP="00BF631E">
      <w:pPr>
        <w:numPr>
          <w:ilvl w:val="0"/>
          <w:numId w:val="70"/>
        </w:numPr>
        <w:spacing w:after="0"/>
        <w:rPr>
          <w:rFonts w:cs="Times New Roman"/>
          <w:szCs w:val="28"/>
        </w:rPr>
      </w:pPr>
      <w:r w:rsidRPr="00635321">
        <w:rPr>
          <w:rFonts w:cs="Times New Roman"/>
          <w:szCs w:val="28"/>
        </w:rPr>
        <w:t>Завершить цикл: завершить сессию, освободить ПК на карте и проверить, что данные о посещении зафиксированы в истории игровых сессий игрока.</w:t>
      </w:r>
    </w:p>
    <w:p w:rsidR="00635321" w:rsidRPr="00635321" w:rsidRDefault="00635321" w:rsidP="00635321">
      <w:pPr>
        <w:spacing w:after="0"/>
        <w:rPr>
          <w:rFonts w:cs="Times New Roman"/>
          <w:szCs w:val="28"/>
        </w:rPr>
      </w:pPr>
      <w:r w:rsidRPr="00635321">
        <w:rPr>
          <w:rFonts w:cs="Times New Roman"/>
          <w:bCs/>
          <w:szCs w:val="28"/>
        </w:rPr>
        <w:t>Успешное прохождение контрольного примера</w:t>
      </w:r>
      <w:r w:rsidRPr="00635321">
        <w:rPr>
          <w:rFonts w:cs="Times New Roman"/>
          <w:szCs w:val="28"/>
        </w:rPr>
        <w:t> подтверждает квалификацию персонала и гарантирует корректность работы автоматизированной системы «GameTime» в условиях реального потока посетителей.</w:t>
      </w:r>
    </w:p>
    <w:p w:rsidR="00635321" w:rsidRDefault="00635321" w:rsidP="00635321">
      <w:pPr>
        <w:spacing w:after="0"/>
        <w:rPr>
          <w:rFonts w:cs="Times New Roman"/>
          <w:szCs w:val="28"/>
        </w:rPr>
      </w:pPr>
    </w:p>
    <w:p w:rsidR="008F4292" w:rsidRDefault="008F4292">
      <w:pPr>
        <w:spacing w:after="0"/>
        <w:rPr>
          <w:rFonts w:cs="Times New Roman"/>
          <w:szCs w:val="28"/>
        </w:rPr>
      </w:pPr>
    </w:p>
    <w:sectPr w:rsidR="008F4292" w:rsidSect="008F4292">
      <w:footerReference w:type="default" r:id="rId2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31E" w:rsidRDefault="00BF631E">
      <w:pPr>
        <w:spacing w:line="240" w:lineRule="auto"/>
      </w:pPr>
      <w:r>
        <w:separator/>
      </w:r>
    </w:p>
  </w:endnote>
  <w:endnote w:type="continuationSeparator" w:id="1">
    <w:p w:rsidR="00BF631E" w:rsidRDefault="00BF6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等线 Light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altName w:val="Arial Unicode MS"/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58735319"/>
      <w:docPartObj>
        <w:docPartGallery w:val="AutoText"/>
      </w:docPartObj>
    </w:sdtPr>
    <w:sdtContent>
      <w:p w:rsidR="003F7A1E" w:rsidRDefault="003F7A1E">
        <w:pPr>
          <w:pStyle w:val="a6"/>
          <w:jc w:val="center"/>
        </w:pPr>
        <w:fldSimple w:instr="PAGE   \* MERGEFORMAT">
          <w:r w:rsidR="00635321">
            <w:rPr>
              <w:noProof/>
            </w:rPr>
            <w:t>6</w:t>
          </w:r>
        </w:fldSimple>
      </w:p>
    </w:sdtContent>
  </w:sdt>
  <w:p w:rsidR="003F7A1E" w:rsidRDefault="003F7A1E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31E" w:rsidRDefault="00BF631E">
      <w:pPr>
        <w:spacing w:after="0"/>
      </w:pPr>
      <w:r>
        <w:separator/>
      </w:r>
    </w:p>
  </w:footnote>
  <w:footnote w:type="continuationSeparator" w:id="1">
    <w:p w:rsidR="00BF631E" w:rsidRDefault="00BF631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051E7"/>
    <w:multiLevelType w:val="multilevel"/>
    <w:tmpl w:val="BF4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525CF"/>
    <w:multiLevelType w:val="multilevel"/>
    <w:tmpl w:val="017525CF"/>
    <w:lvl w:ilvl="0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26E5E0B"/>
    <w:multiLevelType w:val="multilevel"/>
    <w:tmpl w:val="2ED4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587A55"/>
    <w:multiLevelType w:val="multilevel"/>
    <w:tmpl w:val="D46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A541E9"/>
    <w:multiLevelType w:val="multilevel"/>
    <w:tmpl w:val="8D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5D4CD2"/>
    <w:multiLevelType w:val="multilevel"/>
    <w:tmpl w:val="D67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F64DFA"/>
    <w:multiLevelType w:val="multilevel"/>
    <w:tmpl w:val="4C6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CD29B4"/>
    <w:multiLevelType w:val="multilevel"/>
    <w:tmpl w:val="426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B64157"/>
    <w:multiLevelType w:val="multilevel"/>
    <w:tmpl w:val="EB2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A460EC"/>
    <w:multiLevelType w:val="multilevel"/>
    <w:tmpl w:val="355E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500EEA"/>
    <w:multiLevelType w:val="multilevel"/>
    <w:tmpl w:val="BECC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4D6F13"/>
    <w:multiLevelType w:val="multilevel"/>
    <w:tmpl w:val="0AB6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5457F0"/>
    <w:multiLevelType w:val="multilevel"/>
    <w:tmpl w:val="BD0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821E1B"/>
    <w:multiLevelType w:val="multilevel"/>
    <w:tmpl w:val="16821E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1842544C"/>
    <w:multiLevelType w:val="multilevel"/>
    <w:tmpl w:val="3BBC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AEB5A64"/>
    <w:multiLevelType w:val="multilevel"/>
    <w:tmpl w:val="15AA6A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D0865EB"/>
    <w:multiLevelType w:val="multilevel"/>
    <w:tmpl w:val="521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A20E9F"/>
    <w:multiLevelType w:val="multilevel"/>
    <w:tmpl w:val="1E0A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FCF7FA7"/>
    <w:multiLevelType w:val="multilevel"/>
    <w:tmpl w:val="FCF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78657C"/>
    <w:multiLevelType w:val="multilevel"/>
    <w:tmpl w:val="30F8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0C97BE6"/>
    <w:multiLevelType w:val="multilevel"/>
    <w:tmpl w:val="CE2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2C4245"/>
    <w:multiLevelType w:val="multilevel"/>
    <w:tmpl w:val="176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D5092D"/>
    <w:multiLevelType w:val="multilevel"/>
    <w:tmpl w:val="883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102235"/>
    <w:multiLevelType w:val="multilevel"/>
    <w:tmpl w:val="25C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CC11F6"/>
    <w:multiLevelType w:val="multilevel"/>
    <w:tmpl w:val="968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236B80"/>
    <w:multiLevelType w:val="multilevel"/>
    <w:tmpl w:val="9FD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FF54B3"/>
    <w:multiLevelType w:val="multilevel"/>
    <w:tmpl w:val="481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A7D3295"/>
    <w:multiLevelType w:val="multilevel"/>
    <w:tmpl w:val="940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7B10C8"/>
    <w:multiLevelType w:val="multilevel"/>
    <w:tmpl w:val="2D7B10C8"/>
    <w:lvl w:ilvl="0">
      <w:start w:val="1"/>
      <w:numFmt w:val="decimal"/>
      <w:lvlText w:val="%1."/>
      <w:lvlJc w:val="left"/>
      <w:pPr>
        <w:ind w:left="1425" w:hanging="360"/>
      </w:p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29">
    <w:nsid w:val="31390CA1"/>
    <w:multiLevelType w:val="multilevel"/>
    <w:tmpl w:val="3F0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B05566"/>
    <w:multiLevelType w:val="multilevel"/>
    <w:tmpl w:val="EFC4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0D4784"/>
    <w:multiLevelType w:val="multilevel"/>
    <w:tmpl w:val="C58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1269AE"/>
    <w:multiLevelType w:val="multilevel"/>
    <w:tmpl w:val="F5D0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5A69F6"/>
    <w:multiLevelType w:val="multilevel"/>
    <w:tmpl w:val="7A5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8A4C4F"/>
    <w:multiLevelType w:val="multilevel"/>
    <w:tmpl w:val="7F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F130C34"/>
    <w:multiLevelType w:val="multilevel"/>
    <w:tmpl w:val="C9DE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ED493A"/>
    <w:multiLevelType w:val="multilevel"/>
    <w:tmpl w:val="0B4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6934365"/>
    <w:multiLevelType w:val="multilevel"/>
    <w:tmpl w:val="6CE2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6ED28F3"/>
    <w:multiLevelType w:val="multilevel"/>
    <w:tmpl w:val="65A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7A012B2"/>
    <w:multiLevelType w:val="multilevel"/>
    <w:tmpl w:val="F54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F304BB"/>
    <w:multiLevelType w:val="multilevel"/>
    <w:tmpl w:val="707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F9575F"/>
    <w:multiLevelType w:val="multilevel"/>
    <w:tmpl w:val="5566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D061908"/>
    <w:multiLevelType w:val="multilevel"/>
    <w:tmpl w:val="F7E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DAB5BAE"/>
    <w:multiLevelType w:val="multilevel"/>
    <w:tmpl w:val="C81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FD30AD0"/>
    <w:multiLevelType w:val="multilevel"/>
    <w:tmpl w:val="ECD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24F69FD"/>
    <w:multiLevelType w:val="multilevel"/>
    <w:tmpl w:val="AF8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464512B"/>
    <w:multiLevelType w:val="multilevel"/>
    <w:tmpl w:val="2A6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52D6AA3"/>
    <w:multiLevelType w:val="multilevel"/>
    <w:tmpl w:val="7A80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D73550B"/>
    <w:multiLevelType w:val="multilevel"/>
    <w:tmpl w:val="B830B3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E7D3D68"/>
    <w:multiLevelType w:val="hybridMultilevel"/>
    <w:tmpl w:val="D96E0C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>
    <w:nsid w:val="60A15055"/>
    <w:multiLevelType w:val="hybridMultilevel"/>
    <w:tmpl w:val="3C9C9EB4"/>
    <w:lvl w:ilvl="0" w:tplc="EB9412AC">
      <w:start w:val="1"/>
      <w:numFmt w:val="bullet"/>
      <w:lvlText w:val="—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31617F7"/>
    <w:multiLevelType w:val="multilevel"/>
    <w:tmpl w:val="084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2D12F0"/>
    <w:multiLevelType w:val="multilevel"/>
    <w:tmpl w:val="715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43D38D0"/>
    <w:multiLevelType w:val="multilevel"/>
    <w:tmpl w:val="AA6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193670"/>
    <w:multiLevelType w:val="multilevel"/>
    <w:tmpl w:val="429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9D3C52"/>
    <w:multiLevelType w:val="multilevel"/>
    <w:tmpl w:val="B8B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CAC4B18"/>
    <w:multiLevelType w:val="multilevel"/>
    <w:tmpl w:val="6CAC4B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6D966647"/>
    <w:multiLevelType w:val="multilevel"/>
    <w:tmpl w:val="F016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DF92996"/>
    <w:multiLevelType w:val="multilevel"/>
    <w:tmpl w:val="399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76108F"/>
    <w:multiLevelType w:val="multilevel"/>
    <w:tmpl w:val="E4A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676629"/>
    <w:multiLevelType w:val="multilevel"/>
    <w:tmpl w:val="E75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5E22E8E"/>
    <w:multiLevelType w:val="multilevel"/>
    <w:tmpl w:val="565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672582B"/>
    <w:multiLevelType w:val="multilevel"/>
    <w:tmpl w:val="5EA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915D14"/>
    <w:multiLevelType w:val="multilevel"/>
    <w:tmpl w:val="3D74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8995F45"/>
    <w:multiLevelType w:val="multilevel"/>
    <w:tmpl w:val="2CD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9481711"/>
    <w:multiLevelType w:val="multilevel"/>
    <w:tmpl w:val="4B1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96F6D73"/>
    <w:multiLevelType w:val="multilevel"/>
    <w:tmpl w:val="3FE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AAD0A89"/>
    <w:multiLevelType w:val="multilevel"/>
    <w:tmpl w:val="B9A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C605050"/>
    <w:multiLevelType w:val="multilevel"/>
    <w:tmpl w:val="A2D6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D02110D"/>
    <w:multiLevelType w:val="multilevel"/>
    <w:tmpl w:val="81ECDE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6"/>
  </w:num>
  <w:num w:numId="2">
    <w:abstractNumId w:val="13"/>
  </w:num>
  <w:num w:numId="3">
    <w:abstractNumId w:val="1"/>
  </w:num>
  <w:num w:numId="4">
    <w:abstractNumId w:val="28"/>
  </w:num>
  <w:num w:numId="5">
    <w:abstractNumId w:val="49"/>
  </w:num>
  <w:num w:numId="6">
    <w:abstractNumId w:val="50"/>
  </w:num>
  <w:num w:numId="7">
    <w:abstractNumId w:val="20"/>
  </w:num>
  <w:num w:numId="8">
    <w:abstractNumId w:val="32"/>
  </w:num>
  <w:num w:numId="9">
    <w:abstractNumId w:val="55"/>
  </w:num>
  <w:num w:numId="10">
    <w:abstractNumId w:val="31"/>
  </w:num>
  <w:num w:numId="11">
    <w:abstractNumId w:val="2"/>
  </w:num>
  <w:num w:numId="12">
    <w:abstractNumId w:val="29"/>
  </w:num>
  <w:num w:numId="13">
    <w:abstractNumId w:val="34"/>
  </w:num>
  <w:num w:numId="14">
    <w:abstractNumId w:val="17"/>
  </w:num>
  <w:num w:numId="15">
    <w:abstractNumId w:val="30"/>
  </w:num>
  <w:num w:numId="16">
    <w:abstractNumId w:val="3"/>
  </w:num>
  <w:num w:numId="17">
    <w:abstractNumId w:val="24"/>
  </w:num>
  <w:num w:numId="18">
    <w:abstractNumId w:val="67"/>
  </w:num>
  <w:num w:numId="19">
    <w:abstractNumId w:val="40"/>
  </w:num>
  <w:num w:numId="20">
    <w:abstractNumId w:val="0"/>
  </w:num>
  <w:num w:numId="21">
    <w:abstractNumId w:val="60"/>
  </w:num>
  <w:num w:numId="22">
    <w:abstractNumId w:val="5"/>
  </w:num>
  <w:num w:numId="23">
    <w:abstractNumId w:val="58"/>
  </w:num>
  <w:num w:numId="24">
    <w:abstractNumId w:val="19"/>
  </w:num>
  <w:num w:numId="25">
    <w:abstractNumId w:val="36"/>
  </w:num>
  <w:num w:numId="26">
    <w:abstractNumId w:val="52"/>
  </w:num>
  <w:num w:numId="27">
    <w:abstractNumId w:val="59"/>
  </w:num>
  <w:num w:numId="28">
    <w:abstractNumId w:val="33"/>
  </w:num>
  <w:num w:numId="29">
    <w:abstractNumId w:val="51"/>
  </w:num>
  <w:num w:numId="30">
    <w:abstractNumId w:val="62"/>
  </w:num>
  <w:num w:numId="31">
    <w:abstractNumId w:val="53"/>
  </w:num>
  <w:num w:numId="32">
    <w:abstractNumId w:val="35"/>
  </w:num>
  <w:num w:numId="33">
    <w:abstractNumId w:val="12"/>
  </w:num>
  <w:num w:numId="34">
    <w:abstractNumId w:val="25"/>
  </w:num>
  <w:num w:numId="35">
    <w:abstractNumId w:val="21"/>
  </w:num>
  <w:num w:numId="36">
    <w:abstractNumId w:val="38"/>
  </w:num>
  <w:num w:numId="37">
    <w:abstractNumId w:val="4"/>
  </w:num>
  <w:num w:numId="38">
    <w:abstractNumId w:val="22"/>
  </w:num>
  <w:num w:numId="39">
    <w:abstractNumId w:val="16"/>
  </w:num>
  <w:num w:numId="40">
    <w:abstractNumId w:val="43"/>
  </w:num>
  <w:num w:numId="41">
    <w:abstractNumId w:val="6"/>
  </w:num>
  <w:num w:numId="42">
    <w:abstractNumId w:val="18"/>
  </w:num>
  <w:num w:numId="43">
    <w:abstractNumId w:val="46"/>
  </w:num>
  <w:num w:numId="44">
    <w:abstractNumId w:val="44"/>
  </w:num>
  <w:num w:numId="45">
    <w:abstractNumId w:val="7"/>
  </w:num>
  <w:num w:numId="46">
    <w:abstractNumId w:val="45"/>
  </w:num>
  <w:num w:numId="47">
    <w:abstractNumId w:val="41"/>
  </w:num>
  <w:num w:numId="48">
    <w:abstractNumId w:val="65"/>
  </w:num>
  <w:num w:numId="49">
    <w:abstractNumId w:val="61"/>
  </w:num>
  <w:num w:numId="50">
    <w:abstractNumId w:val="64"/>
  </w:num>
  <w:num w:numId="51">
    <w:abstractNumId w:val="8"/>
  </w:num>
  <w:num w:numId="52">
    <w:abstractNumId w:val="27"/>
  </w:num>
  <w:num w:numId="53">
    <w:abstractNumId w:val="26"/>
  </w:num>
  <w:num w:numId="54">
    <w:abstractNumId w:val="14"/>
  </w:num>
  <w:num w:numId="55">
    <w:abstractNumId w:val="15"/>
  </w:num>
  <w:num w:numId="56">
    <w:abstractNumId w:val="69"/>
  </w:num>
  <w:num w:numId="57">
    <w:abstractNumId w:val="48"/>
  </w:num>
  <w:num w:numId="58">
    <w:abstractNumId w:val="39"/>
  </w:num>
  <w:num w:numId="59">
    <w:abstractNumId w:val="54"/>
  </w:num>
  <w:num w:numId="60">
    <w:abstractNumId w:val="66"/>
  </w:num>
  <w:num w:numId="61">
    <w:abstractNumId w:val="23"/>
  </w:num>
  <w:num w:numId="62">
    <w:abstractNumId w:val="42"/>
  </w:num>
  <w:num w:numId="63">
    <w:abstractNumId w:val="10"/>
  </w:num>
  <w:num w:numId="64">
    <w:abstractNumId w:val="57"/>
  </w:num>
  <w:num w:numId="65">
    <w:abstractNumId w:val="9"/>
  </w:num>
  <w:num w:numId="66">
    <w:abstractNumId w:val="37"/>
  </w:num>
  <w:num w:numId="67">
    <w:abstractNumId w:val="47"/>
  </w:num>
  <w:num w:numId="68">
    <w:abstractNumId w:val="63"/>
  </w:num>
  <w:num w:numId="69">
    <w:abstractNumId w:val="11"/>
  </w:num>
  <w:num w:numId="70">
    <w:abstractNumId w:val="68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2850"/>
    <w:rsid w:val="00084E63"/>
    <w:rsid w:val="00093EC6"/>
    <w:rsid w:val="000C0374"/>
    <w:rsid w:val="00133B83"/>
    <w:rsid w:val="00146369"/>
    <w:rsid w:val="00150CC4"/>
    <w:rsid w:val="00181699"/>
    <w:rsid w:val="00202850"/>
    <w:rsid w:val="00216505"/>
    <w:rsid w:val="002736DB"/>
    <w:rsid w:val="002B01B9"/>
    <w:rsid w:val="002D50A2"/>
    <w:rsid w:val="00305801"/>
    <w:rsid w:val="00321C87"/>
    <w:rsid w:val="003C2D42"/>
    <w:rsid w:val="003D2F59"/>
    <w:rsid w:val="003F7A1E"/>
    <w:rsid w:val="00413D1A"/>
    <w:rsid w:val="00490ACC"/>
    <w:rsid w:val="005044E9"/>
    <w:rsid w:val="005D25C0"/>
    <w:rsid w:val="005D417F"/>
    <w:rsid w:val="005D7932"/>
    <w:rsid w:val="005E31E3"/>
    <w:rsid w:val="00635321"/>
    <w:rsid w:val="006A7A7F"/>
    <w:rsid w:val="006B214F"/>
    <w:rsid w:val="006C5EF1"/>
    <w:rsid w:val="006F63C0"/>
    <w:rsid w:val="007415E2"/>
    <w:rsid w:val="00756099"/>
    <w:rsid w:val="008338AE"/>
    <w:rsid w:val="008F21F5"/>
    <w:rsid w:val="008F4292"/>
    <w:rsid w:val="008F737A"/>
    <w:rsid w:val="009433DD"/>
    <w:rsid w:val="00953DAD"/>
    <w:rsid w:val="009B1A7E"/>
    <w:rsid w:val="00A02F96"/>
    <w:rsid w:val="00AB07BD"/>
    <w:rsid w:val="00AE3113"/>
    <w:rsid w:val="00B10077"/>
    <w:rsid w:val="00B73F1E"/>
    <w:rsid w:val="00BF631E"/>
    <w:rsid w:val="00C60611"/>
    <w:rsid w:val="00C7070E"/>
    <w:rsid w:val="00C84ABF"/>
    <w:rsid w:val="00C95A07"/>
    <w:rsid w:val="00CD4AF8"/>
    <w:rsid w:val="00CE7BB3"/>
    <w:rsid w:val="00CE7E11"/>
    <w:rsid w:val="00CF7F3B"/>
    <w:rsid w:val="00D06223"/>
    <w:rsid w:val="00D7783E"/>
    <w:rsid w:val="00D824D5"/>
    <w:rsid w:val="00D926F9"/>
    <w:rsid w:val="00DC1EE2"/>
    <w:rsid w:val="00DD4772"/>
    <w:rsid w:val="00DD521D"/>
    <w:rsid w:val="00DF1955"/>
    <w:rsid w:val="00DF54E7"/>
    <w:rsid w:val="00E27121"/>
    <w:rsid w:val="00E30124"/>
    <w:rsid w:val="00E454A1"/>
    <w:rsid w:val="00E94759"/>
    <w:rsid w:val="00EA6CBC"/>
    <w:rsid w:val="00ED2F8E"/>
    <w:rsid w:val="00EE5F2E"/>
    <w:rsid w:val="00F336BD"/>
    <w:rsid w:val="00F71C80"/>
    <w:rsid w:val="00F810EC"/>
    <w:rsid w:val="00F92210"/>
    <w:rsid w:val="00F95CD6"/>
    <w:rsid w:val="00FE22CD"/>
    <w:rsid w:val="33010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4292"/>
    <w:pPr>
      <w:spacing w:after="160" w:line="360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F4292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4292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2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2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8F4292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qFormat/>
    <w:rsid w:val="008F4292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rsid w:val="008F4292"/>
    <w:pPr>
      <w:tabs>
        <w:tab w:val="right" w:leader="dot" w:pos="9345"/>
      </w:tabs>
      <w:spacing w:after="100" w:line="276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8F4292"/>
    <w:pPr>
      <w:spacing w:after="100"/>
      <w:ind w:left="280"/>
    </w:pPr>
  </w:style>
  <w:style w:type="paragraph" w:styleId="a6">
    <w:name w:val="footer"/>
    <w:basedOn w:val="a"/>
    <w:link w:val="a7"/>
    <w:uiPriority w:val="99"/>
    <w:unhideWhenUsed/>
    <w:qFormat/>
    <w:rsid w:val="008F429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Normal (Web)"/>
    <w:basedOn w:val="a"/>
    <w:uiPriority w:val="99"/>
    <w:unhideWhenUsed/>
    <w:qFormat/>
    <w:rsid w:val="008F429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qFormat/>
    <w:rsid w:val="008F42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F429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sid w:val="008F4292"/>
    <w:rPr>
      <w:rFonts w:ascii="Times New Roman" w:eastAsiaTheme="majorEastAsia" w:hAnsi="Times New Roman" w:cstheme="majorBidi"/>
      <w:sz w:val="28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8F4292"/>
    <w:pPr>
      <w:spacing w:line="259" w:lineRule="auto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8F4292"/>
    <w:rPr>
      <w:rFonts w:ascii="Times New Roman" w:eastAsiaTheme="majorEastAsia" w:hAnsi="Times New Roman" w:cstheme="majorBidi"/>
      <w:sz w:val="28"/>
      <w:szCs w:val="26"/>
    </w:rPr>
  </w:style>
  <w:style w:type="character" w:customStyle="1" w:styleId="a5">
    <w:name w:val="Верхний колонтитул Знак"/>
    <w:basedOn w:val="a0"/>
    <w:link w:val="a4"/>
    <w:uiPriority w:val="99"/>
    <w:qFormat/>
    <w:rsid w:val="008F4292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6"/>
    <w:uiPriority w:val="99"/>
    <w:qFormat/>
    <w:rsid w:val="008F429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F4292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F429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E94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9475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elib.bsu.by/bitstream/cyberclub-loyalty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igital-services-journal.ru/cyberclub-sof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yberleninka.ru/article/n/cyberclub-management-system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ybersportbusiness.ru/automation" TargetMode="External"/><Relationship Id="rId28" Type="http://schemas.openxmlformats.org/officeDocument/2006/relationships/hyperlink" Target="https://cyberleninka.ru/article/n/ux-ui-cyberclub-book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yperlink" Target="https://meridian-journal.ru/booking-pc-cybe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30397-7FB3-4936-A1D0-0CCF96680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83</Pages>
  <Words>14547</Words>
  <Characters>82922</Characters>
  <Application>Microsoft Office Word</Application>
  <DocSecurity>0</DocSecurity>
  <Lines>691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 Нагорный</dc:creator>
  <cp:lastModifiedBy>1</cp:lastModifiedBy>
  <cp:revision>2</cp:revision>
  <dcterms:created xsi:type="dcterms:W3CDTF">2026-05-06T19:24:00Z</dcterms:created>
  <dcterms:modified xsi:type="dcterms:W3CDTF">2026-05-06T19:24:00Z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eyJoZGlkIjoiNzIyNWM0ZWZhNmFkZDJmY2RhYmRkZWY3YmZmNDNjNjEifQ==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78FBD1B01980427CB8454B62C47C2774_12</vt:lpwstr>
  </property>
</Properties>
</file>