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39E13" w14:textId="77777777" w:rsidR="00BD56F1" w:rsidRPr="00BD56F1" w:rsidRDefault="00BD56F1" w:rsidP="00BD56F1">
      <w:pPr>
        <w:rPr>
          <w:b/>
          <w:bCs/>
        </w:rPr>
      </w:pPr>
      <w:r w:rsidRPr="00BD56F1">
        <w:rPr>
          <w:b/>
          <w:bCs/>
        </w:rPr>
        <w:t>Plan &amp; deliverables (what I will create &amp; where)</w:t>
      </w:r>
    </w:p>
    <w:p w14:paraId="27B4155F" w14:textId="77777777" w:rsidR="00BD56F1" w:rsidRPr="00BD56F1" w:rsidRDefault="00BD56F1" w:rsidP="00BD56F1">
      <w:pPr>
        <w:rPr>
          <w:b/>
          <w:bCs/>
        </w:rPr>
      </w:pPr>
      <w:r w:rsidRPr="00BD56F1">
        <w:rPr>
          <w:b/>
          <w:bCs/>
        </w:rPr>
        <w:t>Files I will add to GitHub and Canvas</w:t>
      </w:r>
    </w:p>
    <w:p w14:paraId="42A4A884" w14:textId="77777777" w:rsidR="00BD56F1" w:rsidRPr="00BD56F1" w:rsidRDefault="00BD56F1" w:rsidP="00BD56F1">
      <w:pPr>
        <w:numPr>
          <w:ilvl w:val="0"/>
          <w:numId w:val="1"/>
        </w:numPr>
      </w:pPr>
      <w:r w:rsidRPr="00BD56F1">
        <w:t>data/data_set_large.csv</w:t>
      </w:r>
    </w:p>
    <w:p w14:paraId="41E1A2F9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rPr>
          <w:b/>
          <w:bCs/>
        </w:rPr>
        <w:t>~100k samples</w:t>
      </w:r>
      <w:r w:rsidRPr="00BD56F1">
        <w:t xml:space="preserve"> (configurable) for smooth plots.</w:t>
      </w:r>
    </w:p>
    <w:p w14:paraId="08360E31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>Columns (all numeric):</w:t>
      </w:r>
    </w:p>
    <w:p w14:paraId="1CCB1836" w14:textId="77777777" w:rsidR="00BD56F1" w:rsidRPr="00BD56F1" w:rsidRDefault="00BD56F1" w:rsidP="00BD56F1">
      <w:pPr>
        <w:numPr>
          <w:ilvl w:val="2"/>
          <w:numId w:val="1"/>
        </w:numPr>
      </w:pPr>
      <w:proofErr w:type="spellStart"/>
      <w:r w:rsidRPr="00BD56F1">
        <w:t>incidence_angle</w:t>
      </w:r>
      <w:proofErr w:type="spellEnd"/>
      <w:r w:rsidRPr="00BD56F1">
        <w:t xml:space="preserve"> (</w:t>
      </w:r>
      <w:proofErr w:type="gramStart"/>
      <w:r w:rsidRPr="00BD56F1">
        <w:t>rad</w:t>
      </w:r>
      <w:proofErr w:type="gramEnd"/>
      <w:r w:rsidRPr="00BD56F1">
        <w:t>)</w:t>
      </w:r>
    </w:p>
    <w:p w14:paraId="366CA21D" w14:textId="77777777" w:rsidR="00BD56F1" w:rsidRPr="00BD56F1" w:rsidRDefault="00BD56F1" w:rsidP="00BD56F1">
      <w:pPr>
        <w:numPr>
          <w:ilvl w:val="2"/>
          <w:numId w:val="1"/>
        </w:numPr>
      </w:pPr>
      <w:proofErr w:type="spellStart"/>
      <w:r w:rsidRPr="00BD56F1">
        <w:t>num_ris_elements</w:t>
      </w:r>
      <w:proofErr w:type="spellEnd"/>
      <w:r w:rsidRPr="00BD56F1">
        <w:t xml:space="preserve"> (discrete: e.g., 16,32,64,128)</w:t>
      </w:r>
    </w:p>
    <w:p w14:paraId="00940BDB" w14:textId="77777777" w:rsidR="00BD56F1" w:rsidRPr="00BD56F1" w:rsidRDefault="00BD56F1" w:rsidP="00BD56F1">
      <w:pPr>
        <w:numPr>
          <w:ilvl w:val="2"/>
          <w:numId w:val="1"/>
        </w:numPr>
      </w:pPr>
      <w:proofErr w:type="spellStart"/>
      <w:r w:rsidRPr="00BD56F1">
        <w:t>snr_db</w:t>
      </w:r>
      <w:proofErr w:type="spellEnd"/>
      <w:r w:rsidRPr="00BD56F1">
        <w:t xml:space="preserve"> (dB) and </w:t>
      </w:r>
      <w:proofErr w:type="spellStart"/>
      <w:r w:rsidRPr="00BD56F1">
        <w:t>snr_linear</w:t>
      </w:r>
      <w:proofErr w:type="spellEnd"/>
    </w:p>
    <w:p w14:paraId="4A977174" w14:textId="77777777" w:rsidR="00BD56F1" w:rsidRPr="00BD56F1" w:rsidRDefault="00BD56F1" w:rsidP="00BD56F1">
      <w:pPr>
        <w:numPr>
          <w:ilvl w:val="2"/>
          <w:numId w:val="1"/>
        </w:numPr>
      </w:pPr>
      <w:proofErr w:type="spellStart"/>
      <w:r w:rsidRPr="00BD56F1">
        <w:t>nakagami_m</w:t>
      </w:r>
      <w:proofErr w:type="spellEnd"/>
      <w:r w:rsidRPr="00BD56F1">
        <w:t xml:space="preserve"> (shape parameter)</w:t>
      </w:r>
    </w:p>
    <w:p w14:paraId="2EE83F04" w14:textId="77777777" w:rsidR="00BD56F1" w:rsidRPr="00BD56F1" w:rsidRDefault="00BD56F1" w:rsidP="00BD56F1">
      <w:pPr>
        <w:numPr>
          <w:ilvl w:val="2"/>
          <w:numId w:val="1"/>
        </w:numPr>
      </w:pPr>
      <w:proofErr w:type="spellStart"/>
      <w:r w:rsidRPr="00BD56F1">
        <w:t>reflection_coeff</w:t>
      </w:r>
      <w:proofErr w:type="spellEnd"/>
      <w:r w:rsidRPr="00BD56F1">
        <w:t xml:space="preserve"> (per-sample reflection factor from the “other” paper)</w:t>
      </w:r>
    </w:p>
    <w:p w14:paraId="1EC65386" w14:textId="77777777" w:rsidR="00BD56F1" w:rsidRPr="00BD56F1" w:rsidRDefault="00BD56F1" w:rsidP="00BD56F1">
      <w:pPr>
        <w:numPr>
          <w:ilvl w:val="2"/>
          <w:numId w:val="1"/>
        </w:numPr>
      </w:pPr>
      <w:proofErr w:type="spellStart"/>
      <w:r w:rsidRPr="00BD56F1">
        <w:t>refraction_coeff</w:t>
      </w:r>
      <w:proofErr w:type="spellEnd"/>
      <w:r w:rsidRPr="00BD56F1">
        <w:t xml:space="preserve"> (if applicable)</w:t>
      </w:r>
    </w:p>
    <w:p w14:paraId="397EF1B4" w14:textId="77777777" w:rsidR="00BD56F1" w:rsidRPr="00BD56F1" w:rsidRDefault="00BD56F1" w:rsidP="00BD56F1">
      <w:pPr>
        <w:numPr>
          <w:ilvl w:val="2"/>
          <w:numId w:val="1"/>
        </w:numPr>
      </w:pPr>
      <w:proofErr w:type="spellStart"/>
      <w:r w:rsidRPr="00BD56F1">
        <w:t>path_loss</w:t>
      </w:r>
      <w:proofErr w:type="spellEnd"/>
      <w:r w:rsidRPr="00BD56F1">
        <w:t xml:space="preserve"> (dB or linear)</w:t>
      </w:r>
    </w:p>
    <w:p w14:paraId="560B5ECE" w14:textId="77777777" w:rsidR="00BD56F1" w:rsidRPr="00BD56F1" w:rsidRDefault="00BD56F1" w:rsidP="00BD56F1">
      <w:pPr>
        <w:numPr>
          <w:ilvl w:val="2"/>
          <w:numId w:val="1"/>
        </w:numPr>
      </w:pPr>
      <w:proofErr w:type="spellStart"/>
      <w:r w:rsidRPr="00BD56F1">
        <w:t>effective_snr</w:t>
      </w:r>
      <w:proofErr w:type="spellEnd"/>
      <w:r w:rsidRPr="00BD56F1">
        <w:t xml:space="preserve"> (computed combining above)</w:t>
      </w:r>
    </w:p>
    <w:p w14:paraId="0D40EB91" w14:textId="77777777" w:rsidR="00BD56F1" w:rsidRPr="00BD56F1" w:rsidRDefault="00BD56F1" w:rsidP="00BD56F1">
      <w:pPr>
        <w:numPr>
          <w:ilvl w:val="2"/>
          <w:numId w:val="1"/>
        </w:numPr>
      </w:pPr>
      <w:proofErr w:type="spellStart"/>
      <w:r w:rsidRPr="00BD56F1">
        <w:t>achievable_rate</w:t>
      </w:r>
      <w:proofErr w:type="spellEnd"/>
      <w:r w:rsidRPr="00BD56F1">
        <w:t xml:space="preserve"> = log2(1 + </w:t>
      </w:r>
      <w:proofErr w:type="spellStart"/>
      <w:r w:rsidRPr="00BD56F1">
        <w:t>effective_snr</w:t>
      </w:r>
      <w:proofErr w:type="spellEnd"/>
      <w:r w:rsidRPr="00BD56F1">
        <w:t>)</w:t>
      </w:r>
    </w:p>
    <w:p w14:paraId="0E99CE47" w14:textId="77777777" w:rsidR="00BD56F1" w:rsidRPr="00BD56F1" w:rsidRDefault="00BD56F1" w:rsidP="00BD56F1">
      <w:pPr>
        <w:numPr>
          <w:ilvl w:val="2"/>
          <w:numId w:val="1"/>
        </w:numPr>
      </w:pPr>
      <w:r w:rsidRPr="00BD56F1">
        <w:t xml:space="preserve">outage (0/1 for </w:t>
      </w:r>
      <w:proofErr w:type="spellStart"/>
      <w:r w:rsidRPr="00BD56F1">
        <w:t>achievable_rate</w:t>
      </w:r>
      <w:proofErr w:type="spellEnd"/>
      <w:r w:rsidRPr="00BD56F1">
        <w:t xml:space="preserve"> &lt; </w:t>
      </w:r>
      <w:proofErr w:type="spellStart"/>
      <w:r w:rsidRPr="00BD56F1">
        <w:t>R_threshold</w:t>
      </w:r>
      <w:proofErr w:type="spellEnd"/>
      <w:r w:rsidRPr="00BD56F1">
        <w:t>)</w:t>
      </w:r>
    </w:p>
    <w:p w14:paraId="3D8B40E7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>Saved as CSV (Excel-compatible): data_set_large.csv.</w:t>
      </w:r>
    </w:p>
    <w:p w14:paraId="22459FDB" w14:textId="77777777" w:rsidR="00BD56F1" w:rsidRPr="00BD56F1" w:rsidRDefault="00BD56F1" w:rsidP="00BD56F1">
      <w:pPr>
        <w:numPr>
          <w:ilvl w:val="0"/>
          <w:numId w:val="1"/>
        </w:numPr>
      </w:pPr>
      <w:r w:rsidRPr="00BD56F1">
        <w:t>scripts/generate_dataset.py</w:t>
      </w:r>
    </w:p>
    <w:p w14:paraId="64126867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 xml:space="preserve">Script to reproduce the dataset in </w:t>
      </w:r>
      <w:proofErr w:type="spellStart"/>
      <w:r w:rsidRPr="00BD56F1">
        <w:t>Colab</w:t>
      </w:r>
      <w:proofErr w:type="spellEnd"/>
      <w:r w:rsidRPr="00BD56F1">
        <w:t xml:space="preserve"> (with seed, parameters at top).</w:t>
      </w:r>
    </w:p>
    <w:p w14:paraId="313C1B13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>Will include comments linking each generated variable to the corresponding equation/section in the two papers (so it’s traceable).</w:t>
      </w:r>
    </w:p>
    <w:p w14:paraId="69E771B4" w14:textId="77777777" w:rsidR="00BD56F1" w:rsidRPr="00BD56F1" w:rsidRDefault="00BD56F1" w:rsidP="00BD56F1">
      <w:pPr>
        <w:numPr>
          <w:ilvl w:val="0"/>
          <w:numId w:val="1"/>
        </w:numPr>
      </w:pPr>
      <w:r w:rsidRPr="00BD56F1">
        <w:t>models/dnn_trio_duo.py</w:t>
      </w:r>
    </w:p>
    <w:p w14:paraId="6F02035E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>Baseline DNN (Trio/Duo style), configurable input size.</w:t>
      </w:r>
    </w:p>
    <w:p w14:paraId="3B482C74" w14:textId="77777777" w:rsidR="00BD56F1" w:rsidRPr="00BD56F1" w:rsidRDefault="00BD56F1" w:rsidP="00BD56F1">
      <w:pPr>
        <w:numPr>
          <w:ilvl w:val="0"/>
          <w:numId w:val="1"/>
        </w:numPr>
      </w:pPr>
      <w:r w:rsidRPr="00BD56F1">
        <w:t>models/dnn_enhanced.py</w:t>
      </w:r>
    </w:p>
    <w:p w14:paraId="5ADE28FE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>Enhanced DNN that uses the extra channel/reflection/refraction features from Rahman et al.</w:t>
      </w:r>
    </w:p>
    <w:p w14:paraId="17D783B9" w14:textId="77777777" w:rsidR="00BD56F1" w:rsidRPr="00BD56F1" w:rsidRDefault="00BD56F1" w:rsidP="00BD56F1">
      <w:pPr>
        <w:numPr>
          <w:ilvl w:val="0"/>
          <w:numId w:val="1"/>
        </w:numPr>
      </w:pPr>
      <w:r w:rsidRPr="00BD56F1">
        <w:t>training/train_compare.py</w:t>
      </w:r>
    </w:p>
    <w:p w14:paraId="41E515D1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lastRenderedPageBreak/>
        <w:t>Runs training for: baseline DNN, enhanced DNN; saves histories, model weights, and evaluation.</w:t>
      </w:r>
    </w:p>
    <w:p w14:paraId="0C82C2F4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 xml:space="preserve">Exposes </w:t>
      </w:r>
      <w:proofErr w:type="spellStart"/>
      <w:r w:rsidRPr="00BD56F1">
        <w:t>hyperparams</w:t>
      </w:r>
      <w:proofErr w:type="spellEnd"/>
      <w:r w:rsidRPr="00BD56F1">
        <w:t xml:space="preserve"> at the top (epochs, batch size, learning rate, dataset path).</w:t>
      </w:r>
    </w:p>
    <w:p w14:paraId="0F7DBDD2" w14:textId="77777777" w:rsidR="00BD56F1" w:rsidRPr="00BD56F1" w:rsidRDefault="00BD56F1" w:rsidP="00BD56F1">
      <w:pPr>
        <w:numPr>
          <w:ilvl w:val="0"/>
          <w:numId w:val="1"/>
        </w:numPr>
      </w:pPr>
      <w:r w:rsidRPr="00BD56F1">
        <w:t>analysis/plot_results.py</w:t>
      </w:r>
    </w:p>
    <w:p w14:paraId="65E7D716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>Produces publication-quality figures:</w:t>
      </w:r>
    </w:p>
    <w:p w14:paraId="0A3350DF" w14:textId="77777777" w:rsidR="00BD56F1" w:rsidRPr="00BD56F1" w:rsidRDefault="00BD56F1" w:rsidP="00BD56F1">
      <w:pPr>
        <w:numPr>
          <w:ilvl w:val="2"/>
          <w:numId w:val="1"/>
        </w:numPr>
      </w:pPr>
      <w:r w:rsidRPr="00BD56F1">
        <w:t>Training/validation/test loss (with test-loss overlay).</w:t>
      </w:r>
    </w:p>
    <w:p w14:paraId="6DB2215F" w14:textId="77777777" w:rsidR="00BD56F1" w:rsidRPr="00BD56F1" w:rsidRDefault="00BD56F1" w:rsidP="00BD56F1">
      <w:pPr>
        <w:numPr>
          <w:ilvl w:val="2"/>
          <w:numId w:val="1"/>
        </w:numPr>
      </w:pPr>
      <w:r w:rsidRPr="00BD56F1">
        <w:t xml:space="preserve">Outage Probability vs SNR curves with </w:t>
      </w:r>
      <w:proofErr w:type="spellStart"/>
      <w:r w:rsidRPr="00BD56F1">
        <w:t>plt.ylim</w:t>
      </w:r>
      <w:proofErr w:type="spellEnd"/>
      <w:r w:rsidRPr="00BD56F1">
        <w:t>(1e0, 1e-6) (configurable), one curve per RIS configuration and per model (Sim / DNN / DNN-predicted).</w:t>
      </w:r>
    </w:p>
    <w:p w14:paraId="65B739B6" w14:textId="77777777" w:rsidR="00BD56F1" w:rsidRPr="00BD56F1" w:rsidRDefault="00BD56F1" w:rsidP="00BD56F1">
      <w:pPr>
        <w:numPr>
          <w:ilvl w:val="2"/>
          <w:numId w:val="1"/>
        </w:numPr>
      </w:pPr>
      <w:r w:rsidRPr="00BD56F1">
        <w:t>Optionally smoothed OP curves (rolling average) and confidence bands.</w:t>
      </w:r>
    </w:p>
    <w:p w14:paraId="412DF33A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>Saves PNGs to results/.</w:t>
      </w:r>
    </w:p>
    <w:p w14:paraId="1AD8D86E" w14:textId="77777777" w:rsidR="00BD56F1" w:rsidRPr="00BD56F1" w:rsidRDefault="00BD56F1" w:rsidP="00BD56F1">
      <w:pPr>
        <w:numPr>
          <w:ilvl w:val="0"/>
          <w:numId w:val="1"/>
        </w:numPr>
      </w:pPr>
      <w:r w:rsidRPr="00BD56F1">
        <w:t>README.md (updated)</w:t>
      </w:r>
    </w:p>
    <w:p w14:paraId="0BF3BE12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 xml:space="preserve">Clear instructions: run order in </w:t>
      </w:r>
      <w:proofErr w:type="spellStart"/>
      <w:r w:rsidRPr="00BD56F1">
        <w:t>Colab</w:t>
      </w:r>
      <w:proofErr w:type="spellEnd"/>
      <w:r w:rsidRPr="00BD56F1">
        <w:t xml:space="preserve">, where to open files, how to change parameters (e.g., number of RIS elements, m, </w:t>
      </w:r>
      <w:proofErr w:type="spellStart"/>
      <w:r w:rsidRPr="00BD56F1">
        <w:t>R_threshold</w:t>
      </w:r>
      <w:proofErr w:type="spellEnd"/>
      <w:r w:rsidRPr="00BD56F1">
        <w:t>).</w:t>
      </w:r>
    </w:p>
    <w:p w14:paraId="20CF5E4E" w14:textId="77777777" w:rsidR="00BD56F1" w:rsidRPr="00BD56F1" w:rsidRDefault="00BD56F1" w:rsidP="00BD56F1">
      <w:pPr>
        <w:numPr>
          <w:ilvl w:val="1"/>
          <w:numId w:val="1"/>
        </w:numPr>
      </w:pPr>
      <w:r w:rsidRPr="00BD56F1">
        <w:t>References to the two papers and which parts of the code correlate to which equations/sections.</w:t>
      </w:r>
    </w:p>
    <w:p w14:paraId="4E619ECB" w14:textId="77777777" w:rsidR="00BD56F1" w:rsidRPr="00BD56F1" w:rsidRDefault="00BD56F1" w:rsidP="00BD56F1">
      <w:r w:rsidRPr="00BD56F1">
        <w:pict w14:anchorId="7040A7A5">
          <v:rect id="_x0000_i1055" style="width:0;height:1.5pt" o:hralign="center" o:hrstd="t" o:hr="t" fillcolor="#a0a0a0" stroked="f"/>
        </w:pict>
      </w:r>
    </w:p>
    <w:p w14:paraId="12159E07" w14:textId="77777777" w:rsidR="00BD56F1" w:rsidRPr="00BD56F1" w:rsidRDefault="00BD56F1" w:rsidP="00BD56F1">
      <w:pPr>
        <w:rPr>
          <w:b/>
          <w:bCs/>
        </w:rPr>
      </w:pPr>
      <w:r w:rsidRPr="00BD56F1">
        <w:rPr>
          <w:b/>
          <w:bCs/>
        </w:rPr>
        <w:t>Modeling details I will implement (how variables are computed)</w:t>
      </w:r>
    </w:p>
    <w:p w14:paraId="625C2292" w14:textId="77777777" w:rsidR="00BD56F1" w:rsidRPr="00BD56F1" w:rsidRDefault="00BD56F1" w:rsidP="00BD56F1">
      <w:pPr>
        <w:numPr>
          <w:ilvl w:val="0"/>
          <w:numId w:val="2"/>
        </w:numPr>
      </w:pPr>
      <w:r w:rsidRPr="00BD56F1">
        <w:rPr>
          <w:b/>
          <w:bCs/>
        </w:rPr>
        <w:t>Nakagami-m fading</w:t>
      </w:r>
      <w:r w:rsidRPr="00BD56F1">
        <w:t>: per-sample amplitude/power drawn as Gamma(shape=m, scale=Ω/m) as in Rahman et al.</w:t>
      </w:r>
    </w:p>
    <w:p w14:paraId="03A72571" w14:textId="77777777" w:rsidR="00BD56F1" w:rsidRPr="00BD56F1" w:rsidRDefault="00BD56F1" w:rsidP="00BD56F1">
      <w:pPr>
        <w:numPr>
          <w:ilvl w:val="0"/>
          <w:numId w:val="2"/>
        </w:numPr>
      </w:pPr>
      <w:r w:rsidRPr="00BD56F1">
        <w:rPr>
          <w:b/>
          <w:bCs/>
        </w:rPr>
        <w:t>RIS gain model</w:t>
      </w:r>
      <w:r w:rsidRPr="00BD56F1">
        <w:t>: simple aggregated gain proportional to number of RIS elements N and incidence angle factor cos(θ) (I’ll include an option to use a more precise phase-alignment model if you want later).</w:t>
      </w:r>
    </w:p>
    <w:p w14:paraId="3E5410D4" w14:textId="77777777" w:rsidR="00BD56F1" w:rsidRPr="00BD56F1" w:rsidRDefault="00BD56F1" w:rsidP="00BD56F1">
      <w:pPr>
        <w:numPr>
          <w:ilvl w:val="0"/>
          <w:numId w:val="2"/>
        </w:numPr>
      </w:pPr>
      <w:r w:rsidRPr="00BD56F1">
        <w:rPr>
          <w:b/>
          <w:bCs/>
        </w:rPr>
        <w:t>Reflection / refraction</w:t>
      </w:r>
      <w:r w:rsidRPr="00BD56F1">
        <w:t xml:space="preserve">: add per-sample </w:t>
      </w:r>
      <w:proofErr w:type="spellStart"/>
      <w:r w:rsidRPr="00BD56F1">
        <w:t>reflection_coeff</w:t>
      </w:r>
      <w:proofErr w:type="spellEnd"/>
      <w:r w:rsidRPr="00BD56F1">
        <w:t xml:space="preserve"> and </w:t>
      </w:r>
      <w:proofErr w:type="spellStart"/>
      <w:r w:rsidRPr="00BD56F1">
        <w:t>refraction_coeff</w:t>
      </w:r>
      <w:proofErr w:type="spellEnd"/>
      <w:r w:rsidRPr="00BD56F1">
        <w:t xml:space="preserve"> (drawn from realistic ranges cited in Paper A). These are multiplied into path gain for the RIS-assisted and through-surface paths respectively, then combined (sum of powers) to form </w:t>
      </w:r>
      <w:proofErr w:type="spellStart"/>
      <w:r w:rsidRPr="00BD56F1">
        <w:t>effective_snr</w:t>
      </w:r>
      <w:proofErr w:type="spellEnd"/>
      <w:r w:rsidRPr="00BD56F1">
        <w:t>. I’ll include both additive and interference models (configurable).</w:t>
      </w:r>
    </w:p>
    <w:p w14:paraId="3A16785F" w14:textId="77777777" w:rsidR="00BD56F1" w:rsidRPr="00BD56F1" w:rsidRDefault="00BD56F1" w:rsidP="00BD56F1">
      <w:pPr>
        <w:numPr>
          <w:ilvl w:val="0"/>
          <w:numId w:val="2"/>
        </w:numPr>
      </w:pPr>
      <w:r w:rsidRPr="00BD56F1">
        <w:rPr>
          <w:b/>
          <w:bCs/>
        </w:rPr>
        <w:lastRenderedPageBreak/>
        <w:t>Path loss</w:t>
      </w:r>
      <w:r w:rsidRPr="00BD56F1">
        <w:t>: Free-space / urban path-loss formula option; default is free-space + altitude term for UAV.</w:t>
      </w:r>
    </w:p>
    <w:p w14:paraId="0B14A8CF" w14:textId="77777777" w:rsidR="00BD56F1" w:rsidRPr="00BD56F1" w:rsidRDefault="00BD56F1" w:rsidP="00BD56F1">
      <w:pPr>
        <w:numPr>
          <w:ilvl w:val="0"/>
          <w:numId w:val="2"/>
        </w:numPr>
      </w:pPr>
      <w:r w:rsidRPr="00BD56F1">
        <w:rPr>
          <w:b/>
          <w:bCs/>
        </w:rPr>
        <w:t>Effective SNR</w:t>
      </w:r>
      <w:r w:rsidRPr="00BD56F1">
        <w:t xml:space="preserve">: </w:t>
      </w:r>
      <w:proofErr w:type="spellStart"/>
      <w:r w:rsidRPr="00BD56F1">
        <w:t>snr_linear</w:t>
      </w:r>
      <w:proofErr w:type="spellEnd"/>
      <w:r w:rsidRPr="00BD56F1">
        <w:t xml:space="preserve"> * </w:t>
      </w:r>
      <w:proofErr w:type="spellStart"/>
      <w:r w:rsidRPr="00BD56F1">
        <w:t>nakagami</w:t>
      </w:r>
      <w:proofErr w:type="spellEnd"/>
      <w:r w:rsidRPr="00BD56F1">
        <w:t xml:space="preserve"> * </w:t>
      </w:r>
      <w:proofErr w:type="spellStart"/>
      <w:r w:rsidRPr="00BD56F1">
        <w:t>RIS_gain</w:t>
      </w:r>
      <w:proofErr w:type="spellEnd"/>
      <w:r w:rsidRPr="00BD56F1">
        <w:t xml:space="preserve"> * </w:t>
      </w:r>
      <w:proofErr w:type="spellStart"/>
      <w:r w:rsidRPr="00BD56F1">
        <w:t>reflection_term</w:t>
      </w:r>
      <w:proofErr w:type="spellEnd"/>
      <w:r w:rsidRPr="00BD56F1">
        <w:t xml:space="preserve"> / </w:t>
      </w:r>
      <w:proofErr w:type="spellStart"/>
      <w:r w:rsidRPr="00BD56F1">
        <w:t>path_loss</w:t>
      </w:r>
      <w:proofErr w:type="spellEnd"/>
      <w:r w:rsidRPr="00BD56F1">
        <w:t xml:space="preserve"> (exact formula commented and referenced).</w:t>
      </w:r>
    </w:p>
    <w:p w14:paraId="329CCDF0" w14:textId="77777777" w:rsidR="00BD56F1" w:rsidRPr="00BD56F1" w:rsidRDefault="00BD56F1" w:rsidP="00BD56F1">
      <w:pPr>
        <w:numPr>
          <w:ilvl w:val="0"/>
          <w:numId w:val="2"/>
        </w:numPr>
      </w:pPr>
      <w:r w:rsidRPr="00BD56F1">
        <w:rPr>
          <w:b/>
          <w:bCs/>
        </w:rPr>
        <w:t>Achievable rate</w:t>
      </w:r>
      <w:r w:rsidRPr="00BD56F1">
        <w:t xml:space="preserve">: R = log2(1 + </w:t>
      </w:r>
      <w:proofErr w:type="spellStart"/>
      <w:r w:rsidRPr="00BD56F1">
        <w:t>effective_snr</w:t>
      </w:r>
      <w:proofErr w:type="spellEnd"/>
      <w:r w:rsidRPr="00BD56F1">
        <w:t xml:space="preserve">) → outage R &lt; </w:t>
      </w:r>
      <w:proofErr w:type="spellStart"/>
      <w:r w:rsidRPr="00BD56F1">
        <w:t>R_threshold</w:t>
      </w:r>
      <w:proofErr w:type="spellEnd"/>
      <w:r w:rsidRPr="00BD56F1">
        <w:t>.</w:t>
      </w:r>
    </w:p>
    <w:p w14:paraId="449547A1" w14:textId="77777777" w:rsidR="00BD56F1" w:rsidRPr="00BD56F1" w:rsidRDefault="00BD56F1" w:rsidP="00BD56F1">
      <w:r w:rsidRPr="00BD56F1">
        <w:t>I’ll make the formulas and constants explicit and comment with pointers to paper sections (so reviewers/readers can follow).</w:t>
      </w:r>
    </w:p>
    <w:p w14:paraId="2DE9C45B" w14:textId="77777777" w:rsidR="00BD56F1" w:rsidRPr="00BD56F1" w:rsidRDefault="00BD56F1" w:rsidP="00BD56F1">
      <w:r w:rsidRPr="00BD56F1">
        <w:pict w14:anchorId="7B6C46DF">
          <v:rect id="_x0000_i1056" style="width:0;height:1.5pt" o:hralign="center" o:hrstd="t" o:hr="t" fillcolor="#a0a0a0" stroked="f"/>
        </w:pict>
      </w:r>
    </w:p>
    <w:p w14:paraId="7C1E9ADE" w14:textId="77777777" w:rsidR="00BD56F1" w:rsidRPr="00BD56F1" w:rsidRDefault="00BD56F1" w:rsidP="00BD56F1">
      <w:pPr>
        <w:rPr>
          <w:b/>
          <w:bCs/>
        </w:rPr>
      </w:pPr>
      <w:r w:rsidRPr="00BD56F1">
        <w:rPr>
          <w:b/>
          <w:bCs/>
        </w:rPr>
        <w:t>Plots / Experiments included</w:t>
      </w:r>
    </w:p>
    <w:p w14:paraId="3D281F40" w14:textId="77777777" w:rsidR="00BD56F1" w:rsidRPr="00BD56F1" w:rsidRDefault="00BD56F1" w:rsidP="00BD56F1">
      <w:pPr>
        <w:numPr>
          <w:ilvl w:val="0"/>
          <w:numId w:val="3"/>
        </w:numPr>
      </w:pPr>
      <w:r w:rsidRPr="00BD56F1">
        <w:t>OP vs SNR for several RIS configurations (e.g., N = 16, 32, 64, 128), overlaying:</w:t>
      </w:r>
    </w:p>
    <w:p w14:paraId="4743A39B" w14:textId="77777777" w:rsidR="00BD56F1" w:rsidRPr="00BD56F1" w:rsidRDefault="00BD56F1" w:rsidP="00BD56F1">
      <w:pPr>
        <w:numPr>
          <w:ilvl w:val="1"/>
          <w:numId w:val="3"/>
        </w:numPr>
      </w:pPr>
      <w:r w:rsidRPr="00BD56F1">
        <w:t>Analytical/simulation baseline (Nakagami model).</w:t>
      </w:r>
    </w:p>
    <w:p w14:paraId="08E8447C" w14:textId="77777777" w:rsidR="00BD56F1" w:rsidRPr="00BD56F1" w:rsidRDefault="00BD56F1" w:rsidP="00BD56F1">
      <w:pPr>
        <w:numPr>
          <w:ilvl w:val="1"/>
          <w:numId w:val="3"/>
        </w:numPr>
      </w:pPr>
      <w:r w:rsidRPr="00BD56F1">
        <w:t>DNN (Trio/Duo) predicted OP.</w:t>
      </w:r>
    </w:p>
    <w:p w14:paraId="5197EDFC" w14:textId="77777777" w:rsidR="00BD56F1" w:rsidRPr="00BD56F1" w:rsidRDefault="00BD56F1" w:rsidP="00BD56F1">
      <w:pPr>
        <w:numPr>
          <w:ilvl w:val="1"/>
          <w:numId w:val="3"/>
        </w:numPr>
      </w:pPr>
      <w:r w:rsidRPr="00BD56F1">
        <w:t>Enhanced DNN predicted OP (with reflection/refraction).</w:t>
      </w:r>
    </w:p>
    <w:p w14:paraId="4C91CB71" w14:textId="77777777" w:rsidR="00BD56F1" w:rsidRPr="00BD56F1" w:rsidRDefault="00BD56F1" w:rsidP="00BD56F1">
      <w:pPr>
        <w:numPr>
          <w:ilvl w:val="1"/>
          <w:numId w:val="3"/>
        </w:numPr>
      </w:pPr>
      <w:r w:rsidRPr="00BD56F1">
        <w:t xml:space="preserve">(Later) </w:t>
      </w:r>
      <w:proofErr w:type="spellStart"/>
      <w:r w:rsidRPr="00BD56F1">
        <w:t>BiLSTM</w:t>
      </w:r>
      <w:proofErr w:type="spellEnd"/>
      <w:r w:rsidRPr="00BD56F1">
        <w:t xml:space="preserve"> predicted OP.</w:t>
      </w:r>
    </w:p>
    <w:p w14:paraId="1036814D" w14:textId="77777777" w:rsidR="00BD56F1" w:rsidRPr="00BD56F1" w:rsidRDefault="00BD56F1" w:rsidP="00BD56F1">
      <w:pPr>
        <w:numPr>
          <w:ilvl w:val="0"/>
          <w:numId w:val="3"/>
        </w:numPr>
      </w:pPr>
      <w:r w:rsidRPr="00BD56F1">
        <w:t>Training/validation/test loss curves with test-loss horizontal line.</w:t>
      </w:r>
    </w:p>
    <w:p w14:paraId="160B12E2" w14:textId="77777777" w:rsidR="00BD56F1" w:rsidRPr="00BD56F1" w:rsidRDefault="00BD56F1" w:rsidP="00BD56F1">
      <w:pPr>
        <w:numPr>
          <w:ilvl w:val="0"/>
          <w:numId w:val="3"/>
        </w:numPr>
      </w:pPr>
      <w:r w:rsidRPr="00BD56F1">
        <w:t>Option: confidence intervals from repeated Monte-Carlo runs (configurable; slows runtime).</w:t>
      </w:r>
    </w:p>
    <w:p w14:paraId="41E02C83" w14:textId="77777777" w:rsidR="00BD56F1" w:rsidRPr="00BD56F1" w:rsidRDefault="00BD56F1" w:rsidP="00BD56F1">
      <w:r w:rsidRPr="00BD56F1">
        <w:pict w14:anchorId="03E7C271">
          <v:rect id="_x0000_i1057" style="width:0;height:1.5pt" o:hralign="center" o:hrstd="t" o:hr="t" fillcolor="#a0a0a0" stroked="f"/>
        </w:pict>
      </w:r>
    </w:p>
    <w:p w14:paraId="50187136" w14:textId="77777777" w:rsidR="00BD56F1" w:rsidRPr="00BD56F1" w:rsidRDefault="00BD56F1" w:rsidP="00BD56F1">
      <w:pPr>
        <w:rPr>
          <w:b/>
          <w:bCs/>
        </w:rPr>
      </w:pPr>
      <w:r w:rsidRPr="00BD56F1">
        <w:rPr>
          <w:b/>
          <w:bCs/>
        </w:rPr>
        <w:t xml:space="preserve">Performance / </w:t>
      </w:r>
      <w:proofErr w:type="spellStart"/>
      <w:r w:rsidRPr="00BD56F1">
        <w:rPr>
          <w:b/>
          <w:bCs/>
        </w:rPr>
        <w:t>Colab</w:t>
      </w:r>
      <w:proofErr w:type="spellEnd"/>
      <w:r w:rsidRPr="00BD56F1">
        <w:rPr>
          <w:b/>
          <w:bCs/>
        </w:rPr>
        <w:t xml:space="preserve"> practicality</w:t>
      </w:r>
    </w:p>
    <w:p w14:paraId="54BBF35E" w14:textId="77777777" w:rsidR="00BD56F1" w:rsidRPr="00BD56F1" w:rsidRDefault="00BD56F1" w:rsidP="00BD56F1">
      <w:pPr>
        <w:numPr>
          <w:ilvl w:val="0"/>
          <w:numId w:val="4"/>
        </w:numPr>
      </w:pPr>
      <w:r w:rsidRPr="00BD56F1">
        <w:t xml:space="preserve">Default dataset size: </w:t>
      </w:r>
      <w:r w:rsidRPr="00BD56F1">
        <w:rPr>
          <w:b/>
          <w:bCs/>
        </w:rPr>
        <w:t>100k</w:t>
      </w:r>
      <w:r w:rsidRPr="00BD56F1">
        <w:t xml:space="preserve"> samples — should run on </w:t>
      </w:r>
      <w:proofErr w:type="spellStart"/>
      <w:r w:rsidRPr="00BD56F1">
        <w:t>Colab</w:t>
      </w:r>
      <w:proofErr w:type="spellEnd"/>
      <w:r w:rsidRPr="00BD56F1">
        <w:t xml:space="preserve"> (I’ll keep RAM usage in mind). I’ll make </w:t>
      </w:r>
      <w:proofErr w:type="spellStart"/>
      <w:r w:rsidRPr="00BD56F1">
        <w:t>num_samples</w:t>
      </w:r>
      <w:proofErr w:type="spellEnd"/>
      <w:r w:rsidRPr="00BD56F1">
        <w:t xml:space="preserve"> a parameter; default 100k but I’ll include recommended values and notes for </w:t>
      </w:r>
      <w:proofErr w:type="spellStart"/>
      <w:r w:rsidRPr="00BD56F1">
        <w:t>Colab</w:t>
      </w:r>
      <w:proofErr w:type="spellEnd"/>
      <w:r w:rsidRPr="00BD56F1">
        <w:t xml:space="preserve"> RAM/GPU.</w:t>
      </w:r>
    </w:p>
    <w:p w14:paraId="49743351" w14:textId="77777777" w:rsidR="00BD56F1" w:rsidRPr="00BD56F1" w:rsidRDefault="00BD56F1" w:rsidP="00BD56F1">
      <w:pPr>
        <w:numPr>
          <w:ilvl w:val="0"/>
          <w:numId w:val="4"/>
        </w:numPr>
      </w:pPr>
      <w:r w:rsidRPr="00BD56F1">
        <w:t xml:space="preserve">OP Monte Carlo uses </w:t>
      </w:r>
      <w:proofErr w:type="spellStart"/>
      <w:r w:rsidRPr="00BD56F1">
        <w:t>num_op_samples</w:t>
      </w:r>
      <w:proofErr w:type="spellEnd"/>
      <w:r w:rsidRPr="00BD56F1">
        <w:t xml:space="preserve"> parameter (default 100k for smooth curves; can be lowered for speed).</w:t>
      </w:r>
    </w:p>
    <w:p w14:paraId="09E17FEC" w14:textId="77777777" w:rsidR="00BD56F1" w:rsidRPr="00BD56F1" w:rsidRDefault="00BD56F1" w:rsidP="00BD56F1">
      <w:r w:rsidRPr="00BD56F1">
        <w:pict w14:anchorId="6D1B0C0A">
          <v:rect id="_x0000_i1058" style="width:0;height:1.5pt" o:hralign="center" o:hrstd="t" o:hr="t" fillcolor="#a0a0a0" stroked="f"/>
        </w:pict>
      </w:r>
    </w:p>
    <w:p w14:paraId="2AF53DE1" w14:textId="77777777" w:rsidR="00BD56F1" w:rsidRPr="00BD56F1" w:rsidRDefault="00BD56F1" w:rsidP="00BD56F1">
      <w:pPr>
        <w:rPr>
          <w:b/>
          <w:bCs/>
        </w:rPr>
      </w:pPr>
      <w:r w:rsidRPr="00BD56F1">
        <w:rPr>
          <w:b/>
          <w:bCs/>
        </w:rPr>
        <w:t>Next steps (I will do now unless you tell me otherwise)</w:t>
      </w:r>
    </w:p>
    <w:p w14:paraId="1D539C9C" w14:textId="77777777" w:rsidR="00BD56F1" w:rsidRPr="00BD56F1" w:rsidRDefault="00BD56F1" w:rsidP="00BD56F1">
      <w:pPr>
        <w:numPr>
          <w:ilvl w:val="0"/>
          <w:numId w:val="5"/>
        </w:numPr>
      </w:pPr>
      <w:r w:rsidRPr="00BD56F1">
        <w:t xml:space="preserve">Implement all files above and push to your GitHub </w:t>
      </w:r>
      <w:proofErr w:type="spellStart"/>
      <w:r w:rsidRPr="00BD56F1">
        <w:t>RIS_NN_Simulations</w:t>
      </w:r>
      <w:proofErr w:type="spellEnd"/>
      <w:r w:rsidRPr="00BD56F1">
        <w:t xml:space="preserve"> repo (under new folders data/, scripts/, models/, training/, analysis/, results/).</w:t>
      </w:r>
    </w:p>
    <w:p w14:paraId="2BABC52B" w14:textId="77777777" w:rsidR="00BD56F1" w:rsidRPr="00BD56F1" w:rsidRDefault="00BD56F1" w:rsidP="00BD56F1">
      <w:pPr>
        <w:numPr>
          <w:ilvl w:val="0"/>
          <w:numId w:val="5"/>
        </w:numPr>
      </w:pPr>
      <w:r w:rsidRPr="00BD56F1">
        <w:lastRenderedPageBreak/>
        <w:t xml:space="preserve">Also place the same scripts into Canvas (so you can </w:t>
      </w:r>
      <w:proofErr w:type="gramStart"/>
      <w:r w:rsidRPr="00BD56F1">
        <w:t>copy</w:t>
      </w:r>
      <w:proofErr w:type="gramEnd"/>
      <w:r w:rsidRPr="00BD56F1">
        <w:t xml:space="preserve"> into </w:t>
      </w:r>
      <w:proofErr w:type="spellStart"/>
      <w:r w:rsidRPr="00BD56F1">
        <w:t>Colab</w:t>
      </w:r>
      <w:proofErr w:type="spellEnd"/>
      <w:r w:rsidRPr="00BD56F1">
        <w:t>).</w:t>
      </w:r>
    </w:p>
    <w:p w14:paraId="77B7DACF" w14:textId="77777777" w:rsidR="00BD56F1" w:rsidRPr="00BD56F1" w:rsidRDefault="00BD56F1" w:rsidP="00BD56F1">
      <w:pPr>
        <w:numPr>
          <w:ilvl w:val="0"/>
          <w:numId w:val="5"/>
        </w:numPr>
      </w:pPr>
      <w:r w:rsidRPr="00BD56F1">
        <w:t>Run a quick test in Canvas/</w:t>
      </w:r>
      <w:proofErr w:type="spellStart"/>
      <w:r w:rsidRPr="00BD56F1">
        <w:t>Colab</w:t>
      </w:r>
      <w:proofErr w:type="spellEnd"/>
      <w:r w:rsidRPr="00BD56F1">
        <w:t xml:space="preserve"> environment (dataset generation + one training epoch + OP curve with reduced samples) and report back the key outputs (file names, example plots).</w:t>
      </w:r>
    </w:p>
    <w:p w14:paraId="63522F62" w14:textId="77777777" w:rsidR="00BD56F1" w:rsidRPr="00BD56F1" w:rsidRDefault="00BD56F1" w:rsidP="00BD56F1">
      <w:pPr>
        <w:numPr>
          <w:ilvl w:val="0"/>
          <w:numId w:val="5"/>
        </w:numPr>
      </w:pPr>
      <w:r w:rsidRPr="00BD56F1">
        <w:t xml:space="preserve">After you confirm everything works and the plots look reasonable, I’ll produce the </w:t>
      </w:r>
      <w:proofErr w:type="spellStart"/>
      <w:r w:rsidRPr="00BD56F1">
        <w:t>BiLSTM</w:t>
      </w:r>
      <w:proofErr w:type="spellEnd"/>
      <w:r w:rsidRPr="00BD56F1">
        <w:t xml:space="preserve"> implementation and run the full experiments for paper-quality figures.</w:t>
      </w:r>
    </w:p>
    <w:p w14:paraId="62F0A9ED" w14:textId="77777777" w:rsidR="00BD56F1" w:rsidRPr="00BD56F1" w:rsidRDefault="00BD56F1" w:rsidP="00BD56F1">
      <w:r w:rsidRPr="00BD56F1">
        <w:pict w14:anchorId="41A9D52B">
          <v:rect id="_x0000_i1059" style="width:0;height:1.5pt" o:hralign="center" o:hrstd="t" o:hr="t" fillcolor="#a0a0a0" stroked="f"/>
        </w:pict>
      </w:r>
    </w:p>
    <w:p w14:paraId="45B3D572" w14:textId="77777777" w:rsidR="00BD56F1" w:rsidRPr="00BD56F1" w:rsidRDefault="00BD56F1" w:rsidP="00BD56F1">
      <w:r w:rsidRPr="00BD56F1">
        <w:t xml:space="preserve">If that plan looks good I’ll proceed to implement and push the changes now. If you want any specific choices (e.g., default RIS element set, </w:t>
      </w:r>
      <w:proofErr w:type="spellStart"/>
      <w:r w:rsidRPr="00BD56F1">
        <w:t>R_threshold</w:t>
      </w:r>
      <w:proofErr w:type="spellEnd"/>
      <w:r w:rsidRPr="00BD56F1">
        <w:t xml:space="preserve"> value, Nakagami-m ranges, dataset size), tell me now — otherwise I’ll use sensible defaults consistent with the two papers (I’ll document them in the README).</w:t>
      </w:r>
    </w:p>
    <w:p w14:paraId="7508F8E5" w14:textId="77777777" w:rsidR="00BD56F1" w:rsidRDefault="00BD56F1"/>
    <w:sectPr w:rsidR="00BD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13729"/>
    <w:multiLevelType w:val="multilevel"/>
    <w:tmpl w:val="9C7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C6225"/>
    <w:multiLevelType w:val="multilevel"/>
    <w:tmpl w:val="F17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3248C"/>
    <w:multiLevelType w:val="multilevel"/>
    <w:tmpl w:val="7662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5052B"/>
    <w:multiLevelType w:val="multilevel"/>
    <w:tmpl w:val="E5EA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C4B4D"/>
    <w:multiLevelType w:val="multilevel"/>
    <w:tmpl w:val="F89A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894232">
    <w:abstractNumId w:val="3"/>
  </w:num>
  <w:num w:numId="2" w16cid:durableId="1797140062">
    <w:abstractNumId w:val="1"/>
  </w:num>
  <w:num w:numId="3" w16cid:durableId="1794639344">
    <w:abstractNumId w:val="0"/>
  </w:num>
  <w:num w:numId="4" w16cid:durableId="1646662221">
    <w:abstractNumId w:val="4"/>
  </w:num>
  <w:num w:numId="5" w16cid:durableId="65344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F1"/>
    <w:rsid w:val="00BD56F1"/>
    <w:rsid w:val="00F7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037C"/>
  <w15:chartTrackingRefBased/>
  <w15:docId w15:val="{6DC437E6-8A48-4B22-8F82-9531D6CD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Altmayer</dc:creator>
  <cp:keywords/>
  <dc:description/>
  <cp:lastModifiedBy>Kumud Altmayer</cp:lastModifiedBy>
  <cp:revision>1</cp:revision>
  <dcterms:created xsi:type="dcterms:W3CDTF">2025-10-11T02:59:00Z</dcterms:created>
  <dcterms:modified xsi:type="dcterms:W3CDTF">2025-10-11T03:00:00Z</dcterms:modified>
</cp:coreProperties>
</file>