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</w:t>
      </w:r>
    </w:p>
    <w:tbl>
      <w:tblPr>
        <w:tblStyle w:val="2"/>
        <w:tblW w:w="711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6"/>
        <w:gridCol w:w="2288"/>
        <w:gridCol w:w="168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限制条件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主题明确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符合题意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感情真挚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结构严谨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语言流畅</w:t>
            </w:r>
          </w:p>
        </w:tc>
      </w:tr>
      <w:bookmarkEnd w:id="0"/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好词好句</w:t>
            </w:r>
          </w:p>
        </w:tc>
      </w:tr>
    </w:tbl>
    <w:p/>
    <w:p/>
    <w:tbl>
      <w:tblPr>
        <w:tblStyle w:val="2"/>
        <w:tblW w:w="8640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6"/>
        <w:gridCol w:w="1525"/>
        <w:gridCol w:w="497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评价的方面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得分或者限制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对应的评语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gridSpan w:val="2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对题意的理解不够充分，有偏题的嫌疑。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能理解题目要求，文章基本符合题意。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能较好地把握题目要求，文章符合题意。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能正确理解题目要求，文章符合题意。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能准确理解题目要求，文章切合题意。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中心不够明确，立意不够清晰。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中心不够明确，立意不够清晰。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虽有中心主题，但表达不够充分有力，文章略显空洞。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主题基本明确。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主题较明确。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主题明确，立意鲜明。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gridSpan w:val="2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用词过于平淡，缺乏文采。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偶尔使用好词好句，语言平淡质朴。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能够适当运用好词好句，语言生动活泼。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遣词造句优美，文章富有文采。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本文语言极其优美，文章极富文学气息。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感受不深刻，缺乏感染力。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情感缺乏深度。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语言简朴，感情平淡，情意不够深切。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感情真实，发自肺腑。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情感饱满，情真意切，能深深打动读者。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感情真挚动人，情感丰沛，极富感染力。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条理不清，结构混乱。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层次不清，结构较乱。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层次欠清楚，结构较合理。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层次较分明，结构完整。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层次清晰，结构完整。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层次清晰，结构严谨。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语句不通顺，表述不清晰，令人费解。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语句欠通，缺乏连贯性。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语句基本通顺，偶有不畅。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语句通顺流畅。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语句流畅连贯，自然通达。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语言平滑晓畅，可读性强。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ZDBhN2RhOTMyMTNiZjBiZTJjOGY2MjQwYzVmMTQifQ=="/>
  </w:docVars>
  <w:rsids>
    <w:rsidRoot w:val="00530E7B"/>
    <w:rsid w:val="00530E7B"/>
    <w:rsid w:val="005A789B"/>
    <w:rsid w:val="007F6403"/>
    <w:rsid w:val="008F0EA8"/>
    <w:rsid w:val="00EA1FD7"/>
    <w:rsid w:val="28D90CF7"/>
    <w:rsid w:val="50757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4</TotalTime>
  <ScaleCrop>false</ScaleCrop>
  <LinksUpToDate>false</LinksUpToDate>
  <CharactersWithSpaces>30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2024-01-04T05:53:00Z</dcterms:created>
  <dc:creator>Kami</dc:creator>
  <cp:lastModifiedBy>探淄咏夯蒲</cp:lastModifiedBy>
  <dcterms:modified xsi:type="dcterms:W3CDTF">2024-04-13T19:25:34Z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27636C4F09D445C488D1FE2C95035808_13</vt:lpwstr>
  </property>
</Properties>
</file>