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2694"/>
        <w:gridCol w:w="6520"/>
      </w:tblGrid>
      <w:tr w:rsidR="00B05428" w14:paraId="460A7B76" w14:textId="77777777" w:rsidTr="00F56588">
        <w:tc>
          <w:tcPr>
            <w:tcW w:w="562" w:type="dxa"/>
          </w:tcPr>
          <w:p w14:paraId="255847D7" w14:textId="7CB52E79" w:rsidR="00B05428" w:rsidRDefault="00B05428" w:rsidP="00B05428">
            <w:r>
              <w:t>1</w:t>
            </w:r>
          </w:p>
        </w:tc>
        <w:tc>
          <w:tcPr>
            <w:tcW w:w="2694" w:type="dxa"/>
          </w:tcPr>
          <w:p w14:paraId="46C8BD06" w14:textId="19E6D6AB" w:rsidR="00B05428" w:rsidRDefault="00B05428" w:rsidP="00B05428">
            <w:r>
              <w:t>URL</w:t>
            </w:r>
            <w:r w:rsidR="008F673A">
              <w:t xml:space="preserve"> (</w:t>
            </w:r>
            <w:r w:rsidR="008F673A">
              <w:t>U</w:t>
            </w:r>
            <w:r w:rsidR="008F673A" w:rsidRPr="008F673A">
              <w:t>niform resource locator</w:t>
            </w:r>
            <w:r w:rsidR="008F673A">
              <w:t>)</w:t>
            </w:r>
          </w:p>
        </w:tc>
        <w:tc>
          <w:tcPr>
            <w:tcW w:w="6520" w:type="dxa"/>
          </w:tcPr>
          <w:p w14:paraId="1E0878AE" w14:textId="435C5242" w:rsidR="00B05428" w:rsidRDefault="008F673A" w:rsidP="00B05428">
            <w:r>
              <w:t>A</w:t>
            </w:r>
            <w:r w:rsidRPr="008F673A">
              <w:t xml:space="preserve">ddress of a resource </w:t>
            </w:r>
            <w:r>
              <w:t xml:space="preserve">(page, file, </w:t>
            </w:r>
            <w:proofErr w:type="spellStart"/>
            <w:r>
              <w:t>etc</w:t>
            </w:r>
            <w:proofErr w:type="spellEnd"/>
            <w:r>
              <w:t xml:space="preserve">) </w:t>
            </w:r>
            <w:r w:rsidRPr="008F673A">
              <w:t xml:space="preserve">on the Internet. </w:t>
            </w:r>
            <w:r>
              <w:t>I</w:t>
            </w:r>
            <w:r w:rsidRPr="008F673A">
              <w:t>ndicates the location of a resource as well as the protocol used to access it</w:t>
            </w:r>
            <w:r>
              <w:t xml:space="preserve"> (like HTTP)</w:t>
            </w:r>
          </w:p>
        </w:tc>
      </w:tr>
      <w:tr w:rsidR="00B05428" w14:paraId="00A42498" w14:textId="77777777" w:rsidTr="00F56588">
        <w:tc>
          <w:tcPr>
            <w:tcW w:w="562" w:type="dxa"/>
          </w:tcPr>
          <w:p w14:paraId="13DF9ABF" w14:textId="1060F434" w:rsidR="00B05428" w:rsidRDefault="00B05428" w:rsidP="00B05428">
            <w:r>
              <w:t>2</w:t>
            </w:r>
          </w:p>
        </w:tc>
        <w:tc>
          <w:tcPr>
            <w:tcW w:w="2694" w:type="dxa"/>
          </w:tcPr>
          <w:p w14:paraId="34E623B7" w14:textId="792D56AE" w:rsidR="00B05428" w:rsidRDefault="00B05428" w:rsidP="00B05428">
            <w:r>
              <w:t>Document Object Model</w:t>
            </w:r>
          </w:p>
        </w:tc>
        <w:tc>
          <w:tcPr>
            <w:tcW w:w="6520" w:type="dxa"/>
          </w:tcPr>
          <w:p w14:paraId="7BF4FD3E" w14:textId="1E7CD64B" w:rsidR="00B05428" w:rsidRDefault="00B05428" w:rsidP="00B05428">
            <w: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pplication programming interface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 a web browser that defines the logical structure of an HTML document</w:t>
            </w:r>
          </w:p>
        </w:tc>
      </w:tr>
      <w:tr w:rsidR="00B05428" w14:paraId="5028BAAA" w14:textId="77777777" w:rsidTr="00F56588">
        <w:tc>
          <w:tcPr>
            <w:tcW w:w="562" w:type="dxa"/>
          </w:tcPr>
          <w:p w14:paraId="319E7873" w14:textId="79F15165" w:rsidR="00B05428" w:rsidRDefault="00B05428" w:rsidP="00B05428">
            <w:r>
              <w:t>3</w:t>
            </w:r>
          </w:p>
        </w:tc>
        <w:tc>
          <w:tcPr>
            <w:tcW w:w="2694" w:type="dxa"/>
          </w:tcPr>
          <w:p w14:paraId="341C9271" w14:textId="5AEB1AAC" w:rsidR="00B05428" w:rsidRDefault="00B05428" w:rsidP="00B05428">
            <w:r>
              <w:t>HTML tags</w:t>
            </w:r>
          </w:p>
        </w:tc>
        <w:tc>
          <w:tcPr>
            <w:tcW w:w="6520" w:type="dxa"/>
          </w:tcPr>
          <w:p w14:paraId="472ACDDF" w14:textId="0BD9E24B" w:rsidR="00B05428" w:rsidRDefault="00B05428" w:rsidP="00B05428">
            <w:r w:rsidRPr="000E583A">
              <w:t xml:space="preserve">HTML code that defines </w:t>
            </w:r>
            <w:r>
              <w:t>the</w:t>
            </w:r>
            <w:r w:rsidRPr="000E583A">
              <w:t xml:space="preserve"> structure </w:t>
            </w:r>
            <w:r>
              <w:t>on a web</w:t>
            </w:r>
            <w:r w:rsidRPr="000E583A">
              <w:t xml:space="preserve"> page, including the </w:t>
            </w:r>
            <w:r>
              <w:t>placement</w:t>
            </w:r>
            <w:r w:rsidRPr="000E583A">
              <w:t xml:space="preserve"> of text </w:t>
            </w:r>
            <w:r>
              <w:t>or other type of content (images, hy</w:t>
            </w:r>
            <w:r w:rsidRPr="000E583A">
              <w:t>pertext links</w:t>
            </w:r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05428" w14:paraId="58F1252F" w14:textId="77777777" w:rsidTr="00F56588">
        <w:tc>
          <w:tcPr>
            <w:tcW w:w="562" w:type="dxa"/>
          </w:tcPr>
          <w:p w14:paraId="64EA1DF6" w14:textId="73F90121" w:rsidR="00B05428" w:rsidRDefault="00B05428" w:rsidP="00B05428">
            <w:r>
              <w:t>4</w:t>
            </w:r>
          </w:p>
        </w:tc>
        <w:tc>
          <w:tcPr>
            <w:tcW w:w="2694" w:type="dxa"/>
          </w:tcPr>
          <w:p w14:paraId="458DFB67" w14:textId="108C068D" w:rsidR="00B05428" w:rsidRDefault="00B05428" w:rsidP="00B05428">
            <w:r>
              <w:t>CSS stylesheet (external)</w:t>
            </w:r>
          </w:p>
        </w:tc>
        <w:tc>
          <w:tcPr>
            <w:tcW w:w="6520" w:type="dxa"/>
          </w:tcPr>
          <w:p w14:paraId="72F26A9E" w14:textId="531A8C47" w:rsidR="00B05428" w:rsidRDefault="00B05428" w:rsidP="00B05428">
            <w:r>
              <w:t>D</w:t>
            </w:r>
            <w:r w:rsidRPr="004E5F52">
              <w:t xml:space="preserve">escribes </w:t>
            </w:r>
            <w:r>
              <w:t xml:space="preserve">through instructions </w:t>
            </w:r>
            <w:r w:rsidRPr="004E5F52">
              <w:t xml:space="preserve">how HTML elements are to be displayed on screen. </w:t>
            </w:r>
          </w:p>
        </w:tc>
      </w:tr>
      <w:tr w:rsidR="00B05428" w14:paraId="2991ED6D" w14:textId="77777777" w:rsidTr="00F56588">
        <w:tc>
          <w:tcPr>
            <w:tcW w:w="562" w:type="dxa"/>
          </w:tcPr>
          <w:p w14:paraId="16314447" w14:textId="3E0BB93D" w:rsidR="00B05428" w:rsidRDefault="00B05428" w:rsidP="00B05428">
            <w:r>
              <w:t>5</w:t>
            </w:r>
          </w:p>
        </w:tc>
        <w:tc>
          <w:tcPr>
            <w:tcW w:w="2694" w:type="dxa"/>
          </w:tcPr>
          <w:p w14:paraId="362C6A98" w14:textId="3DF93BCE" w:rsidR="00B05428" w:rsidRDefault="00B05428" w:rsidP="00B05428">
            <w:r>
              <w:t>Script (external)</w:t>
            </w:r>
          </w:p>
        </w:tc>
        <w:tc>
          <w:tcPr>
            <w:tcW w:w="6520" w:type="dxa"/>
          </w:tcPr>
          <w:p w14:paraId="61021FFC" w14:textId="2726778C" w:rsidR="00B05428" w:rsidRDefault="00B05428" w:rsidP="00B05428">
            <w:r>
              <w:t>Points to an external script file through the “</w:t>
            </w:r>
            <w:proofErr w:type="spellStart"/>
            <w:r>
              <w:t>src</w:t>
            </w:r>
            <w:proofErr w:type="spellEnd"/>
            <w:r>
              <w:t xml:space="preserve">” attribute. JavaScript language is used to manipulate the Document Object Model of a web page (e.g. dynamic changes of content, form validation,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05428" w14:paraId="70CB78D0" w14:textId="77777777" w:rsidTr="00F56588">
        <w:tc>
          <w:tcPr>
            <w:tcW w:w="562" w:type="dxa"/>
          </w:tcPr>
          <w:p w14:paraId="746924B0" w14:textId="1D44E4A1" w:rsidR="00B05428" w:rsidRDefault="00B05428" w:rsidP="00B05428">
            <w:r>
              <w:t>6</w:t>
            </w:r>
          </w:p>
        </w:tc>
        <w:tc>
          <w:tcPr>
            <w:tcW w:w="2694" w:type="dxa"/>
          </w:tcPr>
          <w:p w14:paraId="5E4E3122" w14:textId="628BB629" w:rsidR="00B05428" w:rsidRDefault="00B05428" w:rsidP="00B05428">
            <w:r>
              <w:t>Media query</w:t>
            </w:r>
          </w:p>
        </w:tc>
        <w:tc>
          <w:tcPr>
            <w:tcW w:w="6520" w:type="dxa"/>
          </w:tcPr>
          <w:p w14:paraId="78BFCA94" w14:textId="16D8102A" w:rsidR="00B05428" w:rsidRDefault="00B05428" w:rsidP="00B05428">
            <w:r>
              <w:t>E</w:t>
            </w:r>
            <w:r w:rsidRPr="00233A37">
              <w:t>nable</w:t>
            </w:r>
            <w:r>
              <w:t xml:space="preserve">s </w:t>
            </w:r>
            <w:r w:rsidRPr="00233A37">
              <w:t>webpage content</w:t>
            </w:r>
            <w:r>
              <w:t xml:space="preserve"> through CSS</w:t>
            </w:r>
            <w:r w:rsidRPr="00233A37">
              <w:t xml:space="preserve"> to adapt to different screen sizes and resolutions</w:t>
            </w:r>
          </w:p>
        </w:tc>
      </w:tr>
      <w:tr w:rsidR="00B05428" w14:paraId="3D7BB071" w14:textId="77777777" w:rsidTr="00F56588">
        <w:tc>
          <w:tcPr>
            <w:tcW w:w="562" w:type="dxa"/>
          </w:tcPr>
          <w:p w14:paraId="320F22D8" w14:textId="6440CA07" w:rsidR="00B05428" w:rsidRDefault="00B05428" w:rsidP="00B05428">
            <w:r>
              <w:t>7</w:t>
            </w:r>
          </w:p>
        </w:tc>
        <w:tc>
          <w:tcPr>
            <w:tcW w:w="2694" w:type="dxa"/>
          </w:tcPr>
          <w:p w14:paraId="48E6B6E0" w14:textId="260CB5E9" w:rsidR="00B05428" w:rsidRDefault="00B05428" w:rsidP="00B05428">
            <w:r>
              <w:t>Class</w:t>
            </w:r>
          </w:p>
        </w:tc>
        <w:tc>
          <w:tcPr>
            <w:tcW w:w="6520" w:type="dxa"/>
          </w:tcPr>
          <w:p w14:paraId="56029E31" w14:textId="5CE2521A" w:rsidR="00B05428" w:rsidRDefault="00B05428" w:rsidP="00B05428">
            <w:r>
              <w:t>CSS</w:t>
            </w:r>
            <w:r w:rsidRPr="004645D4">
              <w:t xml:space="preserve"> selector</w:t>
            </w:r>
            <w:r>
              <w:t xml:space="preserve"> that</w:t>
            </w:r>
            <w:r w:rsidRPr="004645D4">
              <w:t xml:space="preserve"> selects elements with a specific </w:t>
            </w:r>
            <w:r>
              <w:t xml:space="preserve">“class” </w:t>
            </w:r>
            <w:r w:rsidRPr="004645D4">
              <w:t>attribute.</w:t>
            </w:r>
            <w:r>
              <w:t xml:space="preserve"> </w:t>
            </w:r>
            <w:r w:rsidRPr="004645D4">
              <w:t xml:space="preserve">HTML elements </w:t>
            </w:r>
            <w:r>
              <w:t>may</w:t>
            </w:r>
            <w:r w:rsidRPr="004645D4">
              <w:t xml:space="preserve"> refer to more than one class</w:t>
            </w:r>
          </w:p>
        </w:tc>
      </w:tr>
      <w:tr w:rsidR="00B05428" w14:paraId="07E704EC" w14:textId="77777777" w:rsidTr="00F56588">
        <w:tc>
          <w:tcPr>
            <w:tcW w:w="562" w:type="dxa"/>
          </w:tcPr>
          <w:p w14:paraId="07D7A921" w14:textId="43A28E60" w:rsidR="00B05428" w:rsidRDefault="00B05428" w:rsidP="00B05428">
            <w:r>
              <w:t>8</w:t>
            </w:r>
          </w:p>
        </w:tc>
        <w:tc>
          <w:tcPr>
            <w:tcW w:w="2694" w:type="dxa"/>
          </w:tcPr>
          <w:p w14:paraId="4D2CB571" w14:textId="1E33CDA9" w:rsidR="00B05428" w:rsidRDefault="00B05428" w:rsidP="00B05428">
            <w:r>
              <w:t>Id</w:t>
            </w:r>
          </w:p>
        </w:tc>
        <w:tc>
          <w:tcPr>
            <w:tcW w:w="6520" w:type="dxa"/>
          </w:tcPr>
          <w:p w14:paraId="47399A73" w14:textId="06F847E4" w:rsidR="00B05428" w:rsidRDefault="00B05428" w:rsidP="00B05428">
            <w:r>
              <w:t>CSS</w:t>
            </w:r>
            <w:r w:rsidRPr="004645D4">
              <w:t xml:space="preserve"> selector</w:t>
            </w:r>
            <w:r>
              <w:t xml:space="preserve"> that</w:t>
            </w:r>
            <w:r w:rsidRPr="004645D4">
              <w:t xml:space="preserve"> selects elements with a specific </w:t>
            </w:r>
            <w:r>
              <w:t xml:space="preserve">“ID” </w:t>
            </w:r>
            <w:r w:rsidRPr="004645D4">
              <w:t>attribute.</w:t>
            </w:r>
            <w:r>
              <w:t xml:space="preserve"> </w:t>
            </w:r>
            <w:r w:rsidRPr="004645D4">
              <w:t xml:space="preserve">HTML elements </w:t>
            </w:r>
            <w:r>
              <w:t>must</w:t>
            </w:r>
            <w:r w:rsidRPr="004645D4">
              <w:t xml:space="preserve"> refer to </w:t>
            </w:r>
            <w:r>
              <w:t>a unique ID</w:t>
            </w:r>
          </w:p>
        </w:tc>
      </w:tr>
      <w:tr w:rsidR="00B05428" w14:paraId="264BAC11" w14:textId="77777777" w:rsidTr="00F56588">
        <w:tc>
          <w:tcPr>
            <w:tcW w:w="562" w:type="dxa"/>
          </w:tcPr>
          <w:p w14:paraId="047C0BB9" w14:textId="0C615FB1" w:rsidR="00B05428" w:rsidRDefault="00B05428" w:rsidP="00B05428">
            <w:r>
              <w:t>9</w:t>
            </w:r>
          </w:p>
        </w:tc>
        <w:tc>
          <w:tcPr>
            <w:tcW w:w="2694" w:type="dxa"/>
          </w:tcPr>
          <w:p w14:paraId="43181D35" w14:textId="2FB59844" w:rsidR="00B05428" w:rsidRDefault="00B05428" w:rsidP="00B05428">
            <w:r>
              <w:t>jQuery</w:t>
            </w:r>
          </w:p>
        </w:tc>
        <w:tc>
          <w:tcPr>
            <w:tcW w:w="6520" w:type="dxa"/>
          </w:tcPr>
          <w:p w14:paraId="0F255572" w14:textId="4B4D313D" w:rsidR="00B05428" w:rsidRDefault="00B05428" w:rsidP="00B05428">
            <w:r w:rsidRPr="00213C36">
              <w:t xml:space="preserve">JavaScript library used to </w:t>
            </w:r>
            <w:r>
              <w:t xml:space="preserve">make faster </w:t>
            </w:r>
            <w:proofErr w:type="spellStart"/>
            <w:r>
              <w:t>Javascript</w:t>
            </w:r>
            <w:proofErr w:type="spellEnd"/>
            <w:r w:rsidRPr="00213C36">
              <w:t xml:space="preserve"> event </w:t>
            </w:r>
            <w:r>
              <w:t>handling or interaction with the webpage</w:t>
            </w:r>
            <w:r w:rsidRPr="00213C36">
              <w:t xml:space="preserve">. </w:t>
            </w:r>
            <w:r>
              <w:t>S</w:t>
            </w:r>
            <w:r w:rsidRPr="00213C36">
              <w:t xml:space="preserve">implifies </w:t>
            </w:r>
            <w:r>
              <w:t>the</w:t>
            </w:r>
            <w:r w:rsidRPr="00213C36">
              <w:t xml:space="preserve"> client-side scripting</w:t>
            </w:r>
            <w:r>
              <w:t xml:space="preserve">. </w:t>
            </w:r>
          </w:p>
        </w:tc>
      </w:tr>
      <w:tr w:rsidR="00B05428" w14:paraId="2E818AE4" w14:textId="77777777" w:rsidTr="00F56588">
        <w:tc>
          <w:tcPr>
            <w:tcW w:w="562" w:type="dxa"/>
          </w:tcPr>
          <w:p w14:paraId="4814223A" w14:textId="4A904C45" w:rsidR="00B05428" w:rsidRDefault="00B05428" w:rsidP="00B05428">
            <w:r>
              <w:t>10</w:t>
            </w:r>
          </w:p>
        </w:tc>
        <w:tc>
          <w:tcPr>
            <w:tcW w:w="2694" w:type="dxa"/>
          </w:tcPr>
          <w:p w14:paraId="5066BC31" w14:textId="627DC58C" w:rsidR="00B05428" w:rsidRDefault="00B05428" w:rsidP="00B05428">
            <w:r>
              <w:t>MVC model</w:t>
            </w:r>
          </w:p>
        </w:tc>
        <w:tc>
          <w:tcPr>
            <w:tcW w:w="6520" w:type="dxa"/>
          </w:tcPr>
          <w:p w14:paraId="104E7F97" w14:textId="2A6A240A" w:rsidR="00B05428" w:rsidRDefault="00B05428" w:rsidP="00B05428">
            <w:r>
              <w:t>3-part pattern that</w:t>
            </w:r>
            <w:r w:rsidRPr="00387BF5">
              <w:t xml:space="preserve"> include</w:t>
            </w:r>
            <w:r>
              <w:t>s</w:t>
            </w:r>
            <w:r w:rsidRPr="00387BF5">
              <w:t xml:space="preserve"> the model (data), the view (user interface), and the controller (processes that handle input).</w:t>
            </w:r>
            <w:r>
              <w:t xml:space="preserve"> I</w:t>
            </w:r>
            <w:r w:rsidRPr="00387BF5">
              <w:t>s commonly used for developing mo</w:t>
            </w:r>
            <w:r>
              <w:t>dern web application</w:t>
            </w:r>
          </w:p>
        </w:tc>
      </w:tr>
      <w:tr w:rsidR="00B05428" w14:paraId="7FE21146" w14:textId="77777777" w:rsidTr="00F56588">
        <w:tc>
          <w:tcPr>
            <w:tcW w:w="562" w:type="dxa"/>
          </w:tcPr>
          <w:p w14:paraId="794A7A96" w14:textId="2D17DB74" w:rsidR="00B05428" w:rsidRDefault="00B05428" w:rsidP="00B05428">
            <w:r>
              <w:t>11</w:t>
            </w:r>
          </w:p>
        </w:tc>
        <w:tc>
          <w:tcPr>
            <w:tcW w:w="2694" w:type="dxa"/>
          </w:tcPr>
          <w:p w14:paraId="17CBBD2F" w14:textId="14F45DF6" w:rsidR="00B05428" w:rsidRDefault="00B05428" w:rsidP="00B05428">
            <w:r>
              <w:t>Virtualization (Vagrant)</w:t>
            </w:r>
          </w:p>
        </w:tc>
        <w:tc>
          <w:tcPr>
            <w:tcW w:w="6520" w:type="dxa"/>
          </w:tcPr>
          <w:p w14:paraId="7E258166" w14:textId="1947EBCC" w:rsidR="00B05428" w:rsidRDefault="00B05428" w:rsidP="00B05428">
            <w:r>
              <w:t>Open</w:t>
            </w:r>
            <w:r w:rsidRPr="008C341E">
              <w:t xml:space="preserve">-source </w:t>
            </w:r>
            <w:r>
              <w:t>technology used to</w:t>
            </w:r>
            <w:r w:rsidRPr="008C341E">
              <w:t xml:space="preserve"> </w:t>
            </w:r>
            <w:r>
              <w:t xml:space="preserve">build </w:t>
            </w:r>
            <w:r w:rsidRPr="008C341E">
              <w:t xml:space="preserve">portable virtual software development environments, </w:t>
            </w:r>
            <w:r>
              <w:t>in our case Oracle VM</w:t>
            </w:r>
            <w:r w:rsidRPr="008C341E">
              <w:t xml:space="preserve"> VirtualBox</w:t>
            </w:r>
          </w:p>
        </w:tc>
      </w:tr>
      <w:tr w:rsidR="00B05428" w14:paraId="72C791B0" w14:textId="77777777" w:rsidTr="00F56588">
        <w:tc>
          <w:tcPr>
            <w:tcW w:w="562" w:type="dxa"/>
          </w:tcPr>
          <w:p w14:paraId="785C5E4A" w14:textId="574EFF69" w:rsidR="00B05428" w:rsidRDefault="00B05428" w:rsidP="00B05428">
            <w:r>
              <w:t>12</w:t>
            </w:r>
          </w:p>
        </w:tc>
        <w:tc>
          <w:tcPr>
            <w:tcW w:w="2694" w:type="dxa"/>
          </w:tcPr>
          <w:p w14:paraId="76B31BDF" w14:textId="2CB3E44E" w:rsidR="00B05428" w:rsidRDefault="00B05428" w:rsidP="00B05428">
            <w:r>
              <w:t>Local / remote repository</w:t>
            </w:r>
          </w:p>
        </w:tc>
        <w:tc>
          <w:tcPr>
            <w:tcW w:w="6520" w:type="dxa"/>
          </w:tcPr>
          <w:p w14:paraId="50414381" w14:textId="18C45BC9" w:rsidR="00B05428" w:rsidRDefault="00B05428" w:rsidP="00B05428">
            <w:r>
              <w:t>C</w:t>
            </w:r>
            <w:r w:rsidRPr="00696AC4">
              <w:t xml:space="preserve">entral file storage location used by version control systems to store </w:t>
            </w:r>
            <w:r>
              <w:t xml:space="preserve">and maintain </w:t>
            </w:r>
            <w:r w:rsidRPr="00696AC4">
              <w:t>multiple versions of files</w:t>
            </w:r>
            <w:r>
              <w:t>. C</w:t>
            </w:r>
            <w:r w:rsidRPr="00696AC4">
              <w:t xml:space="preserve">an be configured </w:t>
            </w:r>
            <w:r>
              <w:t xml:space="preserve">locally or remotely </w:t>
            </w:r>
            <w:r w:rsidRPr="00696AC4">
              <w:t>on a server, which can be accessed by multiple users.</w:t>
            </w:r>
          </w:p>
        </w:tc>
      </w:tr>
      <w:tr w:rsidR="00B05428" w14:paraId="6F66A7D7" w14:textId="77777777" w:rsidTr="00F56588">
        <w:tc>
          <w:tcPr>
            <w:tcW w:w="562" w:type="dxa"/>
          </w:tcPr>
          <w:p w14:paraId="56A84EE2" w14:textId="56C78181" w:rsidR="00B05428" w:rsidRDefault="00B05428" w:rsidP="00B05428">
            <w:r>
              <w:t>13</w:t>
            </w:r>
          </w:p>
        </w:tc>
        <w:tc>
          <w:tcPr>
            <w:tcW w:w="2694" w:type="dxa"/>
          </w:tcPr>
          <w:p w14:paraId="279B5860" w14:textId="253FBF46" w:rsidR="00B05428" w:rsidRDefault="00B05428" w:rsidP="00B05428">
            <w:r>
              <w:t>git clone</w:t>
            </w:r>
          </w:p>
        </w:tc>
        <w:tc>
          <w:tcPr>
            <w:tcW w:w="6520" w:type="dxa"/>
          </w:tcPr>
          <w:p w14:paraId="0D9A316C" w14:textId="364FDFFC" w:rsidR="00B05428" w:rsidRDefault="00B05428" w:rsidP="00B05428">
            <w:r>
              <w:t>C</w:t>
            </w:r>
            <w:r w:rsidRPr="005516E7">
              <w:t>ommand line used to target an existing repository and create a clone</w:t>
            </w:r>
            <w:r>
              <w:t>/copy of the existing repository</w:t>
            </w:r>
          </w:p>
        </w:tc>
      </w:tr>
      <w:tr w:rsidR="00B05428" w14:paraId="5D852786" w14:textId="77777777" w:rsidTr="00F56588">
        <w:tc>
          <w:tcPr>
            <w:tcW w:w="562" w:type="dxa"/>
          </w:tcPr>
          <w:p w14:paraId="6A562DF8" w14:textId="6C761D0E" w:rsidR="00B05428" w:rsidRDefault="00B05428" w:rsidP="00B05428">
            <w:r>
              <w:t>14</w:t>
            </w:r>
          </w:p>
        </w:tc>
        <w:tc>
          <w:tcPr>
            <w:tcW w:w="2694" w:type="dxa"/>
          </w:tcPr>
          <w:p w14:paraId="3D2CD4BC" w14:textId="7CB88C8C" w:rsidR="00B05428" w:rsidRDefault="00B05428" w:rsidP="00B05428">
            <w:r>
              <w:t>git add</w:t>
            </w:r>
          </w:p>
        </w:tc>
        <w:tc>
          <w:tcPr>
            <w:tcW w:w="6520" w:type="dxa"/>
          </w:tcPr>
          <w:p w14:paraId="7BEA106D" w14:textId="56ACACAC" w:rsidR="00B05428" w:rsidRDefault="00B05428" w:rsidP="00B05428">
            <w:r>
              <w:t>C</w:t>
            </w:r>
            <w:r w:rsidRPr="005516E7">
              <w:t>ommand line</w:t>
            </w:r>
            <w:r w:rsidR="0049650F">
              <w:t xml:space="preserve"> used to </w:t>
            </w:r>
            <w:r w:rsidRPr="005516E7">
              <w:t>target</w:t>
            </w:r>
            <w:r>
              <w:t xml:space="preserve"> </w:t>
            </w:r>
            <w:r w:rsidRPr="005516E7">
              <w:t>an existing repository and create a clone</w:t>
            </w:r>
            <w:r>
              <w:t>/copy of the existing repository</w:t>
            </w:r>
          </w:p>
        </w:tc>
      </w:tr>
      <w:tr w:rsidR="00B05428" w14:paraId="062A3161" w14:textId="77777777" w:rsidTr="00F56588">
        <w:tc>
          <w:tcPr>
            <w:tcW w:w="562" w:type="dxa"/>
          </w:tcPr>
          <w:p w14:paraId="19BB6279" w14:textId="2A2B1CC1" w:rsidR="00B05428" w:rsidRDefault="00B05428" w:rsidP="00B05428">
            <w:r>
              <w:t>15</w:t>
            </w:r>
          </w:p>
        </w:tc>
        <w:tc>
          <w:tcPr>
            <w:tcW w:w="2694" w:type="dxa"/>
          </w:tcPr>
          <w:p w14:paraId="1BAE290D" w14:textId="5DB1FC5F" w:rsidR="00B05428" w:rsidRDefault="00B05428" w:rsidP="00B05428">
            <w:r>
              <w:t>git commit</w:t>
            </w:r>
          </w:p>
        </w:tc>
        <w:tc>
          <w:tcPr>
            <w:tcW w:w="6520" w:type="dxa"/>
          </w:tcPr>
          <w:p w14:paraId="03699FF5" w14:textId="527BA77A" w:rsidR="00B05428" w:rsidRDefault="00B05428" w:rsidP="00B05428">
            <w:r w:rsidRPr="00A5277B">
              <w:t>Command line</w:t>
            </w:r>
            <w:r w:rsidR="0049650F">
              <w:t xml:space="preserve"> used to</w:t>
            </w:r>
            <w:r w:rsidRPr="00A5277B">
              <w:t xml:space="preserve"> add</w:t>
            </w:r>
            <w:bookmarkStart w:id="0" w:name="_GoBack"/>
            <w:bookmarkEnd w:id="0"/>
            <w:r w:rsidRPr="00A5277B">
              <w:t xml:space="preserve"> all modified files in the current directory to the staging area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B05428" w14:paraId="652DFB02" w14:textId="77777777" w:rsidTr="00F56588">
        <w:tc>
          <w:tcPr>
            <w:tcW w:w="562" w:type="dxa"/>
          </w:tcPr>
          <w:p w14:paraId="3265E720" w14:textId="7F6057F9" w:rsidR="00B05428" w:rsidRDefault="00B05428" w:rsidP="00B05428">
            <w:r>
              <w:t>16</w:t>
            </w:r>
          </w:p>
        </w:tc>
        <w:tc>
          <w:tcPr>
            <w:tcW w:w="2694" w:type="dxa"/>
          </w:tcPr>
          <w:p w14:paraId="5469818C" w14:textId="74A9EC3E" w:rsidR="00B05428" w:rsidRDefault="00B05428" w:rsidP="00B05428">
            <w:r>
              <w:t>git push</w:t>
            </w:r>
          </w:p>
        </w:tc>
        <w:tc>
          <w:tcPr>
            <w:tcW w:w="6520" w:type="dxa"/>
          </w:tcPr>
          <w:p w14:paraId="6E9BAC4D" w14:textId="35D90ED2" w:rsidR="00B05428" w:rsidRDefault="00B05428" w:rsidP="00B05428">
            <w:r w:rsidRPr="00A5277B">
              <w:t>Command line, transfers</w:t>
            </w:r>
            <w:r w:rsidRPr="00C12BCE">
              <w:t xml:space="preserve"> commits from </w:t>
            </w:r>
            <w:r>
              <w:t>the</w:t>
            </w:r>
            <w:r w:rsidRPr="00C12BCE">
              <w:t xml:space="preserve"> local repository to a remote </w:t>
            </w:r>
            <w:r>
              <w:t>repository</w:t>
            </w:r>
          </w:p>
        </w:tc>
      </w:tr>
      <w:tr w:rsidR="00B05428" w14:paraId="7E471394" w14:textId="77777777" w:rsidTr="00F56588">
        <w:tc>
          <w:tcPr>
            <w:tcW w:w="562" w:type="dxa"/>
          </w:tcPr>
          <w:p w14:paraId="05957F42" w14:textId="13F93CD5" w:rsidR="00B05428" w:rsidRDefault="00B05428" w:rsidP="00B05428">
            <w:r>
              <w:t>17</w:t>
            </w:r>
          </w:p>
        </w:tc>
        <w:tc>
          <w:tcPr>
            <w:tcW w:w="2694" w:type="dxa"/>
          </w:tcPr>
          <w:p w14:paraId="533FC70A" w14:textId="2CC6B21E" w:rsidR="00B05428" w:rsidRDefault="00B05428" w:rsidP="00B05428">
            <w:r>
              <w:t>JSON</w:t>
            </w:r>
            <w:r w:rsidR="00074151">
              <w:t xml:space="preserve"> object</w:t>
            </w:r>
          </w:p>
        </w:tc>
        <w:tc>
          <w:tcPr>
            <w:tcW w:w="6520" w:type="dxa"/>
          </w:tcPr>
          <w:p w14:paraId="50C3B016" w14:textId="08751065" w:rsidR="00B05428" w:rsidRDefault="00002019" w:rsidP="00B05428">
            <w:r w:rsidRPr="00002019">
              <w:t xml:space="preserve">JSON syntax </w:t>
            </w:r>
            <w:r>
              <w:t xml:space="preserve">that </w:t>
            </w:r>
            <w:r w:rsidRPr="00002019">
              <w:t>is derived from JavaScript object notation syntax</w:t>
            </w:r>
            <w:r>
              <w:t xml:space="preserve">. </w:t>
            </w:r>
            <w:r w:rsidRPr="00002019">
              <w:t>Data</w:t>
            </w:r>
            <w:r>
              <w:t xml:space="preserve"> are stored</w:t>
            </w:r>
            <w:r w:rsidRPr="00002019">
              <w:t xml:space="preserve"> is in name</w:t>
            </w:r>
            <w:r>
              <w:t xml:space="preserve"> (key)</w:t>
            </w:r>
            <w:r w:rsidRPr="00002019">
              <w:t>/value</w:t>
            </w:r>
            <w:r>
              <w:t xml:space="preserve"> pairs</w:t>
            </w:r>
          </w:p>
        </w:tc>
      </w:tr>
      <w:tr w:rsidR="00B05428" w14:paraId="5ED37657" w14:textId="77777777" w:rsidTr="00F56588">
        <w:tc>
          <w:tcPr>
            <w:tcW w:w="562" w:type="dxa"/>
          </w:tcPr>
          <w:p w14:paraId="361FD091" w14:textId="0F4BB44B" w:rsidR="00B05428" w:rsidRDefault="00B05428" w:rsidP="00B05428">
            <w:r>
              <w:t>18</w:t>
            </w:r>
          </w:p>
        </w:tc>
        <w:tc>
          <w:tcPr>
            <w:tcW w:w="2694" w:type="dxa"/>
          </w:tcPr>
          <w:p w14:paraId="691FA80C" w14:textId="1DCF4847" w:rsidR="00B05428" w:rsidRDefault="00B05428" w:rsidP="00B05428">
            <w:r>
              <w:t>User story</w:t>
            </w:r>
          </w:p>
        </w:tc>
        <w:tc>
          <w:tcPr>
            <w:tcW w:w="6520" w:type="dxa"/>
          </w:tcPr>
          <w:p w14:paraId="7E7EBADC" w14:textId="70B39A25" w:rsidR="00B05428" w:rsidRDefault="00B05428" w:rsidP="00B05428">
            <w:r>
              <w:t xml:space="preserve">Tool </w:t>
            </w:r>
            <w:r w:rsidRPr="00706CB6">
              <w:t xml:space="preserve">used in Agile development to </w:t>
            </w:r>
            <w:r>
              <w:t>provide</w:t>
            </w:r>
            <w:r w:rsidRPr="00706CB6">
              <w:t xml:space="preserve"> a description of </w:t>
            </w:r>
            <w:r>
              <w:t>all</w:t>
            </w:r>
            <w:r w:rsidRPr="00706CB6">
              <w:t xml:space="preserve"> software feature</w:t>
            </w:r>
            <w:r>
              <w:t>s</w:t>
            </w:r>
            <w:r w:rsidRPr="00706CB6">
              <w:t xml:space="preserve"> from an end-use</w:t>
            </w:r>
            <w:r>
              <w:t>r perspective</w:t>
            </w:r>
          </w:p>
        </w:tc>
      </w:tr>
      <w:tr w:rsidR="00B05428" w14:paraId="3C1DE05A" w14:textId="77777777" w:rsidTr="00F56588">
        <w:tc>
          <w:tcPr>
            <w:tcW w:w="562" w:type="dxa"/>
          </w:tcPr>
          <w:p w14:paraId="429D5FDC" w14:textId="32537471" w:rsidR="00B05428" w:rsidRDefault="00B05428" w:rsidP="00B05428">
            <w:r>
              <w:t>19</w:t>
            </w:r>
          </w:p>
        </w:tc>
        <w:tc>
          <w:tcPr>
            <w:tcW w:w="2694" w:type="dxa"/>
          </w:tcPr>
          <w:p w14:paraId="542BA2BC" w14:textId="4295AD3F" w:rsidR="00B05428" w:rsidRDefault="00B05428" w:rsidP="00B05428">
            <w:r>
              <w:t>Scrum Master</w:t>
            </w:r>
          </w:p>
        </w:tc>
        <w:tc>
          <w:tcPr>
            <w:tcW w:w="6520" w:type="dxa"/>
          </w:tcPr>
          <w:p w14:paraId="290EE96E" w14:textId="01F2471F" w:rsidR="00B05428" w:rsidRDefault="00CA5508" w:rsidP="00B05428">
            <w:r>
              <w:t xml:space="preserve">Acts as a </w:t>
            </w:r>
            <w:r w:rsidR="00C55C8A">
              <w:t xml:space="preserve">Servant Leader </w:t>
            </w:r>
            <w:r>
              <w:t>and facilitates</w:t>
            </w:r>
            <w:r w:rsidRPr="00CA5508">
              <w:t xml:space="preserve"> </w:t>
            </w:r>
            <w:r>
              <w:t xml:space="preserve">by </w:t>
            </w:r>
            <w:r w:rsidRPr="00CA5508">
              <w:t xml:space="preserve">helping </w:t>
            </w:r>
            <w:r>
              <w:t xml:space="preserve">the project team </w:t>
            </w:r>
            <w:r w:rsidRPr="00CA5508">
              <w:t xml:space="preserve">understand </w:t>
            </w:r>
            <w:r w:rsidR="000D4181">
              <w:t xml:space="preserve">and apply </w:t>
            </w:r>
            <w:r w:rsidRPr="00CA5508">
              <w:t xml:space="preserve">Scrum </w:t>
            </w:r>
            <w:r w:rsidR="000D4181">
              <w:t>fundamentals</w:t>
            </w:r>
            <w:r w:rsidRPr="00CA5508">
              <w:t>, practices, and values</w:t>
            </w:r>
          </w:p>
        </w:tc>
      </w:tr>
      <w:tr w:rsidR="00B05428" w14:paraId="35888284" w14:textId="77777777" w:rsidTr="00F56588">
        <w:tc>
          <w:tcPr>
            <w:tcW w:w="562" w:type="dxa"/>
          </w:tcPr>
          <w:p w14:paraId="5E028EBA" w14:textId="7983034B" w:rsidR="00B05428" w:rsidRDefault="00B05428" w:rsidP="00B05428">
            <w:r>
              <w:t>20</w:t>
            </w:r>
          </w:p>
        </w:tc>
        <w:tc>
          <w:tcPr>
            <w:tcW w:w="2694" w:type="dxa"/>
          </w:tcPr>
          <w:p w14:paraId="232A65E4" w14:textId="551162A6" w:rsidR="00B05428" w:rsidRDefault="00B05428" w:rsidP="00B05428">
            <w:r>
              <w:t>Product Owner</w:t>
            </w:r>
          </w:p>
        </w:tc>
        <w:tc>
          <w:tcPr>
            <w:tcW w:w="6520" w:type="dxa"/>
          </w:tcPr>
          <w:p w14:paraId="2C939A05" w14:textId="1893B1EE" w:rsidR="00B05428" w:rsidRDefault="006E5210" w:rsidP="00B05428">
            <w:r>
              <w:t>Represents</w:t>
            </w:r>
            <w:r w:rsidRPr="006E5210">
              <w:t xml:space="preserve"> the business or user</w:t>
            </w:r>
            <w:r w:rsidR="001E4D72">
              <w:t xml:space="preserve">’s interests </w:t>
            </w:r>
            <w:r w:rsidRPr="006E5210">
              <w:t>and is responsible for working with the user group to determine what features will be in the product release</w:t>
            </w:r>
            <w:r w:rsidR="00DD5BBC">
              <w:t xml:space="preserve">. </w:t>
            </w:r>
            <w:r w:rsidR="00DD5BBC" w:rsidRPr="00DD5BBC">
              <w:t> </w:t>
            </w:r>
            <w:r w:rsidR="00DD5BBC" w:rsidRPr="00DD5BBC">
              <w:t>S</w:t>
            </w:r>
            <w:r w:rsidR="00DD5BBC" w:rsidRPr="00DD5BBC">
              <w:t>treamline</w:t>
            </w:r>
            <w:r w:rsidR="00DD5BBC" w:rsidRPr="00DD5BBC">
              <w:t xml:space="preserve">s </w:t>
            </w:r>
            <w:r w:rsidR="00DD5BBC" w:rsidRPr="00DD5BBC">
              <w:t>the execution of priorities</w:t>
            </w:r>
            <w:r w:rsidR="00DD5BBC" w:rsidRPr="00DD5BBC">
              <w:t xml:space="preserve"> on a</w:t>
            </w:r>
            <w:r w:rsidR="005840CE">
              <w:t xml:space="preserve"> Scrum </w:t>
            </w:r>
            <w:r w:rsidR="00DD5BBC" w:rsidRPr="00DD5BBC">
              <w:t>project.</w:t>
            </w:r>
          </w:p>
        </w:tc>
      </w:tr>
    </w:tbl>
    <w:p w14:paraId="56505B79" w14:textId="77777777" w:rsidR="00AE2051" w:rsidRDefault="00AE2051"/>
    <w:sectPr w:rsidR="00AE2051" w:rsidSect="00FA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1F"/>
    <w:rsid w:val="00002019"/>
    <w:rsid w:val="00074151"/>
    <w:rsid w:val="00081238"/>
    <w:rsid w:val="00096352"/>
    <w:rsid w:val="000D0184"/>
    <w:rsid w:val="000D4181"/>
    <w:rsid w:val="000E583A"/>
    <w:rsid w:val="00171117"/>
    <w:rsid w:val="001B28D4"/>
    <w:rsid w:val="001D290D"/>
    <w:rsid w:val="001E3B3E"/>
    <w:rsid w:val="001E4D72"/>
    <w:rsid w:val="00213C36"/>
    <w:rsid w:val="0022081D"/>
    <w:rsid w:val="00233A37"/>
    <w:rsid w:val="002D382C"/>
    <w:rsid w:val="0031577C"/>
    <w:rsid w:val="00365057"/>
    <w:rsid w:val="00387BF5"/>
    <w:rsid w:val="003E5ECA"/>
    <w:rsid w:val="003E6F78"/>
    <w:rsid w:val="00416C7C"/>
    <w:rsid w:val="00421A8C"/>
    <w:rsid w:val="004645D4"/>
    <w:rsid w:val="0049650F"/>
    <w:rsid w:val="004D5176"/>
    <w:rsid w:val="004E2471"/>
    <w:rsid w:val="004E5F52"/>
    <w:rsid w:val="005516E7"/>
    <w:rsid w:val="005840CE"/>
    <w:rsid w:val="005A775F"/>
    <w:rsid w:val="006111D6"/>
    <w:rsid w:val="006614E7"/>
    <w:rsid w:val="00696AC4"/>
    <w:rsid w:val="006B114C"/>
    <w:rsid w:val="006E5210"/>
    <w:rsid w:val="00706CB6"/>
    <w:rsid w:val="00714C3B"/>
    <w:rsid w:val="007E7418"/>
    <w:rsid w:val="008428D6"/>
    <w:rsid w:val="00855A9F"/>
    <w:rsid w:val="00870890"/>
    <w:rsid w:val="008C341E"/>
    <w:rsid w:val="008D37F4"/>
    <w:rsid w:val="008F673A"/>
    <w:rsid w:val="009B2BFF"/>
    <w:rsid w:val="009D0EEF"/>
    <w:rsid w:val="00A455EA"/>
    <w:rsid w:val="00A51DC4"/>
    <w:rsid w:val="00A5277B"/>
    <w:rsid w:val="00A64FE6"/>
    <w:rsid w:val="00AE0745"/>
    <w:rsid w:val="00AE2051"/>
    <w:rsid w:val="00B05428"/>
    <w:rsid w:val="00B55511"/>
    <w:rsid w:val="00C12BCE"/>
    <w:rsid w:val="00C23B73"/>
    <w:rsid w:val="00C55C8A"/>
    <w:rsid w:val="00C93AE0"/>
    <w:rsid w:val="00CA5508"/>
    <w:rsid w:val="00CC5692"/>
    <w:rsid w:val="00CD589A"/>
    <w:rsid w:val="00D1101F"/>
    <w:rsid w:val="00DA199E"/>
    <w:rsid w:val="00DD5BBC"/>
    <w:rsid w:val="00F13D1D"/>
    <w:rsid w:val="00F56588"/>
    <w:rsid w:val="00F61F72"/>
    <w:rsid w:val="00FA6CE1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8EBA"/>
  <w15:chartTrackingRefBased/>
  <w15:docId w15:val="{79679B0F-907E-49C7-9F2C-8D3934CC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Beaury</dc:creator>
  <cp:keywords/>
  <dc:description/>
  <cp:lastModifiedBy>Sébastien Beaury</cp:lastModifiedBy>
  <cp:revision>104</cp:revision>
  <dcterms:created xsi:type="dcterms:W3CDTF">2019-02-25T00:48:00Z</dcterms:created>
  <dcterms:modified xsi:type="dcterms:W3CDTF">2019-02-27T23:24:00Z</dcterms:modified>
</cp:coreProperties>
</file>