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Камилла</w:t>
      </w:r>
      <w:r>
        <w:t xml:space="preserve"> </w:t>
      </w:r>
      <w:r>
        <w:t xml:space="preserve">Умярова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2" w:name="fig:001"/>
      <w:r>
        <w:drawing>
          <wp:inline>
            <wp:extent cx="4726004" cy="2223435"/>
            <wp:effectExtent b="0" l="0" r="0" t="0"/>
            <wp:docPr descr="Figure 1: права доступ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004" cy="222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4" w:name="fig:002"/>
      <w:r>
        <w:drawing>
          <wp:inline>
            <wp:extent cx="5334000" cy="3069482"/>
            <wp:effectExtent b="0" l="0" r="0" t="0"/>
            <wp:docPr descr="Figure 2: атрибут -a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9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26" w:name="fig:003"/>
      <w:r>
        <w:drawing>
          <wp:inline>
            <wp:extent cx="4138863" cy="3070458"/>
            <wp:effectExtent b="0" l="0" r="0" t="0"/>
            <wp:docPr descr="Figure 3: атрибут -a сня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307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28" w:name="fig:004"/>
      <w:r>
        <w:drawing>
          <wp:inline>
            <wp:extent cx="5334000" cy="3007087"/>
            <wp:effectExtent b="0" l="0" r="0" t="0"/>
            <wp:docPr descr="Figure 4: атрибут -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7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атрибут -i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1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32">
        <w:r>
          <w:rPr>
            <w:rStyle w:val="Hyperlink"/>
          </w:rPr>
          <w:t xml:space="preserve">chattr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en.wikipedia.org/wiki/Chattr" TargetMode="External" /><Relationship Type="http://schemas.openxmlformats.org/officeDocument/2006/relationships/hyperlink" Id="rId31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Камилла Умярова</dc:creator>
  <dc:language>ru-RU</dc:language>
  <cp:keywords/>
  <dcterms:created xsi:type="dcterms:W3CDTF">2024-03-15T17:43:11Z</dcterms:created>
  <dcterms:modified xsi:type="dcterms:W3CDTF">2024-03-15T17:43:11Z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Расширенные атрибуты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