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1EBA3" w14:textId="6028EAC4" w:rsidR="00A73E51" w:rsidRDefault="005D79F2" w:rsidP="005D79F2">
      <w:pPr>
        <w:jc w:val="center"/>
        <w:rPr>
          <w:sz w:val="36"/>
          <w:szCs w:val="36"/>
        </w:rPr>
      </w:pPr>
      <w:r w:rsidRPr="005D79F2">
        <w:rPr>
          <w:sz w:val="36"/>
          <w:szCs w:val="36"/>
        </w:rPr>
        <w:t>Project summary: Retail Sales Analysis</w:t>
      </w:r>
    </w:p>
    <w:p w14:paraId="6E3C4DCF" w14:textId="77777777" w:rsidR="005D79F2" w:rsidRDefault="005D79F2" w:rsidP="005D79F2">
      <w:pPr>
        <w:jc w:val="center"/>
        <w:rPr>
          <w:sz w:val="36"/>
          <w:szCs w:val="36"/>
        </w:rPr>
      </w:pPr>
    </w:p>
    <w:p w14:paraId="0773C4C3" w14:textId="77777777" w:rsidR="005D79F2" w:rsidRPr="005D79F2" w:rsidRDefault="005D79F2" w:rsidP="005D79F2">
      <w:r w:rsidRPr="005D79F2">
        <w:t xml:space="preserve">A retail dataset needed to be structured, cleaned, and </w:t>
      </w:r>
      <w:proofErr w:type="spellStart"/>
      <w:r w:rsidRPr="005D79F2">
        <w:t>analyzed</w:t>
      </w:r>
      <w:proofErr w:type="spellEnd"/>
      <w:r w:rsidRPr="005D79F2">
        <w:t xml:space="preserve"> to uncover sales performance, customer </w:t>
      </w:r>
      <w:proofErr w:type="spellStart"/>
      <w:r w:rsidRPr="005D79F2">
        <w:t>behavior</w:t>
      </w:r>
      <w:proofErr w:type="spellEnd"/>
      <w:r w:rsidRPr="005D79F2">
        <w:t>, and category trends. The goal was to build a MySQL database, ensure data quality, perform exploratory analysis, and answer focused business questions that inform decisions such as seasonality, top customers, and high</w:t>
      </w:r>
      <w:r w:rsidRPr="005D79F2">
        <w:noBreakHyphen/>
        <w:t>value transactions.</w:t>
      </w:r>
    </w:p>
    <w:p w14:paraId="7F5024A8" w14:textId="77777777" w:rsidR="005D79F2" w:rsidRPr="005D79F2" w:rsidRDefault="005D79F2" w:rsidP="005D79F2">
      <w:r w:rsidRPr="005D79F2">
        <w:t>What was done:</w:t>
      </w:r>
    </w:p>
    <w:p w14:paraId="409B4D99" w14:textId="77777777" w:rsidR="005D79F2" w:rsidRPr="005D79F2" w:rsidRDefault="005D79F2" w:rsidP="005D79F2">
      <w:pPr>
        <w:numPr>
          <w:ilvl w:val="0"/>
          <w:numId w:val="1"/>
        </w:numPr>
      </w:pPr>
      <w:r w:rsidRPr="005D79F2">
        <w:t xml:space="preserve">Database setup: Created a dedicated MySQL database and a </w:t>
      </w:r>
      <w:proofErr w:type="spellStart"/>
      <w:r w:rsidRPr="005D79F2">
        <w:t>retail_sales</w:t>
      </w:r>
      <w:proofErr w:type="spellEnd"/>
      <w:r w:rsidRPr="005D79F2">
        <w:t xml:space="preserve"> table capturing transaction details (transaction/date/time, customer demographics, product category, quantity, pricing, COGS, and total sale).</w:t>
      </w:r>
    </w:p>
    <w:p w14:paraId="20FCB722" w14:textId="77777777" w:rsidR="005D79F2" w:rsidRPr="005D79F2" w:rsidRDefault="005D79F2" w:rsidP="005D79F2">
      <w:pPr>
        <w:numPr>
          <w:ilvl w:val="0"/>
          <w:numId w:val="1"/>
        </w:numPr>
      </w:pPr>
      <w:r w:rsidRPr="005D79F2">
        <w:t>Data quality checks and cleaning: Assessed record counts, unique customers, and distinct categories. Identified rows with missing key fields and removed incomplete records to maintain analytical integrity.</w:t>
      </w:r>
    </w:p>
    <w:p w14:paraId="1A0A50F2" w14:textId="77777777" w:rsidR="005D79F2" w:rsidRPr="005D79F2" w:rsidRDefault="005D79F2" w:rsidP="005D79F2">
      <w:pPr>
        <w:numPr>
          <w:ilvl w:val="0"/>
          <w:numId w:val="1"/>
        </w:numPr>
      </w:pPr>
      <w:r w:rsidRPr="005D79F2">
        <w:t>Exploratory analysis: Quantified overall records, customer base, and category coverage. Verified table contents and distributions to understand the dataset’s scope and structure.</w:t>
      </w:r>
    </w:p>
    <w:p w14:paraId="18D0133B" w14:textId="77777777" w:rsidR="005D79F2" w:rsidRPr="005D79F2" w:rsidRDefault="005D79F2" w:rsidP="005D79F2">
      <w:pPr>
        <w:numPr>
          <w:ilvl w:val="0"/>
          <w:numId w:val="1"/>
        </w:numPr>
      </w:pPr>
      <w:r w:rsidRPr="005D79F2">
        <w:t>Business analysis:</w:t>
      </w:r>
    </w:p>
    <w:p w14:paraId="017E8492" w14:textId="77777777" w:rsidR="005D79F2" w:rsidRPr="005D79F2" w:rsidRDefault="005D79F2" w:rsidP="005D79F2">
      <w:pPr>
        <w:numPr>
          <w:ilvl w:val="1"/>
          <w:numId w:val="1"/>
        </w:numPr>
      </w:pPr>
      <w:r w:rsidRPr="005D79F2">
        <w:t>Filtered sales by specific dates and months to support calendar</w:t>
      </w:r>
      <w:r w:rsidRPr="005D79F2">
        <w:noBreakHyphen/>
        <w:t>based insights.</w:t>
      </w:r>
    </w:p>
    <w:p w14:paraId="6DB0891D" w14:textId="77777777" w:rsidR="005D79F2" w:rsidRPr="005D79F2" w:rsidRDefault="005D79F2" w:rsidP="005D79F2">
      <w:pPr>
        <w:numPr>
          <w:ilvl w:val="1"/>
          <w:numId w:val="1"/>
        </w:numPr>
      </w:pPr>
      <w:r w:rsidRPr="005D79F2">
        <w:t>Isolated category</w:t>
      </w:r>
      <w:r w:rsidRPr="005D79F2">
        <w:noBreakHyphen/>
        <w:t>specific performance (e.g., Clothing) with quantity thresholds to gauge demand.</w:t>
      </w:r>
    </w:p>
    <w:p w14:paraId="28890098" w14:textId="77777777" w:rsidR="005D79F2" w:rsidRPr="005D79F2" w:rsidRDefault="005D79F2" w:rsidP="005D79F2">
      <w:pPr>
        <w:numPr>
          <w:ilvl w:val="1"/>
          <w:numId w:val="1"/>
        </w:numPr>
      </w:pPr>
      <w:r w:rsidRPr="005D79F2">
        <w:t>Aggregated sales by category to measure revenue and order volume contribution.</w:t>
      </w:r>
    </w:p>
    <w:p w14:paraId="2AE88B2E" w14:textId="77777777" w:rsidR="005D79F2" w:rsidRPr="005D79F2" w:rsidRDefault="005D79F2" w:rsidP="005D79F2">
      <w:pPr>
        <w:numPr>
          <w:ilvl w:val="1"/>
          <w:numId w:val="1"/>
        </w:numPr>
      </w:pPr>
      <w:r w:rsidRPr="005D79F2">
        <w:t>Profiled customer demographics (e.g., average age for Beauty buyers) to understand audience characteristics.</w:t>
      </w:r>
    </w:p>
    <w:p w14:paraId="363033E3" w14:textId="77777777" w:rsidR="005D79F2" w:rsidRPr="005D79F2" w:rsidRDefault="005D79F2" w:rsidP="005D79F2">
      <w:pPr>
        <w:numPr>
          <w:ilvl w:val="1"/>
          <w:numId w:val="1"/>
        </w:numPr>
      </w:pPr>
      <w:r w:rsidRPr="005D79F2">
        <w:t>Flagged high</w:t>
      </w:r>
      <w:r w:rsidRPr="005D79F2">
        <w:noBreakHyphen/>
        <w:t>value transactions to spotlight premium purchases.</w:t>
      </w:r>
    </w:p>
    <w:p w14:paraId="72434C93" w14:textId="77777777" w:rsidR="005D79F2" w:rsidRPr="005D79F2" w:rsidRDefault="005D79F2" w:rsidP="005D79F2">
      <w:pPr>
        <w:numPr>
          <w:ilvl w:val="1"/>
          <w:numId w:val="1"/>
        </w:numPr>
      </w:pPr>
      <w:r w:rsidRPr="005D79F2">
        <w:t xml:space="preserve">Counted transactions by gender within categories to explore </w:t>
      </w:r>
      <w:proofErr w:type="spellStart"/>
      <w:r w:rsidRPr="005D79F2">
        <w:t>behavioral</w:t>
      </w:r>
      <w:proofErr w:type="spellEnd"/>
      <w:r w:rsidRPr="005D79F2">
        <w:t xml:space="preserve"> differences.</w:t>
      </w:r>
    </w:p>
    <w:p w14:paraId="1ADD9DB0" w14:textId="77777777" w:rsidR="005D79F2" w:rsidRPr="005D79F2" w:rsidRDefault="005D79F2" w:rsidP="005D79F2">
      <w:pPr>
        <w:numPr>
          <w:ilvl w:val="1"/>
          <w:numId w:val="1"/>
        </w:numPr>
      </w:pPr>
      <w:r w:rsidRPr="005D79F2">
        <w:t>Assessed monthly performance and identified the best</w:t>
      </w:r>
      <w:r w:rsidRPr="005D79F2">
        <w:noBreakHyphen/>
        <w:t>selling month per year to capture seasonality.</w:t>
      </w:r>
    </w:p>
    <w:p w14:paraId="42F72D33" w14:textId="77777777" w:rsidR="005D79F2" w:rsidRPr="005D79F2" w:rsidRDefault="005D79F2" w:rsidP="005D79F2">
      <w:pPr>
        <w:numPr>
          <w:ilvl w:val="1"/>
          <w:numId w:val="1"/>
        </w:numPr>
      </w:pPr>
      <w:r w:rsidRPr="005D79F2">
        <w:t>Ranked customers by total spend to surface top buyers.</w:t>
      </w:r>
    </w:p>
    <w:p w14:paraId="1F8DC337" w14:textId="77777777" w:rsidR="005D79F2" w:rsidRPr="005D79F2" w:rsidRDefault="005D79F2" w:rsidP="005D79F2">
      <w:pPr>
        <w:numPr>
          <w:ilvl w:val="1"/>
          <w:numId w:val="1"/>
        </w:numPr>
      </w:pPr>
      <w:r w:rsidRPr="005D79F2">
        <w:lastRenderedPageBreak/>
        <w:t>Measured unique customer penetration by category to gauge breadth of appeal.</w:t>
      </w:r>
    </w:p>
    <w:p w14:paraId="1C86C59D" w14:textId="77777777" w:rsidR="005D79F2" w:rsidRPr="005D79F2" w:rsidRDefault="005D79F2" w:rsidP="005D79F2">
      <w:pPr>
        <w:numPr>
          <w:ilvl w:val="1"/>
          <w:numId w:val="1"/>
        </w:numPr>
      </w:pPr>
      <w:r w:rsidRPr="005D79F2">
        <w:t>Segmented orders by time</w:t>
      </w:r>
      <w:r w:rsidRPr="005D79F2">
        <w:noBreakHyphen/>
        <w:t>of</w:t>
      </w:r>
      <w:r w:rsidRPr="005D79F2">
        <w:noBreakHyphen/>
        <w:t>day shifts (Morning, Afternoon, Evening) to understand operational and demand patterns.</w:t>
      </w:r>
    </w:p>
    <w:p w14:paraId="7957C716" w14:textId="77777777" w:rsidR="005D79F2" w:rsidRPr="005D79F2" w:rsidRDefault="005D79F2" w:rsidP="005D79F2">
      <w:r w:rsidRPr="005D79F2">
        <w:t>Results:</w:t>
      </w:r>
    </w:p>
    <w:p w14:paraId="377D99E5" w14:textId="77777777" w:rsidR="005D79F2" w:rsidRPr="005D79F2" w:rsidRDefault="005D79F2" w:rsidP="005D79F2">
      <w:pPr>
        <w:numPr>
          <w:ilvl w:val="0"/>
          <w:numId w:val="2"/>
        </w:numPr>
      </w:pPr>
      <w:r w:rsidRPr="005D79F2">
        <w:t>Data readiness: A clean, analysis</w:t>
      </w:r>
      <w:r w:rsidRPr="005D79F2">
        <w:noBreakHyphen/>
        <w:t xml:space="preserve">ready </w:t>
      </w:r>
      <w:proofErr w:type="spellStart"/>
      <w:r w:rsidRPr="005D79F2">
        <w:t>retail_sales</w:t>
      </w:r>
      <w:proofErr w:type="spellEnd"/>
      <w:r w:rsidRPr="005D79F2">
        <w:t xml:space="preserve"> table with nulls removed from critical fields, enabling accurate aggregations and comparisons.</w:t>
      </w:r>
    </w:p>
    <w:p w14:paraId="6885A641" w14:textId="77777777" w:rsidR="005D79F2" w:rsidRPr="005D79F2" w:rsidRDefault="005D79F2" w:rsidP="005D79F2">
      <w:pPr>
        <w:numPr>
          <w:ilvl w:val="0"/>
          <w:numId w:val="2"/>
        </w:numPr>
      </w:pPr>
      <w:r w:rsidRPr="005D79F2">
        <w:t>Category performance: Clear view of category</w:t>
      </w:r>
      <w:r w:rsidRPr="005D79F2">
        <w:noBreakHyphen/>
        <w:t>level revenue and order counts; identification of strong and weaker categories.</w:t>
      </w:r>
    </w:p>
    <w:p w14:paraId="6A47F110" w14:textId="77777777" w:rsidR="005D79F2" w:rsidRPr="005D79F2" w:rsidRDefault="005D79F2" w:rsidP="005D79F2">
      <w:pPr>
        <w:numPr>
          <w:ilvl w:val="0"/>
          <w:numId w:val="2"/>
        </w:numPr>
      </w:pPr>
      <w:r w:rsidRPr="005D79F2">
        <w:t>Customer insights: Top</w:t>
      </w:r>
      <w:r w:rsidRPr="005D79F2">
        <w:noBreakHyphen/>
        <w:t>spending customers highlighted; unique customer counts by category revealed reach; average age profiles informed targeting.</w:t>
      </w:r>
    </w:p>
    <w:p w14:paraId="64F7F0C4" w14:textId="77777777" w:rsidR="005D79F2" w:rsidRPr="005D79F2" w:rsidRDefault="005D79F2" w:rsidP="005D79F2">
      <w:pPr>
        <w:numPr>
          <w:ilvl w:val="0"/>
          <w:numId w:val="2"/>
        </w:numPr>
      </w:pPr>
      <w:r w:rsidRPr="005D79F2">
        <w:t>High</w:t>
      </w:r>
      <w:r w:rsidRPr="005D79F2">
        <w:noBreakHyphen/>
        <w:t>value sales: Transactions above key thresholds surfaced for premium focus.</w:t>
      </w:r>
    </w:p>
    <w:p w14:paraId="16DC7602" w14:textId="77777777" w:rsidR="005D79F2" w:rsidRPr="005D79F2" w:rsidRDefault="005D79F2" w:rsidP="005D79F2">
      <w:pPr>
        <w:numPr>
          <w:ilvl w:val="0"/>
          <w:numId w:val="2"/>
        </w:numPr>
      </w:pPr>
      <w:r w:rsidRPr="005D79F2">
        <w:t>Time trends: Best</w:t>
      </w:r>
      <w:r w:rsidRPr="005D79F2">
        <w:noBreakHyphen/>
        <w:t>performing months identified for each year, evidencing seasonality and supporting planning.</w:t>
      </w:r>
    </w:p>
    <w:p w14:paraId="22A7E64C" w14:textId="77777777" w:rsidR="005D79F2" w:rsidRPr="005D79F2" w:rsidRDefault="005D79F2" w:rsidP="005D79F2">
      <w:pPr>
        <w:numPr>
          <w:ilvl w:val="0"/>
          <w:numId w:val="2"/>
        </w:numPr>
      </w:pPr>
      <w:r w:rsidRPr="005D79F2">
        <w:t>Operational timing: Shift</w:t>
      </w:r>
      <w:r w:rsidRPr="005D79F2">
        <w:noBreakHyphen/>
        <w:t>based order counts showed when demand concentrates across the day.</w:t>
      </w:r>
    </w:p>
    <w:p w14:paraId="1E3AB499" w14:textId="77777777" w:rsidR="005D79F2" w:rsidRPr="005D79F2" w:rsidRDefault="005D79F2" w:rsidP="005D79F2">
      <w:pPr>
        <w:numPr>
          <w:ilvl w:val="0"/>
          <w:numId w:val="2"/>
        </w:numPr>
      </w:pPr>
      <w:r w:rsidRPr="005D79F2">
        <w:t>Actionable takeaways: Findings support merchandising (focus on strong categories), marketing (target segments by age and category), customer programs (reward top buyers), and operations (staffing by busiest shifts and months).</w:t>
      </w:r>
    </w:p>
    <w:p w14:paraId="4D2F13E5" w14:textId="77777777" w:rsidR="005D79F2" w:rsidRPr="005D79F2" w:rsidRDefault="005D79F2" w:rsidP="005D79F2">
      <w:r w:rsidRPr="005D79F2">
        <w:t>This deliverable demonstrates end</w:t>
      </w:r>
      <w:r w:rsidRPr="005D79F2">
        <w:noBreakHyphen/>
        <w:t>to</w:t>
      </w:r>
      <w:r w:rsidRPr="005D79F2">
        <w:noBreakHyphen/>
        <w:t xml:space="preserve">end SQL capability in MySQL: data </w:t>
      </w:r>
      <w:proofErr w:type="spellStart"/>
      <w:r w:rsidRPr="005D79F2">
        <w:t>modeling</w:t>
      </w:r>
      <w:proofErr w:type="spellEnd"/>
      <w:r w:rsidRPr="005D79F2">
        <w:t>, cleaning, EDA, and business</w:t>
      </w:r>
      <w:r w:rsidRPr="005D79F2">
        <w:noBreakHyphen/>
        <w:t>oriented analytics that translate to clear, decision</w:t>
      </w:r>
      <w:r w:rsidRPr="005D79F2">
        <w:noBreakHyphen/>
        <w:t>ready insights.</w:t>
      </w:r>
    </w:p>
    <w:p w14:paraId="06BEF5F7" w14:textId="77777777" w:rsidR="005D79F2" w:rsidRPr="005D79F2" w:rsidRDefault="005D79F2" w:rsidP="005D79F2"/>
    <w:sectPr w:rsidR="005D79F2" w:rsidRPr="005D7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72FA"/>
    <w:multiLevelType w:val="multilevel"/>
    <w:tmpl w:val="86C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274D95"/>
    <w:multiLevelType w:val="multilevel"/>
    <w:tmpl w:val="090A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6043368">
    <w:abstractNumId w:val="0"/>
  </w:num>
  <w:num w:numId="2" w16cid:durableId="481891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F2"/>
    <w:rsid w:val="004C0FCB"/>
    <w:rsid w:val="005D79F2"/>
    <w:rsid w:val="00801E2C"/>
    <w:rsid w:val="00A7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B12D"/>
  <w15:chartTrackingRefBased/>
  <w15:docId w15:val="{0DE702C5-09FF-4D22-81C2-3BB1A52B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9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Mohanan</dc:creator>
  <cp:keywords/>
  <dc:description/>
  <cp:lastModifiedBy>Harikrishnan Mohanan</cp:lastModifiedBy>
  <cp:revision>1</cp:revision>
  <dcterms:created xsi:type="dcterms:W3CDTF">2025-08-09T00:32:00Z</dcterms:created>
  <dcterms:modified xsi:type="dcterms:W3CDTF">2025-08-09T00:33:00Z</dcterms:modified>
</cp:coreProperties>
</file>