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C616" w14:textId="5AF8029C" w:rsidR="00FB7EFD" w:rsidRDefault="00FB7EFD" w:rsidP="00FB7EFD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LTE – Análisis de protocolos LTE</w:t>
      </w:r>
    </w:p>
    <w:p w14:paraId="5D668842" w14:textId="6C52B83B" w:rsidR="00FB7EFD" w:rsidRDefault="00FB7EFD" w:rsidP="00FB7EF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Ejercicio 1. Traza S</w:t>
      </w:r>
      <w:proofErr w:type="gramStart"/>
      <w:r>
        <w:rPr>
          <w:b/>
          <w:bCs/>
          <w:sz w:val="32"/>
          <w:szCs w:val="32"/>
          <w:lang w:val="es-ES"/>
        </w:rPr>
        <w:t>1.pcap</w:t>
      </w:r>
      <w:proofErr w:type="gramEnd"/>
    </w:p>
    <w:p w14:paraId="32D2CCA0" w14:textId="4381427E" w:rsidR="00FE3F5D" w:rsidRPr="00582E93" w:rsidRDefault="00FB7EFD" w:rsidP="00582E9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ES"/>
        </w:rPr>
      </w:pPr>
      <w:r w:rsidRPr="00582E93">
        <w:rPr>
          <w:b/>
          <w:bCs/>
          <w:sz w:val="24"/>
          <w:szCs w:val="24"/>
          <w:lang w:val="es-ES"/>
        </w:rPr>
        <w:t>¿Qué tipo de tráfico contiene la traza, qué está ocurriendo?</w:t>
      </w:r>
    </w:p>
    <w:p w14:paraId="49290881" w14:textId="55396A23" w:rsidR="00DB0427" w:rsidRPr="007D1A2C" w:rsidRDefault="00FE3F5D" w:rsidP="007D1A2C">
      <w:pPr>
        <w:pStyle w:val="ListParagraph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tra</w:t>
      </w:r>
      <w:r w:rsidR="00CC68E7">
        <w:rPr>
          <w:sz w:val="24"/>
          <w:szCs w:val="24"/>
          <w:lang w:val="es-ES"/>
        </w:rPr>
        <w:t xml:space="preserve">za podemos observar que se utiliza constantemente el protocolo SIP para </w:t>
      </w:r>
      <w:r w:rsidR="00B24A0D">
        <w:rPr>
          <w:sz w:val="24"/>
          <w:szCs w:val="24"/>
          <w:lang w:val="es-ES"/>
        </w:rPr>
        <w:t xml:space="preserve">intentar hacer </w:t>
      </w:r>
      <w:r w:rsidR="00CC68E7">
        <w:rPr>
          <w:sz w:val="24"/>
          <w:szCs w:val="24"/>
          <w:lang w:val="es-ES"/>
        </w:rPr>
        <w:t xml:space="preserve">una llamada telefónica. Por </w:t>
      </w:r>
      <w:r w:rsidR="006A0D02">
        <w:rPr>
          <w:sz w:val="24"/>
          <w:szCs w:val="24"/>
          <w:lang w:val="es-ES"/>
        </w:rPr>
        <w:t>tanto,</w:t>
      </w:r>
      <w:r w:rsidR="00CC68E7">
        <w:rPr>
          <w:sz w:val="24"/>
          <w:szCs w:val="24"/>
          <w:lang w:val="es-ES"/>
        </w:rPr>
        <w:t xml:space="preserve"> la traza contiene tramas con tráfico de datos y de </w:t>
      </w:r>
      <w:r w:rsidR="006A0D02">
        <w:rPr>
          <w:sz w:val="24"/>
          <w:szCs w:val="24"/>
          <w:lang w:val="es-ES"/>
        </w:rPr>
        <w:t>control.</w:t>
      </w:r>
    </w:p>
    <w:p w14:paraId="00DAE4E1" w14:textId="46405296" w:rsidR="006A0D02" w:rsidRDefault="006A0D02" w:rsidP="00B24A0D">
      <w:pPr>
        <w:pStyle w:val="ListParagraph"/>
        <w:ind w:left="1080"/>
        <w:jc w:val="center"/>
        <w:rPr>
          <w:sz w:val="24"/>
          <w:szCs w:val="24"/>
          <w:lang w:val="es-ES"/>
        </w:rPr>
      </w:pPr>
      <w:r w:rsidRPr="006A0D02">
        <w:rPr>
          <w:sz w:val="24"/>
          <w:szCs w:val="24"/>
          <w:lang w:val="es-ES"/>
        </w:rPr>
        <w:drawing>
          <wp:inline distT="0" distB="0" distL="0" distR="0" wp14:anchorId="2CAD1557" wp14:editId="47A23BFE">
            <wp:extent cx="3916680" cy="1040263"/>
            <wp:effectExtent l="0" t="0" r="7620" b="7620"/>
            <wp:docPr id="17357196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9620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991" cy="10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218" w14:textId="7E2FF773" w:rsidR="00B24A0D" w:rsidRDefault="00B24A0D" w:rsidP="00B24A0D">
      <w:pPr>
        <w:pStyle w:val="ListParagraph"/>
        <w:ind w:left="1080"/>
        <w:jc w:val="center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t>Primero se comprueba que el usuario es subscriptor de alguna tarifa telef</w:t>
      </w:r>
      <w:r w:rsidR="00DB0427">
        <w:rPr>
          <w:i/>
          <w:iCs/>
          <w:sz w:val="20"/>
          <w:szCs w:val="20"/>
          <w:lang w:val="es-ES"/>
        </w:rPr>
        <w:t>ó</w:t>
      </w:r>
      <w:r>
        <w:rPr>
          <w:i/>
          <w:iCs/>
          <w:sz w:val="20"/>
          <w:szCs w:val="20"/>
          <w:lang w:val="es-ES"/>
        </w:rPr>
        <w:t>nica</w:t>
      </w:r>
    </w:p>
    <w:p w14:paraId="36B13730" w14:textId="77777777" w:rsidR="00DB0427" w:rsidRDefault="00DB0427" w:rsidP="00B24A0D">
      <w:pPr>
        <w:pStyle w:val="ListParagraph"/>
        <w:ind w:left="1080"/>
        <w:jc w:val="center"/>
        <w:rPr>
          <w:i/>
          <w:iCs/>
          <w:sz w:val="20"/>
          <w:szCs w:val="20"/>
          <w:lang w:val="es-ES"/>
        </w:rPr>
      </w:pPr>
    </w:p>
    <w:p w14:paraId="6D34F1A5" w14:textId="7CB1E7AA" w:rsidR="00DB0427" w:rsidRDefault="00DB0427" w:rsidP="00B24A0D">
      <w:pPr>
        <w:pStyle w:val="ListParagraph"/>
        <w:ind w:left="1080"/>
        <w:jc w:val="center"/>
        <w:rPr>
          <w:i/>
          <w:iCs/>
          <w:sz w:val="20"/>
          <w:szCs w:val="20"/>
          <w:lang w:val="es-ES"/>
        </w:rPr>
      </w:pPr>
      <w:r w:rsidRPr="00DB0427">
        <w:rPr>
          <w:i/>
          <w:iCs/>
          <w:sz w:val="20"/>
          <w:szCs w:val="20"/>
          <w:lang w:val="es-ES"/>
        </w:rPr>
        <w:drawing>
          <wp:inline distT="0" distB="0" distL="0" distR="0" wp14:anchorId="5011535A" wp14:editId="304404EB">
            <wp:extent cx="3909695" cy="1422358"/>
            <wp:effectExtent l="0" t="0" r="0" b="6985"/>
            <wp:docPr id="85576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38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680" cy="14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43E1" w14:textId="136C116D" w:rsidR="002A3049" w:rsidRDefault="00DB0427" w:rsidP="002C5D50">
      <w:pPr>
        <w:pStyle w:val="ListParagraph"/>
        <w:ind w:left="1080"/>
        <w:jc w:val="center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t>Una vez comprobado y verificado, se intenta hacer la llamada</w:t>
      </w:r>
    </w:p>
    <w:p w14:paraId="0E46BCB3" w14:textId="77777777" w:rsidR="00906063" w:rsidRPr="002C5D50" w:rsidRDefault="00906063" w:rsidP="002C5D50">
      <w:pPr>
        <w:pStyle w:val="ListParagraph"/>
        <w:ind w:left="1080"/>
        <w:jc w:val="center"/>
        <w:rPr>
          <w:i/>
          <w:iCs/>
          <w:sz w:val="20"/>
          <w:szCs w:val="20"/>
          <w:lang w:val="es-ES"/>
        </w:rPr>
      </w:pPr>
    </w:p>
    <w:p w14:paraId="55AC71CD" w14:textId="77777777" w:rsidR="00906063" w:rsidRDefault="002A3049" w:rsidP="002A3049">
      <w:pPr>
        <w:pStyle w:val="ListParagraph"/>
        <w:ind w:left="1080"/>
        <w:rPr>
          <w:lang w:val="es-ES"/>
        </w:rPr>
      </w:pPr>
      <w:r>
        <w:rPr>
          <w:sz w:val="24"/>
          <w:szCs w:val="24"/>
          <w:lang w:val="es-ES"/>
        </w:rPr>
        <w:t>Ambos procesos se repiten para ambas partes. Una vez todo este correcto y los usuarios estén disponibles y el destinatario coja la llamada, se inicia la llamada.</w:t>
      </w:r>
      <w:r w:rsidR="00582E93" w:rsidRPr="00582E93">
        <w:rPr>
          <w:lang w:val="es-ES"/>
        </w:rPr>
        <w:t xml:space="preserve"> </w:t>
      </w:r>
    </w:p>
    <w:p w14:paraId="58362605" w14:textId="77777777" w:rsidR="00906063" w:rsidRDefault="00906063" w:rsidP="002A3049">
      <w:pPr>
        <w:pStyle w:val="ListParagraph"/>
        <w:ind w:left="1080"/>
        <w:rPr>
          <w:lang w:val="es-ES"/>
        </w:rPr>
      </w:pPr>
    </w:p>
    <w:p w14:paraId="5B0039A8" w14:textId="5396B8A3" w:rsidR="002A3049" w:rsidRDefault="00582E93" w:rsidP="002A3049">
      <w:pPr>
        <w:pStyle w:val="ListParagraph"/>
        <w:ind w:left="1080"/>
        <w:rPr>
          <w:sz w:val="24"/>
          <w:szCs w:val="24"/>
          <w:lang w:val="es-ES"/>
        </w:rPr>
      </w:pPr>
      <w:r w:rsidRPr="00FE3F5D">
        <w:rPr>
          <w:lang w:val="es-ES"/>
        </w:rPr>
        <w:drawing>
          <wp:inline distT="0" distB="0" distL="0" distR="0" wp14:anchorId="036A7872" wp14:editId="269B7114">
            <wp:extent cx="2657828" cy="1553210"/>
            <wp:effectExtent l="0" t="0" r="9525" b="8890"/>
            <wp:docPr id="2411607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0797" name="Picture 1" descr="A screenshot of a computer screen&#10;&#10;Description automatically generated"/>
                    <pic:cNvPicPr/>
                  </pic:nvPicPr>
                  <pic:blipFill rotWithShape="1">
                    <a:blip r:embed="rId12"/>
                    <a:srcRect l="44880"/>
                    <a:stretch/>
                  </pic:blipFill>
                  <pic:spPr bwMode="auto">
                    <a:xfrm>
                      <a:off x="0" y="0"/>
                      <a:ext cx="2658684" cy="155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7E7">
        <w:rPr>
          <w:sz w:val="24"/>
          <w:szCs w:val="24"/>
          <w:lang w:val="es-ES"/>
        </w:rPr>
        <w:drawing>
          <wp:inline distT="0" distB="0" distL="0" distR="0" wp14:anchorId="68234623" wp14:editId="2C4693F8">
            <wp:extent cx="2526030" cy="1553400"/>
            <wp:effectExtent l="0" t="0" r="7620" b="8890"/>
            <wp:docPr id="391471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712" name="Picture 1" descr="A diagram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145" cy="15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315" w14:textId="58CDC836" w:rsidR="001B22B9" w:rsidRDefault="001B22B9" w:rsidP="001B22B9">
      <w:pPr>
        <w:pStyle w:val="ListParagraph"/>
        <w:ind w:left="1800"/>
        <w:rPr>
          <w:i/>
          <w:iCs/>
          <w:sz w:val="20"/>
          <w:szCs w:val="20"/>
          <w:lang w:val="es-ES"/>
        </w:rPr>
      </w:pPr>
      <w:r w:rsidRPr="001B22B9">
        <w:rPr>
          <w:i/>
          <w:iCs/>
          <w:sz w:val="20"/>
          <w:szCs w:val="20"/>
          <w:lang w:val="es-ES"/>
        </w:rPr>
        <w:t xml:space="preserve">      Llamada establecida e iniciada</w:t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>Esquema protocolo SIP</w:t>
      </w:r>
    </w:p>
    <w:p w14:paraId="35CACCFF" w14:textId="6801F50D" w:rsidR="00252640" w:rsidRDefault="00252640" w:rsidP="001B22B9">
      <w:pPr>
        <w:pStyle w:val="ListParagraph"/>
        <w:ind w:left="1800"/>
        <w:rPr>
          <w:sz w:val="24"/>
          <w:szCs w:val="24"/>
          <w:lang w:val="es-ES"/>
        </w:rPr>
      </w:pPr>
      <w:r w:rsidRPr="00252640">
        <w:rPr>
          <w:sz w:val="24"/>
          <w:szCs w:val="24"/>
          <w:lang w:val="es-ES"/>
        </w:rPr>
        <w:lastRenderedPageBreak/>
        <w:drawing>
          <wp:inline distT="0" distB="0" distL="0" distR="0" wp14:anchorId="2E22F26E" wp14:editId="4CC8477B">
            <wp:extent cx="3619500" cy="1600546"/>
            <wp:effectExtent l="0" t="0" r="0" b="0"/>
            <wp:docPr id="286274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48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066" cy="16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D9C" w14:textId="398F4C2A" w:rsidR="00252640" w:rsidRDefault="00252640" w:rsidP="00252640">
      <w:pPr>
        <w:pStyle w:val="ListParagraph"/>
        <w:ind w:left="1800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</w:r>
      <w:r>
        <w:rPr>
          <w:i/>
          <w:iCs/>
          <w:sz w:val="20"/>
          <w:szCs w:val="20"/>
          <w:lang w:val="es-ES"/>
        </w:rPr>
        <w:tab/>
        <w:t>Finaliza la llamada y cuelgan</w:t>
      </w:r>
    </w:p>
    <w:p w14:paraId="777C22C5" w14:textId="586C8287" w:rsidR="001D38A5" w:rsidRPr="00916AE0" w:rsidRDefault="00171512" w:rsidP="00F40DB1">
      <w:pPr>
        <w:pStyle w:val="ListParagraph"/>
        <w:numPr>
          <w:ilvl w:val="1"/>
          <w:numId w:val="4"/>
        </w:numPr>
        <w:rPr>
          <w:b/>
          <w:bCs/>
          <w:i/>
          <w:iCs/>
          <w:sz w:val="28"/>
          <w:szCs w:val="28"/>
          <w:lang w:val="es-ES"/>
        </w:rPr>
      </w:pPr>
      <w:r w:rsidRPr="001D38A5">
        <w:rPr>
          <w:b/>
          <w:bCs/>
          <w:sz w:val="24"/>
          <w:szCs w:val="24"/>
          <w:lang w:val="es-ES"/>
        </w:rPr>
        <w:t>Dibuja la torre de protocolos del paquete de datos de usuario que le llega al S-GW incluyendo los protocolos de nivel de aplicación identificados en la pregunta anterior.</w:t>
      </w:r>
    </w:p>
    <w:p w14:paraId="58002AEA" w14:textId="69CE4087" w:rsidR="00DC7A43" w:rsidRDefault="00DC7A43" w:rsidP="004054B1">
      <w:pPr>
        <w:pStyle w:val="ListParagraph"/>
        <w:rPr>
          <w:b/>
          <w:bCs/>
          <w:sz w:val="24"/>
          <w:szCs w:val="24"/>
          <w:lang w:val="es-ES"/>
        </w:rPr>
      </w:pPr>
      <w:r w:rsidRPr="009322B2">
        <w:rPr>
          <w:lang w:val="es-ES"/>
        </w:rPr>
        <w:drawing>
          <wp:anchor distT="0" distB="0" distL="114300" distR="114300" simplePos="0" relativeHeight="251658240" behindDoc="0" locked="0" layoutInCell="1" allowOverlap="1" wp14:anchorId="7A84CAEA" wp14:editId="4389C42E">
            <wp:simplePos x="0" y="0"/>
            <wp:positionH relativeFrom="margin">
              <wp:posOffset>236220</wp:posOffset>
            </wp:positionH>
            <wp:positionV relativeFrom="margin">
              <wp:posOffset>2354580</wp:posOffset>
            </wp:positionV>
            <wp:extent cx="1302402" cy="1889760"/>
            <wp:effectExtent l="0" t="0" r="0" b="0"/>
            <wp:wrapSquare wrapText="bothSides"/>
            <wp:docPr id="498272528" name="Picture 1" descr="A rectangular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2528" name="Picture 1" descr="A rectangular white rectangular object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40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7B39E2" w14:textId="4B071570" w:rsidR="00AF0636" w:rsidRPr="004054B1" w:rsidRDefault="00AF0636" w:rsidP="004054B1">
      <w:pPr>
        <w:pStyle w:val="ListParagraph"/>
        <w:rPr>
          <w:b/>
          <w:bCs/>
          <w:i/>
          <w:iCs/>
          <w:sz w:val="28"/>
          <w:szCs w:val="28"/>
          <w:lang w:val="es-ES"/>
        </w:rPr>
      </w:pPr>
      <w:r w:rsidRPr="004054B1">
        <w:rPr>
          <w:b/>
          <w:bCs/>
          <w:sz w:val="24"/>
          <w:szCs w:val="24"/>
          <w:lang w:val="es-ES"/>
        </w:rPr>
        <w:t>Protocolo de Aplicación</w:t>
      </w:r>
      <w:r w:rsidRPr="004054B1">
        <w:rPr>
          <w:b/>
          <w:bCs/>
          <w:sz w:val="24"/>
          <w:szCs w:val="24"/>
          <w:lang w:val="es-ES"/>
        </w:rPr>
        <w:t>:</w:t>
      </w:r>
      <w:r w:rsidRPr="004054B1">
        <w:rPr>
          <w:sz w:val="24"/>
          <w:szCs w:val="24"/>
          <w:lang w:val="es-ES"/>
        </w:rPr>
        <w:t xml:space="preserve"> (SIP para llamadas VoIP).</w:t>
      </w:r>
    </w:p>
    <w:p w14:paraId="1D685A36" w14:textId="62CE6A9F" w:rsidR="00AF0636" w:rsidRPr="00AF0636" w:rsidRDefault="00AF0636" w:rsidP="00AF0636">
      <w:pPr>
        <w:pStyle w:val="ListParagraph"/>
        <w:rPr>
          <w:sz w:val="24"/>
          <w:szCs w:val="24"/>
          <w:lang w:val="es-ES"/>
        </w:rPr>
      </w:pPr>
      <w:r w:rsidRPr="00AF0636">
        <w:rPr>
          <w:b/>
          <w:bCs/>
          <w:sz w:val="24"/>
          <w:szCs w:val="24"/>
          <w:lang w:val="es-ES"/>
        </w:rPr>
        <w:t>Protocolo de Transporte</w:t>
      </w:r>
      <w:r w:rsidRPr="002571DF">
        <w:rPr>
          <w:b/>
          <w:bCs/>
          <w:sz w:val="24"/>
          <w:szCs w:val="24"/>
          <w:lang w:val="es-ES"/>
        </w:rPr>
        <w:t>:</w:t>
      </w:r>
      <w:r w:rsidRPr="00AF0636">
        <w:rPr>
          <w:sz w:val="24"/>
          <w:szCs w:val="24"/>
          <w:lang w:val="es-ES"/>
        </w:rPr>
        <w:t xml:space="preserve"> (UDP para SIP).</w:t>
      </w:r>
    </w:p>
    <w:p w14:paraId="5C70519D" w14:textId="5CF41DE8" w:rsidR="00AF0636" w:rsidRPr="001D632B" w:rsidRDefault="00AF0636" w:rsidP="001D632B">
      <w:pPr>
        <w:pStyle w:val="ListParagraph"/>
        <w:rPr>
          <w:sz w:val="24"/>
          <w:szCs w:val="24"/>
          <w:lang w:val="es-ES"/>
        </w:rPr>
      </w:pPr>
      <w:r w:rsidRPr="001D632B">
        <w:rPr>
          <w:b/>
          <w:bCs/>
          <w:sz w:val="24"/>
          <w:szCs w:val="24"/>
          <w:lang w:val="es-ES"/>
        </w:rPr>
        <w:t>Nivel de Red:</w:t>
      </w:r>
      <w:r w:rsidR="001D632B">
        <w:rPr>
          <w:sz w:val="24"/>
          <w:szCs w:val="24"/>
          <w:lang w:val="es-ES"/>
        </w:rPr>
        <w:t xml:space="preserve"> </w:t>
      </w:r>
      <w:r w:rsidRPr="001D632B">
        <w:rPr>
          <w:sz w:val="24"/>
          <w:szCs w:val="24"/>
          <w:lang w:val="es-ES"/>
        </w:rPr>
        <w:t>IP (Internet Protocol) para el enrutamiento a través de la red IP.</w:t>
      </w:r>
    </w:p>
    <w:p w14:paraId="567AD52A" w14:textId="08357251" w:rsidR="00AF0636" w:rsidRPr="001D632B" w:rsidRDefault="00AF0636" w:rsidP="001D632B">
      <w:pPr>
        <w:pStyle w:val="ListParagraph"/>
        <w:rPr>
          <w:sz w:val="24"/>
          <w:szCs w:val="24"/>
          <w:lang w:val="es-ES"/>
        </w:rPr>
      </w:pPr>
      <w:r w:rsidRPr="001D632B">
        <w:rPr>
          <w:b/>
          <w:bCs/>
          <w:sz w:val="24"/>
          <w:szCs w:val="24"/>
          <w:lang w:val="es-ES"/>
        </w:rPr>
        <w:t>Nivel de Enlace:</w:t>
      </w:r>
      <w:r w:rsidR="001D632B">
        <w:rPr>
          <w:sz w:val="24"/>
          <w:szCs w:val="24"/>
          <w:lang w:val="es-ES"/>
        </w:rPr>
        <w:t xml:space="preserve"> </w:t>
      </w:r>
      <w:r w:rsidRPr="001D632B">
        <w:rPr>
          <w:sz w:val="24"/>
          <w:szCs w:val="24"/>
          <w:lang w:val="es-ES"/>
        </w:rPr>
        <w:t xml:space="preserve">GTP (GPRS </w:t>
      </w:r>
      <w:proofErr w:type="spellStart"/>
      <w:r w:rsidRPr="001D632B">
        <w:rPr>
          <w:sz w:val="24"/>
          <w:szCs w:val="24"/>
          <w:lang w:val="es-ES"/>
        </w:rPr>
        <w:t>Tunneling</w:t>
      </w:r>
      <w:proofErr w:type="spellEnd"/>
      <w:r w:rsidRPr="001D632B">
        <w:rPr>
          <w:sz w:val="24"/>
          <w:szCs w:val="24"/>
          <w:lang w:val="es-ES"/>
        </w:rPr>
        <w:t xml:space="preserve"> Protocol) para la creación de un túnel para el transporte del paquete a través de la red móvil.</w:t>
      </w:r>
    </w:p>
    <w:p w14:paraId="74CA556F" w14:textId="08A3497B" w:rsidR="004054B1" w:rsidRPr="00132EAF" w:rsidRDefault="00AF0636" w:rsidP="00132EAF">
      <w:pPr>
        <w:pStyle w:val="ListParagraph"/>
        <w:rPr>
          <w:sz w:val="24"/>
          <w:szCs w:val="24"/>
          <w:lang w:val="es-ES"/>
        </w:rPr>
      </w:pPr>
      <w:r w:rsidRPr="00B07625">
        <w:rPr>
          <w:b/>
          <w:bCs/>
          <w:sz w:val="24"/>
          <w:szCs w:val="24"/>
          <w:lang w:val="es-ES"/>
        </w:rPr>
        <w:t>Nivel Físico:</w:t>
      </w:r>
      <w:r w:rsidR="00B07625">
        <w:rPr>
          <w:sz w:val="24"/>
          <w:szCs w:val="24"/>
          <w:lang w:val="es-ES"/>
        </w:rPr>
        <w:t xml:space="preserve"> </w:t>
      </w:r>
      <w:r w:rsidR="00B07625" w:rsidRPr="00B07625">
        <w:rPr>
          <w:sz w:val="24"/>
          <w:szCs w:val="24"/>
          <w:lang w:val="es-ES"/>
        </w:rPr>
        <w:t>Capa física, que incluye la modulación y transmisión de la señal a través del medio físico (por ejemplo, ondas de radio en el caso de LTE).</w:t>
      </w:r>
    </w:p>
    <w:p w14:paraId="6136640B" w14:textId="543C7E2F" w:rsidR="001D38A5" w:rsidRPr="003F4004" w:rsidRDefault="003F4004" w:rsidP="00F40DB1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s-ES"/>
        </w:rPr>
      </w:pPr>
      <w:r w:rsidRPr="003F4004">
        <w:rPr>
          <w:b/>
          <w:bCs/>
          <w:sz w:val="24"/>
          <w:szCs w:val="24"/>
          <w:lang w:val="es-ES"/>
        </w:rPr>
        <w:t xml:space="preserve">¿Cuál es la IP del UE? Indica si hay varios </w:t>
      </w:r>
      <w:proofErr w:type="spellStart"/>
      <w:r w:rsidRPr="003F4004">
        <w:rPr>
          <w:b/>
          <w:bCs/>
          <w:sz w:val="24"/>
          <w:szCs w:val="24"/>
          <w:lang w:val="es-ES"/>
        </w:rPr>
        <w:t>UEs</w:t>
      </w:r>
      <w:proofErr w:type="spellEnd"/>
      <w:r w:rsidRPr="003F4004">
        <w:rPr>
          <w:b/>
          <w:bCs/>
          <w:sz w:val="24"/>
          <w:szCs w:val="24"/>
          <w:lang w:val="es-ES"/>
        </w:rPr>
        <w:t xml:space="preserve"> involucrados en la comunicación y dé qué modo.</w:t>
      </w:r>
    </w:p>
    <w:p w14:paraId="7667FD64" w14:textId="77777777" w:rsidR="002B16CF" w:rsidRDefault="003F4004" w:rsidP="003F4004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</w:t>
      </w:r>
      <w:r w:rsidRPr="00572263">
        <w:rPr>
          <w:b/>
          <w:bCs/>
          <w:sz w:val="24"/>
          <w:szCs w:val="24"/>
          <w:lang w:val="es-ES"/>
        </w:rPr>
        <w:t xml:space="preserve">dos </w:t>
      </w:r>
      <w:proofErr w:type="spellStart"/>
      <w:r w:rsidRPr="00572263">
        <w:rPr>
          <w:b/>
          <w:bCs/>
          <w:sz w:val="24"/>
          <w:szCs w:val="24"/>
          <w:lang w:val="es-ES"/>
        </w:rPr>
        <w:t>UEs</w:t>
      </w:r>
      <w:proofErr w:type="spellEnd"/>
      <w:r>
        <w:rPr>
          <w:sz w:val="24"/>
          <w:szCs w:val="24"/>
          <w:lang w:val="es-ES"/>
        </w:rPr>
        <w:t>, que serían los usuarios que quieren hacer la llamada.</w:t>
      </w:r>
      <w:r w:rsidR="00345BB6">
        <w:rPr>
          <w:sz w:val="24"/>
          <w:szCs w:val="24"/>
          <w:lang w:val="es-ES"/>
        </w:rPr>
        <w:t xml:space="preserve"> La mayoría de las llamadas VoIP comienzan con un mensaje SIP INVITE. Examinando estos mensajes podremos identificar las direcciones IP de los </w:t>
      </w:r>
      <w:proofErr w:type="spellStart"/>
      <w:r w:rsidR="00345BB6">
        <w:rPr>
          <w:sz w:val="24"/>
          <w:szCs w:val="24"/>
          <w:lang w:val="es-ES"/>
        </w:rPr>
        <w:t>UEs</w:t>
      </w:r>
      <w:proofErr w:type="spellEnd"/>
      <w:r w:rsidR="00345BB6">
        <w:rPr>
          <w:sz w:val="24"/>
          <w:szCs w:val="24"/>
          <w:lang w:val="es-ES"/>
        </w:rPr>
        <w:t>.</w:t>
      </w:r>
      <w:r w:rsidR="008B20D9">
        <w:rPr>
          <w:sz w:val="24"/>
          <w:szCs w:val="24"/>
          <w:lang w:val="es-ES"/>
        </w:rPr>
        <w:t xml:space="preserve"> </w:t>
      </w:r>
    </w:p>
    <w:p w14:paraId="188F215B" w14:textId="427750EA" w:rsidR="003F4004" w:rsidRDefault="008B20D9" w:rsidP="003F4004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Véase un ejemplo:</w:t>
      </w:r>
    </w:p>
    <w:p w14:paraId="53363A5B" w14:textId="45C326E1" w:rsidR="002B501F" w:rsidRPr="00DC7A43" w:rsidRDefault="008B20D9" w:rsidP="00DC7A43">
      <w:pPr>
        <w:pStyle w:val="ListParagraph"/>
        <w:rPr>
          <w:sz w:val="24"/>
          <w:szCs w:val="24"/>
          <w:lang w:val="es-ES"/>
        </w:rPr>
      </w:pPr>
      <w:r w:rsidRPr="008B20D9">
        <w:rPr>
          <w:sz w:val="24"/>
          <w:szCs w:val="24"/>
          <w:lang w:val="es-ES"/>
        </w:rPr>
        <w:drawing>
          <wp:inline distT="0" distB="0" distL="0" distR="0" wp14:anchorId="1F270ED7" wp14:editId="169754D2">
            <wp:extent cx="5943600" cy="285115"/>
            <wp:effectExtent l="0" t="0" r="0" b="635"/>
            <wp:docPr id="20118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5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783B" w14:textId="4951DAA8" w:rsidR="003F4004" w:rsidRDefault="003F4004" w:rsidP="003F4004">
      <w:pPr>
        <w:pStyle w:val="ListParagraph"/>
        <w:rPr>
          <w:b/>
          <w:bCs/>
          <w:sz w:val="24"/>
          <w:szCs w:val="24"/>
          <w:lang w:val="es-ES"/>
        </w:rPr>
      </w:pPr>
      <w:r w:rsidRPr="003F4004">
        <w:rPr>
          <w:b/>
          <w:bCs/>
          <w:sz w:val="24"/>
          <w:szCs w:val="24"/>
          <w:lang w:val="es-ES"/>
        </w:rPr>
        <w:t>IP del interesado</w:t>
      </w:r>
      <w:r w:rsidRPr="00345BB6">
        <w:rPr>
          <w:b/>
          <w:bCs/>
          <w:sz w:val="24"/>
          <w:szCs w:val="24"/>
          <w:lang w:val="es-ES"/>
        </w:rPr>
        <w:t xml:space="preserve">: </w:t>
      </w:r>
      <w:r w:rsidR="00D1154D">
        <w:rPr>
          <w:b/>
          <w:bCs/>
          <w:sz w:val="24"/>
          <w:szCs w:val="24"/>
          <w:lang w:val="es-ES"/>
        </w:rPr>
        <w:t>10.255.1.1</w:t>
      </w:r>
    </w:p>
    <w:p w14:paraId="3E86F958" w14:textId="06283C6B" w:rsidR="002B501F" w:rsidRDefault="00D1154D" w:rsidP="00DC7A43">
      <w:pPr>
        <w:pStyle w:val="ListParagrap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IP del usuario que recibe la llamada: 10.255.1.111</w:t>
      </w:r>
    </w:p>
    <w:p w14:paraId="19810F6E" w14:textId="77777777" w:rsidR="00DC7A43" w:rsidRPr="00DC7A43" w:rsidRDefault="00DC7A43" w:rsidP="00DC7A43">
      <w:pPr>
        <w:pStyle w:val="ListParagraph"/>
        <w:rPr>
          <w:b/>
          <w:bCs/>
          <w:sz w:val="24"/>
          <w:szCs w:val="24"/>
          <w:lang w:val="es-ES"/>
        </w:rPr>
      </w:pPr>
    </w:p>
    <w:p w14:paraId="0DDB0C59" w14:textId="77777777" w:rsidR="00366D9E" w:rsidRDefault="00366D9E" w:rsidP="00366D9E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dirección IP </w:t>
      </w:r>
      <w:r w:rsidRPr="00366D9E">
        <w:rPr>
          <w:b/>
          <w:bCs/>
          <w:sz w:val="24"/>
          <w:szCs w:val="24"/>
          <w:lang w:val="es-ES"/>
        </w:rPr>
        <w:t>10.0.0.100</w:t>
      </w:r>
      <w:r>
        <w:rPr>
          <w:sz w:val="24"/>
          <w:szCs w:val="24"/>
          <w:lang w:val="es-ES"/>
        </w:rPr>
        <w:t xml:space="preserve"> es de un </w:t>
      </w:r>
      <w:r w:rsidRPr="000D7197">
        <w:rPr>
          <w:i/>
          <w:iCs/>
          <w:sz w:val="24"/>
          <w:szCs w:val="24"/>
          <w:lang w:val="es-ES"/>
        </w:rPr>
        <w:t>proxy SIP.</w:t>
      </w:r>
      <w:r>
        <w:rPr>
          <w:sz w:val="24"/>
          <w:szCs w:val="24"/>
          <w:lang w:val="es-ES"/>
        </w:rPr>
        <w:t xml:space="preserve"> </w:t>
      </w:r>
    </w:p>
    <w:p w14:paraId="4D945EF5" w14:textId="2D0119DB" w:rsidR="00366D9E" w:rsidRPr="00366D9E" w:rsidRDefault="00366D9E" w:rsidP="00366D9E">
      <w:pPr>
        <w:pStyle w:val="ListParagraph"/>
        <w:rPr>
          <w:sz w:val="24"/>
          <w:szCs w:val="24"/>
          <w:lang w:val="es-ES"/>
        </w:rPr>
      </w:pPr>
      <w:r w:rsidRPr="00366D9E">
        <w:rPr>
          <w:sz w:val="24"/>
          <w:szCs w:val="24"/>
          <w:lang w:val="es-ES"/>
        </w:rPr>
        <w:t xml:space="preserve">Un proxy SIP es un servidor intermedio que ayuda en la </w:t>
      </w:r>
      <w:proofErr w:type="spellStart"/>
      <w:r w:rsidRPr="00366D9E">
        <w:rPr>
          <w:sz w:val="24"/>
          <w:szCs w:val="24"/>
          <w:lang w:val="es-ES"/>
        </w:rPr>
        <w:t>enrutación</w:t>
      </w:r>
      <w:proofErr w:type="spellEnd"/>
      <w:r w:rsidRPr="00366D9E">
        <w:rPr>
          <w:sz w:val="24"/>
          <w:szCs w:val="24"/>
          <w:lang w:val="es-ES"/>
        </w:rPr>
        <w:t xml:space="preserve"> y procesamiento de mensajes SIP</w:t>
      </w:r>
      <w:r w:rsidR="00416D19">
        <w:rPr>
          <w:sz w:val="24"/>
          <w:szCs w:val="24"/>
          <w:lang w:val="es-ES"/>
        </w:rPr>
        <w:t xml:space="preserve"> y que en este caso nos ayuda a encontrar a la persona con quien el interesado quiera hacer la llamada</w:t>
      </w:r>
      <w:r w:rsidRPr="00366D9E">
        <w:rPr>
          <w:sz w:val="24"/>
          <w:szCs w:val="24"/>
          <w:lang w:val="es-ES"/>
        </w:rPr>
        <w:t xml:space="preserve">. Puede estar ubicado entre dos </w:t>
      </w:r>
      <w:proofErr w:type="spellStart"/>
      <w:r w:rsidRPr="00366D9E">
        <w:rPr>
          <w:sz w:val="24"/>
          <w:szCs w:val="24"/>
          <w:lang w:val="es-ES"/>
        </w:rPr>
        <w:t>UEs</w:t>
      </w:r>
      <w:proofErr w:type="spellEnd"/>
      <w:r w:rsidRPr="00366D9E">
        <w:rPr>
          <w:sz w:val="24"/>
          <w:szCs w:val="24"/>
          <w:lang w:val="es-ES"/>
        </w:rPr>
        <w:t xml:space="preserve"> para facilitar el establecimiento de sesiones SIP.</w:t>
      </w:r>
    </w:p>
    <w:p w14:paraId="1F04DA78" w14:textId="500BBC50" w:rsidR="006D173B" w:rsidRDefault="00366D9E" w:rsidP="00366D9E">
      <w:pPr>
        <w:pStyle w:val="ListParagraph"/>
        <w:rPr>
          <w:sz w:val="24"/>
          <w:szCs w:val="24"/>
          <w:lang w:val="es-ES"/>
        </w:rPr>
      </w:pPr>
      <w:r w:rsidRPr="00366D9E">
        <w:rPr>
          <w:sz w:val="24"/>
          <w:szCs w:val="24"/>
          <w:lang w:val="es-ES"/>
        </w:rPr>
        <w:t xml:space="preserve">Los </w:t>
      </w:r>
      <w:proofErr w:type="spellStart"/>
      <w:r w:rsidRPr="00366D9E">
        <w:rPr>
          <w:sz w:val="24"/>
          <w:szCs w:val="24"/>
          <w:lang w:val="es-ES"/>
        </w:rPr>
        <w:t>proxies</w:t>
      </w:r>
      <w:proofErr w:type="spellEnd"/>
      <w:r w:rsidRPr="00366D9E">
        <w:rPr>
          <w:sz w:val="24"/>
          <w:szCs w:val="24"/>
          <w:lang w:val="es-ES"/>
        </w:rPr>
        <w:t xml:space="preserve"> SIP pueden realizar funciones como retransmisión de mensajes, enrutamiento de llamadas, autenticación, autorización, y registro de ubicación, pero </w:t>
      </w:r>
      <w:r w:rsidRPr="00C84D5E">
        <w:rPr>
          <w:b/>
          <w:bCs/>
          <w:sz w:val="24"/>
          <w:szCs w:val="24"/>
          <w:lang w:val="es-ES"/>
        </w:rPr>
        <w:t xml:space="preserve">no son </w:t>
      </w:r>
      <w:proofErr w:type="spellStart"/>
      <w:r w:rsidRPr="00C84D5E">
        <w:rPr>
          <w:b/>
          <w:bCs/>
          <w:sz w:val="24"/>
          <w:szCs w:val="24"/>
          <w:lang w:val="es-ES"/>
        </w:rPr>
        <w:t>UEs</w:t>
      </w:r>
      <w:proofErr w:type="spellEnd"/>
      <w:r w:rsidRPr="00C84D5E">
        <w:rPr>
          <w:b/>
          <w:bCs/>
          <w:sz w:val="24"/>
          <w:szCs w:val="24"/>
          <w:lang w:val="es-ES"/>
        </w:rPr>
        <w:t xml:space="preserve"> en sí mismos</w:t>
      </w:r>
      <w:r w:rsidRPr="00366D9E">
        <w:rPr>
          <w:sz w:val="24"/>
          <w:szCs w:val="24"/>
          <w:lang w:val="es-ES"/>
        </w:rPr>
        <w:t>.</w:t>
      </w:r>
    </w:p>
    <w:p w14:paraId="35113109" w14:textId="77777777" w:rsidR="00A673F5" w:rsidRDefault="00A673F5" w:rsidP="00366D9E">
      <w:pPr>
        <w:pStyle w:val="ListParagraph"/>
        <w:rPr>
          <w:sz w:val="24"/>
          <w:szCs w:val="24"/>
          <w:lang w:val="es-ES"/>
        </w:rPr>
      </w:pPr>
    </w:p>
    <w:p w14:paraId="72060775" w14:textId="4EEE5579" w:rsidR="00745192" w:rsidRPr="00701AB3" w:rsidRDefault="00A673F5" w:rsidP="00F40DB1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s-ES"/>
        </w:rPr>
      </w:pPr>
      <w:r w:rsidRPr="00A673F5">
        <w:rPr>
          <w:b/>
          <w:bCs/>
          <w:sz w:val="24"/>
          <w:szCs w:val="24"/>
          <w:lang w:val="es-ES"/>
        </w:rPr>
        <w:t xml:space="preserve">¿Cuál es la IP del </w:t>
      </w:r>
      <w:proofErr w:type="spellStart"/>
      <w:r w:rsidRPr="00A673F5">
        <w:rPr>
          <w:b/>
          <w:bCs/>
          <w:sz w:val="24"/>
          <w:szCs w:val="24"/>
          <w:lang w:val="es-ES"/>
        </w:rPr>
        <w:t>eNodeB</w:t>
      </w:r>
      <w:proofErr w:type="spellEnd"/>
      <w:r w:rsidRPr="00A673F5">
        <w:rPr>
          <w:b/>
          <w:bCs/>
          <w:sz w:val="24"/>
          <w:szCs w:val="24"/>
          <w:lang w:val="es-ES"/>
        </w:rPr>
        <w:t>?</w:t>
      </w:r>
    </w:p>
    <w:p w14:paraId="40355D1C" w14:textId="247DB195" w:rsidR="00701AB3" w:rsidRPr="00701AB3" w:rsidRDefault="00C839AA" w:rsidP="00701AB3">
      <w:pPr>
        <w:pStyle w:val="ListParagraph"/>
        <w:rPr>
          <w:sz w:val="28"/>
          <w:szCs w:val="28"/>
          <w:lang w:val="es-ES"/>
        </w:rPr>
      </w:pPr>
      <w:r w:rsidRPr="00C839AA">
        <w:rPr>
          <w:b/>
          <w:bCs/>
          <w:sz w:val="24"/>
          <w:szCs w:val="24"/>
          <w:lang w:val="es-ES"/>
        </w:rPr>
        <w:t xml:space="preserve">IP del </w:t>
      </w:r>
      <w:proofErr w:type="spellStart"/>
      <w:r w:rsidRPr="00C839AA">
        <w:rPr>
          <w:b/>
          <w:bCs/>
          <w:sz w:val="24"/>
          <w:szCs w:val="24"/>
          <w:lang w:val="es-ES"/>
        </w:rPr>
        <w:t>eNodeB</w:t>
      </w:r>
      <w:proofErr w:type="spellEnd"/>
      <w:r w:rsidRPr="00C839AA"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10.1.1.2</w:t>
      </w:r>
    </w:p>
    <w:p w14:paraId="488516F8" w14:textId="5B028A40" w:rsidR="000C3604" w:rsidRDefault="00701AB3" w:rsidP="00701AB3">
      <w:pPr>
        <w:jc w:val="center"/>
        <w:rPr>
          <w:b/>
          <w:bCs/>
          <w:sz w:val="28"/>
          <w:szCs w:val="28"/>
          <w:lang w:val="es-ES"/>
        </w:rPr>
      </w:pPr>
      <w:r w:rsidRPr="00701AB3">
        <w:rPr>
          <w:b/>
          <w:bCs/>
          <w:sz w:val="28"/>
          <w:szCs w:val="28"/>
          <w:lang w:val="es-ES"/>
        </w:rPr>
        <w:drawing>
          <wp:inline distT="0" distB="0" distL="0" distR="0" wp14:anchorId="0B7EA12E" wp14:editId="3434F7B4">
            <wp:extent cx="5059017" cy="228600"/>
            <wp:effectExtent l="0" t="0" r="8890" b="0"/>
            <wp:docPr id="97216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9946" name=""/>
                    <pic:cNvPicPr/>
                  </pic:nvPicPr>
                  <pic:blipFill rotWithShape="1">
                    <a:blip r:embed="rId17"/>
                    <a:srcRect t="2" r="34408" b="-5749"/>
                    <a:stretch/>
                  </pic:blipFill>
                  <pic:spPr bwMode="auto">
                    <a:xfrm>
                      <a:off x="0" y="0"/>
                      <a:ext cx="5068561" cy="22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EF2D" w14:textId="2AEB8FB6" w:rsidR="001212CD" w:rsidRPr="001212CD" w:rsidRDefault="000C3604" w:rsidP="00F40DB1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s-ES"/>
        </w:rPr>
      </w:pPr>
      <w:r w:rsidRPr="000C3604">
        <w:rPr>
          <w:b/>
          <w:bCs/>
          <w:sz w:val="24"/>
          <w:szCs w:val="24"/>
          <w:lang w:val="es-ES"/>
        </w:rPr>
        <w:t>¿Cuál es la IP del S-GW?</w:t>
      </w:r>
    </w:p>
    <w:p w14:paraId="37533E10" w14:textId="01205E96" w:rsidR="00D63A60" w:rsidRDefault="001212CD" w:rsidP="00D63A60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los mensajes GTP podemos encontrar la dirección IP del S-GW</w:t>
      </w:r>
      <w:r w:rsidR="00D63A60">
        <w:rPr>
          <w:sz w:val="24"/>
          <w:szCs w:val="24"/>
          <w:lang w:val="es-ES"/>
        </w:rPr>
        <w:t xml:space="preserve"> (</w:t>
      </w:r>
      <w:r w:rsidR="00D63A60" w:rsidRPr="00664006">
        <w:rPr>
          <w:i/>
          <w:iCs/>
          <w:sz w:val="24"/>
          <w:szCs w:val="24"/>
          <w:lang w:val="es-ES"/>
        </w:rPr>
        <w:t xml:space="preserve">Echo </w:t>
      </w:r>
      <w:proofErr w:type="spellStart"/>
      <w:r w:rsidR="00D63A60" w:rsidRPr="00664006">
        <w:rPr>
          <w:i/>
          <w:iCs/>
          <w:sz w:val="24"/>
          <w:szCs w:val="24"/>
          <w:lang w:val="es-ES"/>
        </w:rPr>
        <w:t>request</w:t>
      </w:r>
      <w:proofErr w:type="spellEnd"/>
      <w:r w:rsidR="00D63A60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, ya que estos mensajes se utilizan para el transporte de datos.</w:t>
      </w:r>
    </w:p>
    <w:p w14:paraId="1AFB314F" w14:textId="7B15FCEB" w:rsidR="00D63A60" w:rsidRPr="00D63A60" w:rsidRDefault="00D63A60" w:rsidP="00D63A60">
      <w:pPr>
        <w:pStyle w:val="ListParagraph"/>
        <w:rPr>
          <w:sz w:val="24"/>
          <w:szCs w:val="24"/>
          <w:lang w:val="es-ES"/>
        </w:rPr>
      </w:pPr>
      <w:r w:rsidRPr="00D63A60">
        <w:rPr>
          <w:b/>
          <w:bCs/>
          <w:sz w:val="24"/>
          <w:szCs w:val="24"/>
          <w:lang w:val="es-ES"/>
        </w:rPr>
        <w:t>IP del S-GW:</w:t>
      </w:r>
      <w:r>
        <w:rPr>
          <w:b/>
          <w:bCs/>
          <w:sz w:val="24"/>
          <w:szCs w:val="24"/>
          <w:lang w:val="es-ES"/>
        </w:rPr>
        <w:t xml:space="preserve"> </w:t>
      </w:r>
      <w:r w:rsidRPr="00D63A60">
        <w:rPr>
          <w:b/>
          <w:bCs/>
          <w:sz w:val="24"/>
          <w:szCs w:val="24"/>
          <w:lang w:val="es-ES"/>
        </w:rPr>
        <w:t>10.1.1.12</w:t>
      </w:r>
    </w:p>
    <w:p w14:paraId="5776318D" w14:textId="67170EC4" w:rsidR="001212CD" w:rsidRDefault="001212CD" w:rsidP="001212CD">
      <w:pPr>
        <w:pStyle w:val="ListParagraph"/>
        <w:jc w:val="center"/>
        <w:rPr>
          <w:b/>
          <w:bCs/>
          <w:sz w:val="24"/>
          <w:szCs w:val="24"/>
          <w:lang w:val="es-ES"/>
        </w:rPr>
      </w:pPr>
      <w:r w:rsidRPr="001212CD">
        <w:rPr>
          <w:b/>
          <w:bCs/>
          <w:sz w:val="24"/>
          <w:szCs w:val="24"/>
          <w:lang w:val="es-ES"/>
        </w:rPr>
        <w:drawing>
          <wp:inline distT="0" distB="0" distL="0" distR="0" wp14:anchorId="7A9E72EE" wp14:editId="5C216CD1">
            <wp:extent cx="4145280" cy="259080"/>
            <wp:effectExtent l="0" t="0" r="7620" b="7620"/>
            <wp:docPr id="101679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7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76AB" w14:textId="77777777" w:rsidR="007F21E9" w:rsidRDefault="007F21E9" w:rsidP="007F21E9">
      <w:pPr>
        <w:pStyle w:val="ListParagraph"/>
        <w:rPr>
          <w:b/>
          <w:bCs/>
          <w:sz w:val="24"/>
          <w:szCs w:val="24"/>
          <w:lang w:val="es-ES"/>
        </w:rPr>
      </w:pPr>
    </w:p>
    <w:p w14:paraId="36F35385" w14:textId="2E5EA370" w:rsidR="007F21E9" w:rsidRPr="00A04FDE" w:rsidRDefault="007F21E9" w:rsidP="007F21E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Ejercicio </w:t>
      </w:r>
      <w:r>
        <w:rPr>
          <w:b/>
          <w:bCs/>
          <w:sz w:val="32"/>
          <w:szCs w:val="32"/>
          <w:lang w:val="es-ES"/>
        </w:rPr>
        <w:t>2</w:t>
      </w:r>
      <w:r>
        <w:rPr>
          <w:b/>
          <w:bCs/>
          <w:sz w:val="32"/>
          <w:szCs w:val="32"/>
          <w:lang w:val="es-ES"/>
        </w:rPr>
        <w:t xml:space="preserve">. </w:t>
      </w:r>
      <w:proofErr w:type="spellStart"/>
      <w:r w:rsidRPr="007F21E9">
        <w:rPr>
          <w:b/>
          <w:bCs/>
          <w:sz w:val="32"/>
          <w:szCs w:val="32"/>
        </w:rPr>
        <w:t>Traza</w:t>
      </w:r>
      <w:proofErr w:type="spellEnd"/>
      <w:r w:rsidRPr="007F21E9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7F21E9">
        <w:rPr>
          <w:b/>
          <w:bCs/>
          <w:sz w:val="32"/>
          <w:szCs w:val="32"/>
        </w:rPr>
        <w:t>handover.pcap</w:t>
      </w:r>
      <w:proofErr w:type="spellEnd"/>
      <w:proofErr w:type="gramEnd"/>
    </w:p>
    <w:p w14:paraId="7F072E96" w14:textId="5EBCD97A" w:rsidR="00A04FDE" w:rsidRPr="009D6DBB" w:rsidRDefault="00A04FDE" w:rsidP="00A04FDE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s-ES"/>
        </w:rPr>
      </w:pPr>
      <w:r w:rsidRPr="00A04FDE">
        <w:rPr>
          <w:b/>
          <w:bCs/>
          <w:sz w:val="24"/>
          <w:szCs w:val="24"/>
          <w:lang w:val="es-ES"/>
        </w:rPr>
        <w:t>¿Cuál es el id de la celda destino?</w:t>
      </w:r>
      <w:r w:rsidR="00BF243F">
        <w:rPr>
          <w:b/>
          <w:bCs/>
          <w:sz w:val="24"/>
          <w:szCs w:val="24"/>
          <w:lang w:val="es-ES"/>
        </w:rPr>
        <w:t xml:space="preserve"> </w:t>
      </w:r>
      <w:r w:rsidR="00BF243F" w:rsidRPr="00BF243F">
        <w:rPr>
          <w:b/>
          <w:bCs/>
          <w:sz w:val="24"/>
          <w:szCs w:val="24"/>
          <w:lang w:val="es-ES"/>
        </w:rPr>
        <w:t>0x00000101</w:t>
      </w:r>
    </w:p>
    <w:p w14:paraId="4B0C0481" w14:textId="064477DF" w:rsidR="00BF243F" w:rsidRDefault="00172F0B" w:rsidP="009D6DBB">
      <w:pPr>
        <w:pStyle w:val="ListParagraph"/>
        <w:ind w:left="1080"/>
        <w:rPr>
          <w:sz w:val="28"/>
          <w:szCs w:val="28"/>
          <w:lang w:val="es-ES"/>
        </w:rPr>
      </w:pPr>
      <w:r w:rsidRPr="00BF243F">
        <w:rPr>
          <w:b/>
          <w:bCs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56F4476B" wp14:editId="1098809E">
            <wp:simplePos x="0" y="0"/>
            <wp:positionH relativeFrom="margin">
              <wp:posOffset>1653540</wp:posOffset>
            </wp:positionH>
            <wp:positionV relativeFrom="margin">
              <wp:posOffset>2941320</wp:posOffset>
            </wp:positionV>
            <wp:extent cx="2567940" cy="1609725"/>
            <wp:effectExtent l="0" t="0" r="3810" b="9525"/>
            <wp:wrapSquare wrapText="bothSides"/>
            <wp:docPr id="2087441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1952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BBBE2" w14:textId="77777777" w:rsidR="00BF243F" w:rsidRDefault="00BF243F" w:rsidP="009D6DBB">
      <w:pPr>
        <w:pStyle w:val="ListParagraph"/>
        <w:ind w:left="1080"/>
        <w:rPr>
          <w:sz w:val="28"/>
          <w:szCs w:val="28"/>
          <w:lang w:val="es-ES"/>
        </w:rPr>
      </w:pPr>
    </w:p>
    <w:p w14:paraId="753C4782" w14:textId="77777777" w:rsidR="00BF243F" w:rsidRDefault="00BF243F" w:rsidP="009D6DBB">
      <w:pPr>
        <w:pStyle w:val="ListParagraph"/>
        <w:ind w:left="1080"/>
        <w:rPr>
          <w:sz w:val="28"/>
          <w:szCs w:val="28"/>
          <w:lang w:val="es-ES"/>
        </w:rPr>
      </w:pPr>
    </w:p>
    <w:p w14:paraId="4E9733F3" w14:textId="4F6AF9AE" w:rsidR="00BF243F" w:rsidRDefault="00BF243F" w:rsidP="009D6DBB">
      <w:pPr>
        <w:pStyle w:val="ListParagraph"/>
        <w:ind w:left="1080"/>
        <w:rPr>
          <w:sz w:val="28"/>
          <w:szCs w:val="28"/>
          <w:lang w:val="es-ES"/>
        </w:rPr>
      </w:pPr>
    </w:p>
    <w:p w14:paraId="2CD7C1CF" w14:textId="0D734CBD" w:rsidR="00BF243F" w:rsidRDefault="00BF243F" w:rsidP="009D6DBB">
      <w:pPr>
        <w:pStyle w:val="ListParagraph"/>
        <w:ind w:left="1080"/>
        <w:rPr>
          <w:sz w:val="28"/>
          <w:szCs w:val="28"/>
          <w:lang w:val="es-ES"/>
        </w:rPr>
      </w:pPr>
    </w:p>
    <w:p w14:paraId="7FCCCD90" w14:textId="77777777" w:rsidR="00BF243F" w:rsidRDefault="00BF243F" w:rsidP="00172F0B">
      <w:pPr>
        <w:rPr>
          <w:sz w:val="28"/>
          <w:szCs w:val="28"/>
          <w:lang w:val="es-ES"/>
        </w:rPr>
      </w:pPr>
    </w:p>
    <w:p w14:paraId="03881125" w14:textId="77777777" w:rsidR="00172F0B" w:rsidRPr="00172F0B" w:rsidRDefault="00172F0B" w:rsidP="00172F0B">
      <w:pPr>
        <w:rPr>
          <w:sz w:val="28"/>
          <w:szCs w:val="28"/>
          <w:lang w:val="es-ES"/>
        </w:rPr>
      </w:pPr>
    </w:p>
    <w:p w14:paraId="76E42145" w14:textId="51CF8C96" w:rsidR="00FE0A23" w:rsidRDefault="00BF243F" w:rsidP="00BF243F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s-ES"/>
        </w:rPr>
      </w:pPr>
      <w:r w:rsidRPr="00BF243F">
        <w:rPr>
          <w:b/>
          <w:bCs/>
          <w:sz w:val="24"/>
          <w:szCs w:val="24"/>
          <w:lang w:val="es-ES"/>
        </w:rPr>
        <w:t>¿Cuál es el id de la celda origen?</w:t>
      </w:r>
      <w:r w:rsidRPr="00BF243F">
        <w:rPr>
          <w:b/>
          <w:bCs/>
          <w:sz w:val="32"/>
          <w:szCs w:val="32"/>
          <w:lang w:val="es-ES"/>
        </w:rPr>
        <w:t xml:space="preserve"> </w:t>
      </w:r>
      <w:r w:rsidR="00FE0A23" w:rsidRPr="00FE0A23">
        <w:rPr>
          <w:b/>
          <w:bCs/>
          <w:sz w:val="24"/>
          <w:szCs w:val="24"/>
          <w:lang w:val="es-ES"/>
        </w:rPr>
        <w:t>0x00000201</w:t>
      </w:r>
    </w:p>
    <w:p w14:paraId="406B233E" w14:textId="4E329653" w:rsidR="009D6DBB" w:rsidRDefault="00172F0B" w:rsidP="00FE0A23">
      <w:pPr>
        <w:pStyle w:val="ListParagraph"/>
        <w:ind w:left="1080"/>
        <w:rPr>
          <w:noProof/>
          <w:lang w:val="es-ES"/>
        </w:rPr>
      </w:pPr>
      <w:r w:rsidRPr="00FE0A23">
        <w:rPr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022A0C30" wp14:editId="3CF4A631">
            <wp:simplePos x="0" y="0"/>
            <wp:positionH relativeFrom="margin">
              <wp:align>center</wp:align>
            </wp:positionH>
            <wp:positionV relativeFrom="margin">
              <wp:posOffset>5151120</wp:posOffset>
            </wp:positionV>
            <wp:extent cx="2484120" cy="1748155"/>
            <wp:effectExtent l="0" t="0" r="0" b="4445"/>
            <wp:wrapSquare wrapText="bothSides"/>
            <wp:docPr id="293445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5647" name="Picture 1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E5A3E" w14:textId="7FD913A3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6F8BF369" w14:textId="77777777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6B231171" w14:textId="4DA31FEE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1435C170" w14:textId="77777777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65C8250D" w14:textId="77777777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6E5C9FA6" w14:textId="77777777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3E5B99B3" w14:textId="75B7DAB7" w:rsidR="008A526B" w:rsidRDefault="008A526B" w:rsidP="00FE0A23">
      <w:pPr>
        <w:pStyle w:val="ListParagraph"/>
        <w:ind w:left="1080"/>
        <w:rPr>
          <w:noProof/>
          <w:lang w:val="es-ES"/>
        </w:rPr>
      </w:pPr>
    </w:p>
    <w:p w14:paraId="6000D04D" w14:textId="77777777" w:rsidR="008A526B" w:rsidRPr="008A526B" w:rsidRDefault="008A526B" w:rsidP="008A526B">
      <w:pPr>
        <w:rPr>
          <w:noProof/>
          <w:lang w:val="es-ES"/>
        </w:rPr>
      </w:pPr>
    </w:p>
    <w:p w14:paraId="2E5A4D0A" w14:textId="43367562" w:rsidR="008A526B" w:rsidRPr="00172F0B" w:rsidRDefault="00172F0B" w:rsidP="008A526B">
      <w:pPr>
        <w:pStyle w:val="ListParagraph"/>
        <w:numPr>
          <w:ilvl w:val="1"/>
          <w:numId w:val="4"/>
        </w:numPr>
        <w:rPr>
          <w:b/>
          <w:bCs/>
          <w:sz w:val="36"/>
          <w:szCs w:val="36"/>
          <w:lang w:val="es-ES"/>
        </w:rPr>
      </w:pPr>
      <w:r w:rsidRPr="00172F0B">
        <w:rPr>
          <w:lang w:val="es-ES"/>
        </w:rPr>
        <w:drawing>
          <wp:anchor distT="0" distB="0" distL="114300" distR="114300" simplePos="0" relativeHeight="251661312" behindDoc="0" locked="0" layoutInCell="1" allowOverlap="1" wp14:anchorId="7D0DC39C" wp14:editId="1B421096">
            <wp:simplePos x="0" y="0"/>
            <wp:positionH relativeFrom="margin">
              <wp:align>center</wp:align>
            </wp:positionH>
            <wp:positionV relativeFrom="margin">
              <wp:posOffset>7303770</wp:posOffset>
            </wp:positionV>
            <wp:extent cx="5520372" cy="190500"/>
            <wp:effectExtent l="0" t="0" r="4445" b="0"/>
            <wp:wrapSquare wrapText="bothSides"/>
            <wp:docPr id="16935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7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3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26B" w:rsidRPr="008A526B">
        <w:rPr>
          <w:b/>
          <w:bCs/>
          <w:sz w:val="24"/>
          <w:szCs w:val="24"/>
          <w:lang w:val="es-ES"/>
        </w:rPr>
        <w:t>¿Cuánd</w:t>
      </w:r>
      <w:r w:rsidR="008A526B">
        <w:rPr>
          <w:b/>
          <w:bCs/>
          <w:sz w:val="24"/>
          <w:szCs w:val="24"/>
          <w:lang w:val="es-ES"/>
        </w:rPr>
        <w:t>o</w:t>
      </w:r>
      <w:r w:rsidR="008A526B" w:rsidRPr="008A526B">
        <w:rPr>
          <w:b/>
          <w:bCs/>
          <w:sz w:val="24"/>
          <w:szCs w:val="24"/>
          <w:lang w:val="es-ES"/>
        </w:rPr>
        <w:t xml:space="preserve"> </w:t>
      </w:r>
      <w:r w:rsidR="008A526B" w:rsidRPr="008A526B">
        <w:rPr>
          <w:b/>
          <w:bCs/>
          <w:sz w:val="24"/>
          <w:szCs w:val="24"/>
          <w:lang w:val="es-ES"/>
        </w:rPr>
        <w:t>se ejecuta el procedimiento de actualización de posición?</w:t>
      </w:r>
    </w:p>
    <w:p w14:paraId="487C23B9" w14:textId="214060D1" w:rsidR="008A526B" w:rsidRPr="00172F0B" w:rsidRDefault="00172F0B" w:rsidP="00172F0B">
      <w:pPr>
        <w:pStyle w:val="ListParagraph"/>
        <w:ind w:left="1080"/>
        <w:rPr>
          <w:sz w:val="24"/>
          <w:szCs w:val="24"/>
          <w:lang w:val="es-ES"/>
        </w:rPr>
      </w:pPr>
      <w:r w:rsidRPr="00172F0B">
        <w:rPr>
          <w:sz w:val="24"/>
          <w:szCs w:val="24"/>
          <w:lang w:val="es-ES"/>
        </w:rPr>
        <w:t>L</w:t>
      </w:r>
      <w:r w:rsidRPr="00172F0B">
        <w:rPr>
          <w:sz w:val="24"/>
          <w:szCs w:val="24"/>
          <w:lang w:val="es-ES"/>
        </w:rPr>
        <w:t xml:space="preserve">a red de radio ha evaluado condiciones específicas, como la calidad de la señal, la congestión de la celda actual, o cualquier otro factor de radio que sugiere que realizar un </w:t>
      </w:r>
      <w:proofErr w:type="spellStart"/>
      <w:r w:rsidRPr="00C2393F">
        <w:rPr>
          <w:i/>
          <w:iCs/>
          <w:sz w:val="24"/>
          <w:szCs w:val="24"/>
          <w:lang w:val="es-ES"/>
        </w:rPr>
        <w:t>handover</w:t>
      </w:r>
      <w:proofErr w:type="spellEnd"/>
      <w:r w:rsidRPr="00172F0B">
        <w:rPr>
          <w:sz w:val="24"/>
          <w:szCs w:val="24"/>
          <w:lang w:val="es-ES"/>
        </w:rPr>
        <w:t xml:space="preserve"> sería beneficioso para la calidad de la conexión.</w:t>
      </w:r>
    </w:p>
    <w:sectPr w:rsidR="008A526B" w:rsidRPr="00172F0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A348" w14:textId="77777777" w:rsidR="000979B1" w:rsidRDefault="000979B1" w:rsidP="00FB7EFD">
      <w:pPr>
        <w:spacing w:after="0" w:line="240" w:lineRule="auto"/>
      </w:pPr>
      <w:r>
        <w:separator/>
      </w:r>
    </w:p>
  </w:endnote>
  <w:endnote w:type="continuationSeparator" w:id="0">
    <w:p w14:paraId="65725EB0" w14:textId="77777777" w:rsidR="000979B1" w:rsidRDefault="000979B1" w:rsidP="00FB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6413" w14:textId="77777777" w:rsidR="000979B1" w:rsidRDefault="000979B1" w:rsidP="00FB7EFD">
      <w:pPr>
        <w:spacing w:after="0" w:line="240" w:lineRule="auto"/>
      </w:pPr>
      <w:r>
        <w:separator/>
      </w:r>
    </w:p>
  </w:footnote>
  <w:footnote w:type="continuationSeparator" w:id="0">
    <w:p w14:paraId="7C73EABA" w14:textId="77777777" w:rsidR="000979B1" w:rsidRDefault="000979B1" w:rsidP="00FB7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37B0" w14:textId="7FE9B23F" w:rsidR="00FB7EFD" w:rsidRPr="00FB7EFD" w:rsidRDefault="00FB7EFD">
    <w:pPr>
      <w:pStyle w:val="Header"/>
      <w:rPr>
        <w:b/>
        <w:bCs/>
        <w:lang w:val="es-ES"/>
      </w:rPr>
    </w:pPr>
    <w:r w:rsidRPr="00FB7EFD">
      <w:rPr>
        <w:b/>
        <w:bCs/>
        <w:lang w:val="es-ES"/>
      </w:rPr>
      <w:t>Wireshark – Análisis de protocolos LTE</w:t>
    </w:r>
    <w:r w:rsidRPr="00FB7EFD">
      <w:rPr>
        <w:b/>
        <w:bCs/>
        <w:lang w:val="es-ES"/>
      </w:rPr>
      <w:tab/>
    </w:r>
    <w:r>
      <w:rPr>
        <w:b/>
        <w:bCs/>
        <w:lang w:val="es-ES"/>
      </w:rPr>
      <w:t>6-12-2023</w:t>
    </w:r>
    <w:r>
      <w:rPr>
        <w:b/>
        <w:bCs/>
        <w:lang w:val="es-ES"/>
      </w:rPr>
      <w:tab/>
      <w:t>Santiago Ponce Arrocha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AA2"/>
    <w:multiLevelType w:val="hybridMultilevel"/>
    <w:tmpl w:val="3F46A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A59"/>
    <w:multiLevelType w:val="hybridMultilevel"/>
    <w:tmpl w:val="2AB6D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D7256"/>
    <w:multiLevelType w:val="hybridMultilevel"/>
    <w:tmpl w:val="D052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701E5"/>
    <w:multiLevelType w:val="hybridMultilevel"/>
    <w:tmpl w:val="C9541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726435"/>
    <w:multiLevelType w:val="hybridMultilevel"/>
    <w:tmpl w:val="0B4E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52AA7"/>
    <w:multiLevelType w:val="hybridMultilevel"/>
    <w:tmpl w:val="01A6A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5800930">
    <w:abstractNumId w:val="4"/>
  </w:num>
  <w:num w:numId="2" w16cid:durableId="375010776">
    <w:abstractNumId w:val="5"/>
  </w:num>
  <w:num w:numId="3" w16cid:durableId="1927301489">
    <w:abstractNumId w:val="3"/>
  </w:num>
  <w:num w:numId="4" w16cid:durableId="138887619">
    <w:abstractNumId w:val="2"/>
  </w:num>
  <w:num w:numId="5" w16cid:durableId="1858347020">
    <w:abstractNumId w:val="1"/>
  </w:num>
  <w:num w:numId="6" w16cid:durableId="798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FD"/>
    <w:rsid w:val="00017202"/>
    <w:rsid w:val="00093D58"/>
    <w:rsid w:val="000979B1"/>
    <w:rsid w:val="000C3604"/>
    <w:rsid w:val="000D7197"/>
    <w:rsid w:val="000F6A18"/>
    <w:rsid w:val="001212CD"/>
    <w:rsid w:val="00132EAF"/>
    <w:rsid w:val="00171512"/>
    <w:rsid w:val="00172F0B"/>
    <w:rsid w:val="001B22B9"/>
    <w:rsid w:val="001D38A5"/>
    <w:rsid w:val="001D632B"/>
    <w:rsid w:val="001F16C2"/>
    <w:rsid w:val="00215C4A"/>
    <w:rsid w:val="00252640"/>
    <w:rsid w:val="002571DF"/>
    <w:rsid w:val="002A3049"/>
    <w:rsid w:val="002B16CF"/>
    <w:rsid w:val="002B501F"/>
    <w:rsid w:val="002C5D50"/>
    <w:rsid w:val="00345BB6"/>
    <w:rsid w:val="00366D9E"/>
    <w:rsid w:val="003F4004"/>
    <w:rsid w:val="004054B1"/>
    <w:rsid w:val="00416D19"/>
    <w:rsid w:val="0048283D"/>
    <w:rsid w:val="004B02DE"/>
    <w:rsid w:val="0051626D"/>
    <w:rsid w:val="00572263"/>
    <w:rsid w:val="00582E93"/>
    <w:rsid w:val="00596CB0"/>
    <w:rsid w:val="005B225B"/>
    <w:rsid w:val="0062784E"/>
    <w:rsid w:val="006417E7"/>
    <w:rsid w:val="00642F96"/>
    <w:rsid w:val="00664006"/>
    <w:rsid w:val="006A0D02"/>
    <w:rsid w:val="006D173B"/>
    <w:rsid w:val="00701AB3"/>
    <w:rsid w:val="00706BB2"/>
    <w:rsid w:val="00745192"/>
    <w:rsid w:val="007A18C7"/>
    <w:rsid w:val="007B6984"/>
    <w:rsid w:val="007D1A2C"/>
    <w:rsid w:val="007F21E9"/>
    <w:rsid w:val="008105F9"/>
    <w:rsid w:val="00864FDA"/>
    <w:rsid w:val="008A526B"/>
    <w:rsid w:val="008B20D9"/>
    <w:rsid w:val="00906063"/>
    <w:rsid w:val="00916AE0"/>
    <w:rsid w:val="009322B2"/>
    <w:rsid w:val="00947D77"/>
    <w:rsid w:val="009C454B"/>
    <w:rsid w:val="009D6DBB"/>
    <w:rsid w:val="00A04FDE"/>
    <w:rsid w:val="00A673F5"/>
    <w:rsid w:val="00AF0636"/>
    <w:rsid w:val="00B07625"/>
    <w:rsid w:val="00B24A0D"/>
    <w:rsid w:val="00BF0D27"/>
    <w:rsid w:val="00BF243F"/>
    <w:rsid w:val="00C111A8"/>
    <w:rsid w:val="00C2393F"/>
    <w:rsid w:val="00C839AA"/>
    <w:rsid w:val="00C84D5E"/>
    <w:rsid w:val="00CC68E7"/>
    <w:rsid w:val="00CC7D2F"/>
    <w:rsid w:val="00D1154D"/>
    <w:rsid w:val="00D63A60"/>
    <w:rsid w:val="00DB0427"/>
    <w:rsid w:val="00DB3B31"/>
    <w:rsid w:val="00DC7A43"/>
    <w:rsid w:val="00DE3811"/>
    <w:rsid w:val="00F40DB1"/>
    <w:rsid w:val="00FB7EFD"/>
    <w:rsid w:val="00FC378F"/>
    <w:rsid w:val="00FE0A23"/>
    <w:rsid w:val="00F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97C"/>
  <w15:chartTrackingRefBased/>
  <w15:docId w15:val="{84980A70-C9C7-4D64-AC92-1E39B1C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FD"/>
  </w:style>
  <w:style w:type="paragraph" w:styleId="Footer">
    <w:name w:val="footer"/>
    <w:basedOn w:val="Normal"/>
    <w:link w:val="FooterChar"/>
    <w:uiPriority w:val="99"/>
    <w:unhideWhenUsed/>
    <w:rsid w:val="00FB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FD"/>
  </w:style>
  <w:style w:type="paragraph" w:styleId="ListParagraph">
    <w:name w:val="List Paragraph"/>
    <w:basedOn w:val="Normal"/>
    <w:uiPriority w:val="34"/>
    <w:qFormat/>
    <w:rsid w:val="00FB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35C0EE7942747840762373F764392" ma:contentTypeVersion="3" ma:contentTypeDescription="Crear nuevo documento." ma:contentTypeScope="" ma:versionID="006ee7dc2f09a0c3fca9cb785c7544e5">
  <xsd:schema xmlns:xsd="http://www.w3.org/2001/XMLSchema" xmlns:xs="http://www.w3.org/2001/XMLSchema" xmlns:p="http://schemas.microsoft.com/office/2006/metadata/properties" xmlns:ns3="7518f518-6df7-452a-8195-34234a2ddf03" targetNamespace="http://schemas.microsoft.com/office/2006/metadata/properties" ma:root="true" ma:fieldsID="a75ad80ebbc8094b4c57a4f494f1582e" ns3:_="">
    <xsd:import namespace="7518f518-6df7-452a-8195-34234a2ddf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f518-6df7-452a-8195-34234a2dd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C4A26-A928-4C6F-9462-F844FB102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f518-6df7-452a-8195-34234a2dd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9CE3E-D2FE-442E-97B1-1EC8FD599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5321D-1E12-43E3-80F7-4177CCC49F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110</cp:revision>
  <dcterms:created xsi:type="dcterms:W3CDTF">2023-12-06T17:28:00Z</dcterms:created>
  <dcterms:modified xsi:type="dcterms:W3CDTF">2023-12-10T14:19:00Z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0x01010078E35C0EE7942747840762373F764392</vt:lpwstr>
  </property>
</Properties>
</file>