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9F29F" w14:textId="3B9F94A8" w:rsidR="0014747E" w:rsidRPr="008D5283" w:rsidRDefault="008D5283" w:rsidP="008D5283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Содержание</w:t>
      </w:r>
    </w:p>
    <w:p w14:paraId="13D089E5" w14:textId="77777777" w:rsidR="008D5283" w:rsidRPr="008D5283" w:rsidRDefault="008D5283" w:rsidP="008D5283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5283">
        <w:rPr>
          <w:rFonts w:ascii="Times New Roman" w:hAnsi="Times New Roman" w:cs="Times New Roman"/>
          <w:b/>
          <w:sz w:val="28"/>
          <w:szCs w:val="28"/>
        </w:rPr>
        <w:t xml:space="preserve">Введение </w:t>
      </w:r>
    </w:p>
    <w:p w14:paraId="4246D2CF" w14:textId="77777777" w:rsidR="008D5283" w:rsidRPr="008D5283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1.Описание структуры предприятия (организации) и взаимосвязи подразделений. Основная деятельность предприятия. Краткая характеристика выпускаемой продукции (услуг, видов деятельности).</w:t>
      </w:r>
    </w:p>
    <w:p w14:paraId="32122704" w14:textId="77777777" w:rsidR="008D5283" w:rsidRPr="008D5283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2.Возможности использования компьютерных и сетевых систем и комплексов в различных подразделениях, отделах, цехах предприятия (организации).</w:t>
      </w:r>
    </w:p>
    <w:p w14:paraId="7D6F99CB" w14:textId="77777777" w:rsidR="008D5283" w:rsidRPr="008D5283" w:rsidRDefault="008D5283" w:rsidP="008D5283">
      <w:pPr>
        <w:tabs>
          <w:tab w:val="righ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3.Ознакомление с должностными инструкциями сетевого и системного администратора.</w:t>
      </w:r>
    </w:p>
    <w:p w14:paraId="7416C253" w14:textId="2829ED6E" w:rsidR="008D5283" w:rsidRDefault="008D5283">
      <w:pPr>
        <w:rPr>
          <w:szCs w:val="28"/>
        </w:rPr>
      </w:pPr>
    </w:p>
    <w:p w14:paraId="6B86516D" w14:textId="1AEEB2D8" w:rsidR="008D5283" w:rsidRDefault="008D5283">
      <w:pPr>
        <w:rPr>
          <w:szCs w:val="28"/>
        </w:rPr>
      </w:pPr>
    </w:p>
    <w:p w14:paraId="524FBFD7" w14:textId="46C80259" w:rsidR="00D840E7" w:rsidRDefault="00D840E7">
      <w:pPr>
        <w:rPr>
          <w:szCs w:val="28"/>
        </w:rPr>
      </w:pPr>
      <w:r>
        <w:rPr>
          <w:szCs w:val="28"/>
        </w:rPr>
        <w:br w:type="page"/>
      </w:r>
    </w:p>
    <w:p w14:paraId="1A8296E2" w14:textId="77777777" w:rsidR="008D5283" w:rsidRPr="008D5283" w:rsidRDefault="008D5283" w:rsidP="008D5283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528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Введение </w:t>
      </w:r>
    </w:p>
    <w:p w14:paraId="1EE32E73" w14:textId="4EF7DDC4" w:rsidR="008D5283" w:rsidRPr="00026071" w:rsidRDefault="008D5283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6071">
        <w:rPr>
          <w:rFonts w:ascii="Times New Roman" w:hAnsi="Times New Roman" w:cs="Times New Roman"/>
          <w:b/>
          <w:bCs/>
          <w:sz w:val="28"/>
          <w:szCs w:val="28"/>
        </w:rPr>
        <w:t>1.Описание структуры предприятия (организации) и взаимосвязи подразделений. Основная деятельность предприятия. Краткая характеристика выпускаемой продукции (услуг, видов деятельности).</w:t>
      </w:r>
    </w:p>
    <w:p w14:paraId="0E39E630" w14:textId="5E407EFA" w:rsidR="00D840E7" w:rsidRPr="00CF3795" w:rsidRDefault="00D840E7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242100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В соответствии с указом Губернатора Ивановской области от 24.11.2014 № 228-уг «Об утверждении структуры Департамента развития информационного общества Ивановской области» (Рисунок 1.1)</w:t>
      </w:r>
    </w:p>
    <w:p w14:paraId="4912BAF7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3175B" wp14:editId="57B3DA72">
            <wp:extent cx="5395422" cy="1932709"/>
            <wp:effectExtent l="0" t="0" r="0" b="0"/>
            <wp:docPr id="22" name="Рисунок 22" descr="http://it.ivanovoobl.ru/wp-content/uploads/sites/23/2015/04/stru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.ivanovoobl.ru/wp-content/uploads/sites/23/2015/04/struktur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40" cy="193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77E2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1.1 – Структура департамента развития информационного общества Ивановской области.</w:t>
      </w:r>
    </w:p>
    <w:p w14:paraId="05D120DF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966AC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развития информационного общества Ивановской области является центральным исполнительным органом государственной власти Ивановской области, проводящим государственную политику и осуществляющим межотраслевое управление и координацию по вопросам, отнесенным к его ведению, осуществляющим нормативное правовое, а также функциональное регулирование в сфере информатизации, связи и развития информационного общества на территории Ивановской области.</w:t>
      </w:r>
    </w:p>
    <w:p w14:paraId="42E6D0EC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Деятельность Департамента направл</w:t>
      </w:r>
      <w:r>
        <w:rPr>
          <w:rFonts w:ascii="Times New Roman" w:hAnsi="Times New Roman" w:cs="Times New Roman"/>
          <w:sz w:val="28"/>
          <w:szCs w:val="28"/>
        </w:rPr>
        <w:t>ена на решение следующих задач:</w:t>
      </w:r>
    </w:p>
    <w:p w14:paraId="2BE9B345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проведение государственной политики в сфере информатизации, связи и развития информационного общества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3F8F271F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развитие информационной и телекоммуникационной инфраструктуры Ивановской области и организация единого информационного пространства Ивановской области, в том числе за счет внедрения и широкого использования современных информационно-коммуникацион</w:t>
      </w:r>
      <w:r>
        <w:rPr>
          <w:rFonts w:ascii="Times New Roman" w:hAnsi="Times New Roman" w:cs="Times New Roman"/>
          <w:sz w:val="28"/>
          <w:szCs w:val="28"/>
        </w:rPr>
        <w:t>ных и инновационных технологий;</w:t>
      </w:r>
    </w:p>
    <w:p w14:paraId="71DCADEB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lastRenderedPageBreak/>
        <w:t>- реализация мероприятий по созданию электронного правительства, обеспечению перехода на оказание государственных и муниципальных услуг (функций) в электронном виде, развитию информационного общества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области.</w:t>
      </w:r>
    </w:p>
    <w:p w14:paraId="3A091286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Департамент организуе</w:t>
      </w:r>
      <w:r>
        <w:rPr>
          <w:rFonts w:ascii="Times New Roman" w:hAnsi="Times New Roman" w:cs="Times New Roman"/>
          <w:sz w:val="28"/>
          <w:szCs w:val="28"/>
        </w:rPr>
        <w:t>т:</w:t>
      </w:r>
    </w:p>
    <w:p w14:paraId="091865CA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мероприятия по созданию и развитию сети многофункциональных центров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0805B853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мероприятия по проведению административно</w:t>
      </w:r>
      <w:r>
        <w:rPr>
          <w:rFonts w:ascii="Times New Roman" w:hAnsi="Times New Roman" w:cs="Times New Roman"/>
          <w:sz w:val="28"/>
          <w:szCs w:val="28"/>
        </w:rPr>
        <w:t>й реформы в Ивановской области.</w:t>
      </w:r>
    </w:p>
    <w:p w14:paraId="5E7CF5A2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осуществляет:</w:t>
      </w:r>
    </w:p>
    <w:p w14:paraId="7AE82B81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полномочия оператора региональной информационной системы межведомственного электронного вза</w:t>
      </w:r>
      <w:r>
        <w:rPr>
          <w:rFonts w:ascii="Times New Roman" w:hAnsi="Times New Roman" w:cs="Times New Roman"/>
          <w:sz w:val="28"/>
          <w:szCs w:val="28"/>
        </w:rPr>
        <w:t>имодействия Ивановской области;</w:t>
      </w:r>
    </w:p>
    <w:p w14:paraId="37D9E408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реализацию проекта интегрированной автоматизированной системы «Социальная карта жителя Ивановской области» и организация деятельности по выпуску и обслуживанию социальных к</w:t>
      </w:r>
      <w:r>
        <w:rPr>
          <w:rFonts w:ascii="Times New Roman" w:hAnsi="Times New Roman" w:cs="Times New Roman"/>
          <w:sz w:val="28"/>
          <w:szCs w:val="28"/>
        </w:rPr>
        <w:t>арт жителей Ивановской области;</w:t>
      </w:r>
    </w:p>
    <w:p w14:paraId="3D0DDD99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оператора систем видеофиксации нарушений Правил дорожного</w:t>
      </w:r>
      <w:r>
        <w:rPr>
          <w:rFonts w:ascii="Times New Roman" w:hAnsi="Times New Roman" w:cs="Times New Roman"/>
          <w:sz w:val="28"/>
          <w:szCs w:val="28"/>
        </w:rPr>
        <w:t xml:space="preserve"> движения Российской Федерации;</w:t>
      </w:r>
    </w:p>
    <w:p w14:paraId="57FB167D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по реализации проекта автоматизированной информационн</w:t>
      </w:r>
      <w:r>
        <w:rPr>
          <w:rFonts w:ascii="Times New Roman" w:hAnsi="Times New Roman" w:cs="Times New Roman"/>
          <w:sz w:val="28"/>
          <w:szCs w:val="28"/>
        </w:rPr>
        <w:t>ой системы «Электронная школа»;</w:t>
      </w:r>
    </w:p>
    <w:p w14:paraId="569AA66E" w14:textId="77777777" w:rsidR="00D840E7" w:rsidRPr="000966AC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66AC">
        <w:rPr>
          <w:rFonts w:ascii="Times New Roman" w:hAnsi="Times New Roman" w:cs="Times New Roman"/>
          <w:sz w:val="28"/>
          <w:szCs w:val="28"/>
        </w:rPr>
        <w:t>- функции регионального оператора инфраструктуры пространственных данных Российской Федерации на</w:t>
      </w:r>
      <w:r>
        <w:rPr>
          <w:rFonts w:ascii="Times New Roman" w:hAnsi="Times New Roman" w:cs="Times New Roman"/>
          <w:sz w:val="28"/>
          <w:szCs w:val="28"/>
        </w:rPr>
        <w:t xml:space="preserve"> территории Ивановской области;</w:t>
      </w:r>
    </w:p>
    <w:p w14:paraId="05EFAED1" w14:textId="77777777" w:rsidR="00D840E7" w:rsidRPr="00CF3795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реестр государственных и муниципальных услуг (функций) Ивановской области» (далее — региональный реестр) и размещение сведений из этого реестра в федеральной государственной информационной системе «Сводный реестр государственных и муниципальных услуг (функций)» (далее — сводный реестр);</w:t>
      </w:r>
    </w:p>
    <w:p w14:paraId="57124E22" w14:textId="533D7CD6" w:rsidR="00D840E7" w:rsidRPr="00CF3795" w:rsidRDefault="00D840E7" w:rsidP="00D84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портал государственных и муниципальных услуг (функций) Ивановской области».</w:t>
      </w:r>
    </w:p>
    <w:p w14:paraId="2773AF84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Деятельность Департамента направлена на решение следующих задач:</w:t>
      </w:r>
    </w:p>
    <w:p w14:paraId="3F71F2BF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- проведение государственной политики в сфере информатизации, связи и развития информационного общества на территории Ивановской области;</w:t>
      </w:r>
    </w:p>
    <w:p w14:paraId="2170E06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развитие информационной и телекоммуникационной инфраструктуры Ивановской области и организация единого информационного пространства Ивановской области, в том числе за счет внедрения и широкого использования современных информационно-коммуникационных и инновационных технологий;</w:t>
      </w:r>
    </w:p>
    <w:p w14:paraId="5251E379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реализация мероприятий по созданию электронного правительства, обеспечению перехода на оказание государственных и муниципальных услуг (функций) в электронном виде, развитию информационного общества на территории Ивановской области.</w:t>
      </w:r>
    </w:p>
    <w:p w14:paraId="063FBA5F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организует:</w:t>
      </w:r>
    </w:p>
    <w:p w14:paraId="2B0A988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мероприятия по созданию и развитию сети многофункциональных центров на территории Ивановской области;</w:t>
      </w:r>
    </w:p>
    <w:p w14:paraId="61F40B7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мероприятия по проведению административной реформы в Ивановской области.</w:t>
      </w:r>
    </w:p>
    <w:p w14:paraId="432E8A56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Департамент осуществляет:</w:t>
      </w:r>
    </w:p>
    <w:p w14:paraId="5799122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полномочия оператора региональной информационной системы межведомственного электронного взаимодействия Ивановской области;</w:t>
      </w:r>
    </w:p>
    <w:p w14:paraId="70049BA7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реализацию проекта интегрированной автоматизированной системы «Социальная карта жителя Ивановской области» и организация деятельности по выпуску и обслуживанию социальных карт жителей Ивановской области;</w:t>
      </w:r>
    </w:p>
    <w:p w14:paraId="1A73AED5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оператора систем видеофиксации нарушений Правил дорожного движения Российской Федерации;</w:t>
      </w:r>
    </w:p>
    <w:p w14:paraId="1A260FF4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по реализации проекта автоматизированной информационной системы «Электронная школа»;</w:t>
      </w:r>
    </w:p>
    <w:p w14:paraId="21C3E061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функции регионального оператора инфраструктуры пространственных данных Российской Федерации на территории Ивановской области;</w:t>
      </w:r>
    </w:p>
    <w:p w14:paraId="3EC0E2E9" w14:textId="77777777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ведение региональной государственной информационной системы «Региональный реестр государственных и муниципальных услуг (функций) Ивановской области» (далее — региональный реестр) и размещение сведений из этого реестра </w:t>
      </w: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федеральной государственной информационной системе «Сводный реестр государственных и муниципальных услуг (функций)» (далее — сводный реестр);</w:t>
      </w:r>
    </w:p>
    <w:p w14:paraId="78EB019E" w14:textId="5CBA8E45" w:rsidR="00CF3795" w:rsidRPr="00CF3795" w:rsidRDefault="00CF3795" w:rsidP="00CF37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3795">
        <w:rPr>
          <w:rFonts w:ascii="Times New Roman" w:hAnsi="Times New Roman" w:cs="Times New Roman"/>
          <w:sz w:val="28"/>
          <w:szCs w:val="28"/>
          <w:shd w:val="clear" w:color="auto" w:fill="FFFFFF"/>
        </w:rPr>
        <w:t>- ведение региональной государственной информационной системы «Региональный портал государственных и муниципальных услуг (функций) Ивановской области».</w:t>
      </w:r>
    </w:p>
    <w:p w14:paraId="4D9270E8" w14:textId="3EC12F9F" w:rsidR="00D840E7" w:rsidRPr="006E6286" w:rsidRDefault="00D840E7" w:rsidP="00D840E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5283">
        <w:rPr>
          <w:rFonts w:ascii="Times New Roman" w:hAnsi="Times New Roman" w:cs="Times New Roman"/>
          <w:sz w:val="28"/>
          <w:szCs w:val="28"/>
        </w:rPr>
        <w:t>2</w:t>
      </w:r>
      <w:r w:rsidRPr="006E6286">
        <w:rPr>
          <w:rFonts w:ascii="Times New Roman" w:hAnsi="Times New Roman" w:cs="Times New Roman"/>
          <w:b/>
          <w:bCs/>
          <w:sz w:val="28"/>
          <w:szCs w:val="28"/>
        </w:rPr>
        <w:t>.Возможности использования компьютерных и сетевых систем и комплексов в различных подразделениях, отделах, цехах предприятия (организации).</w:t>
      </w:r>
    </w:p>
    <w:p w14:paraId="4FF0B32C" w14:textId="77777777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Компьютерные сети позволяют автоматизировать управление отдельными организациями, предприятиями, регионами. Возможность концентрации в компьютерных сетях больших объемов информации, общедоступность этих данных, а также программных и аппаратных средств обработки и высокая надежность функционирования — все это позволяет улучшить информационное обслуживание пользователей и резко повысить эффективность применения средств вычислительной техники.</w:t>
      </w:r>
    </w:p>
    <w:p w14:paraId="3C56F9C1" w14:textId="29703011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предприятии из-за больший расстояний между разными отделами и карьерами, требуется соединить все эти точки в единую сеть для обмена информации, работоспособности ip телефонии внутри организации и ip наблюдения. </w:t>
      </w:r>
    </w:p>
    <w:p w14:paraId="6FB82AC4" w14:textId="77777777" w:rsidR="00712748" w:rsidRPr="00B26768" w:rsidRDefault="00712748" w:rsidP="00B267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Эту проблему может решить налаживание компьютерных и сетевых систем на предприятии. Управляющий отдел будет собирать всю информацию с других отделов, обрабатывать и передавать. К данным требованиям подходит топология звезда.</w:t>
      </w:r>
    </w:p>
    <w:p w14:paraId="360A13A2" w14:textId="41AD2B7A" w:rsidR="006E6286" w:rsidRDefault="006E6286" w:rsidP="006E62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04C4">
        <w:rPr>
          <w:rFonts w:ascii="Times New Roman" w:hAnsi="Times New Roman" w:cs="Times New Roman"/>
          <w:b/>
          <w:sz w:val="28"/>
          <w:szCs w:val="28"/>
        </w:rPr>
        <w:t xml:space="preserve">3. Ознакомление с должностными инструкциями сетевого и системного администратора </w:t>
      </w:r>
    </w:p>
    <w:p w14:paraId="56780768" w14:textId="19370575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является специалистом и подчиняется напрямую руководителю организации.</w:t>
      </w:r>
    </w:p>
    <w:p w14:paraId="6B1B8C3D" w14:textId="68C7669B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.2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Прием на работу и увольнение системного администратора происходит в порядке, определенном правилами внутреннего распорядка организации, и только после выпуска отдельного приказа директора предприятия;</w:t>
      </w:r>
    </w:p>
    <w:p w14:paraId="195BFC82" w14:textId="67B7F554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должен соответствовать следующим квалификационным требованиям: высшее образование (техническое по профилю), опыт работы от одного года.</w:t>
      </w:r>
    </w:p>
    <w:p w14:paraId="13D472D9" w14:textId="61E5F14A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Во время отсутствия системного администратора на рабочем месте, его обязанности перекладываются на лицо, имеющее необходимый уровень образования, навыков и опыта работы и назначаемое специальным распоряжением руководителя.</w:t>
      </w:r>
    </w:p>
    <w:p w14:paraId="2BB32102" w14:textId="717042AD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должен быть знаком с:</w:t>
      </w:r>
    </w:p>
    <w:p w14:paraId="0C61F376" w14:textId="6D86E354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законодательством РФ в области гражданского и трудового права;</w:t>
      </w:r>
    </w:p>
    <w:p w14:paraId="24C5A766" w14:textId="3000AB8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внутренним распорядком организации, нормативными актами, правилами охраны труда и безопасности, соблюдением санитарных условий;</w:t>
      </w:r>
    </w:p>
    <w:p w14:paraId="4DB3AA01" w14:textId="24C25E1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приказами, постановлениями, распоряжениями руководства предприятия, касающимися как его лично, так и работы компании в целом.</w:t>
      </w:r>
    </w:p>
    <w:p w14:paraId="008DB9D1" w14:textId="63286828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. Системный администратор обязан владеть:</w:t>
      </w:r>
    </w:p>
    <w:p w14:paraId="178017F4" w14:textId="2030B60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информацией о внутреннем устройстве, особенностях конструкции, технических характеристиках и назначении компьютерного оборудования, коммуникационных систем;</w:t>
      </w:r>
    </w:p>
    <w:p w14:paraId="28239B5F" w14:textId="07C3E8D0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правилами эксплуатации, режима работы компьютерной техники и оргтехники;</w:t>
      </w:r>
    </w:p>
    <w:p w14:paraId="790C5A09" w14:textId="01C724D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знаниями о принципах работы компьютерных коммуникаций и устройств связи;</w:t>
      </w:r>
    </w:p>
    <w:p w14:paraId="69E6F2E5" w14:textId="4FDE200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правилами создания и обслуживания компьютерных сетей;</w:t>
      </w:r>
    </w:p>
    <w:p w14:paraId="5C011D1F" w14:textId="178096E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программным обеспечением;</w:t>
      </w:r>
    </w:p>
    <w:p w14:paraId="31C7179D" w14:textId="3B29CFEB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методами защиты цифровой информации и способами их практического внедрения;</w:t>
      </w:r>
    </w:p>
    <w:p w14:paraId="3DE1A459" w14:textId="4E1A4675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методами, способами диагностики, обслуживания и ремонта компьютерного оборудования, систем, техники;</w:t>
      </w:r>
    </w:p>
    <w:p w14:paraId="146ABAA8" w14:textId="610DD968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основами программирования;</w:t>
      </w:r>
    </w:p>
    <w:p w14:paraId="5D878E14" w14:textId="6B5A61F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порядком оформления технических документов и составления отчетности.</w:t>
      </w:r>
    </w:p>
    <w:p w14:paraId="3462874F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ІІ. Должностные обязанности системного администратора</w:t>
      </w:r>
    </w:p>
    <w:p w14:paraId="322152C2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2.1. В перечень должностных функций системного администратора входит решение следующих задач и вопросов:</w:t>
      </w:r>
    </w:p>
    <w:p w14:paraId="55349CED" w14:textId="056E26B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бесперебойной работы компьютерной и оргтехники на предприятии;</w:t>
      </w:r>
    </w:p>
    <w:p w14:paraId="5E750FC8" w14:textId="6DD0F600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предоставление прямой связи между офисными компьютерами, наладка локальной сети;</w:t>
      </w:r>
    </w:p>
    <w:p w14:paraId="4BEB43C6" w14:textId="047A59E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бесперебойного доступа в сеть Интернет (в рамках своих возможностей);</w:t>
      </w:r>
    </w:p>
    <w:p w14:paraId="1B93CDC9" w14:textId="64D8EA15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 компьютерных программ, работа с рабочими станциями и серверами;</w:t>
      </w:r>
    </w:p>
    <w:p w14:paraId="104A5D1B" w14:textId="709913AC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обнаруженных неполадок в работе компьютеров и оборудования;</w:t>
      </w:r>
    </w:p>
    <w:p w14:paraId="0FE29A6C" w14:textId="3B94AAD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 новых пользователей, составление паролей и идентификаторов;</w:t>
      </w:r>
    </w:p>
    <w:p w14:paraId="034ACAE6" w14:textId="516ACF9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за правилами пользования компьютерами и интернетом; обеспечение внутрикорпоративной цензуры;</w:t>
      </w:r>
    </w:p>
    <w:p w14:paraId="67568CBB" w14:textId="09AB041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установка и настройка ограничений (только на основании распоряжений руководства);</w:t>
      </w:r>
    </w:p>
    <w:p w14:paraId="7E61BE18" w14:textId="00C8A23A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обучение сотрудников пользованию программами, ведению баз данных, работе в сети,</w:t>
      </w:r>
    </w:p>
    <w:p w14:paraId="06C69F99" w14:textId="2C044391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инструкций по работе с программным обеспечением, консультирование коллег и начальства по возникающим вопросам;</w:t>
      </w:r>
    </w:p>
    <w:p w14:paraId="0CE5743F" w14:textId="3AA0E9DE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взаимодействие с техническими службами в случае установки нового оборудования, регулярного обслуживания, а также в случае возникновения поломок и нарушений связи;</w:t>
      </w:r>
    </w:p>
    <w:p w14:paraId="59A9492F" w14:textId="4A38C6F9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своевременная замена устаревшего и пришедшего в негодность оборудования;</w:t>
      </w:r>
    </w:p>
    <w:p w14:paraId="4E698809" w14:textId="7F360E0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приобретение на выделенные под отчет средства нужных деталей, запчастей, приборов и оборудования;</w:t>
      </w:r>
    </w:p>
    <w:p w14:paraId="419493B1" w14:textId="57C51EF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участие в собраниях, обсуждениях, совещаниях, касающихся его деятельности;</w:t>
      </w:r>
    </w:p>
    <w:p w14:paraId="7BF2BFA5" w14:textId="4043119A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информирование руководства обо всех нештатных, опасных, нестандартных ситуациях.</w:t>
      </w:r>
    </w:p>
    <w:p w14:paraId="2AAF0EAF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ІІІ. Права</w:t>
      </w:r>
    </w:p>
    <w:p w14:paraId="7661AAC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Системный администратор наделяется следующими правами и полномочиями:</w:t>
      </w:r>
    </w:p>
    <w:p w14:paraId="247B3F2C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3.1. Требовать предоставления условий работы, соответствующих законодательству РФ, а также делать предложения по улучшению и оптимизации труда как себя в частности, так и предприятия в целом.</w:t>
      </w:r>
    </w:p>
    <w:p w14:paraId="734202C0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3.2. Участвовать в разработке инструкций, внесении корректив во внутренние технические документы.</w:t>
      </w:r>
    </w:p>
    <w:p w14:paraId="6257431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3.3. Запрашивать необходимую информацию и техническую документацию;</w:t>
      </w:r>
    </w:p>
    <w:p w14:paraId="69BB70B6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3.4. Предлагать различные способы устранения выявленных поломок, неисправностей, нарушений работы систем и оборудования, входящих в его компетенцию.</w:t>
      </w:r>
    </w:p>
    <w:p w14:paraId="67196F0E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3.5. Получать данные обо всех приказах, распоряжениях, нормативных актах, касающихся его деятельности.</w:t>
      </w:r>
    </w:p>
    <w:p w14:paraId="37CAC957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3.6. Повышать свой профессиональный уровень, консультироваться, обмениваться опытом с представителями других организаций, имеющих аналогичную или более высокую квалификацию.</w:t>
      </w:r>
    </w:p>
    <w:p w14:paraId="469D918B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3.7. Требовать своевременной замены устаревших или пришедших в негодность инструментов, приборов, техники, оборудования и систем.</w:t>
      </w:r>
    </w:p>
    <w:p w14:paraId="6B1BC1D8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3.8. Принимать в рамках своей компетенции самостоятельные решения, а также подписывать документы.</w:t>
      </w:r>
    </w:p>
    <w:p w14:paraId="47AA3799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3.9. Вступать в коммуникацию с работниками других структурных подразделений предприятия для решения своих профессиональных текущих проблем.</w:t>
      </w:r>
    </w:p>
    <w:p w14:paraId="40E34404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3.10. Требовать обеспечения сохранности имущества организации, товарно-материальных ценностей и документов, вверенных в его пользование.</w:t>
      </w:r>
    </w:p>
    <w:p w14:paraId="658BDB99" w14:textId="6125BA4E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</w:t>
      </w:r>
      <w:r w:rsidR="0040583C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11.</w:t>
      </w: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Системный администратор может отказаться от выполнения своих трудовых функций и покинуть рабочее место при возникновении угрозы здоровью или жизни.</w:t>
      </w:r>
    </w:p>
    <w:p w14:paraId="295A856E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ІV. Ответственность</w:t>
      </w:r>
    </w:p>
    <w:p w14:paraId="55B503A7" w14:textId="77777777" w:rsidR="00712748" w:rsidRPr="00B26768" w:rsidRDefault="0071274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4.1. Системный администратор может быть подвергнут дисциплинарному наказанию за наступление следующих обстоятельств и ситуаций:</w:t>
      </w:r>
    </w:p>
    <w:p w14:paraId="45A0C38F" w14:textId="09AEA69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пренебрежение к выполнению должностных обязанностей, уклонение от их исполнения;</w:t>
      </w:r>
    </w:p>
    <w:p w14:paraId="437B1738" w14:textId="0C3A7A34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нарушение норм безопасности, правил трудового распорядка, дисциплины, субординации, режима труда и отдыха;</w:t>
      </w:r>
    </w:p>
    <w:p w14:paraId="6436AA1D" w14:textId="3A6ED3F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заведомо ложное или недостоверное предоставление необходимых сведений руководству предприятия;</w:t>
      </w:r>
    </w:p>
    <w:p w14:paraId="20291485" w14:textId="48C6719D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разглашение конфиденциальной информации, коммерческой тайны;</w:t>
      </w:r>
    </w:p>
    <w:p w14:paraId="63050110" w14:textId="0001676F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некорректная работа с вверенным оборудованием и техникой;</w:t>
      </w:r>
    </w:p>
    <w:p w14:paraId="5206BF58" w14:textId="50E9C72B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нанесение материального урона организации, клиентам и сотрудникам;</w:t>
      </w:r>
    </w:p>
    <w:p w14:paraId="67E76876" w14:textId="338A9F27" w:rsidR="00712748" w:rsidRPr="00B26768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неисполнение распоряжений, постановлений, приказов руководства предприятия;</w:t>
      </w:r>
    </w:p>
    <w:p w14:paraId="339F5A5F" w14:textId="1227F7E0" w:rsidR="0040583C" w:rsidRDefault="00B26768" w:rsidP="007127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712748" w:rsidRPr="00B26768">
        <w:rPr>
          <w:rFonts w:ascii="Times New Roman" w:hAnsi="Times New Roman" w:cs="Times New Roman"/>
          <w:sz w:val="28"/>
          <w:szCs w:val="28"/>
          <w:shd w:val="clear" w:color="auto" w:fill="FFFFFF"/>
        </w:rPr>
        <w:t>превышение своих полномочий.</w:t>
      </w:r>
    </w:p>
    <w:p w14:paraId="225D0493" w14:textId="77777777" w:rsidR="0040583C" w:rsidRDefault="0040583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81AB29D" w14:textId="0128AE2E" w:rsidR="002751A3" w:rsidRDefault="002751A3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04C4">
        <w:rPr>
          <w:rFonts w:ascii="Times New Roman" w:hAnsi="Times New Roman" w:cs="Times New Roman"/>
          <w:b/>
          <w:sz w:val="28"/>
          <w:szCs w:val="28"/>
        </w:rPr>
        <w:lastRenderedPageBreak/>
        <w:t>Раздел 1 ПМ 02. Организация сетевого администрирования.</w:t>
      </w:r>
    </w:p>
    <w:p w14:paraId="1D4597D2" w14:textId="77777777" w:rsidR="002751A3" w:rsidRPr="0040583C" w:rsidRDefault="002751A3" w:rsidP="002751A3">
      <w:pPr>
        <w:pStyle w:val="a9"/>
        <w:numPr>
          <w:ilvl w:val="0"/>
          <w:numId w:val="18"/>
        </w:numPr>
        <w:spacing w:after="0" w:line="240" w:lineRule="auto"/>
        <w:ind w:left="1276" w:hanging="567"/>
        <w:jc w:val="both"/>
        <w:rPr>
          <w:rFonts w:ascii="Times New Roman" w:hAnsi="Times New Roman"/>
          <w:b/>
          <w:bCs/>
          <w:sz w:val="24"/>
          <w:szCs w:val="24"/>
        </w:rPr>
      </w:pPr>
      <w:r w:rsidRPr="0040583C">
        <w:rPr>
          <w:rFonts w:ascii="Times New Roman" w:hAnsi="Times New Roman"/>
          <w:b/>
          <w:bCs/>
          <w:sz w:val="24"/>
          <w:szCs w:val="24"/>
        </w:rPr>
        <w:t xml:space="preserve">Установка на серверы и рабочие станции операционных систем и необходимого для работы программного обеспечения. </w:t>
      </w:r>
    </w:p>
    <w:p w14:paraId="10AECEF0" w14:textId="19D5F55A" w:rsidR="002751A3" w:rsidRDefault="00626E2B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6E2B">
        <w:rPr>
          <w:rFonts w:ascii="Times New Roman" w:hAnsi="Times New Roman" w:cs="Times New Roman"/>
          <w:b/>
          <w:sz w:val="28"/>
          <w:szCs w:val="28"/>
          <w:highlight w:val="yellow"/>
        </w:rPr>
        <w:t>Какие сервера стоят в госдепе</w:t>
      </w:r>
    </w:p>
    <w:p w14:paraId="638934A4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Dr. web or kastpersky</w:t>
      </w:r>
    </w:p>
    <w:p w14:paraId="21B56DAB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CA67B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Kryrpto pro</w:t>
      </w:r>
    </w:p>
    <w:p w14:paraId="483CF6C9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Dallas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Lock</w:t>
      </w:r>
      <w:r w:rsidRPr="00CA67B3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8.0</w:t>
      </w:r>
    </w:p>
    <w:p w14:paraId="65D469AA" w14:textId="77777777" w:rsidR="00FD35AA" w:rsidRPr="00CA67B3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</w:pPr>
      <w:r w:rsidRPr="00CA67B3"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  <w:t>DocsМision</w:t>
      </w:r>
    </w:p>
    <w:p w14:paraId="20E68723" w14:textId="77777777" w:rsidR="00FD35AA" w:rsidRDefault="00FD35AA" w:rsidP="00FD35A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A67B3">
        <w:rPr>
          <w:rFonts w:ascii="Times New Roman" w:hAnsi="Times New Roman" w:cs="Times New Roman"/>
          <w:bCs/>
          <w:sz w:val="28"/>
          <w:szCs w:val="28"/>
          <w:highlight w:val="yellow"/>
          <w:shd w:val="clear" w:color="auto" w:fill="FFFFFF"/>
        </w:rPr>
        <w:t>AnyDesk</w:t>
      </w:r>
    </w:p>
    <w:p w14:paraId="403244E1" w14:textId="77777777" w:rsidR="00FD35AA" w:rsidRDefault="00FD35AA" w:rsidP="002751A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5417DB" w14:textId="2019C686" w:rsidR="00D840E7" w:rsidRPr="00112E1A" w:rsidRDefault="00112E1A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  <w:lang w:val="en-US"/>
        </w:rPr>
        <w:t>Astra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 w:rsidR="00626E2B" w:rsidRPr="00112E1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9400870" w14:textId="383565F4" w:rsidR="00112E1A" w:rsidRPr="00515190" w:rsidRDefault="00112E1A" w:rsidP="008D528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15190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515190" w:rsidRPr="00515190">
        <w:rPr>
          <w:rFonts w:ascii="Times New Roman" w:hAnsi="Times New Roman" w:cs="Times New Roman"/>
          <w:b/>
          <w:bCs/>
          <w:sz w:val="28"/>
          <w:szCs w:val="28"/>
        </w:rPr>
        <w:t>.1.1 Общее</w:t>
      </w:r>
      <w:r w:rsidRPr="00515190">
        <w:rPr>
          <w:rFonts w:ascii="Times New Roman" w:hAnsi="Times New Roman" w:cs="Times New Roman"/>
          <w:b/>
          <w:bCs/>
          <w:sz w:val="28"/>
          <w:szCs w:val="28"/>
        </w:rPr>
        <w:t xml:space="preserve"> положение.</w:t>
      </w:r>
    </w:p>
    <w:p w14:paraId="565ABB03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Oперационная система общего назначения «Astra Linux Common Edition»</w:t>
      </w:r>
    </w:p>
    <w:p w14:paraId="71C544B1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(далее по тексту — ОС) – это универсальный дистрибутив Linux, предназначенный для</w:t>
      </w:r>
    </w:p>
    <w:p w14:paraId="37E93C01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 функциональности современных компьютеров при решении широкого круга</w:t>
      </w:r>
    </w:p>
    <w:p w14:paraId="09AFB607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пользовательских задач.</w:t>
      </w:r>
    </w:p>
    <w:p w14:paraId="34E6DED8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DVD-диск с загрузочным модулем ОС (далее по тексту — DVD-диск с дистрибутивом ОС) содержит все необходимые файлы для выполнения процесса ее полной или</w:t>
      </w:r>
    </w:p>
    <w:p w14:paraId="17FFD612" w14:textId="77777777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частичной установки на жесткий диск целевого компьютера, имеющего устройство чтения</w:t>
      </w:r>
    </w:p>
    <w:p w14:paraId="2E3478A2" w14:textId="1A89EBEE" w:rsidR="00112E1A" w:rsidRPr="00EF589D" w:rsidRDefault="00112E1A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DVD-дисков. ОС можно также установить с USB-накопителя или по сети.</w:t>
      </w:r>
    </w:p>
    <w:p w14:paraId="4327B70F" w14:textId="6D193239" w:rsidR="00515190" w:rsidRPr="00515190" w:rsidRDefault="00515190" w:rsidP="0051519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1.1.1.2 </w:t>
      </w:r>
      <w:r w:rsidRPr="00515190">
        <w:rPr>
          <w:rFonts w:ascii="Times New Roman" w:hAnsi="Times New Roman" w:cs="Times New Roman"/>
          <w:b/>
          <w:bCs/>
          <w:sz w:val="28"/>
          <w:szCs w:val="28"/>
        </w:rPr>
        <w:t>Действия, которые необходимо выполнить для установки ОС:</w:t>
      </w:r>
    </w:p>
    <w:p w14:paraId="65A6963C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1) загрузить программу установки ОС с носителя;</w:t>
      </w:r>
    </w:p>
    <w:p w14:paraId="42DE6931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2) выбрать настройки программы установки и оборудования;</w:t>
      </w:r>
    </w:p>
    <w:p w14:paraId="69765E21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3) активировать (если есть) подключение к сети Ethernet;</w:t>
      </w:r>
    </w:p>
    <w:p w14:paraId="7D061650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4) создать учетную запись и пароль администратора;</w:t>
      </w:r>
    </w:p>
    <w:p w14:paraId="6D9304B4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5) настроить время;</w:t>
      </w:r>
    </w:p>
    <w:p w14:paraId="3C286128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6) создать и смонтировать дисковые разделы, на которые будет установлена ОС;</w:t>
      </w:r>
    </w:p>
    <w:p w14:paraId="7424076E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7) выбрать и установить необходимое программное обеспечение (ПО);</w:t>
      </w:r>
    </w:p>
    <w:p w14:paraId="253E073D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8) выбрать и установить дополнительные настройки ОС;</w:t>
      </w:r>
    </w:p>
    <w:p w14:paraId="57A887CD" w14:textId="77777777" w:rsidR="00515190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9) установить и настроить системный загрузчик GRUB;</w:t>
      </w:r>
    </w:p>
    <w:p w14:paraId="382CD4D7" w14:textId="776E98BD" w:rsidR="00112E1A" w:rsidRPr="00EF589D" w:rsidRDefault="00515190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10) загрузить установленную ОС в первый раз.</w:t>
      </w:r>
    </w:p>
    <w:p w14:paraId="6F62F123" w14:textId="1ED58153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 образа на диск</w:t>
      </w:r>
    </w:p>
    <w:p w14:paraId="7FCF1EE5" w14:textId="10954DFF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на флешку в Windows необходимо использовать программу Rufus:</w:t>
      </w:r>
    </w:p>
    <w:p w14:paraId="0321082A" w14:textId="77777777" w:rsidR="00065322" w:rsidRDefault="00065322" w:rsidP="008D5283">
      <w:pPr>
        <w:spacing w:after="0" w:line="240" w:lineRule="auto"/>
        <w:ind w:firstLine="709"/>
        <w:jc w:val="both"/>
        <w:rPr>
          <w:noProof/>
        </w:rPr>
      </w:pPr>
    </w:p>
    <w:p w14:paraId="4ADDFCAA" w14:textId="2542D4C1" w:rsidR="00065322" w:rsidRDefault="00065322" w:rsidP="0006532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70A2AB9" wp14:editId="1629993F">
            <wp:extent cx="1741018" cy="2216505"/>
            <wp:effectExtent l="0" t="0" r="0" b="0"/>
            <wp:docPr id="21" name="Рисунок 21" descr="AdZSNXMuKFrdAAAAAElFTkSuQm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ZSNXMuKFrdAAAAAElFTkSuQmCC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6" t="11290" r="30169" b="12686"/>
                    <a:stretch/>
                  </pic:blipFill>
                  <pic:spPr bwMode="auto">
                    <a:xfrm>
                      <a:off x="0" y="0"/>
                      <a:ext cx="1743885" cy="22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AB03" w14:textId="7D87BD26" w:rsidR="00065322" w:rsidRPr="00FD35AA" w:rsidRDefault="00065322" w:rsidP="00065322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</w:t>
      </w:r>
      <w:r w:rsidR="00FD35AA" w:rsidRPr="00FD35A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1.</w:t>
      </w:r>
      <w:r w:rsidR="00FD35A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2</w:t>
      </w:r>
    </w:p>
    <w:p w14:paraId="18FCEB77" w14:textId="76BBFB21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образа на флешку в Linux можно использовать консольную утилиту dd выполнив в терминале команду:</w:t>
      </w:r>
    </w:p>
    <w:p w14:paraId="249E0B2A" w14:textId="2F78788B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sudo dd if=orel-current.iso of=/dev/sdb1</w:t>
      </w:r>
    </w:p>
    <w:p w14:paraId="3BB52E0F" w14:textId="214BC6AF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Где /dev/sdb1 - это путь до флешки. А orel-current.iso имя скаченного образа. Также можно использовать утилиту unetbootin:</w:t>
      </w:r>
    </w:p>
    <w:p w14:paraId="7311D893" w14:textId="74B50606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 BIOS</w:t>
      </w:r>
    </w:p>
    <w:p w14:paraId="5FB4FC54" w14:textId="749B9580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Когда образ будет записан на носитель необходимо настроить BIOS. Перезапустите компьютер и во время загрузки нажмите клавишу F2, F8, Del или Shift+F2 в зависимости от модели вашего ПК. Далее необходимо перейти на вкладку Boot и в пункте 1st Boot Device выбрать в качестве первого места носитель, на который записан образ Astra Linux. Далее перейдите на вкладку Exit и выберите Exit &amp; Save Changes.</w:t>
      </w:r>
    </w:p>
    <w:p w14:paraId="0FC33A0D" w14:textId="40BFEAD8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 программы установки и оборудования</w:t>
      </w:r>
    </w:p>
    <w:p w14:paraId="13CD9220" w14:textId="5E01EBC1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Перед началом установки программа выполнит первичное определение оборудования компьютера, необходимого для загрузки своих дополнительных файлов,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 произведет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доступной ОП. После этого происходит установка параметров локализации.</w:t>
      </w:r>
    </w:p>
    <w:p w14:paraId="1DA13464" w14:textId="2DF3BF78" w:rsidR="00065322" w:rsidRPr="00EF589D" w:rsidRDefault="00065322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Вся дальнейшая работа программы установки будет сопровождаться информацией на русском языке. Кроме этого, в установленной ОС по умолчанию будет настроена локаль для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 возможности работы с русским языком и будет выбрана «Русская» раскладка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клавиатуры.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выбора программа установки ОС в графическом режиме и загрузки первых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 на экране монитора появится окно «Лицензия» с логотипом ОС (</w:t>
      </w:r>
      <w:r w:rsidR="00FD35AA"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1.3)</w:t>
      </w:r>
    </w:p>
    <w:p w14:paraId="04E848B4" w14:textId="7B053AC1" w:rsidR="00FD35AA" w:rsidRDefault="00FD35AA" w:rsidP="00FD35AA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92390D" wp14:editId="630D6680">
            <wp:extent cx="4789017" cy="3591763"/>
            <wp:effectExtent l="0" t="0" r="0" b="8890"/>
            <wp:docPr id="2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717" cy="3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7FD" w14:textId="3EF300EF" w:rsidR="00FD35AA" w:rsidRDefault="00FD35AA" w:rsidP="00FD35AA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1.3</w:t>
      </w:r>
    </w:p>
    <w:p w14:paraId="0B77AC04" w14:textId="0F77FE14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В окне содержится текст лицензии, в соответствии с которой поставляется устанавливаемая ОС. В конце текста пользователю задается вопрос: «Принимаете ли Вы условия настоящей лицензии?». По умолчанию отмечен флаг «Да». Для продолжения установки нажать кнопку [Продолжить]. Если же пользователь выберет флаг «Нет», программа перейдет к завершению работы, и произойдет перезагрузка компьютера.</w:t>
      </w:r>
    </w:p>
    <w:p w14:paraId="095B0DF3" w14:textId="28E040E7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Следующим открывается окно настройки клавиатуры (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1.4</w:t>
      </w: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72463257" w14:textId="5CFDDE5C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1C2341" wp14:editId="13F92050">
            <wp:extent cx="4184295" cy="3138221"/>
            <wp:effectExtent l="0" t="0" r="6985" b="508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746" cy="31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53D4" w14:textId="231179D2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Рисунок 1.4</w:t>
      </w:r>
    </w:p>
    <w:p w14:paraId="707B3046" w14:textId="23DD79FD" w:rsidR="00A27BFE" w:rsidRPr="00EF589D" w:rsidRDefault="00A27BFE" w:rsidP="00EF58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F589D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выбора способа переключения раскладки и нажатия кнопки [Продолжить] откроется окно «Поиск и монтирование CD-ROM», в котором автоматически выполняется просмотр DVD-диска с дистрибутивом ОС, загрузка дополнительных компонентов, опреде- ление сетевой карты. В течение некоторого времени происходит загрузка файлов. Данные операции происходят без участия пользователя.</w:t>
      </w:r>
    </w:p>
    <w:p w14:paraId="029DA44C" w14:textId="2D69F97E" w:rsidR="00A27BFE" w:rsidRDefault="00A27BFE" w:rsidP="00A27BF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</w:t>
      </w:r>
      <w:r w:rsidRPr="00A27BF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.1.2.</w:t>
      </w:r>
      <w:r w:rsidRPr="00A27BF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  <w:t>Настройка сети</w:t>
      </w:r>
    </w:p>
    <w:p w14:paraId="55952440" w14:textId="7EDF792C" w:rsidR="00A27BFE" w:rsidRPr="00F82D48" w:rsidRDefault="00A27BFE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 как будет завершена автоматическая загрузка компонентов программы установки, появится окно «Настройка сети», в котором пользователю будет необходимо ввести имя компьютера (рис. 3).</w:t>
      </w:r>
    </w:p>
    <w:p w14:paraId="5E3889E3" w14:textId="63A4E307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6330843E" wp14:editId="1161461B">
            <wp:extent cx="4671975" cy="3503981"/>
            <wp:effectExtent l="0" t="0" r="0" b="127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244" cy="35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FD0" w14:textId="687A8313" w:rsidR="00A27BFE" w:rsidRDefault="00A27BFE" w:rsidP="00A27BFE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A27BF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Рис. 3</w:t>
      </w:r>
    </w:p>
    <w:p w14:paraId="3F035BE0" w14:textId="2DF5FE89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настройки сети откроется окно «Настройка учетных записей пользователей и паролей» (рис. 4), в котором необходимо ввести имя учетной записи для нового админи- стратора и нажать [Продолжить].</w:t>
      </w:r>
    </w:p>
    <w:p w14:paraId="5132934D" w14:textId="6DAF757D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93239FD" wp14:editId="4D87076C">
            <wp:extent cx="3043123" cy="2282342"/>
            <wp:effectExtent l="0" t="0" r="5080" b="381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371" cy="22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2D0A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4</w:t>
      </w:r>
    </w:p>
    <w:p w14:paraId="7F3B3FD5" w14:textId="74405CE4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Откроется окно (рис. 5), в котором необходимо дважды ввести пароль для нового администратора и нажать [Продолжить].</w:t>
      </w:r>
    </w:p>
    <w:p w14:paraId="64387EC0" w14:textId="70FDDC1E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13A0E574" wp14:editId="1CE8858B">
            <wp:extent cx="3526739" cy="2645054"/>
            <wp:effectExtent l="0" t="0" r="0" b="317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739" cy="26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E530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5</w:t>
      </w:r>
    </w:p>
    <w:p w14:paraId="55F2603C" w14:textId="742BE87B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настройки учетных записей пользователей и паролей (см. 6.1.3) откроется окно «Настройка времени» (рис. 6).</w:t>
      </w:r>
    </w:p>
    <w:p w14:paraId="5382B277" w14:textId="785008D1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609E548E" wp14:editId="1D90B34F">
            <wp:extent cx="4525671" cy="3394253"/>
            <wp:effectExtent l="0" t="0" r="8255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751" cy="34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8BB3" w14:textId="77777777" w:rsidR="00F82D48" w:rsidRDefault="00F82D48" w:rsidP="00F82D48">
      <w:pPr>
        <w:pStyle w:val="ad"/>
        <w:spacing w:before="104"/>
        <w:ind w:left="2151" w:right="2145"/>
      </w:pPr>
      <w:r>
        <w:t>Рис.</w:t>
      </w:r>
      <w:r>
        <w:rPr>
          <w:spacing w:val="5"/>
        </w:rPr>
        <w:t xml:space="preserve"> </w:t>
      </w:r>
      <w:r>
        <w:t>6</w:t>
      </w:r>
    </w:p>
    <w:p w14:paraId="316F3BED" w14:textId="122EFC6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В этом окне пользователь должен выбрать нужный ему часовой пояс по назва- нию крупного города или региона, который находится в этом же поясе. Затем следует нажать [Продолжить]. Произойдет переход к следующему шагу работы программы установки (6.1.5).</w:t>
      </w:r>
    </w:p>
    <w:p w14:paraId="2F95D1D0" w14:textId="31D258C2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6.1.5.</w:t>
      </w: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Разметка дисков</w:t>
      </w:r>
    </w:p>
    <w:p w14:paraId="42D41099" w14:textId="7C0BBAC3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того, как закроется окно «Настройка времени», в котором производился вы бор часового пояса, откроется окно «Определение дисков» и запустится программа, автоматически определяющая параметры всех жестких дисков, входящих в состав оборудования компьютера. По окончании работы этой программы окно автоматически закроется и произойдет переход к этапу разметки дисков. Откроется первое окно «Разметка дисков» (рис. </w:t>
      </w:r>
      <w:hyperlink w:anchor="_bookmark24" w:history="1">
        <w:r w:rsidRPr="00F82D48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7).</w:t>
        </w:r>
      </w:hyperlink>
    </w:p>
    <w:p w14:paraId="6908D741" w14:textId="7658A891" w:rsidR="00F82D48" w:rsidRDefault="00F82D48" w:rsidP="00F82D48">
      <w:pPr>
        <w:pStyle w:val="ad"/>
        <w:spacing w:before="132" w:line="357" w:lineRule="auto"/>
        <w:ind w:left="113" w:right="104" w:firstLine="850"/>
        <w:jc w:val="center"/>
      </w:pPr>
      <w:r>
        <w:rPr>
          <w:noProof/>
          <w:sz w:val="20"/>
        </w:rPr>
        <w:drawing>
          <wp:inline distT="0" distB="0" distL="0" distR="0" wp14:anchorId="36B3436E" wp14:editId="5AEADE69">
            <wp:extent cx="4662221" cy="3496666"/>
            <wp:effectExtent l="0" t="0" r="5080" b="889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29" cy="35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1E5F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7</w:t>
      </w:r>
    </w:p>
    <w:p w14:paraId="4E2AF56B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12DE9E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Пользователю предлагается выбор между несколькими схемами разметки, три из которых предназначены для автоматической разметки всего жесткого диска (в этом случае все используемые в ОС разделы будут расположены на одном диске), а четвертая — для ручной (в этом случае расположение разделов и размещение их по имеющимся в наличии жестким дискам, их размеры, типы ФС на разделах, точки монтирования и использование LVM полностью определяются пользователем).</w:t>
      </w:r>
    </w:p>
    <w:p w14:paraId="1FD06EA9" w14:textId="18A515EC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Поскольку диск может иметь не более четырех первичных и расширенных разделов, то для установки ОС при разбиении диска вручную (6.1.5.2) не рекомен</w:t>
      </w: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дуется создавать четыре первичных раздела (или три первичных и один расширенный) и при этом еще оставлять свободное место вне этих разделов. В этих вариантах разбиения диска оставшееся свободное место будет очень трудно использовать (к примеру, для установки другой ОС).</w:t>
      </w:r>
    </w:p>
    <w:p w14:paraId="4247C9B2" w14:textId="1A3247A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Свободное место на диске рекомендуется оставлять внутри созданного при разбиении расширенного раздела. Этот вариант позволяет в дальнейшем легко создать на этом месте один или несколько логических разделов и установить в этих разделах другую ОС (или смонтировать их в дереве существующей ОС).</w:t>
      </w:r>
    </w:p>
    <w:p w14:paraId="6DA3DFF8" w14:textId="3EF4E6E3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выбирается автоматическая разметка, то после нажатия [Продолжить] откроется окно, приведенное на рис. 8.</w:t>
      </w:r>
    </w:p>
    <w:p w14:paraId="544A5DD8" w14:textId="7B1BD1E3" w:rsidR="00F82D48" w:rsidRDefault="00F82D48" w:rsidP="00F82D4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AC7CF84" wp14:editId="4E70CE6C">
            <wp:extent cx="5486400" cy="411510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81" cy="41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1F9F" w14:textId="77777777" w:rsidR="00F82D48" w:rsidRDefault="00F82D48" w:rsidP="00F82D48">
      <w:pPr>
        <w:pStyle w:val="ad"/>
        <w:spacing w:before="75"/>
        <w:ind w:left="2151" w:right="2145"/>
        <w:jc w:val="center"/>
      </w:pPr>
      <w:bookmarkStart w:id="0" w:name="_Hlk98070178"/>
      <w:r>
        <w:t>Рис.</w:t>
      </w:r>
      <w:r>
        <w:rPr>
          <w:spacing w:val="5"/>
        </w:rPr>
        <w:t xml:space="preserve"> </w:t>
      </w:r>
      <w:r>
        <w:t>8</w:t>
      </w:r>
    </w:p>
    <w:bookmarkEnd w:id="0"/>
    <w:p w14:paraId="24F4C075" w14:textId="3E911E44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Следует выбрать нужный диск и нажать </w:t>
      </w:r>
      <w:bookmarkStart w:id="1" w:name="_bookmark26"/>
      <w:bookmarkEnd w:id="1"/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[Продолжить]. Произойдет переход к следующему окну, в котором необходимо выбрать одну из трех возможных схем автоматической разметки (рис. </w:t>
      </w:r>
      <w:hyperlink w:anchor="_bookmark27" w:history="1">
        <w:r w:rsidRPr="00F82D48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9).</w:t>
        </w:r>
      </w:hyperlink>
    </w:p>
    <w:p w14:paraId="754FF2F0" w14:textId="489C92D2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412BC64E" wp14:editId="24FF8D13">
            <wp:extent cx="4194048" cy="314553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C46A" w14:textId="77777777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r>
        <w:t>9</w:t>
      </w:r>
    </w:p>
    <w:p w14:paraId="39B95A41" w14:textId="77777777" w:rsidR="00F82D48" w:rsidRDefault="00F82D48" w:rsidP="00F82D4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8057E7A" w14:textId="40CA18C8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Следует отметить курсором нужную строку (например, «Все файлы в одном разде- ле (рекомендуется новичкам)») и нажать [Продолжить]. Откроется окно, в котором будет приведена краткая интерактивная таблица существующей разметки всех жестких дисков, а также предполагаемая схема разметки диска, выбранного для установки ОС (рис. 10).</w:t>
      </w:r>
    </w:p>
    <w:p w14:paraId="24259057" w14:textId="09DC306C" w:rsidR="00F82D48" w:rsidRDefault="00F82D48" w:rsidP="00F82D48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7C3510F" wp14:editId="343723B0">
            <wp:extent cx="4759756" cy="3569817"/>
            <wp:effectExtent l="0" t="0" r="3175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776" cy="35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1443" w14:textId="41EBF106" w:rsidR="00F82D48" w:rsidRDefault="00F82D48" w:rsidP="00F82D48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2" w:name="_bookmark28"/>
      <w:bookmarkEnd w:id="2"/>
      <w:r>
        <w:t>10</w:t>
      </w:r>
    </w:p>
    <w:p w14:paraId="138A38B7" w14:textId="77777777" w:rsidR="00F82D48" w:rsidRP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13E251" w14:textId="5397A649" w:rsidR="00F82D48" w:rsidRDefault="00F82D48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2D48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продолжения следует выбрать курсором пункт «Закончить разметку и записать изменения на диск» и нажать [Продолжить]. Последней операцией при автоматической разметке является подтверждение пользователем правильности представленной в окне схемы разметки и возможности перехода к реальному форматированию выбранных разделов (рис. 11).</w:t>
      </w:r>
    </w:p>
    <w:p w14:paraId="7BD32D7C" w14:textId="2DA4B59B" w:rsidR="00D647D6" w:rsidRDefault="00D647D6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59C33E46" wp14:editId="181A931A">
            <wp:extent cx="5121453" cy="3841090"/>
            <wp:effectExtent l="0" t="0" r="3175" b="762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049" cy="38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5F29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-3"/>
        </w:rPr>
        <w:t xml:space="preserve"> </w:t>
      </w:r>
      <w:r>
        <w:t>1</w:t>
      </w:r>
      <w:bookmarkStart w:id="3" w:name="_bookmark29"/>
      <w:bookmarkEnd w:id="3"/>
      <w:r>
        <w:t>1</w:t>
      </w:r>
    </w:p>
    <w:p w14:paraId="22D7C976" w14:textId="37B962C9" w:rsidR="00D647D6" w:rsidRDefault="00D647D6" w:rsidP="00F8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Следует отметить флаг «Да» и нажать [Продолжить]. Откроется следующее окно и начнется автоматическое выполнение процедуры форматирования раздела(ов) и затем автоматически произойдет переход к установке базовой системы (6.1.6).</w:t>
      </w:r>
    </w:p>
    <w:p w14:paraId="59EEC347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6.1.6.</w:t>
      </w: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  <w:t>Установка базовой системы</w:t>
      </w:r>
    </w:p>
    <w:p w14:paraId="5E0F9661" w14:textId="34689AC7" w:rsid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Установка базовой системы выполняется после завершения разметки дисков (см. 6.1.5). Открывается окно «Установка базовой системы», в течение некоторого времени пользователь может наблюдать на индикаторе ход процесса и видеть сменяющиеся имена устанавливаемых файлов. Данные операции происходят без его </w:t>
      </w: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участия. Окно автоматически закроется после завершения установки всех необходимых пакетов.</w:t>
      </w:r>
    </w:p>
    <w:p w14:paraId="34F2EC77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6.1.7.</w:t>
      </w:r>
      <w:r w:rsidRPr="00D647D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  <w:t>Выбор программного обеспечения</w:t>
      </w:r>
    </w:p>
    <w:p w14:paraId="666666A6" w14:textId="77777777" w:rsidR="00D647D6" w:rsidRP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установки базовой системы и настройки учетных записей пользователю предоставляется возможность установить по своему выбору ПО, которое включает: ба- зовые средства, рабочий стол Fly, приложения для работы с сенсорным экраном, средства работы в сети, офисные средства, средства мультимедиа и др.</w:t>
      </w:r>
    </w:p>
    <w:p w14:paraId="2C068841" w14:textId="46ADCC96" w:rsidR="00D647D6" w:rsidRDefault="00D647D6" w:rsidP="00D64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В окне «Выбор программного обеспечения» (рис. 21) можно отметить один или несколько готовых наборов ПО и нажать [Продолжить].</w:t>
      </w:r>
    </w:p>
    <w:p w14:paraId="3406D78A" w14:textId="39D1AEF6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drawing>
          <wp:inline distT="0" distB="0" distL="0" distR="0" wp14:anchorId="3D4AD5BC" wp14:editId="5C59F83B">
            <wp:extent cx="4294835" cy="322112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482" cy="32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45FB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4" w:name="_bookmark42"/>
      <w:bookmarkEnd w:id="4"/>
      <w:r>
        <w:t>21</w:t>
      </w:r>
    </w:p>
    <w:p w14:paraId="69674C32" w14:textId="77777777" w:rsidR="00D647D6" w:rsidRDefault="00D647D6" w:rsidP="00D647D6">
      <w:pPr>
        <w:pStyle w:val="ad"/>
        <w:spacing w:before="132" w:line="357" w:lineRule="auto"/>
        <w:ind w:left="113" w:right="104" w:firstLine="850"/>
      </w:pPr>
      <w:r>
        <w:t>После</w:t>
      </w:r>
      <w:r>
        <w:rPr>
          <w:spacing w:val="-5"/>
        </w:rPr>
        <w:t xml:space="preserve"> </w:t>
      </w:r>
      <w:r>
        <w:t>установки</w:t>
      </w:r>
      <w:r>
        <w:rPr>
          <w:spacing w:val="-5"/>
        </w:rPr>
        <w:t xml:space="preserve"> </w:t>
      </w:r>
      <w:r>
        <w:t>графического</w:t>
      </w:r>
      <w:r>
        <w:rPr>
          <w:spacing w:val="-5"/>
        </w:rPr>
        <w:t xml:space="preserve"> </w:t>
      </w:r>
      <w:r>
        <w:t>интерфейса</w:t>
      </w:r>
      <w:r>
        <w:rPr>
          <w:spacing w:val="-5"/>
        </w:rPr>
        <w:t xml:space="preserve"> </w:t>
      </w:r>
      <w:r>
        <w:t>автоматически</w:t>
      </w:r>
      <w:r>
        <w:rPr>
          <w:spacing w:val="-4"/>
        </w:rPr>
        <w:t xml:space="preserve"> </w:t>
      </w:r>
      <w:r>
        <w:t>выполнится</w:t>
      </w:r>
      <w:r>
        <w:rPr>
          <w:spacing w:val="-6"/>
        </w:rPr>
        <w:t xml:space="preserve"> </w:t>
      </w:r>
      <w:r>
        <w:t>программа</w:t>
      </w:r>
      <w:r>
        <w:rPr>
          <w:spacing w:val="-61"/>
        </w:rPr>
        <w:t xml:space="preserve"> </w:t>
      </w:r>
      <w:r>
        <w:t>поиска</w:t>
      </w:r>
      <w:r>
        <w:rPr>
          <w:spacing w:val="-16"/>
        </w:rPr>
        <w:t xml:space="preserve"> </w:t>
      </w:r>
      <w:r>
        <w:t>других</w:t>
      </w:r>
      <w:r>
        <w:rPr>
          <w:spacing w:val="-15"/>
        </w:rPr>
        <w:t xml:space="preserve"> </w:t>
      </w:r>
      <w:r>
        <w:t>ОС,</w:t>
      </w:r>
      <w:r>
        <w:rPr>
          <w:spacing w:val="-15"/>
        </w:rPr>
        <w:t xml:space="preserve"> </w:t>
      </w:r>
      <w:r>
        <w:t>установленных</w:t>
      </w:r>
      <w:r>
        <w:rPr>
          <w:spacing w:val="-15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компьютере,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откроется</w:t>
      </w:r>
      <w:r>
        <w:rPr>
          <w:spacing w:val="-15"/>
        </w:rPr>
        <w:t xml:space="preserve"> </w:t>
      </w:r>
      <w:r>
        <w:t>окно</w:t>
      </w:r>
      <w:r>
        <w:rPr>
          <w:spacing w:val="-15"/>
        </w:rPr>
        <w:t xml:space="preserve"> </w:t>
      </w:r>
      <w:r>
        <w:t>«Установка</w:t>
      </w:r>
      <w:r>
        <w:rPr>
          <w:spacing w:val="-16"/>
        </w:rPr>
        <w:t xml:space="preserve"> </w:t>
      </w:r>
      <w:r>
        <w:t>системного</w:t>
      </w:r>
      <w:r>
        <w:rPr>
          <w:spacing w:val="-61"/>
        </w:rPr>
        <w:t xml:space="preserve"> </w:t>
      </w:r>
      <w:r>
        <w:t>загрузчика</w:t>
      </w:r>
      <w:r>
        <w:rPr>
          <w:spacing w:val="-2"/>
        </w:rPr>
        <w:t xml:space="preserve"> </w:t>
      </w:r>
      <w:r>
        <w:t>GRUB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жесткий</w:t>
      </w:r>
      <w:r>
        <w:rPr>
          <w:spacing w:val="-1"/>
        </w:rPr>
        <w:t xml:space="preserve"> </w:t>
      </w:r>
      <w:r>
        <w:t>диск»</w:t>
      </w:r>
      <w:r>
        <w:rPr>
          <w:spacing w:val="-2"/>
        </w:rPr>
        <w:t xml:space="preserve"> </w:t>
      </w:r>
      <w:r>
        <w:t>(рис.</w:t>
      </w:r>
      <w:r>
        <w:rPr>
          <w:spacing w:val="-2"/>
        </w:rPr>
        <w:t xml:space="preserve"> </w:t>
      </w:r>
      <w:hyperlink w:anchor="_bookmark49" w:history="1">
        <w:r>
          <w:t>25),</w:t>
        </w:r>
        <w:r>
          <w:rPr>
            <w:spacing w:val="-1"/>
          </w:rPr>
          <w:t xml:space="preserve"> </w:t>
        </w:r>
      </w:hyperlink>
      <w:r>
        <w:t>в</w:t>
      </w:r>
      <w:r>
        <w:rPr>
          <w:spacing w:val="-2"/>
        </w:rPr>
        <w:t xml:space="preserve"> </w:t>
      </w:r>
      <w:r>
        <w:t>котором</w:t>
      </w:r>
      <w:r>
        <w:rPr>
          <w:spacing w:val="-2"/>
        </w:rPr>
        <w:t xml:space="preserve"> </w:t>
      </w:r>
      <w:r>
        <w:t>содержится</w:t>
      </w:r>
      <w:r>
        <w:rPr>
          <w:spacing w:val="-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обнаруженных</w:t>
      </w:r>
      <w:r>
        <w:rPr>
          <w:spacing w:val="-61"/>
        </w:rPr>
        <w:t xml:space="preserve"> </w:t>
      </w:r>
      <w:r>
        <w:t>ОС.</w:t>
      </w:r>
    </w:p>
    <w:p w14:paraId="3C31EEA1" w14:textId="586A5331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5E2F42D1" wp14:editId="3860109E">
            <wp:extent cx="5023104" cy="3767328"/>
            <wp:effectExtent l="0" t="0" r="6350" b="508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794" cy="3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D3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5"/>
        </w:rPr>
        <w:t xml:space="preserve"> </w:t>
      </w:r>
      <w:bookmarkStart w:id="5" w:name="_bookmark49"/>
      <w:bookmarkEnd w:id="5"/>
      <w:r>
        <w:t>25</w:t>
      </w:r>
    </w:p>
    <w:p w14:paraId="05CD5017" w14:textId="77777777" w:rsidR="00D647D6" w:rsidRDefault="00D647D6" w:rsidP="00D647D6">
      <w:pPr>
        <w:pStyle w:val="ad"/>
        <w:spacing w:line="355" w:lineRule="auto"/>
        <w:ind w:left="113" w:right="104" w:firstLine="850"/>
      </w:pPr>
      <w:r>
        <w:t>Необходимо определить устанавливать или не устанавливать GRUB в главную за-</w:t>
      </w:r>
      <w:r>
        <w:rPr>
          <w:spacing w:val="-61"/>
        </w:rPr>
        <w:t xml:space="preserve"> </w:t>
      </w:r>
      <w:r>
        <w:t>грузочную</w:t>
      </w:r>
      <w:r>
        <w:rPr>
          <w:spacing w:val="-7"/>
        </w:rPr>
        <w:t xml:space="preserve"> </w:t>
      </w:r>
      <w:r>
        <w:t>запись</w:t>
      </w:r>
      <w:r>
        <w:rPr>
          <w:spacing w:val="-7"/>
        </w:rPr>
        <w:t xml:space="preserve"> </w:t>
      </w:r>
      <w:r>
        <w:t>(MBR)</w:t>
      </w:r>
      <w:r>
        <w:rPr>
          <w:spacing w:val="-7"/>
        </w:rPr>
        <w:t xml:space="preserve"> </w:t>
      </w:r>
      <w:r>
        <w:t>жесткого</w:t>
      </w:r>
      <w:r>
        <w:rPr>
          <w:spacing w:val="-7"/>
        </w:rPr>
        <w:t xml:space="preserve"> </w:t>
      </w:r>
      <w:r>
        <w:t>диска,</w:t>
      </w:r>
      <w:r>
        <w:rPr>
          <w:spacing w:val="-7"/>
        </w:rPr>
        <w:t xml:space="preserve"> </w:t>
      </w:r>
      <w:r>
        <w:t>соответственно,</w:t>
      </w:r>
      <w:r>
        <w:rPr>
          <w:spacing w:val="-6"/>
        </w:rPr>
        <w:t xml:space="preserve"> </w:t>
      </w:r>
      <w:r>
        <w:t>отметить</w:t>
      </w:r>
      <w:r>
        <w:rPr>
          <w:spacing w:val="-7"/>
        </w:rPr>
        <w:t xml:space="preserve"> </w:t>
      </w:r>
      <w:r>
        <w:t>флаг</w:t>
      </w:r>
      <w:r>
        <w:rPr>
          <w:spacing w:val="-7"/>
        </w:rPr>
        <w:t xml:space="preserve"> </w:t>
      </w:r>
      <w:r>
        <w:t>«Да»</w:t>
      </w:r>
      <w:r>
        <w:rPr>
          <w:spacing w:val="-7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«Нет»</w:t>
      </w:r>
      <w:r>
        <w:rPr>
          <w:spacing w:val="-7"/>
        </w:rPr>
        <w:t xml:space="preserve"> </w:t>
      </w:r>
      <w:r>
        <w:t>и</w:t>
      </w:r>
      <w:r>
        <w:rPr>
          <w:spacing w:val="-61"/>
        </w:rPr>
        <w:t xml:space="preserve"> </w:t>
      </w:r>
      <w:r>
        <w:t>нажать</w:t>
      </w:r>
      <w:r>
        <w:rPr>
          <w:spacing w:val="6"/>
        </w:rPr>
        <w:t xml:space="preserve"> </w:t>
      </w:r>
      <w:r>
        <w:rPr>
          <w:rFonts w:ascii="Arial" w:hAnsi="Arial"/>
          <w:b/>
        </w:rPr>
        <w:t>[Продолжить]</w:t>
      </w:r>
      <w:r>
        <w:t>.</w:t>
      </w:r>
    </w:p>
    <w:p w14:paraId="786AD51C" w14:textId="5441B7B0" w:rsidR="00D647D6" w:rsidRPr="00D647D6" w:rsidRDefault="00D647D6" w:rsidP="00D647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6.1.10.Завершение установки</w:t>
      </w:r>
    </w:p>
    <w:p w14:paraId="020657D2" w14:textId="4EAAC8F3" w:rsidR="00D647D6" w:rsidRDefault="00D647D6" w:rsidP="00D647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47D6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установки системного загрузчика (см. 6.1.9) откроется окно «Завершение установки» (рис. 26) с информацией о завершении установки.</w:t>
      </w:r>
    </w:p>
    <w:p w14:paraId="08EBF32A" w14:textId="52FF97F3" w:rsidR="00D647D6" w:rsidRDefault="00D647D6" w:rsidP="00D647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sz w:val="20"/>
        </w:rPr>
        <w:lastRenderedPageBreak/>
        <w:drawing>
          <wp:inline distT="0" distB="0" distL="0" distR="0" wp14:anchorId="429FF827" wp14:editId="4ADB3958">
            <wp:extent cx="4350105" cy="3262579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681" cy="32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8FD9" w14:textId="77777777" w:rsidR="00D647D6" w:rsidRDefault="00D647D6" w:rsidP="00D647D6">
      <w:pPr>
        <w:pStyle w:val="ad"/>
        <w:spacing w:before="104"/>
        <w:ind w:left="2151" w:right="2145"/>
        <w:jc w:val="center"/>
      </w:pPr>
      <w:r>
        <w:t>Рис.</w:t>
      </w:r>
      <w:r>
        <w:rPr>
          <w:spacing w:val="4"/>
        </w:rPr>
        <w:t xml:space="preserve"> </w:t>
      </w:r>
      <w:bookmarkStart w:id="6" w:name="_bookmark52"/>
      <w:bookmarkEnd w:id="6"/>
      <w:r>
        <w:t>26</w:t>
      </w:r>
    </w:p>
    <w:p w14:paraId="410C92C6" w14:textId="2CDBC5DC" w:rsidR="00D647D6" w:rsidRDefault="00D647D6" w:rsidP="00D647D6">
      <w:pPr>
        <w:pStyle w:val="ad"/>
        <w:spacing w:line="355" w:lineRule="auto"/>
        <w:ind w:left="113" w:right="104" w:firstLine="850"/>
      </w:pPr>
      <w:r>
        <w:t>Откроется</w:t>
      </w:r>
      <w:r>
        <w:rPr>
          <w:spacing w:val="-5"/>
        </w:rPr>
        <w:t xml:space="preserve"> </w:t>
      </w:r>
      <w:r>
        <w:t>устройство</w:t>
      </w:r>
      <w:r>
        <w:rPr>
          <w:spacing w:val="-4"/>
        </w:rPr>
        <w:t xml:space="preserve"> </w:t>
      </w:r>
      <w:r>
        <w:t>чтения</w:t>
      </w:r>
      <w:r>
        <w:rPr>
          <w:spacing w:val="-4"/>
        </w:rPr>
        <w:t xml:space="preserve"> </w:t>
      </w:r>
      <w:r>
        <w:t>DVD-дисков,</w:t>
      </w:r>
      <w:r>
        <w:rPr>
          <w:spacing w:val="-4"/>
        </w:rPr>
        <w:t xml:space="preserve"> </w:t>
      </w:r>
      <w:r>
        <w:t>извлечь</w:t>
      </w:r>
      <w:r>
        <w:rPr>
          <w:spacing w:val="-4"/>
        </w:rPr>
        <w:t xml:space="preserve"> </w:t>
      </w:r>
      <w:r>
        <w:t>DVD-диск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дистрибутивом</w:t>
      </w:r>
      <w:r>
        <w:rPr>
          <w:spacing w:val="-4"/>
        </w:rPr>
        <w:t xml:space="preserve"> </w:t>
      </w:r>
      <w:r>
        <w:t>ОС.</w:t>
      </w:r>
      <w:r>
        <w:rPr>
          <w:spacing w:val="-61"/>
        </w:rPr>
        <w:t xml:space="preserve"> </w:t>
      </w:r>
      <w:r>
        <w:rPr>
          <w:w w:val="95"/>
        </w:rPr>
        <w:t xml:space="preserve">Затем следует нажать </w:t>
      </w:r>
      <w:r>
        <w:rPr>
          <w:rFonts w:ascii="Arial" w:hAnsi="Arial"/>
          <w:b/>
          <w:w w:val="95"/>
        </w:rPr>
        <w:t xml:space="preserve">[Продолжить] </w:t>
      </w:r>
      <w:r>
        <w:rPr>
          <w:w w:val="95"/>
        </w:rPr>
        <w:t>для перезагрузки компьютера и первой загрузки уста</w:t>
      </w:r>
      <w:r>
        <w:t>новленной</w:t>
      </w:r>
      <w:r>
        <w:rPr>
          <w:spacing w:val="6"/>
        </w:rPr>
        <w:t xml:space="preserve"> </w:t>
      </w:r>
      <w:r>
        <w:t>ОС.</w:t>
      </w:r>
    </w:p>
    <w:p w14:paraId="11A6BC3A" w14:textId="6304703F" w:rsidR="00626E2B" w:rsidRDefault="00626E2B" w:rsidP="00626E2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1E0">
        <w:rPr>
          <w:rFonts w:ascii="Times New Roman" w:hAnsi="Times New Roman" w:cs="Times New Roman"/>
          <w:b/>
          <w:sz w:val="28"/>
          <w:szCs w:val="28"/>
        </w:rPr>
        <w:t>1.2 Поддержка в работоспособности состоянии программного обеспеч</w:t>
      </w:r>
      <w:r>
        <w:rPr>
          <w:rFonts w:ascii="Times New Roman" w:hAnsi="Times New Roman" w:cs="Times New Roman"/>
          <w:b/>
          <w:sz w:val="28"/>
          <w:szCs w:val="28"/>
        </w:rPr>
        <w:t>ения серверов и рабочих станций</w:t>
      </w:r>
    </w:p>
    <w:p w14:paraId="549529DB" w14:textId="79738A07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>Техническое обслуживание оборудования</w:t>
      </w: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709A" w14:textId="6887A53D" w:rsidR="002E589B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589B" w:rsidRPr="002E589B">
        <w:rPr>
          <w:rFonts w:ascii="Times New Roman" w:hAnsi="Times New Roman" w:cs="Times New Roman"/>
          <w:sz w:val="28"/>
          <w:szCs w:val="28"/>
        </w:rPr>
        <w:t>Электропитание. Необходимо убедиться в наличии источника бесперебойного питания (ИБП) и достаточном уровне заряда его аккумулятора. Желательно, чтобы ИБП мог отправить сигнал на выключение сервера, если заряда осталось очень мало.</w:t>
      </w:r>
    </w:p>
    <w:p w14:paraId="06160C51" w14:textId="42022D10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2E589B">
        <w:rPr>
          <w:rFonts w:ascii="Times New Roman" w:hAnsi="Times New Roman" w:cs="Times New Roman"/>
          <w:sz w:val="28"/>
          <w:szCs w:val="28"/>
        </w:rPr>
        <w:t>Пыль. Время от времени, необходимо чистить сервер от скопившейся пыли. Для этого рекомендуется использовать баллончики со сжатым воздухом. Особое внимание стоит уделить кулерам.</w:t>
      </w:r>
    </w:p>
    <w:p w14:paraId="27C53B54" w14:textId="6F607607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2E589B">
        <w:rPr>
          <w:rFonts w:ascii="Times New Roman" w:hAnsi="Times New Roman" w:cs="Times New Roman"/>
          <w:sz w:val="28"/>
          <w:szCs w:val="28"/>
        </w:rPr>
        <w:t>Индикация. Визуально осмотреть сервер — если какой-либо из аппаратных компонентов работает со сбоем, можно увидеть горящую красную лампочку. Чаще всего выходят из строя жесткие диски. Необходимо вовремя заметить проблему, чтобы успеть выполнить замену комплектующих и избежать потери данных.</w:t>
      </w:r>
    </w:p>
    <w:p w14:paraId="608315B8" w14:textId="38B14F45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2E589B">
        <w:rPr>
          <w:rFonts w:ascii="Times New Roman" w:hAnsi="Times New Roman" w:cs="Times New Roman"/>
          <w:sz w:val="28"/>
          <w:szCs w:val="28"/>
        </w:rPr>
        <w:t>Серверное помещение. В помещении, где находится серверное оборудование, должна быть невысокая температура воздуха — следите за работой системы кондиционирования. В помещении должно быть чисто.</w:t>
      </w:r>
    </w:p>
    <w:p w14:paraId="264AD51B" w14:textId="60BA5A0D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>Обслуживание программного обеспечения</w:t>
      </w:r>
    </w:p>
    <w:p w14:paraId="7E474DC4" w14:textId="25A4200E" w:rsidR="002E589B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1. </w:t>
      </w:r>
      <w:r w:rsidR="002E589B" w:rsidRPr="002E589B">
        <w:rPr>
          <w:rFonts w:ascii="Times New Roman" w:hAnsi="Times New Roman" w:cs="Times New Roman"/>
          <w:sz w:val="28"/>
          <w:szCs w:val="28"/>
        </w:rPr>
        <w:t>Установка обновлений. Они содержат исправления критических ошибок, а также новые возможности. Правильно, сначала устанавливать обновления на тестовом сервере, чтобы проверить их корректность. В противном случае, можно навредить системе.</w:t>
      </w:r>
    </w:p>
    <w:p w14:paraId="00699FCA" w14:textId="3576CEDA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 xml:space="preserve">2. </w:t>
      </w:r>
      <w:r w:rsidRPr="002E589B">
        <w:rPr>
          <w:rFonts w:ascii="Times New Roman" w:hAnsi="Times New Roman" w:cs="Times New Roman"/>
          <w:sz w:val="28"/>
          <w:szCs w:val="28"/>
        </w:rPr>
        <w:t>Проверка безопасности. Включает поиск обновлений безопасности системы и их установку. А также поддержание актуальности антивирусных баз и запуск сканирования на вирусы (желательно одноразовым антивирусом, например CureIt).</w:t>
      </w:r>
    </w:p>
    <w:p w14:paraId="4B20FF1E" w14:textId="29EA4827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 xml:space="preserve">3. </w:t>
      </w:r>
      <w:r w:rsidRPr="002E589B">
        <w:rPr>
          <w:rFonts w:ascii="Times New Roman" w:hAnsi="Times New Roman" w:cs="Times New Roman"/>
          <w:sz w:val="28"/>
          <w:szCs w:val="28"/>
        </w:rPr>
        <w:t>Чтение системных журналов (логов). Самый лучший способ устранить проблему — не допустить ее. С помощью журналов можно отследить все ошибки и предупреждения, которые происходят в системе и предотвратить серьезные последствия. Необходимо обратить особое внимание на системные логи и сообщения критически важных приложений.</w:t>
      </w:r>
    </w:p>
    <w:p w14:paraId="1EDC45E2" w14:textId="4F726F7E" w:rsidR="002E589B" w:rsidRP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>4</w:t>
      </w:r>
      <w:r w:rsidRPr="002E589B">
        <w:rPr>
          <w:rFonts w:ascii="Times New Roman" w:hAnsi="Times New Roman" w:cs="Times New Roman"/>
          <w:sz w:val="28"/>
          <w:szCs w:val="28"/>
        </w:rPr>
        <w:t>.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89B">
        <w:rPr>
          <w:rFonts w:ascii="Times New Roman" w:hAnsi="Times New Roman" w:cs="Times New Roman"/>
          <w:sz w:val="28"/>
          <w:szCs w:val="28"/>
        </w:rPr>
        <w:t>Выполнение оптимизации. Во время обслуживания сервера, необходимо просматривать счетчики производительности для поиска процессов, которые перегружают систему. Также необходимо чистить систему от временных файлов, выполнять дефрагментацию диска и его логическую проверку.</w:t>
      </w:r>
    </w:p>
    <w:p w14:paraId="681D7E8F" w14:textId="5A953F0F" w:rsidR="002E589B" w:rsidRDefault="002E589B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89B">
        <w:rPr>
          <w:rFonts w:ascii="Times New Roman" w:hAnsi="Times New Roman" w:cs="Times New Roman"/>
          <w:sz w:val="28"/>
          <w:szCs w:val="28"/>
        </w:rPr>
        <w:t xml:space="preserve"> </w:t>
      </w:r>
      <w:r w:rsidRPr="00D95C9A">
        <w:rPr>
          <w:rFonts w:ascii="Times New Roman" w:hAnsi="Times New Roman" w:cs="Times New Roman"/>
          <w:sz w:val="28"/>
          <w:szCs w:val="28"/>
        </w:rPr>
        <w:t>5.</w:t>
      </w:r>
      <w:r w:rsidR="00D95C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589B">
        <w:rPr>
          <w:rFonts w:ascii="Times New Roman" w:hAnsi="Times New Roman" w:cs="Times New Roman"/>
          <w:sz w:val="28"/>
          <w:szCs w:val="28"/>
        </w:rPr>
        <w:t>Проверка состояния жестких дисков. Дисковые накопители, по двум причинам, являются одним из важнейших объектов проверки — во-первых, на них самое ценное — данные, во-вторых, они часто выходят из строя. Необходимо проверять состояние поверхности диска с помощью специализированных утилит, например HD Tune.</w:t>
      </w:r>
    </w:p>
    <w:p w14:paraId="23AF49DE" w14:textId="77777777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>Администрирование серверов:</w:t>
      </w:r>
    </w:p>
    <w:p w14:paraId="16B19A46" w14:textId="37038F82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1. </w:t>
      </w:r>
      <w:r w:rsidRPr="00D95C9A">
        <w:rPr>
          <w:rFonts w:ascii="Times New Roman" w:hAnsi="Times New Roman" w:cs="Times New Roman"/>
          <w:sz w:val="28"/>
          <w:szCs w:val="28"/>
        </w:rPr>
        <w:t xml:space="preserve">К администрированию серверов должны быть допущены только ИТ-специалисты. Очень важно, чтобы все работы на «боевых» серверах, включая </w:t>
      </w:r>
      <w:r w:rsidRPr="00D95C9A">
        <w:rPr>
          <w:rFonts w:ascii="Times New Roman" w:hAnsi="Times New Roman" w:cs="Times New Roman"/>
          <w:sz w:val="28"/>
          <w:szCs w:val="28"/>
        </w:rPr>
        <w:lastRenderedPageBreak/>
        <w:t>настройку и техническое обслуживание, выполнялись исключительно квалифицированными системными администраторами с большим практическим опытом.</w:t>
      </w:r>
    </w:p>
    <w:p w14:paraId="367833FD" w14:textId="31DDDAC5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3. </w:t>
      </w:r>
      <w:r w:rsidRPr="00D95C9A">
        <w:rPr>
          <w:rFonts w:ascii="Times New Roman" w:hAnsi="Times New Roman" w:cs="Times New Roman"/>
          <w:sz w:val="28"/>
          <w:szCs w:val="28"/>
        </w:rPr>
        <w:t>Как и в случае с обслуживанием компьютеров, важно стараться сохранить серверную операционную систему в состоянии, близком к заводскому. Проще говоря – не ставить никаких лишних программ.</w:t>
      </w:r>
    </w:p>
    <w:p w14:paraId="3C6F5278" w14:textId="428B00BA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4. </w:t>
      </w:r>
      <w:r w:rsidRPr="00D95C9A">
        <w:rPr>
          <w:rFonts w:ascii="Times New Roman" w:hAnsi="Times New Roman" w:cs="Times New Roman"/>
          <w:sz w:val="28"/>
          <w:szCs w:val="28"/>
        </w:rPr>
        <w:t>Максимально полно использовать штатный функционал Windows Server. Не использовать стороннее ПО без необходимости.</w:t>
      </w:r>
    </w:p>
    <w:p w14:paraId="15BB8C1B" w14:textId="18CE4EC7" w:rsidR="00D95C9A" w:rsidRPr="00D95C9A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 xml:space="preserve">5. </w:t>
      </w:r>
      <w:r w:rsidRPr="00D95C9A">
        <w:rPr>
          <w:rFonts w:ascii="Times New Roman" w:hAnsi="Times New Roman" w:cs="Times New Roman"/>
          <w:sz w:val="28"/>
          <w:szCs w:val="28"/>
        </w:rPr>
        <w:t>Обеспечить своевременную установку обновлений операционной системы и ключевых продуктов.</w:t>
      </w:r>
    </w:p>
    <w:p w14:paraId="4F4A3994" w14:textId="56FA985C" w:rsidR="00D95C9A" w:rsidRPr="002E589B" w:rsidRDefault="00D95C9A" w:rsidP="00D95C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C9A">
        <w:rPr>
          <w:rFonts w:ascii="Times New Roman" w:hAnsi="Times New Roman" w:cs="Times New Roman"/>
          <w:sz w:val="28"/>
          <w:szCs w:val="28"/>
        </w:rPr>
        <w:t>Для всех программных продуктов руководствоваться описанием best practice при настройке.</w:t>
      </w:r>
    </w:p>
    <w:p w14:paraId="141C06B2" w14:textId="27FA9E3C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1.3</w:t>
      </w:r>
      <w:r w:rsidR="003E6BF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A67B3">
        <w:rPr>
          <w:rFonts w:ascii="Times New Roman" w:hAnsi="Times New Roman"/>
          <w:b/>
          <w:bCs/>
          <w:sz w:val="28"/>
          <w:szCs w:val="28"/>
        </w:rPr>
        <w:t xml:space="preserve">Регистрация пользователей локальной сети и почтового сервера, назначение идентификаторов и паролей. </w:t>
      </w:r>
    </w:p>
    <w:p w14:paraId="1164ECA7" w14:textId="75F2A518" w:rsidR="00CA67B3" w:rsidRPr="00FD5E92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67B3">
        <w:rPr>
          <w:rFonts w:ascii="Times New Roman" w:hAnsi="Times New Roman"/>
          <w:sz w:val="28"/>
          <w:szCs w:val="28"/>
          <w:highlight w:val="yellow"/>
        </w:rPr>
        <w:t xml:space="preserve">Регистрация пользователей происходит на локольных машинах и тп. Домен </w:t>
      </w:r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Ad</w:t>
      </w:r>
      <w:r w:rsidRPr="00CA67B3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ds</w:t>
      </w:r>
      <w:r w:rsidRPr="00CA67B3">
        <w:rPr>
          <w:rFonts w:ascii="Times New Roman" w:hAnsi="Times New Roman"/>
          <w:sz w:val="28"/>
          <w:szCs w:val="28"/>
          <w:highlight w:val="yellow"/>
        </w:rPr>
        <w:t xml:space="preserve"> или </w:t>
      </w:r>
      <w:r w:rsidRPr="00CA67B3">
        <w:rPr>
          <w:rFonts w:ascii="Times New Roman" w:hAnsi="Times New Roman"/>
          <w:sz w:val="28"/>
          <w:szCs w:val="28"/>
          <w:highlight w:val="yellow"/>
          <w:lang w:val="en-US"/>
        </w:rPr>
        <w:t>linux</w:t>
      </w:r>
      <w:r w:rsidRPr="00FD5E92">
        <w:rPr>
          <w:rFonts w:ascii="Times New Roman" w:hAnsi="Times New Roman"/>
          <w:sz w:val="28"/>
          <w:szCs w:val="28"/>
          <w:highlight w:val="yellow"/>
        </w:rPr>
        <w:t>.</w:t>
      </w:r>
    </w:p>
    <w:p w14:paraId="2364ED22" w14:textId="78B473F7" w:rsidR="00CA67B3" w:rsidRDefault="003E6BFE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1.4 </w:t>
      </w:r>
      <w:r w:rsidR="00CA67B3" w:rsidRPr="00CA67B3">
        <w:rPr>
          <w:rFonts w:ascii="Times New Roman" w:hAnsi="Times New Roman"/>
          <w:b/>
          <w:bCs/>
          <w:sz w:val="28"/>
          <w:szCs w:val="28"/>
        </w:rPr>
        <w:t>Обеспечение своевременного копирования, архивирования и резервирования данных.</w:t>
      </w:r>
    </w:p>
    <w:p w14:paraId="62E317C3" w14:textId="77777777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TAR</w:t>
      </w:r>
    </w:p>
    <w:p w14:paraId="31EAA106" w14:textId="3176EED9" w:rsidR="003E6BFE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 xml:space="preserve">Tar - это стандартная утилита, с помощью которой выполняется архивирование файлов Linux. Постепенно из небольшой программы архивации она превратилась в мощный инструмент, поддерживающий работу со многими вариантами архивов и алгоритмами сжатия. Программа поддерживает большое количество параметров. </w:t>
      </w:r>
      <w:r>
        <w:rPr>
          <w:rFonts w:ascii="Times New Roman" w:hAnsi="Times New Roman"/>
          <w:sz w:val="28"/>
          <w:szCs w:val="28"/>
        </w:rPr>
        <w:t>Основной</w:t>
      </w:r>
      <w:r w:rsidRPr="008D3A6F">
        <w:rPr>
          <w:rFonts w:ascii="Times New Roman" w:hAnsi="Times New Roman"/>
          <w:sz w:val="28"/>
          <w:szCs w:val="28"/>
        </w:rPr>
        <w:t xml:space="preserve"> синтаксис и основные параметры:</w:t>
      </w:r>
    </w:p>
    <w:p w14:paraId="10BD6DD7" w14:textId="1EC48A9E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A - добавить файл к архиву;</w:t>
      </w:r>
    </w:p>
    <w:p w14:paraId="4E2B7BD0" w14:textId="0F9D9410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c - создать архив в linux</w:t>
      </w:r>
      <w:r w:rsidRPr="008D3A6F">
        <w:rPr>
          <w:rFonts w:ascii="Times New Roman" w:hAnsi="Times New Roman"/>
          <w:sz w:val="28"/>
          <w:szCs w:val="28"/>
        </w:rPr>
        <w:t>;</w:t>
      </w:r>
    </w:p>
    <w:p w14:paraId="7539C8EE" w14:textId="4ED7C2ED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d - сравнить файлы архива и распакованные файлы в файловой системе</w:t>
      </w:r>
    </w:p>
    <w:p w14:paraId="44DE41A8" w14:textId="4B0F1C0A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j - сжать архив с помощью Bzip;</w:t>
      </w:r>
    </w:p>
    <w:p w14:paraId="1D8992CA" w14:textId="6A9F236B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z - сжать архив с помощью Gzip;</w:t>
      </w:r>
    </w:p>
    <w:p w14:paraId="41D1112C" w14:textId="204159A2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r - добавить файлы в конец архива;</w:t>
      </w:r>
    </w:p>
    <w:p w14:paraId="0C8C8AE5" w14:textId="182F7DE1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t - показать содержимое архива;</w:t>
      </w:r>
    </w:p>
    <w:p w14:paraId="06B938BB" w14:textId="5790DE68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u - обновить архив относительно файловой системы;</w:t>
      </w:r>
    </w:p>
    <w:p w14:paraId="0AC200A1" w14:textId="3615D856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x - извлечь файлы из архива;</w:t>
      </w:r>
    </w:p>
    <w:p w14:paraId="4F9ED7C9" w14:textId="468CBEF3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v - показать подробную информацию о процессе работы;</w:t>
      </w:r>
    </w:p>
    <w:p w14:paraId="1BC915CF" w14:textId="5C7F18C9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f - файл для записи архива;</w:t>
      </w:r>
    </w:p>
    <w:p w14:paraId="0C566D3C" w14:textId="547E8660" w:rsidR="008D3A6F" w:rsidRP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-C - распаковать в указанную папку;</w:t>
      </w:r>
    </w:p>
    <w:p w14:paraId="7249619E" w14:textId="6F518706" w:rsidR="008D3A6F" w:rsidRDefault="008D3A6F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D3A6F">
        <w:rPr>
          <w:rFonts w:ascii="Times New Roman" w:hAnsi="Times New Roman"/>
          <w:sz w:val="28"/>
          <w:szCs w:val="28"/>
        </w:rPr>
        <w:t>- --strip-components - отбросить n вложенных папок</w:t>
      </w:r>
      <w:r w:rsidRPr="008D3A6F">
        <w:rPr>
          <w:rFonts w:ascii="Times New Roman" w:hAnsi="Times New Roman"/>
          <w:sz w:val="28"/>
          <w:szCs w:val="28"/>
        </w:rPr>
        <w:t>.</w:t>
      </w:r>
    </w:p>
    <w:p w14:paraId="25B5E4A5" w14:textId="77777777" w:rsidR="003E6682" w:rsidRDefault="003E668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2DCAE8" w14:textId="00AEA9F0" w:rsidR="003E6682" w:rsidRDefault="003E668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6682">
        <w:rPr>
          <w:rFonts w:ascii="Times New Roman" w:hAnsi="Times New Roman"/>
          <w:sz w:val="28"/>
          <w:szCs w:val="28"/>
        </w:rPr>
        <w:t>Чтобы создать</w:t>
      </w:r>
      <w:r w:rsidRPr="003E6682">
        <w:rPr>
          <w:rFonts w:ascii="Times New Roman" w:hAnsi="Times New Roman"/>
          <w:sz w:val="28"/>
          <w:szCs w:val="28"/>
        </w:rPr>
        <w:t xml:space="preserve"> архив:</w:t>
      </w:r>
    </w:p>
    <w:p w14:paraId="47BA192E" w14:textId="37F37203" w:rsidR="003E6682" w:rsidRDefault="003E668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E6682">
        <w:rPr>
          <w:rFonts w:ascii="Times New Roman" w:hAnsi="Times New Roman"/>
          <w:sz w:val="28"/>
          <w:szCs w:val="28"/>
          <w:lang w:val="en-US"/>
        </w:rPr>
        <w:t>$</w:t>
      </w:r>
      <w:r w:rsidRPr="003E6682">
        <w:rPr>
          <w:rFonts w:ascii="Times New Roman" w:hAnsi="Times New Roman"/>
          <w:sz w:val="28"/>
          <w:szCs w:val="28"/>
          <w:lang w:val="en-US"/>
        </w:rPr>
        <w:t xml:space="preserve"> tar -cvf archive.tar.gz /path/to/files</w:t>
      </w:r>
    </w:p>
    <w:p w14:paraId="1169BA3B" w14:textId="28A16D3D" w:rsidR="003E6682" w:rsidRDefault="003E668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6682">
        <w:rPr>
          <w:rFonts w:ascii="Times New Roman" w:hAnsi="Times New Roman"/>
          <w:sz w:val="28"/>
          <w:szCs w:val="28"/>
        </w:rPr>
        <w:lastRenderedPageBreak/>
        <w:t xml:space="preserve">А чтобы распаковать архив </w:t>
      </w:r>
      <w:r w:rsidRPr="003E6682">
        <w:rPr>
          <w:rFonts w:ascii="Times New Roman" w:hAnsi="Times New Roman"/>
          <w:sz w:val="28"/>
          <w:szCs w:val="28"/>
          <w:lang w:val="en-US"/>
        </w:rPr>
        <w:t>tar</w:t>
      </w:r>
      <w:r w:rsidRPr="003E6682">
        <w:rPr>
          <w:rFonts w:ascii="Times New Roman" w:hAnsi="Times New Roman"/>
          <w:sz w:val="28"/>
          <w:szCs w:val="28"/>
        </w:rPr>
        <w:t xml:space="preserve"> </w:t>
      </w:r>
      <w:r w:rsidRPr="003E6682">
        <w:rPr>
          <w:rFonts w:ascii="Times New Roman" w:hAnsi="Times New Roman"/>
          <w:sz w:val="28"/>
          <w:szCs w:val="28"/>
          <w:lang w:val="en-US"/>
        </w:rPr>
        <w:t>linux</w:t>
      </w:r>
      <w:r w:rsidRPr="003E6682">
        <w:rPr>
          <w:rFonts w:ascii="Times New Roman" w:hAnsi="Times New Roman"/>
          <w:sz w:val="28"/>
          <w:szCs w:val="28"/>
        </w:rPr>
        <w:t>:</w:t>
      </w:r>
    </w:p>
    <w:p w14:paraId="53E89739" w14:textId="5046AB22" w:rsidR="003E6682" w:rsidRDefault="003E668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$</w:t>
      </w:r>
      <w:r w:rsidRPr="003E6682">
        <w:rPr>
          <w:rFonts w:ascii="Times New Roman" w:hAnsi="Times New Roman"/>
          <w:sz w:val="28"/>
          <w:szCs w:val="28"/>
          <w:lang w:val="en-US"/>
        </w:rPr>
        <w:t xml:space="preserve"> tar -xvf archive.tar.gz</w:t>
      </w:r>
    </w:p>
    <w:p w14:paraId="42200ABF" w14:textId="685D3DAD" w:rsidR="005E46B2" w:rsidRDefault="005E46B2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E46B2">
        <w:rPr>
          <w:rFonts w:ascii="Times New Roman" w:hAnsi="Times New Roman"/>
          <w:sz w:val="28"/>
          <w:szCs w:val="28"/>
        </w:rPr>
        <w:t>Сжатый архив создается точно так же, только с опцией -z, это в случае, если использовалось шифрование gizp, если нужно bzip то применяется опция -j:</w:t>
      </w:r>
    </w:p>
    <w:p w14:paraId="5C140F15" w14:textId="38F19ADF" w:rsidR="005E46B2" w:rsidRDefault="00870853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$ </w:t>
      </w:r>
      <w:r w:rsidRPr="005E46B2">
        <w:rPr>
          <w:rFonts w:ascii="Times New Roman" w:hAnsi="Times New Roman"/>
          <w:sz w:val="28"/>
          <w:szCs w:val="28"/>
          <w:lang w:val="en-US"/>
        </w:rPr>
        <w:t>tar</w:t>
      </w:r>
      <w:r w:rsidR="005E46B2" w:rsidRPr="005E46B2">
        <w:rPr>
          <w:rFonts w:ascii="Times New Roman" w:hAnsi="Times New Roman"/>
          <w:sz w:val="28"/>
          <w:szCs w:val="28"/>
          <w:lang w:val="en-US"/>
        </w:rPr>
        <w:t xml:space="preserve"> -zcvf archive.tar.gz /path/to/files</w:t>
      </w:r>
    </w:p>
    <w:p w14:paraId="3FD5040C" w14:textId="269BCAE8" w:rsidR="00870853" w:rsidRDefault="00870853" w:rsidP="008D3A6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настройки автоматической архивации используется утилита </w:t>
      </w:r>
      <w:r>
        <w:rPr>
          <w:rFonts w:ascii="Times New Roman" w:hAnsi="Times New Roman"/>
          <w:sz w:val="28"/>
          <w:szCs w:val="28"/>
          <w:lang w:val="en-US"/>
        </w:rPr>
        <w:t>logrotate</w:t>
      </w:r>
      <w:r w:rsidRPr="00870853">
        <w:rPr>
          <w:rFonts w:ascii="Times New Roman" w:hAnsi="Times New Roman"/>
          <w:sz w:val="28"/>
          <w:szCs w:val="28"/>
        </w:rPr>
        <w:t>.</w:t>
      </w:r>
    </w:p>
    <w:p w14:paraId="5EF9C4B2" w14:textId="78C1FFCE" w:rsidR="00870853" w:rsidRP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Логирование очень важный аспект системного администрирования. Но и не менее важным является и </w:t>
      </w:r>
      <w:r w:rsidRPr="00870853">
        <w:rPr>
          <w:rFonts w:ascii="Times New Roman" w:hAnsi="Times New Roman"/>
          <w:sz w:val="28"/>
          <w:szCs w:val="28"/>
        </w:rPr>
        <w:t>своевременное архивирование,</w:t>
      </w:r>
      <w:r w:rsidRPr="00870853">
        <w:rPr>
          <w:rFonts w:ascii="Times New Roman" w:hAnsi="Times New Roman"/>
          <w:sz w:val="28"/>
          <w:szCs w:val="28"/>
        </w:rPr>
        <w:t xml:space="preserve"> и удаление старых лог файлов. Для некоторых сервисов, таких как например веб-сервера, рост лог файлов происходит очень с большой скоростью и если не следить за изменением их размеров, то можно получить в итоге неработоспособную систему в которой все дисковое пространство будет забито лог файлами и сервер просто перестанет выполнять свои функции. Что бы избежать таких проблем необходимо использовать архивирование лог файлов и желательно автоматическое. Одной из самых популярных и простых утилит для выполнения таких задач является - logrotate. Она предназначена для автоматизации обработки журналов логов. Она может выполнять с ними различные действия в зависимости от условий и правил заданных в конфигурации. Можно сжимать лог файлы в архив, отправлять их в определенные директории или даже на другие сервера, когда эти файлы достугаю определенного размера или по прошествии заданного промежутка времени.</w:t>
      </w:r>
    </w:p>
    <w:p w14:paraId="2EFBC704" w14:textId="77777777" w:rsidR="00870853" w:rsidRP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0EC2F1" w14:textId="77777777" w:rsidR="00870853" w:rsidRP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Так как logrotate очень популярна во множестве дистрибутивов она уже установлена.</w:t>
      </w:r>
    </w:p>
    <w:p w14:paraId="41C3E97E" w14:textId="457F68A3" w:rsid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Перейдем к ее настройке.</w:t>
      </w:r>
    </w:p>
    <w:p w14:paraId="43DE1725" w14:textId="3925F85A" w:rsid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Все основные настройки программы находятся в файле /etc/logrotate.conf, дополнительные настройки, касаемо правил и других возможностей могут быть размещены в папке /etc/logroate.d/. Вы можете размещать все настройки logroatae прямо в основном конфигурационном файле, будет более правильно, если настройки для каждого отдельного сервиса будут находиться в отдельном файле, в папке /etc/logrotate.d/.Чтобы конфигурационные файлы из этой папки загружались программой, необходимо добавить в основной конфигурационный файл такую строчку</w:t>
      </w:r>
      <w:r w:rsidRPr="00870853">
        <w:rPr>
          <w:rFonts w:ascii="Times New Roman" w:hAnsi="Times New Roman"/>
          <w:sz w:val="28"/>
          <w:szCs w:val="28"/>
        </w:rPr>
        <w:t xml:space="preserve"> </w:t>
      </w:r>
    </w:p>
    <w:p w14:paraId="00B56027" w14:textId="01280BD3" w:rsidR="00870853" w:rsidRP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$ </w:t>
      </w:r>
      <w:r w:rsidRPr="00870853">
        <w:rPr>
          <w:rFonts w:ascii="Times New Roman" w:hAnsi="Times New Roman"/>
          <w:sz w:val="28"/>
          <w:szCs w:val="28"/>
          <w:lang w:val="en-US"/>
        </w:rPr>
        <w:t>vi /etc/logrotate.conf</w:t>
      </w:r>
    </w:p>
    <w:p w14:paraId="785A4416" w14:textId="5A5E2298" w:rsidR="00870853" w:rsidRDefault="00870853" w:rsidP="0087085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70853">
        <w:rPr>
          <w:rFonts w:ascii="Times New Roman" w:hAnsi="Times New Roman"/>
          <w:sz w:val="28"/>
          <w:szCs w:val="28"/>
          <w:lang w:val="en-US"/>
        </w:rPr>
        <w:t>include /etc/logrotate.d</w:t>
      </w:r>
    </w:p>
    <w:p w14:paraId="11D40C0D" w14:textId="77777777" w:rsidR="00870853" w:rsidRDefault="00870853" w:rsidP="00870853">
      <w:pPr>
        <w:spacing w:after="0" w:line="240" w:lineRule="auto"/>
        <w:ind w:firstLine="709"/>
        <w:jc w:val="both"/>
        <w:rPr>
          <w:noProof/>
        </w:rPr>
      </w:pPr>
    </w:p>
    <w:p w14:paraId="68621222" w14:textId="4F85956F" w:rsidR="00870853" w:rsidRDefault="00870853" w:rsidP="008708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79E1AB" wp14:editId="5A937340">
            <wp:extent cx="3101645" cy="2011121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9" t="10808" r="16209" b="13005"/>
                    <a:stretch/>
                  </pic:blipFill>
                  <pic:spPr bwMode="auto">
                    <a:xfrm>
                      <a:off x="0" y="0"/>
                      <a:ext cx="3106000" cy="201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96A5" w14:textId="7F13438A" w:rsidR="00111FB0" w:rsidRPr="00111FB0" w:rsidRDefault="00111FB0" w:rsidP="00870853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</w:t>
      </w:r>
      <w:bookmarkStart w:id="7" w:name="_GoBack"/>
      <w:bookmarkEnd w:id="7"/>
    </w:p>
    <w:p w14:paraId="17AC7DA8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Основные директивы управления и обработки логов:</w:t>
      </w:r>
    </w:p>
    <w:p w14:paraId="4F5D44A3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81EFA4E" w14:textId="275FE73D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rotate</w:t>
      </w:r>
      <w:r w:rsidRPr="00870853">
        <w:rPr>
          <w:rFonts w:ascii="Times New Roman" w:hAnsi="Times New Roman"/>
          <w:sz w:val="28"/>
          <w:szCs w:val="28"/>
        </w:rPr>
        <w:t xml:space="preserve"> - указывает сколько старых логов нужно хранить, в параметрах передается количество;</w:t>
      </w:r>
    </w:p>
    <w:p w14:paraId="67755B0D" w14:textId="049CF939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create</w:t>
      </w:r>
      <w:r w:rsidRPr="00870853">
        <w:rPr>
          <w:rFonts w:ascii="Times New Roman" w:hAnsi="Times New Roman"/>
          <w:sz w:val="28"/>
          <w:szCs w:val="28"/>
        </w:rPr>
        <w:t xml:space="preserve"> - указывает, что необходимо создать пустой лог файл после перемещения старого;</w:t>
      </w:r>
    </w:p>
    <w:p w14:paraId="1C32DDF6" w14:textId="34B33B72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dateext</w:t>
      </w:r>
      <w:r w:rsidRPr="00870853">
        <w:rPr>
          <w:rFonts w:ascii="Times New Roman" w:hAnsi="Times New Roman"/>
          <w:sz w:val="28"/>
          <w:szCs w:val="28"/>
        </w:rPr>
        <w:t xml:space="preserve"> - добавляет дату ротации перед заголовком старого лога;</w:t>
      </w:r>
    </w:p>
    <w:p w14:paraId="6679F0D8" w14:textId="3D58B036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compress</w:t>
      </w:r>
      <w:r w:rsidRPr="00870853">
        <w:rPr>
          <w:rFonts w:ascii="Times New Roman" w:hAnsi="Times New Roman"/>
          <w:sz w:val="28"/>
          <w:szCs w:val="28"/>
        </w:rPr>
        <w:t xml:space="preserve"> - указывает, что лог необходимо сжимать;</w:t>
      </w:r>
    </w:p>
    <w:p w14:paraId="6F197D6F" w14:textId="3456E841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delaycompress</w:t>
      </w:r>
      <w:r w:rsidRPr="00870853">
        <w:rPr>
          <w:rFonts w:ascii="Times New Roman" w:hAnsi="Times New Roman"/>
          <w:sz w:val="28"/>
          <w:szCs w:val="28"/>
        </w:rPr>
        <w:t xml:space="preserve"> - не сжимать последний и предпоследний журнал;</w:t>
      </w:r>
    </w:p>
    <w:p w14:paraId="3FEE0BE7" w14:textId="3C13C9C8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extension</w:t>
      </w:r>
      <w:r w:rsidRPr="00870853">
        <w:rPr>
          <w:rFonts w:ascii="Times New Roman" w:hAnsi="Times New Roman"/>
          <w:sz w:val="28"/>
          <w:szCs w:val="28"/>
        </w:rPr>
        <w:t xml:space="preserve"> - сохранять оригинальный лог файл после ротации, если у него указанное расширение;</w:t>
      </w:r>
    </w:p>
    <w:p w14:paraId="2A4B6B12" w14:textId="6C139C83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mail</w:t>
      </w:r>
      <w:r w:rsidRPr="00870853">
        <w:rPr>
          <w:rFonts w:ascii="Times New Roman" w:hAnsi="Times New Roman"/>
          <w:sz w:val="28"/>
          <w:szCs w:val="28"/>
        </w:rPr>
        <w:t xml:space="preserve"> - отправлять </w:t>
      </w:r>
      <w:r w:rsidRPr="00870853">
        <w:rPr>
          <w:rFonts w:ascii="Times New Roman" w:hAnsi="Times New Roman"/>
          <w:sz w:val="28"/>
          <w:szCs w:val="28"/>
          <w:lang w:val="en-US"/>
        </w:rPr>
        <w:t>Email</w:t>
      </w:r>
      <w:r w:rsidRPr="00870853">
        <w:rPr>
          <w:rFonts w:ascii="Times New Roman" w:hAnsi="Times New Roman"/>
          <w:sz w:val="28"/>
          <w:szCs w:val="28"/>
        </w:rPr>
        <w:t xml:space="preserve"> после завершения ротации;</w:t>
      </w:r>
    </w:p>
    <w:p w14:paraId="2A575653" w14:textId="1F0E3C8C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maxage</w:t>
      </w:r>
      <w:r w:rsidRPr="00870853">
        <w:rPr>
          <w:rFonts w:ascii="Times New Roman" w:hAnsi="Times New Roman"/>
          <w:sz w:val="28"/>
          <w:szCs w:val="28"/>
        </w:rPr>
        <w:t xml:space="preserve"> - выполнять ротацию журналов, если они старше, чем указано;</w:t>
      </w:r>
    </w:p>
    <w:p w14:paraId="73977E3F" w14:textId="6D27FA1E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missingok</w:t>
      </w:r>
      <w:r w:rsidRPr="00870853">
        <w:rPr>
          <w:rFonts w:ascii="Times New Roman" w:hAnsi="Times New Roman"/>
          <w:sz w:val="28"/>
          <w:szCs w:val="28"/>
        </w:rPr>
        <w:t xml:space="preserve"> - не выдавать ошибки, если лог файла не существует;</w:t>
      </w:r>
    </w:p>
    <w:p w14:paraId="15D33DC3" w14:textId="1B8B1A94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olddir</w:t>
      </w:r>
      <w:r w:rsidRPr="00870853">
        <w:rPr>
          <w:rFonts w:ascii="Times New Roman" w:hAnsi="Times New Roman"/>
          <w:sz w:val="28"/>
          <w:szCs w:val="28"/>
        </w:rPr>
        <w:t xml:space="preserve"> - перемещать старые логи в отдельную папку;</w:t>
      </w:r>
    </w:p>
    <w:p w14:paraId="63F51384" w14:textId="6CDB824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postrotate</w:t>
      </w:r>
      <w:r w:rsidRPr="00870853">
        <w:rPr>
          <w:rFonts w:ascii="Times New Roman" w:hAnsi="Times New Roman"/>
          <w:sz w:val="28"/>
          <w:szCs w:val="28"/>
        </w:rPr>
        <w:t>/</w:t>
      </w:r>
      <w:r w:rsidRPr="00870853">
        <w:rPr>
          <w:rFonts w:ascii="Times New Roman" w:hAnsi="Times New Roman"/>
          <w:sz w:val="28"/>
          <w:szCs w:val="28"/>
          <w:lang w:val="en-US"/>
        </w:rPr>
        <w:t>endscript</w:t>
      </w:r>
      <w:r w:rsidRPr="00870853">
        <w:rPr>
          <w:rFonts w:ascii="Times New Roman" w:hAnsi="Times New Roman"/>
          <w:sz w:val="28"/>
          <w:szCs w:val="28"/>
        </w:rPr>
        <w:t xml:space="preserve"> - выполнить произвольные команды после ротации;</w:t>
      </w:r>
    </w:p>
    <w:p w14:paraId="4BFA9933" w14:textId="709D525F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start</w:t>
      </w:r>
      <w:r w:rsidRPr="00870853">
        <w:rPr>
          <w:rFonts w:ascii="Times New Roman" w:hAnsi="Times New Roman"/>
          <w:sz w:val="28"/>
          <w:szCs w:val="28"/>
        </w:rPr>
        <w:t xml:space="preserve"> - номер, с которого будет начата нумерация старых логов;</w:t>
      </w:r>
    </w:p>
    <w:p w14:paraId="1D2A8747" w14:textId="7E4FD50B" w:rsid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 xml:space="preserve">- </w:t>
      </w:r>
      <w:r w:rsidRPr="00870853">
        <w:rPr>
          <w:rFonts w:ascii="Times New Roman" w:hAnsi="Times New Roman"/>
          <w:sz w:val="28"/>
          <w:szCs w:val="28"/>
          <w:lang w:val="en-US"/>
        </w:rPr>
        <w:t>size</w:t>
      </w:r>
      <w:r w:rsidRPr="00870853">
        <w:rPr>
          <w:rFonts w:ascii="Times New Roman" w:hAnsi="Times New Roman"/>
          <w:sz w:val="28"/>
          <w:szCs w:val="28"/>
        </w:rPr>
        <w:t xml:space="preserve"> - размер лога, когда он будет перемещен</w:t>
      </w:r>
      <w:r w:rsidRPr="00870853">
        <w:rPr>
          <w:rFonts w:ascii="Times New Roman" w:hAnsi="Times New Roman"/>
          <w:sz w:val="28"/>
          <w:szCs w:val="28"/>
        </w:rPr>
        <w:t>.</w:t>
      </w:r>
    </w:p>
    <w:p w14:paraId="57AD0D6B" w14:textId="471B285E" w:rsid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В главном конфигурационном файле находится глобальная конфигурация, директивы, которые будут распространяться на все логи если не было отменено их действие. Каждый лог, который подлежит ротации описывается таким образом:</w:t>
      </w:r>
    </w:p>
    <w:p w14:paraId="4FAEC816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адрес_файла_лога {</w:t>
      </w:r>
    </w:p>
    <w:p w14:paraId="7F3EC117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директивы</w:t>
      </w:r>
    </w:p>
    <w:p w14:paraId="77E87330" w14:textId="1C4318B4" w:rsid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}</w:t>
      </w:r>
    </w:p>
    <w:p w14:paraId="5517664A" w14:textId="15340621" w:rsid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07DBE992" w14:textId="1434930E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 w:rsidRPr="008708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первоначальной настройки создадим файл </w:t>
      </w:r>
      <w:r>
        <w:rPr>
          <w:rFonts w:ascii="Times New Roman" w:hAnsi="Times New Roman"/>
          <w:sz w:val="28"/>
          <w:szCs w:val="28"/>
          <w:lang w:val="en-US"/>
        </w:rPr>
        <w:t>rsyslog</w:t>
      </w:r>
      <w:r w:rsidRPr="0087085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conf</w:t>
      </w:r>
      <w:r w:rsidRPr="008708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87085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etc</w:t>
      </w:r>
      <w:r w:rsidRPr="0087085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logrotate</w:t>
      </w:r>
      <w:r w:rsidRPr="0087085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87085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и поместим в него следующее содержимое.</w:t>
      </w:r>
    </w:p>
    <w:p w14:paraId="102ADA69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/</w:t>
      </w:r>
      <w:r w:rsidRPr="00870853">
        <w:rPr>
          <w:rFonts w:ascii="Times New Roman" w:hAnsi="Times New Roman"/>
          <w:sz w:val="28"/>
          <w:szCs w:val="28"/>
          <w:lang w:val="en-US"/>
        </w:rPr>
        <w:t>var</w:t>
      </w:r>
      <w:r w:rsidRPr="00870853">
        <w:rPr>
          <w:rFonts w:ascii="Times New Roman" w:hAnsi="Times New Roman"/>
          <w:sz w:val="28"/>
          <w:szCs w:val="28"/>
        </w:rPr>
        <w:t>/</w:t>
      </w:r>
      <w:r w:rsidRPr="00870853">
        <w:rPr>
          <w:rFonts w:ascii="Times New Roman" w:hAnsi="Times New Roman"/>
          <w:sz w:val="28"/>
          <w:szCs w:val="28"/>
          <w:lang w:val="en-US"/>
        </w:rPr>
        <w:t>log</w:t>
      </w:r>
      <w:r w:rsidRPr="00870853">
        <w:rPr>
          <w:rFonts w:ascii="Times New Roman" w:hAnsi="Times New Roman"/>
          <w:sz w:val="28"/>
          <w:szCs w:val="28"/>
        </w:rPr>
        <w:t>/</w:t>
      </w:r>
      <w:r w:rsidRPr="00870853">
        <w:rPr>
          <w:rFonts w:ascii="Times New Roman" w:hAnsi="Times New Roman"/>
          <w:sz w:val="28"/>
          <w:szCs w:val="28"/>
          <w:lang w:val="en-US"/>
        </w:rPr>
        <w:t>messages</w:t>
      </w:r>
      <w:r w:rsidRPr="00870853">
        <w:rPr>
          <w:rFonts w:ascii="Times New Roman" w:hAnsi="Times New Roman"/>
          <w:sz w:val="28"/>
          <w:szCs w:val="28"/>
        </w:rPr>
        <w:t xml:space="preserve"> {</w:t>
      </w:r>
    </w:p>
    <w:p w14:paraId="5709BAF2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70853">
        <w:rPr>
          <w:rFonts w:ascii="Times New Roman" w:hAnsi="Times New Roman"/>
          <w:sz w:val="28"/>
          <w:szCs w:val="28"/>
          <w:lang w:val="en-US"/>
        </w:rPr>
        <w:t>daily</w:t>
      </w:r>
    </w:p>
    <w:p w14:paraId="2B55B6B9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870853">
        <w:rPr>
          <w:rFonts w:ascii="Times New Roman" w:hAnsi="Times New Roman"/>
          <w:sz w:val="28"/>
          <w:szCs w:val="28"/>
          <w:lang w:val="en-US"/>
        </w:rPr>
        <w:t>rotate 3</w:t>
      </w:r>
    </w:p>
    <w:p w14:paraId="124FA4C3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size 10M</w:t>
      </w:r>
    </w:p>
    <w:p w14:paraId="1470803E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compress</w:t>
      </w:r>
    </w:p>
    <w:p w14:paraId="3AF4953A" w14:textId="77777777" w:rsidR="00870853" w:rsidRP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delaycompress</w:t>
      </w:r>
    </w:p>
    <w:p w14:paraId="3186811A" w14:textId="1406499C" w:rsidR="00870853" w:rsidRDefault="00870853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870853">
        <w:rPr>
          <w:rFonts w:ascii="Times New Roman" w:hAnsi="Times New Roman"/>
          <w:sz w:val="28"/>
          <w:szCs w:val="28"/>
        </w:rPr>
        <w:t>}</w:t>
      </w:r>
    </w:p>
    <w:p w14:paraId="5042A104" w14:textId="660103A9" w:rsidR="00984887" w:rsidRDefault="00984887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984887">
        <w:rPr>
          <w:rFonts w:ascii="Times New Roman" w:hAnsi="Times New Roman"/>
          <w:sz w:val="28"/>
          <w:szCs w:val="28"/>
        </w:rPr>
        <w:t>Эти настройки означают, что ротация журналов будет выполняться ежедневно, и мы буд</w:t>
      </w:r>
      <w:r>
        <w:rPr>
          <w:rFonts w:ascii="Times New Roman" w:hAnsi="Times New Roman"/>
          <w:sz w:val="28"/>
          <w:szCs w:val="28"/>
        </w:rPr>
        <w:t>ут храниться</w:t>
      </w:r>
      <w:r w:rsidRPr="00984887">
        <w:rPr>
          <w:rFonts w:ascii="Times New Roman" w:hAnsi="Times New Roman"/>
          <w:sz w:val="28"/>
          <w:szCs w:val="28"/>
        </w:rPr>
        <w:t xml:space="preserve"> три последних журнала, более старые копии будут автоматически удаляться. Минимальный размер для ротации - 10 мегабайт, ротация не будет выполнена, если лог не занимает более 10 мегабайт. Будет использоваться сжатие, для всех журналов кроме последнего и предпоследнего. </w:t>
      </w:r>
    </w:p>
    <w:p w14:paraId="4FF6461B" w14:textId="77777777" w:rsidR="00C4434B" w:rsidRPr="00870853" w:rsidRDefault="00C4434B" w:rsidP="00870853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78490976" w14:textId="4032D9EF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1.5.</w:t>
      </w:r>
      <w:r w:rsidRPr="00CA67B3">
        <w:rPr>
          <w:rFonts w:ascii="Times New Roman" w:hAnsi="Times New Roman"/>
          <w:b/>
          <w:bCs/>
          <w:sz w:val="28"/>
          <w:szCs w:val="28"/>
        </w:rPr>
        <w:tab/>
        <w:t>Проведение мониторинга сети, разработка предложений по развитию инфраструктуры сети.</w:t>
      </w:r>
    </w:p>
    <w:p w14:paraId="79DF758B" w14:textId="77777777" w:rsidR="00A35BEB" w:rsidRDefault="00A35BEB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859B975" w14:textId="53789B39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A67B3">
        <w:rPr>
          <w:rFonts w:ascii="Times New Roman" w:hAnsi="Times New Roman"/>
          <w:sz w:val="28"/>
          <w:szCs w:val="28"/>
          <w:highlight w:val="yellow"/>
        </w:rPr>
        <w:t>Сделать топологию и мониторинг сети (оптимизация).</w:t>
      </w:r>
    </w:p>
    <w:p w14:paraId="54E7CE5F" w14:textId="73E74DDC" w:rsid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</w:rPr>
        <w:t>1.6.</w:t>
      </w:r>
      <w:r w:rsidRPr="00CA67B3">
        <w:rPr>
          <w:rFonts w:ascii="Times New Roman" w:hAnsi="Times New Roman"/>
          <w:b/>
          <w:bCs/>
          <w:sz w:val="28"/>
          <w:szCs w:val="28"/>
        </w:rPr>
        <w:tab/>
        <w:t>Обеспечение сетевой безопасности (защита от несанкционированного доступа к информации, просмотра или изменения системных файлов и данных), безопасность межсетевого взаимодействия.</w:t>
      </w:r>
    </w:p>
    <w:p w14:paraId="0BA2DBFF" w14:textId="3AB23ABB" w:rsidR="00CA67B3" w:rsidRPr="00CA67B3" w:rsidRDefault="00CA67B3" w:rsidP="00CA67B3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 xml:space="preserve">Это то что даллас и права доступа + браундмер </w:t>
      </w:r>
    </w:p>
    <w:p w14:paraId="6E1C0C66" w14:textId="34A9D3D8" w:rsidR="00CC5328" w:rsidRDefault="00CA67B3" w:rsidP="0073765A">
      <w:pPr>
        <w:rPr>
          <w:rFonts w:ascii="Times New Roman" w:hAnsi="Times New Roman"/>
          <w:b/>
          <w:bCs/>
          <w:sz w:val="24"/>
          <w:szCs w:val="24"/>
        </w:rPr>
      </w:pPr>
      <w:r>
        <w:rPr>
          <w:szCs w:val="28"/>
        </w:rPr>
        <w:tab/>
      </w:r>
      <w:r w:rsidR="00A35BEB" w:rsidRPr="00A35BEB">
        <w:rPr>
          <w:rFonts w:ascii="Times New Roman" w:hAnsi="Times New Roman"/>
          <w:b/>
          <w:bCs/>
          <w:sz w:val="24"/>
          <w:szCs w:val="24"/>
        </w:rPr>
        <w:t>1.7.</w:t>
      </w:r>
      <w:r w:rsidR="00A35BEB" w:rsidRPr="00A35BEB">
        <w:rPr>
          <w:rFonts w:ascii="Times New Roman" w:hAnsi="Times New Roman"/>
          <w:b/>
          <w:bCs/>
          <w:sz w:val="24"/>
          <w:szCs w:val="24"/>
        </w:rPr>
        <w:tab/>
        <w:t>Осуществление антивирусной защиты локальной вычислительной сети, серверов и рабочих станций.</w:t>
      </w:r>
    </w:p>
    <w:p w14:paraId="0775FBA0" w14:textId="77777777" w:rsidR="006540FA" w:rsidRPr="00CA67B3" w:rsidRDefault="006540FA" w:rsidP="006540FA">
      <w:pPr>
        <w:spacing w:after="0"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CA67B3">
        <w:rPr>
          <w:rFonts w:ascii="Times New Roman" w:hAnsi="Times New Roman"/>
          <w:b/>
          <w:bCs/>
          <w:sz w:val="28"/>
          <w:szCs w:val="28"/>
          <w:highlight w:val="yellow"/>
        </w:rPr>
        <w:t>+ антивирус.</w:t>
      </w:r>
    </w:p>
    <w:p w14:paraId="77C2CE6C" w14:textId="77777777" w:rsidR="006540FA" w:rsidRPr="006540FA" w:rsidRDefault="006540FA" w:rsidP="0073765A">
      <w:pPr>
        <w:rPr>
          <w:b/>
          <w:bCs/>
          <w:szCs w:val="28"/>
        </w:rPr>
      </w:pPr>
    </w:p>
    <w:p w14:paraId="412FF5CA" w14:textId="77777777" w:rsidR="00CA67B3" w:rsidRDefault="00CA67B3" w:rsidP="0073765A">
      <w:pPr>
        <w:rPr>
          <w:szCs w:val="28"/>
        </w:rPr>
      </w:pPr>
    </w:p>
    <w:p w14:paraId="77491519" w14:textId="77777777" w:rsidR="00D840E7" w:rsidRPr="00D840E7" w:rsidRDefault="00D840E7" w:rsidP="0073765A">
      <w:pPr>
        <w:rPr>
          <w:rFonts w:ascii="Times New Roman" w:hAnsi="Times New Roman" w:cs="Times New Roman"/>
          <w:sz w:val="28"/>
          <w:szCs w:val="28"/>
        </w:rPr>
      </w:pPr>
    </w:p>
    <w:sectPr w:rsidR="00D840E7" w:rsidRPr="00D840E7" w:rsidSect="00CC5328">
      <w:headerReference w:type="even" r:id="rId25"/>
      <w:headerReference w:type="default" r:id="rId26"/>
      <w:pgSz w:w="11906" w:h="16838"/>
      <w:pgMar w:top="851" w:right="567" w:bottom="1559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135DC" w14:textId="77777777" w:rsidR="009C2F6B" w:rsidRDefault="009C2F6B" w:rsidP="00C76D2F">
      <w:pPr>
        <w:spacing w:after="0" w:line="240" w:lineRule="auto"/>
      </w:pPr>
      <w:r>
        <w:separator/>
      </w:r>
    </w:p>
  </w:endnote>
  <w:endnote w:type="continuationSeparator" w:id="0">
    <w:p w14:paraId="243DA533" w14:textId="77777777" w:rsidR="009C2F6B" w:rsidRDefault="009C2F6B" w:rsidP="00C76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BA936" w14:textId="77777777" w:rsidR="009C2F6B" w:rsidRDefault="009C2F6B" w:rsidP="00C76D2F">
      <w:pPr>
        <w:spacing w:after="0" w:line="240" w:lineRule="auto"/>
      </w:pPr>
      <w:r>
        <w:separator/>
      </w:r>
    </w:p>
  </w:footnote>
  <w:footnote w:type="continuationSeparator" w:id="0">
    <w:p w14:paraId="4CC01588" w14:textId="77777777" w:rsidR="009C2F6B" w:rsidRDefault="009C2F6B" w:rsidP="00C76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A1C998" w14:textId="77777777" w:rsidR="00034E96" w:rsidRDefault="00034E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20E40" w14:textId="77777777" w:rsidR="00034E96" w:rsidRPr="00C76D2F" w:rsidRDefault="000E2270" w:rsidP="00142EB6">
    <w:pPr>
      <w:pStyle w:val="a3"/>
      <w:tabs>
        <w:tab w:val="clear" w:pos="4677"/>
        <w:tab w:val="clear" w:pos="9355"/>
      </w:tabs>
      <w:rPr>
        <w:b/>
      </w:rPr>
    </w:pPr>
    <w:r>
      <w:rPr>
        <w:b/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1787BC5" wp14:editId="663120D6">
              <wp:simplePos x="0" y="0"/>
              <wp:positionH relativeFrom="page">
                <wp:posOffset>733425</wp:posOffset>
              </wp:positionH>
              <wp:positionV relativeFrom="page">
                <wp:posOffset>224155</wp:posOffset>
              </wp:positionV>
              <wp:extent cx="6588760" cy="10189210"/>
              <wp:effectExtent l="19050" t="14605" r="21590" b="16510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59DA5" w14:textId="77777777" w:rsidR="00034E96" w:rsidRDefault="00034E96" w:rsidP="0079480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0D584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EF645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89F05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E9A69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6C46F" w14:textId="77777777" w:rsidR="00034E96" w:rsidRPr="007D5F18" w:rsidRDefault="00034E96" w:rsidP="00794801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 w:rsidRPr="007D5F18"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70ABF" w14:textId="77777777" w:rsidR="00034E96" w:rsidRPr="007D0496" w:rsidRDefault="00034E96" w:rsidP="00794801"/>
                          <w:p w14:paraId="7474281C" w14:textId="77777777" w:rsidR="00034E96" w:rsidRPr="00BB4A18" w:rsidRDefault="00034E96" w:rsidP="00794801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CE4C3" w14:textId="02AF3E3F" w:rsidR="00034E96" w:rsidRPr="000E2270" w:rsidRDefault="007E2238" w:rsidP="00485D7C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О</w:t>
                            </w:r>
                            <w:r w:rsidR="00485D7C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П.09.02.01.</w:t>
                            </w:r>
                            <w:r w:rsidR="0014747E">
                              <w:rPr>
                                <w:rFonts w:ascii="GOST type A" w:hAnsi="GOST type A"/>
                                <w:sz w:val="36"/>
                                <w:szCs w:val="32"/>
                                <w:highlight w:val="yellow"/>
                                <w:lang w:val="en-US"/>
                              </w:rPr>
                              <w:t>46.</w:t>
                            </w:r>
                            <w:r w:rsidR="0014747E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en-US"/>
                              </w:rPr>
                              <w:t>11</w:t>
                            </w:r>
                            <w:r w:rsidR="00485D7C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.</w:t>
                            </w:r>
                            <w:r w:rsidR="00034E96" w:rsidRPr="000E2270">
                              <w:rPr>
                                <w:rFonts w:ascii="GOST type A" w:hAnsi="GOST type A"/>
                                <w:sz w:val="36"/>
                                <w:szCs w:val="32"/>
                                <w:lang w:val="ru-RU"/>
                              </w:rPr>
                              <w:t>ПЗ</w:t>
                            </w:r>
                          </w:p>
                          <w:p w14:paraId="31D0B65A" w14:textId="77777777" w:rsidR="00034E96" w:rsidRPr="007D5F18" w:rsidRDefault="00034E96" w:rsidP="00794801">
                            <w:pPr>
                              <w:rPr>
                                <w:rFonts w:ascii="GOST type A" w:hAnsi="GOST type 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787BC5" id="Group 21" o:spid="_x0000_s1026" style="position:absolute;margin-left:57.75pt;margin-top:17.6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05C59DA5" w14:textId="77777777" w:rsidR="00034E96" w:rsidRDefault="00034E96" w:rsidP="0079480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1370D584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444EF645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5C789F05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E4E9A69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8F6C46F" w14:textId="77777777" w:rsidR="00034E96" w:rsidRPr="007D5F18" w:rsidRDefault="00034E96" w:rsidP="00794801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 w:rsidRPr="007D5F18"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4470ABF" w14:textId="77777777" w:rsidR="00034E96" w:rsidRPr="007D0496" w:rsidRDefault="00034E96" w:rsidP="00794801"/>
                    <w:p w14:paraId="7474281C" w14:textId="77777777" w:rsidR="00034E96" w:rsidRPr="00BB4A18" w:rsidRDefault="00034E96" w:rsidP="00794801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4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6ACE4C3" w14:textId="02AF3E3F" w:rsidR="00034E96" w:rsidRPr="000E2270" w:rsidRDefault="007E2238" w:rsidP="00485D7C">
                      <w:pPr>
                        <w:pStyle w:val="a7"/>
                        <w:jc w:val="center"/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О</w:t>
                      </w:r>
                      <w:r w:rsidR="00485D7C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П.09.02.01.</w:t>
                      </w:r>
                      <w:r w:rsidR="0014747E">
                        <w:rPr>
                          <w:rFonts w:ascii="GOST type A" w:hAnsi="GOST type A"/>
                          <w:sz w:val="36"/>
                          <w:szCs w:val="32"/>
                          <w:highlight w:val="yellow"/>
                          <w:lang w:val="en-US"/>
                        </w:rPr>
                        <w:t>46.</w:t>
                      </w:r>
                      <w:r w:rsidR="0014747E">
                        <w:rPr>
                          <w:rFonts w:ascii="GOST type A" w:hAnsi="GOST type A"/>
                          <w:sz w:val="36"/>
                          <w:szCs w:val="32"/>
                          <w:lang w:val="en-US"/>
                        </w:rPr>
                        <w:t>11</w:t>
                      </w:r>
                      <w:r w:rsidR="00485D7C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.</w:t>
                      </w:r>
                      <w:r w:rsidR="00034E96" w:rsidRPr="000E2270">
                        <w:rPr>
                          <w:rFonts w:ascii="GOST type A" w:hAnsi="GOST type A"/>
                          <w:sz w:val="36"/>
                          <w:szCs w:val="32"/>
                          <w:lang w:val="ru-RU"/>
                        </w:rPr>
                        <w:t>ПЗ</w:t>
                      </w:r>
                    </w:p>
                    <w:p w14:paraId="31D0B65A" w14:textId="77777777" w:rsidR="00034E96" w:rsidRPr="007D5F18" w:rsidRDefault="00034E96" w:rsidP="00794801">
                      <w:pPr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637B"/>
    <w:multiLevelType w:val="multilevel"/>
    <w:tmpl w:val="761A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815EA"/>
    <w:multiLevelType w:val="hybridMultilevel"/>
    <w:tmpl w:val="9D403078"/>
    <w:lvl w:ilvl="0" w:tplc="43F6A0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3B490E"/>
    <w:multiLevelType w:val="hybridMultilevel"/>
    <w:tmpl w:val="63E6D34A"/>
    <w:lvl w:ilvl="0" w:tplc="822E8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507A8D"/>
    <w:multiLevelType w:val="hybridMultilevel"/>
    <w:tmpl w:val="E69A43BC"/>
    <w:lvl w:ilvl="0" w:tplc="02F61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E029AA"/>
    <w:multiLevelType w:val="hybridMultilevel"/>
    <w:tmpl w:val="3252EE10"/>
    <w:lvl w:ilvl="0" w:tplc="678498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E45198"/>
    <w:multiLevelType w:val="hybridMultilevel"/>
    <w:tmpl w:val="E6B692A4"/>
    <w:lvl w:ilvl="0" w:tplc="4A1A389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C5F"/>
    <w:multiLevelType w:val="hybridMultilevel"/>
    <w:tmpl w:val="35601A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E2D44"/>
    <w:multiLevelType w:val="hybridMultilevel"/>
    <w:tmpl w:val="C34E1548"/>
    <w:lvl w:ilvl="0" w:tplc="BAF27AC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D17942"/>
    <w:multiLevelType w:val="hybridMultilevel"/>
    <w:tmpl w:val="DE4E0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B3E97"/>
    <w:multiLevelType w:val="multilevel"/>
    <w:tmpl w:val="B8CCE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6C19C6"/>
    <w:multiLevelType w:val="hybridMultilevel"/>
    <w:tmpl w:val="0768A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9513E7"/>
    <w:multiLevelType w:val="multilevel"/>
    <w:tmpl w:val="822E8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9D341A"/>
    <w:multiLevelType w:val="hybridMultilevel"/>
    <w:tmpl w:val="F6082C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B367B1"/>
    <w:multiLevelType w:val="hybridMultilevel"/>
    <w:tmpl w:val="7CAE8418"/>
    <w:lvl w:ilvl="0" w:tplc="678498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E210AC"/>
    <w:multiLevelType w:val="hybridMultilevel"/>
    <w:tmpl w:val="57BC2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6347D7"/>
    <w:multiLevelType w:val="hybridMultilevel"/>
    <w:tmpl w:val="3DF8D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1C6F47"/>
    <w:multiLevelType w:val="hybridMultilevel"/>
    <w:tmpl w:val="18AAB7A0"/>
    <w:lvl w:ilvl="0" w:tplc="EAC05F68">
      <w:start w:val="1"/>
      <w:numFmt w:val="decimal"/>
      <w:lvlText w:val="1.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1731C"/>
    <w:multiLevelType w:val="hybridMultilevel"/>
    <w:tmpl w:val="87E2802E"/>
    <w:lvl w:ilvl="0" w:tplc="02F61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1D67EB"/>
    <w:multiLevelType w:val="hybridMultilevel"/>
    <w:tmpl w:val="CC184E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EEA57BE"/>
    <w:multiLevelType w:val="hybridMultilevel"/>
    <w:tmpl w:val="E2D242CA"/>
    <w:lvl w:ilvl="0" w:tplc="678498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847692"/>
    <w:multiLevelType w:val="hybridMultilevel"/>
    <w:tmpl w:val="21E6C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3"/>
  </w:num>
  <w:num w:numId="4">
    <w:abstractNumId w:val="17"/>
  </w:num>
  <w:num w:numId="5">
    <w:abstractNumId w:val="12"/>
  </w:num>
  <w:num w:numId="6">
    <w:abstractNumId w:val="6"/>
  </w:num>
  <w:num w:numId="7">
    <w:abstractNumId w:val="10"/>
  </w:num>
  <w:num w:numId="8">
    <w:abstractNumId w:val="14"/>
  </w:num>
  <w:num w:numId="9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7"/>
  </w:num>
  <w:num w:numId="13">
    <w:abstractNumId w:val="18"/>
  </w:num>
  <w:num w:numId="14">
    <w:abstractNumId w:val="20"/>
  </w:num>
  <w:num w:numId="15">
    <w:abstractNumId w:val="0"/>
  </w:num>
  <w:num w:numId="16">
    <w:abstractNumId w:val="11"/>
  </w:num>
  <w:num w:numId="17">
    <w:abstractNumId w:val="9"/>
  </w:num>
  <w:num w:numId="18">
    <w:abstractNumId w:val="16"/>
  </w:num>
  <w:num w:numId="19">
    <w:abstractNumId w:val="2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D2F"/>
    <w:rsid w:val="00026071"/>
    <w:rsid w:val="00034E96"/>
    <w:rsid w:val="00065322"/>
    <w:rsid w:val="00075A75"/>
    <w:rsid w:val="00084718"/>
    <w:rsid w:val="000E2270"/>
    <w:rsid w:val="00111FB0"/>
    <w:rsid w:val="00112E1A"/>
    <w:rsid w:val="00142EB6"/>
    <w:rsid w:val="0014747E"/>
    <w:rsid w:val="002043CF"/>
    <w:rsid w:val="00240821"/>
    <w:rsid w:val="002751A3"/>
    <w:rsid w:val="002C6B49"/>
    <w:rsid w:val="002D20AB"/>
    <w:rsid w:val="002E589B"/>
    <w:rsid w:val="003114C5"/>
    <w:rsid w:val="0031291A"/>
    <w:rsid w:val="00313EAD"/>
    <w:rsid w:val="003769FC"/>
    <w:rsid w:val="003914E2"/>
    <w:rsid w:val="003D3CF1"/>
    <w:rsid w:val="003E6682"/>
    <w:rsid w:val="003E6BFE"/>
    <w:rsid w:val="0040583C"/>
    <w:rsid w:val="00420F7E"/>
    <w:rsid w:val="00485D7C"/>
    <w:rsid w:val="00487D10"/>
    <w:rsid w:val="00492782"/>
    <w:rsid w:val="004B1726"/>
    <w:rsid w:val="004E6054"/>
    <w:rsid w:val="00515190"/>
    <w:rsid w:val="00515791"/>
    <w:rsid w:val="005E46B2"/>
    <w:rsid w:val="006102C8"/>
    <w:rsid w:val="00613154"/>
    <w:rsid w:val="00626E2B"/>
    <w:rsid w:val="006540FA"/>
    <w:rsid w:val="00686255"/>
    <w:rsid w:val="006E6286"/>
    <w:rsid w:val="006E77A5"/>
    <w:rsid w:val="00703231"/>
    <w:rsid w:val="00712748"/>
    <w:rsid w:val="0073765A"/>
    <w:rsid w:val="00776288"/>
    <w:rsid w:val="00794801"/>
    <w:rsid w:val="007E2238"/>
    <w:rsid w:val="008310D9"/>
    <w:rsid w:val="0083669B"/>
    <w:rsid w:val="008430DF"/>
    <w:rsid w:val="00870853"/>
    <w:rsid w:val="0087473A"/>
    <w:rsid w:val="00882EBD"/>
    <w:rsid w:val="00890980"/>
    <w:rsid w:val="008B719F"/>
    <w:rsid w:val="008D3A6F"/>
    <w:rsid w:val="008D5283"/>
    <w:rsid w:val="009114A8"/>
    <w:rsid w:val="00984887"/>
    <w:rsid w:val="009A156F"/>
    <w:rsid w:val="009C2F6B"/>
    <w:rsid w:val="009E2585"/>
    <w:rsid w:val="00A03DD1"/>
    <w:rsid w:val="00A1611A"/>
    <w:rsid w:val="00A27BFE"/>
    <w:rsid w:val="00A35BEB"/>
    <w:rsid w:val="00A50866"/>
    <w:rsid w:val="00B26768"/>
    <w:rsid w:val="00B62B44"/>
    <w:rsid w:val="00B740BE"/>
    <w:rsid w:val="00BB1693"/>
    <w:rsid w:val="00BB6839"/>
    <w:rsid w:val="00C40448"/>
    <w:rsid w:val="00C4434B"/>
    <w:rsid w:val="00C76D2F"/>
    <w:rsid w:val="00CA1FD6"/>
    <w:rsid w:val="00CA67B3"/>
    <w:rsid w:val="00CB40FE"/>
    <w:rsid w:val="00CC5328"/>
    <w:rsid w:val="00CE06F5"/>
    <w:rsid w:val="00CE0D8F"/>
    <w:rsid w:val="00CF3795"/>
    <w:rsid w:val="00D06F9A"/>
    <w:rsid w:val="00D41036"/>
    <w:rsid w:val="00D507D9"/>
    <w:rsid w:val="00D647D6"/>
    <w:rsid w:val="00D81B94"/>
    <w:rsid w:val="00D840E7"/>
    <w:rsid w:val="00D95C9A"/>
    <w:rsid w:val="00E3720D"/>
    <w:rsid w:val="00E50E97"/>
    <w:rsid w:val="00E64E7C"/>
    <w:rsid w:val="00EA4008"/>
    <w:rsid w:val="00EA6366"/>
    <w:rsid w:val="00ED7B12"/>
    <w:rsid w:val="00EE1FBC"/>
    <w:rsid w:val="00EF589D"/>
    <w:rsid w:val="00F266B8"/>
    <w:rsid w:val="00F56AA8"/>
    <w:rsid w:val="00F74B75"/>
    <w:rsid w:val="00F82D48"/>
    <w:rsid w:val="00F869F7"/>
    <w:rsid w:val="00F97ACB"/>
    <w:rsid w:val="00FD35AA"/>
    <w:rsid w:val="00FD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203C1"/>
  <w15:docId w15:val="{A7F19224-D5F1-4769-86A1-CD05E5036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74B75"/>
  </w:style>
  <w:style w:type="paragraph" w:styleId="1">
    <w:name w:val="heading 1"/>
    <w:basedOn w:val="a"/>
    <w:next w:val="a"/>
    <w:link w:val="10"/>
    <w:uiPriority w:val="9"/>
    <w:qFormat/>
    <w:rsid w:val="00A27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034E96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6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6D2F"/>
  </w:style>
  <w:style w:type="paragraph" w:styleId="a5">
    <w:name w:val="footer"/>
    <w:basedOn w:val="a"/>
    <w:link w:val="a6"/>
    <w:uiPriority w:val="99"/>
    <w:unhideWhenUsed/>
    <w:rsid w:val="00C76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6D2F"/>
  </w:style>
  <w:style w:type="paragraph" w:customStyle="1" w:styleId="a7">
    <w:name w:val="Чертежный"/>
    <w:link w:val="a8"/>
    <w:rsid w:val="00C76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9">
    <w:name w:val="List Paragraph"/>
    <w:basedOn w:val="a"/>
    <w:uiPriority w:val="34"/>
    <w:qFormat/>
    <w:rsid w:val="00C76D2F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3D3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313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13EAD"/>
    <w:rPr>
      <w:rFonts w:ascii="Tahoma" w:hAnsi="Tahoma" w:cs="Tahoma"/>
      <w:sz w:val="16"/>
      <w:szCs w:val="16"/>
    </w:rPr>
  </w:style>
  <w:style w:type="paragraph" w:styleId="ad">
    <w:name w:val="Body Text"/>
    <w:basedOn w:val="a"/>
    <w:link w:val="ae"/>
    <w:rsid w:val="00313EAD"/>
    <w:pPr>
      <w:spacing w:after="0" w:line="240" w:lineRule="auto"/>
      <w:jc w:val="both"/>
    </w:pPr>
    <w:rPr>
      <w:rFonts w:ascii="Times New Roman" w:eastAsia="Times New Roman" w:hAnsi="Times New Roman" w:cs="Times New Roman"/>
      <w:color w:val="003300"/>
      <w:sz w:val="28"/>
      <w:szCs w:val="24"/>
    </w:rPr>
  </w:style>
  <w:style w:type="character" w:customStyle="1" w:styleId="ae">
    <w:name w:val="Основной текст Знак"/>
    <w:basedOn w:val="a0"/>
    <w:link w:val="ad"/>
    <w:rsid w:val="00313EAD"/>
    <w:rPr>
      <w:rFonts w:ascii="Times New Roman" w:eastAsia="Times New Roman" w:hAnsi="Times New Roman" w:cs="Times New Roman"/>
      <w:color w:val="003300"/>
      <w:sz w:val="28"/>
      <w:szCs w:val="24"/>
    </w:rPr>
  </w:style>
  <w:style w:type="paragraph" w:styleId="af">
    <w:name w:val="Block Text"/>
    <w:basedOn w:val="a"/>
    <w:rsid w:val="00313EAD"/>
    <w:pPr>
      <w:spacing w:before="100" w:after="100" w:line="240" w:lineRule="auto"/>
      <w:ind w:left="240" w:right="240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Body Text Indent"/>
    <w:basedOn w:val="a"/>
    <w:link w:val="af1"/>
    <w:uiPriority w:val="99"/>
    <w:semiHidden/>
    <w:unhideWhenUsed/>
    <w:rsid w:val="00142EB6"/>
    <w:pPr>
      <w:spacing w:after="120"/>
      <w:ind w:left="283"/>
    </w:pPr>
  </w:style>
  <w:style w:type="character" w:customStyle="1" w:styleId="af1">
    <w:name w:val="Основной текст с отступом Знак"/>
    <w:basedOn w:val="a0"/>
    <w:link w:val="af0"/>
    <w:uiPriority w:val="99"/>
    <w:semiHidden/>
    <w:rsid w:val="00142EB6"/>
  </w:style>
  <w:style w:type="character" w:customStyle="1" w:styleId="20">
    <w:name w:val="Заголовок 2 Знак"/>
    <w:basedOn w:val="a0"/>
    <w:link w:val="2"/>
    <w:rsid w:val="00034E96"/>
    <w:rPr>
      <w:rFonts w:ascii="Times New Roman" w:eastAsia="Times New Roman" w:hAnsi="Times New Roman" w:cs="Times New Roman"/>
      <w:b/>
      <w:sz w:val="32"/>
      <w:szCs w:val="20"/>
    </w:rPr>
  </w:style>
  <w:style w:type="character" w:customStyle="1" w:styleId="a8">
    <w:name w:val="Чертежный Знак"/>
    <w:basedOn w:val="a0"/>
    <w:link w:val="a7"/>
    <w:rsid w:val="00034E96"/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style17">
    <w:name w:val="style17"/>
    <w:basedOn w:val="a0"/>
    <w:rsid w:val="00E50E97"/>
  </w:style>
  <w:style w:type="character" w:styleId="af2">
    <w:name w:val="Strong"/>
    <w:basedOn w:val="a0"/>
    <w:uiPriority w:val="22"/>
    <w:qFormat/>
    <w:rsid w:val="00E50E97"/>
    <w:rPr>
      <w:b/>
      <w:bCs/>
    </w:rPr>
  </w:style>
  <w:style w:type="paragraph" w:customStyle="1" w:styleId="style171">
    <w:name w:val="style171"/>
    <w:basedOn w:val="a"/>
    <w:rsid w:val="00E50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27BF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3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F341D7-AEB5-4284-80AF-152FB5CE6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27</Pages>
  <Words>4534</Words>
  <Characters>25845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ГОУ СПО ИЭК</Company>
  <LinksUpToDate>false</LinksUpToDate>
  <CharactersWithSpaces>30319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данила данила</cp:lastModifiedBy>
  <cp:revision>13</cp:revision>
  <cp:lastPrinted>2010-06-24T12:32:00Z</cp:lastPrinted>
  <dcterms:created xsi:type="dcterms:W3CDTF">2022-03-13T11:07:00Z</dcterms:created>
  <dcterms:modified xsi:type="dcterms:W3CDTF">2022-03-13T12:19:00Z</dcterms:modified>
</cp:coreProperties>
</file>