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Weigelt</w:t>
      </w:r>
      <w:r>
        <w:t xml:space="preserve"> </w:t>
      </w:r>
      <w:r>
        <w:t xml:space="preserve">Corporation</w:t>
      </w:r>
    </w:p>
    <w:bookmarkStart w:id="20" w:name="question"/>
    <w:p>
      <w:pPr>
        <w:pStyle w:val="Heading2"/>
      </w:pPr>
      <w:r>
        <w:t xml:space="preserve">Question:</w:t>
      </w:r>
    </w:p>
    <w:p>
      <w:pPr>
        <w:pStyle w:val="FirstParagraph"/>
      </w:pPr>
      <w:r>
        <w:t xml:space="preserve">The WeigeltCorporation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p>
    <w:p>
      <w:pPr>
        <w:pStyle w:val="BodyText"/>
      </w:pPr>
      <w:r>
        <w:t xml:space="preserve">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p>
    <w:p>
      <w:pPr>
        <w:pStyle w:val="BodyText"/>
      </w:pPr>
      <w:r>
        <w:t xml:space="preserve">Sales forecasts indicate that if available, 900, 1,200, and 750 units of the large, medium, and small sizes, respectively, would be sold per day.</w:t>
      </w:r>
    </w:p>
    <w:p>
      <w:pPr>
        <w:pStyle w:val="BodyText"/>
      </w:pPr>
      <w:r>
        <w:t xml:space="preserve">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p>
    <w:p>
      <w:pPr>
        <w:pStyle w:val="BodyText"/>
      </w:pPr>
      <w:r>
        <w:t xml:space="preserve">Management wishes to know how much of each of the sizes should be produced by each of the plants to maximize profit.</w:t>
      </w:r>
    </w:p>
    <w:p>
      <w:pPr>
        <w:pStyle w:val="BodyText"/>
      </w:pPr>
      <w:r>
        <w:t xml:space="preserve">1.Solve the problem usinglpsolve, or any other equivalent library in R.</w:t>
      </w:r>
    </w:p>
    <w:p>
      <w:pPr>
        <w:pStyle w:val="BodyText"/>
      </w:pPr>
      <w:r>
        <w:t xml:space="preserve">2.Identify the shadow prices, dual solution, and reduced costs</w:t>
      </w:r>
    </w:p>
    <w:p>
      <w:pPr>
        <w:pStyle w:val="BodyText"/>
      </w:pPr>
      <w:r>
        <w:t xml:space="preserve">3.Further, identify the sensitivity of the above prices and costs. That is, specify the range of shadow prices and reduced cost within which the optimal solution will not change.</w:t>
      </w:r>
    </w:p>
    <w:p>
      <w:pPr>
        <w:pStyle w:val="BodyText"/>
      </w:pPr>
      <w:r>
        <w:t xml:space="preserve">4.Formulate the dual of the above problem and solve it. Does the solution agree with what you observed for the primal problem?</w:t>
      </w:r>
    </w:p>
    <w:p>
      <w:pPr>
        <w:pStyle w:val="SourceCode"/>
      </w:pPr>
      <w:r>
        <w:rPr>
          <w:rStyle w:val="FunctionTok"/>
        </w:rPr>
        <w:t xml:space="preserve">library</w:t>
      </w:r>
      <w:r>
        <w:rPr>
          <w:rStyle w:val="NormalTok"/>
        </w:rPr>
        <w:t xml:space="preserve">(</w:t>
      </w:r>
      <w:r>
        <w:rPr>
          <w:rStyle w:val="StringTok"/>
        </w:rPr>
        <w:t xml:space="preserve">'lpSolveAPI'</w:t>
      </w:r>
      <w:r>
        <w:rPr>
          <w:rStyle w:val="NormalTok"/>
        </w:rPr>
        <w:t xml:space="preserve">)</w:t>
      </w:r>
    </w:p>
    <w:p>
      <w:pPr>
        <w:pStyle w:val="SourceCode"/>
      </w:pPr>
      <w:r>
        <w:rPr>
          <w:rStyle w:val="VerbatimChar"/>
        </w:rPr>
        <w:t xml:space="preserve">## Warning: package 'lpSolveAPI' was built under R version 4.1.1</w:t>
      </w:r>
    </w:p>
    <w:bookmarkEnd w:id="20"/>
    <w:bookmarkStart w:id="21" w:name="to-read-the-lp-file."/>
    <w:p>
      <w:pPr>
        <w:pStyle w:val="Heading2"/>
      </w:pPr>
      <w:r>
        <w:t xml:space="preserve">To read the LP file.</w:t>
      </w:r>
    </w:p>
    <w:p>
      <w:pPr>
        <w:pStyle w:val="SourceCode"/>
      </w:pPr>
      <w:r>
        <w:rPr>
          <w:rStyle w:val="NormalTok"/>
        </w:rPr>
        <w:t xml:space="preserve">WC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"Weigelt.lp"</w:t>
      </w:r>
      <w:r>
        <w:rPr>
          <w:rStyle w:val="NormalTok"/>
        </w:rPr>
        <w:t xml:space="preserve">)</w:t>
      </w:r>
      <w:r>
        <w:br/>
      </w:r>
      <w:r>
        <w:br/>
      </w:r>
      <w:r>
        <w:rPr>
          <w:rStyle w:val="NormalTok"/>
        </w:rPr>
        <w:t xml:space="preserve">WC</w:t>
      </w:r>
    </w:p>
    <w:p>
      <w:pPr>
        <w:pStyle w:val="SourceCode"/>
      </w:pPr>
      <w:r>
        <w:rPr>
          <w:rStyle w:val="VerbatimChar"/>
        </w:rPr>
        <w:t xml:space="preserve">## Model name: </w:t>
      </w:r>
      <w:r>
        <w:br/>
      </w:r>
      <w:r>
        <w:rPr>
          <w:rStyle w:val="VerbatimChar"/>
        </w:rPr>
        <w:t xml:space="preserve">##   a linear program with 9 decision variables and 11 constraints</w:t>
      </w:r>
    </w:p>
    <w:p>
      <w:pPr>
        <w:pStyle w:val="FirstParagraph"/>
      </w:pPr>
      <w:r>
        <w:t xml:space="preserve">##To solve the LP.</w:t>
      </w:r>
    </w:p>
    <w:p>
      <w:pPr>
        <w:pStyle w:val="SourceCode"/>
      </w:pPr>
      <w:r>
        <w:rPr>
          <w:rStyle w:val="FunctionTok"/>
        </w:rPr>
        <w:t xml:space="preserve">solve</w:t>
      </w:r>
      <w:r>
        <w:rPr>
          <w:rStyle w:val="NormalTok"/>
        </w:rPr>
        <w:t xml:space="preserve">(WC)</w:t>
      </w:r>
    </w:p>
    <w:p>
      <w:pPr>
        <w:pStyle w:val="SourceCode"/>
      </w:pPr>
      <w:r>
        <w:rPr>
          <w:rStyle w:val="VerbatimChar"/>
        </w:rPr>
        <w:t xml:space="preserve">## [1] 0</w:t>
      </w:r>
    </w:p>
    <w:p>
      <w:pPr>
        <w:pStyle w:val="FirstParagraph"/>
      </w:pPr>
      <w:r>
        <w:t xml:space="preserve">##To compute the objective function value.</w:t>
      </w:r>
    </w:p>
    <w:p>
      <w:pPr>
        <w:pStyle w:val="SourceCode"/>
      </w:pPr>
      <w:r>
        <w:rPr>
          <w:rStyle w:val="FunctionTok"/>
        </w:rPr>
        <w:t xml:space="preserve">get.objective</w:t>
      </w:r>
      <w:r>
        <w:rPr>
          <w:rStyle w:val="NormalTok"/>
        </w:rPr>
        <w:t xml:space="preserve">(WC)</w:t>
      </w:r>
    </w:p>
    <w:p>
      <w:pPr>
        <w:pStyle w:val="SourceCode"/>
      </w:pPr>
      <w:r>
        <w:rPr>
          <w:rStyle w:val="VerbatimChar"/>
        </w:rPr>
        <w:t xml:space="preserve">## [1] 696000</w:t>
      </w:r>
    </w:p>
    <w:p>
      <w:pPr>
        <w:pStyle w:val="FirstParagraph"/>
      </w:pPr>
      <w:r>
        <w:t xml:space="preserve">##To compute the values of decision variables.</w:t>
      </w:r>
    </w:p>
    <w:p>
      <w:pPr>
        <w:pStyle w:val="SourceCode"/>
      </w:pPr>
      <w:r>
        <w:rPr>
          <w:rStyle w:val="FunctionTok"/>
        </w:rPr>
        <w:t xml:space="preserve">get.variables</w:t>
      </w:r>
      <w:r>
        <w:rPr>
          <w:rStyle w:val="NormalTok"/>
        </w:rPr>
        <w:t xml:space="preserve">(WC)</w:t>
      </w:r>
    </w:p>
    <w:p>
      <w:pPr>
        <w:pStyle w:val="SourceCode"/>
      </w:pPr>
      <w:r>
        <w:rPr>
          <w:rStyle w:val="VerbatimChar"/>
        </w:rPr>
        <w:t xml:space="preserve">## [1] 516.6667 177.7778   0.0000   0.0000 666.6667 166.6667   0.0000   0.0000</w:t>
      </w:r>
      <w:r>
        <w:br/>
      </w:r>
      <w:r>
        <w:rPr>
          <w:rStyle w:val="VerbatimChar"/>
        </w:rPr>
        <w:t xml:space="preserve">## [9] 416.6667</w:t>
      </w:r>
    </w:p>
    <w:p>
      <w:pPr>
        <w:pStyle w:val="FirstParagraph"/>
      </w:pPr>
      <w:r>
        <w:t xml:space="preserve">##To compute the values of constraints.</w:t>
      </w:r>
    </w:p>
    <w:p>
      <w:pPr>
        <w:pStyle w:val="SourceCode"/>
      </w:pPr>
      <w:r>
        <w:rPr>
          <w:rStyle w:val="FunctionTok"/>
        </w:rPr>
        <w:t xml:space="preserve">get.constraints</w:t>
      </w:r>
      <w:r>
        <w:rPr>
          <w:rStyle w:val="NormalTok"/>
        </w:rPr>
        <w:t xml:space="preserve">(WC)</w:t>
      </w:r>
    </w:p>
    <w:p>
      <w:pPr>
        <w:pStyle w:val="SourceCode"/>
      </w:pPr>
      <w:r>
        <w:rPr>
          <w:rStyle w:val="VerbatimChar"/>
        </w:rPr>
        <w:t xml:space="preserve">##  [1]  6.944444e+02  8.333333e+02  4.166667e+02  1.300000e+04  1.200000e+04</w:t>
      </w:r>
      <w:r>
        <w:br/>
      </w:r>
      <w:r>
        <w:rPr>
          <w:rStyle w:val="VerbatimChar"/>
        </w:rPr>
        <w:t xml:space="preserve">##  [6]  5.000000e+03  5.166667e+02  8.444444e+02  5.833333e+02 -2.037268e-10</w:t>
      </w:r>
      <w:r>
        <w:br/>
      </w:r>
      <w:r>
        <w:rPr>
          <w:rStyle w:val="VerbatimChar"/>
        </w:rPr>
        <w:t xml:space="preserve">## [11]  0.000000e+00</w:t>
      </w:r>
    </w:p>
    <w:p>
      <w:pPr>
        <w:pStyle w:val="FirstParagraph"/>
      </w:pPr>
      <w:r>
        <w:t xml:space="preserve">##To compute Shadow price</w:t>
      </w:r>
    </w:p>
    <w:p>
      <w:pPr>
        <w:pStyle w:val="SourceCode"/>
      </w:pPr>
      <w:r>
        <w:rPr>
          <w:rStyle w:val="FunctionTok"/>
        </w:rPr>
        <w:t xml:space="preserve">get.sensitivity.rhs</w:t>
      </w:r>
      <w:r>
        <w:rPr>
          <w:rStyle w:val="NormalTok"/>
        </w:rPr>
        <w:t xml:space="preserve">(WC)</w:t>
      </w:r>
      <w:r>
        <w:rPr>
          <w:rStyle w:val="SpecialCharTok"/>
        </w:rPr>
        <w:t xml:space="preserve">$</w:t>
      </w:r>
      <w:r>
        <w:rPr>
          <w:rStyle w:val="NormalTok"/>
        </w:rPr>
        <w:t xml:space="preserve">duals[</w:t>
      </w:r>
      <w:r>
        <w:rPr>
          <w:rStyle w:val="DecValTok"/>
        </w:rPr>
        <w:t xml:space="preserve">1</w:t>
      </w:r>
      <w:r>
        <w:rPr>
          <w:rStyle w:val="SpecialCharTok"/>
        </w:rPr>
        <w:t xml:space="preserve">:</w:t>
      </w:r>
      <w:r>
        <w:rPr>
          <w:rStyle w:val="DecValTok"/>
        </w:rPr>
        <w:t xml:space="preserve">11</w:t>
      </w:r>
      <w:r>
        <w:rPr>
          <w:rStyle w:val="NormalTok"/>
        </w:rPr>
        <w:t xml:space="preserve">]</w:t>
      </w:r>
    </w:p>
    <w:p>
      <w:pPr>
        <w:pStyle w:val="SourceCode"/>
      </w:pPr>
      <w:r>
        <w:rPr>
          <w:rStyle w:val="VerbatimChar"/>
        </w:rPr>
        <w:t xml:space="preserve">##  [1]  0.00  0.00  0.00 12.00 20.00 60.00  0.00  0.00  0.00 -0.08  0.56</w:t>
      </w:r>
    </w:p>
    <w:p>
      <w:pPr>
        <w:pStyle w:val="FirstParagraph"/>
      </w:pPr>
      <w:r>
        <w:t xml:space="preserve">##To compute Reduced cost.</w:t>
      </w:r>
    </w:p>
    <w:p>
      <w:pPr>
        <w:pStyle w:val="SourceCode"/>
      </w:pPr>
      <w:r>
        <w:rPr>
          <w:rStyle w:val="FunctionTok"/>
        </w:rPr>
        <w:t xml:space="preserve">get.sensitivity.rhs</w:t>
      </w:r>
      <w:r>
        <w:rPr>
          <w:rStyle w:val="NormalTok"/>
        </w:rPr>
        <w:t xml:space="preserve">(WC)</w:t>
      </w:r>
      <w:r>
        <w:rPr>
          <w:rStyle w:val="SpecialCharTok"/>
        </w:rPr>
        <w:t xml:space="preserve">$</w:t>
      </w:r>
      <w:r>
        <w:rPr>
          <w:rStyle w:val="NormalTok"/>
        </w:rPr>
        <w:t xml:space="preserve">duals[</w:t>
      </w:r>
      <w:r>
        <w:rPr>
          <w:rStyle w:val="DecValTok"/>
        </w:rPr>
        <w:t xml:space="preserve">12</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0    0  -24  -40    0    0 -360 -120    0</w:t>
      </w:r>
    </w:p>
    <w:p>
      <w:pPr>
        <w:pStyle w:val="FirstParagraph"/>
      </w:pPr>
      <w:r>
        <w:t xml:space="preserve">##To compute the dual solution</w:t>
      </w:r>
    </w:p>
    <w:p>
      <w:pPr>
        <w:pStyle w:val="SourceCode"/>
      </w:pPr>
      <w:r>
        <w:rPr>
          <w:rStyle w:val="FunctionTok"/>
        </w:rPr>
        <w:t xml:space="preserve">get.dual.solution</w:t>
      </w:r>
      <w:r>
        <w:rPr>
          <w:rStyle w:val="NormalTok"/>
        </w:rPr>
        <w:t xml:space="preserve">(WC)</w:t>
      </w:r>
    </w:p>
    <w:p>
      <w:pPr>
        <w:pStyle w:val="SourceCode"/>
      </w:pPr>
      <w:r>
        <w:rPr>
          <w:rStyle w:val="VerbatimChar"/>
        </w:rPr>
        <w:t xml:space="preserve">##  [1]    1.00    0.00    0.00    0.00   12.00   20.00   60.00    0.00    0.00</w:t>
      </w:r>
      <w:r>
        <w:br/>
      </w:r>
      <w:r>
        <w:rPr>
          <w:rStyle w:val="VerbatimChar"/>
        </w:rPr>
        <w:t xml:space="preserve">## [10]    0.00   -0.08    0.56    0.00    0.00  -24.00  -40.00    0.00    0.00</w:t>
      </w:r>
      <w:r>
        <w:br/>
      </w:r>
      <w:r>
        <w:rPr>
          <w:rStyle w:val="VerbatimChar"/>
        </w:rPr>
        <w:t xml:space="preserve">## [19] -360.00 -120.00    0.00</w:t>
      </w:r>
    </w:p>
    <w:p>
      <w:pPr>
        <w:pStyle w:val="SourceCode"/>
      </w:pPr>
      <w:r>
        <w:rPr>
          <w:rStyle w:val="FunctionTok"/>
        </w:rPr>
        <w:t xml:space="preserve">get.sensitivity.rhs</w:t>
      </w:r>
      <w:r>
        <w:rPr>
          <w:rStyle w:val="NormalTok"/>
        </w:rPr>
        <w:t xml:space="preserve">(WC)</w:t>
      </w:r>
    </w:p>
    <w:p>
      <w:pPr>
        <w:pStyle w:val="SourceCode"/>
      </w:pPr>
      <w:r>
        <w:rPr>
          <w:rStyle w:val="VerbatimChar"/>
        </w:rPr>
        <w:t xml:space="preserve">## $duals</w:t>
      </w:r>
      <w:r>
        <w:br/>
      </w:r>
      <w:r>
        <w:rPr>
          <w:rStyle w:val="VerbatimChar"/>
        </w:rPr>
        <w:t xml:space="preserve">##  [1]    0.00    0.00    0.00   12.00   20.00   60.00    0.00    0.00    0.00</w:t>
      </w:r>
      <w:r>
        <w:br/>
      </w:r>
      <w:r>
        <w:rPr>
          <w:rStyle w:val="VerbatimChar"/>
        </w:rPr>
        <w:t xml:space="preserve">## [10]   -0.08    0.56    0.00    0.00  -24.00  -40.00    0.00    0.00 -360.00</w:t>
      </w:r>
      <w:r>
        <w:br/>
      </w:r>
      <w:r>
        <w:rPr>
          <w:rStyle w:val="VerbatimChar"/>
        </w:rPr>
        <w:t xml:space="preserve">## [19] -120.00    0.00</w:t>
      </w:r>
      <w:r>
        <w:br/>
      </w:r>
      <w:r>
        <w:rPr>
          <w:rStyle w:val="VerbatimChar"/>
        </w:rPr>
        <w:t xml:space="preserve">## </w:t>
      </w:r>
      <w:r>
        <w:br/>
      </w:r>
      <w:r>
        <w:rPr>
          <w:rStyle w:val="VerbatimChar"/>
        </w:rPr>
        <w:t xml:space="preserve">## $dualsfrom</w:t>
      </w:r>
      <w:r>
        <w:br/>
      </w:r>
      <w:r>
        <w:rPr>
          <w:rStyle w:val="VerbatimChar"/>
        </w:rPr>
        <w:t xml:space="preserve">##  [1] -1.000000e+30 -1.000000e+30 -1.000000e+30  1.122222e+04  1.150000e+04</w:t>
      </w:r>
      <w:r>
        <w:br/>
      </w:r>
      <w:r>
        <w:rPr>
          <w:rStyle w:val="VerbatimChar"/>
        </w:rPr>
        <w:t xml:space="preserve">##  [6]  4.800000e+03 -1.000000e+30 -1.000000e+30 -1.000000e+30 -2.500000e+04</w:t>
      </w:r>
      <w:r>
        <w:br/>
      </w:r>
      <w:r>
        <w:rPr>
          <w:rStyle w:val="VerbatimChar"/>
        </w:rPr>
        <w:t xml:space="preserve">## [11] -1.250000e+04 -1.000000e+30 -1.000000e+30 -2.222222e+02 -1.000000e+02</w:t>
      </w:r>
      <w:r>
        <w:br/>
      </w:r>
      <w:r>
        <w:rPr>
          <w:rStyle w:val="VerbatimChar"/>
        </w:rPr>
        <w:t xml:space="preserve">## [16] -1.000000e+30 -1.000000e+30 -2.000000e+01 -4.444444e+01 -1.000000e+30</w:t>
      </w:r>
      <w:r>
        <w:br/>
      </w:r>
      <w:r>
        <w:rPr>
          <w:rStyle w:val="VerbatimChar"/>
        </w:rPr>
        <w:t xml:space="preserve">## </w:t>
      </w:r>
      <w:r>
        <w:br/>
      </w:r>
      <w:r>
        <w:rPr>
          <w:rStyle w:val="VerbatimChar"/>
        </w:rPr>
        <w:t xml:space="preserve">## $dualstill</w:t>
      </w:r>
      <w:r>
        <w:br/>
      </w:r>
      <w:r>
        <w:rPr>
          <w:rStyle w:val="VerbatimChar"/>
        </w:rPr>
        <w:t xml:space="preserve">##  [1] 1.000000e+30 1.000000e+30 1.000000e+30 1.388889e+04 1.250000e+04</w:t>
      </w:r>
      <w:r>
        <w:br/>
      </w:r>
      <w:r>
        <w:rPr>
          <w:rStyle w:val="VerbatimChar"/>
        </w:rPr>
        <w:t xml:space="preserve">##  [6] 5.181818e+03 1.000000e+30 1.000000e+30 1.000000e+30 2.500000e+04</w:t>
      </w:r>
      <w:r>
        <w:br/>
      </w:r>
      <w:r>
        <w:rPr>
          <w:rStyle w:val="VerbatimChar"/>
        </w:rPr>
        <w:t xml:space="preserve">## [11] 1.250000e+04 1.000000e+30 1.000000e+30 1.111111e+02 1.000000e+02</w:t>
      </w:r>
      <w:r>
        <w:br/>
      </w:r>
      <w:r>
        <w:rPr>
          <w:rStyle w:val="VerbatimChar"/>
        </w:rPr>
        <w:t xml:space="preserve">## [16] 1.000000e+30 1.000000e+30 2.500000e+01 6.666667e+01 1.000000e+30</w:t>
      </w:r>
    </w:p>
    <w:p>
      <w:pPr>
        <w:pStyle w:val="FirstParagraph"/>
      </w:pPr>
      <w:r>
        <w:t xml:space="preserve">##To compute the range of shadow price for which the optimal solution remains unchanged.</w:t>
      </w:r>
    </w:p>
    <w:p>
      <w:pPr>
        <w:pStyle w:val="SourceCode"/>
      </w:pPr>
      <w:r>
        <w:rPr>
          <w:rStyle w:val="FunctionTok"/>
        </w:rPr>
        <w:t xml:space="preserve">cbind</w:t>
      </w:r>
      <w:r>
        <w:rPr>
          <w:rStyle w:val="NormalTok"/>
        </w:rPr>
        <w:t xml:space="preserve">(</w:t>
      </w:r>
      <w:r>
        <w:rPr>
          <w:rStyle w:val="AttributeTok"/>
        </w:rPr>
        <w:t xml:space="preserve">Shadow_Price=</w:t>
      </w:r>
      <w:r>
        <w:rPr>
          <w:rStyle w:val="FunctionTok"/>
        </w:rPr>
        <w:t xml:space="preserve">get.sensitivity.rhs</w:t>
      </w:r>
      <w:r>
        <w:rPr>
          <w:rStyle w:val="NormalTok"/>
        </w:rPr>
        <w:t xml:space="preserve">(WC)</w:t>
      </w:r>
      <w:r>
        <w:rPr>
          <w:rStyle w:val="SpecialCharTok"/>
        </w:rPr>
        <w:t xml:space="preserve">$</w:t>
      </w:r>
      <w:r>
        <w:rPr>
          <w:rStyle w:val="NormalTok"/>
        </w:rPr>
        <w:t xml:space="preserve">duals[</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Lower_bound=</w:t>
      </w:r>
      <w:r>
        <w:rPr>
          <w:rStyle w:val="FunctionTok"/>
        </w:rPr>
        <w:t xml:space="preserve">get.sensitivity.rhs</w:t>
      </w:r>
      <w:r>
        <w:rPr>
          <w:rStyle w:val="NormalTok"/>
        </w:rPr>
        <w:t xml:space="preserve">(WC)</w:t>
      </w:r>
      <w:r>
        <w:rPr>
          <w:rStyle w:val="SpecialCharTok"/>
        </w:rPr>
        <w:t xml:space="preserve">$</w:t>
      </w:r>
      <w:r>
        <w:rPr>
          <w:rStyle w:val="NormalTok"/>
        </w:rPr>
        <w:t xml:space="preserve">dualsfrom[</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Upper_bound=</w:t>
      </w:r>
      <w:r>
        <w:rPr>
          <w:rStyle w:val="FunctionTok"/>
        </w:rPr>
        <w:t xml:space="preserve">get.sensitivity.rhs</w:t>
      </w:r>
      <w:r>
        <w:rPr>
          <w:rStyle w:val="NormalTok"/>
        </w:rPr>
        <w:t xml:space="preserve">(WC)</w:t>
      </w:r>
      <w:r>
        <w:rPr>
          <w:rStyle w:val="SpecialCharTok"/>
        </w:rPr>
        <w:t xml:space="preserve">$</w:t>
      </w:r>
      <w:r>
        <w:rPr>
          <w:rStyle w:val="NormalTok"/>
        </w:rPr>
        <w:t xml:space="preserve">dualstill[</w:t>
      </w:r>
      <w:r>
        <w:rPr>
          <w:rStyle w:val="DecValTok"/>
        </w:rPr>
        <w:t xml:space="preserve">1</w:t>
      </w:r>
      <w:r>
        <w:rPr>
          <w:rStyle w:val="SpecialCharTok"/>
        </w:rPr>
        <w:t xml:space="preserve">:</w:t>
      </w:r>
      <w:r>
        <w:rPr>
          <w:rStyle w:val="DecValTok"/>
        </w:rPr>
        <w:t xml:space="preserve">11</w:t>
      </w:r>
      <w:r>
        <w:rPr>
          <w:rStyle w:val="NormalTok"/>
        </w:rPr>
        <w:t xml:space="preserve">])</w:t>
      </w:r>
    </w:p>
    <w:p>
      <w:pPr>
        <w:pStyle w:val="SourceCode"/>
      </w:pPr>
      <w:r>
        <w:rPr>
          <w:rStyle w:val="VerbatimChar"/>
        </w:rPr>
        <w:t xml:space="preserve">##       Shadow_Price   Lower_bound  Upper_bound</w:t>
      </w:r>
      <w:r>
        <w:br/>
      </w:r>
      <w:r>
        <w:rPr>
          <w:rStyle w:val="VerbatimChar"/>
        </w:rPr>
        <w:t xml:space="preserve">##  [1,]         0.00 -1.000000e+30 1.000000e+30</w:t>
      </w:r>
      <w:r>
        <w:br/>
      </w:r>
      <w:r>
        <w:rPr>
          <w:rStyle w:val="VerbatimChar"/>
        </w:rPr>
        <w:t xml:space="preserve">##  [2,]         0.00 -1.000000e+30 1.000000e+30</w:t>
      </w:r>
      <w:r>
        <w:br/>
      </w:r>
      <w:r>
        <w:rPr>
          <w:rStyle w:val="VerbatimChar"/>
        </w:rPr>
        <w:t xml:space="preserve">##  [3,]         0.00 -1.000000e+30 1.000000e+30</w:t>
      </w:r>
      <w:r>
        <w:br/>
      </w:r>
      <w:r>
        <w:rPr>
          <w:rStyle w:val="VerbatimChar"/>
        </w:rPr>
        <w:t xml:space="preserve">##  [4,]        12.00  1.122222e+04 1.388889e+04</w:t>
      </w:r>
      <w:r>
        <w:br/>
      </w:r>
      <w:r>
        <w:rPr>
          <w:rStyle w:val="VerbatimChar"/>
        </w:rPr>
        <w:t xml:space="preserve">##  [5,]        20.00  1.150000e+04 1.250000e+04</w:t>
      </w:r>
      <w:r>
        <w:br/>
      </w:r>
      <w:r>
        <w:rPr>
          <w:rStyle w:val="VerbatimChar"/>
        </w:rPr>
        <w:t xml:space="preserve">##  [6,]        60.00  4.800000e+03 5.181818e+03</w:t>
      </w:r>
      <w:r>
        <w:br/>
      </w:r>
      <w:r>
        <w:rPr>
          <w:rStyle w:val="VerbatimChar"/>
        </w:rPr>
        <w:t xml:space="preserve">##  [7,]         0.00 -1.000000e+30 1.000000e+30</w:t>
      </w:r>
      <w:r>
        <w:br/>
      </w:r>
      <w:r>
        <w:rPr>
          <w:rStyle w:val="VerbatimChar"/>
        </w:rPr>
        <w:t xml:space="preserve">##  [8,]         0.00 -1.000000e+30 1.000000e+30</w:t>
      </w:r>
      <w:r>
        <w:br/>
      </w:r>
      <w:r>
        <w:rPr>
          <w:rStyle w:val="VerbatimChar"/>
        </w:rPr>
        <w:t xml:space="preserve">##  [9,]         0.00 -1.000000e+30 1.000000e+30</w:t>
      </w:r>
      <w:r>
        <w:br/>
      </w:r>
      <w:r>
        <w:rPr>
          <w:rStyle w:val="VerbatimChar"/>
        </w:rPr>
        <w:t xml:space="preserve">## [10,]        -0.08 -2.500000e+04 2.500000e+04</w:t>
      </w:r>
      <w:r>
        <w:br/>
      </w:r>
      <w:r>
        <w:rPr>
          <w:rStyle w:val="VerbatimChar"/>
        </w:rPr>
        <w:t xml:space="preserve">## [11,]         0.56 -1.250000e+04 1.250000e+04</w:t>
      </w:r>
    </w:p>
    <w:p>
      <w:pPr>
        <w:pStyle w:val="FirstParagraph"/>
      </w:pPr>
      <w:r>
        <w:t xml:space="preserve">##To compute the range of shadow price for which the optimal solution remains unchanged.</w:t>
      </w:r>
    </w:p>
    <w:p>
      <w:pPr>
        <w:pStyle w:val="SourceCode"/>
      </w:pPr>
      <w:r>
        <w:rPr>
          <w:rStyle w:val="FunctionTok"/>
        </w:rPr>
        <w:t xml:space="preserve">cbind</w:t>
      </w:r>
      <w:r>
        <w:rPr>
          <w:rStyle w:val="NormalTok"/>
        </w:rPr>
        <w:t xml:space="preserve">(</w:t>
      </w:r>
      <w:r>
        <w:rPr>
          <w:rStyle w:val="AttributeTok"/>
        </w:rPr>
        <w:t xml:space="preserve">Reduced_Cost=</w:t>
      </w:r>
      <w:r>
        <w:rPr>
          <w:rStyle w:val="FunctionTok"/>
        </w:rPr>
        <w:t xml:space="preserve">get.sensitivity.rhs</w:t>
      </w:r>
      <w:r>
        <w:rPr>
          <w:rStyle w:val="NormalTok"/>
        </w:rPr>
        <w:t xml:space="preserve">(WC)</w:t>
      </w:r>
      <w:r>
        <w:rPr>
          <w:rStyle w:val="SpecialCharTok"/>
        </w:rPr>
        <w:t xml:space="preserve">$</w:t>
      </w:r>
      <w:r>
        <w:rPr>
          <w:rStyle w:val="NormalTok"/>
        </w:rPr>
        <w:t xml:space="preserve">duals[</w:t>
      </w:r>
      <w:r>
        <w:rPr>
          <w:rStyle w:val="DecValTok"/>
        </w:rPr>
        <w:t xml:space="preserve">12</w:t>
      </w:r>
      <w:r>
        <w:rPr>
          <w:rStyle w:val="SpecialCharTok"/>
        </w:rPr>
        <w:t xml:space="preserve">:</w:t>
      </w:r>
      <w:r>
        <w:rPr>
          <w:rStyle w:val="DecValTok"/>
        </w:rPr>
        <w:t xml:space="preserve">20</w:t>
      </w:r>
      <w:r>
        <w:rPr>
          <w:rStyle w:val="NormalTok"/>
        </w:rPr>
        <w:t xml:space="preserve">], </w:t>
      </w:r>
      <w:r>
        <w:rPr>
          <w:rStyle w:val="AttributeTok"/>
        </w:rPr>
        <w:t xml:space="preserve">Lower_bound=</w:t>
      </w:r>
      <w:r>
        <w:rPr>
          <w:rStyle w:val="FunctionTok"/>
        </w:rPr>
        <w:t xml:space="preserve">get.sensitivity.rhs</w:t>
      </w:r>
      <w:r>
        <w:rPr>
          <w:rStyle w:val="NormalTok"/>
        </w:rPr>
        <w:t xml:space="preserve">(WC)</w:t>
      </w:r>
      <w:r>
        <w:rPr>
          <w:rStyle w:val="SpecialCharTok"/>
        </w:rPr>
        <w:t xml:space="preserve">$</w:t>
      </w:r>
      <w:r>
        <w:rPr>
          <w:rStyle w:val="NormalTok"/>
        </w:rPr>
        <w:t xml:space="preserve">dualsfrom[</w:t>
      </w:r>
      <w:r>
        <w:rPr>
          <w:rStyle w:val="DecValTok"/>
        </w:rPr>
        <w:t xml:space="preserve">12</w:t>
      </w:r>
      <w:r>
        <w:rPr>
          <w:rStyle w:val="SpecialCharTok"/>
        </w:rPr>
        <w:t xml:space="preserve">:</w:t>
      </w:r>
      <w:r>
        <w:rPr>
          <w:rStyle w:val="DecValTok"/>
        </w:rPr>
        <w:t xml:space="preserve">20</w:t>
      </w:r>
      <w:r>
        <w:rPr>
          <w:rStyle w:val="NormalTok"/>
        </w:rPr>
        <w:t xml:space="preserve">], </w:t>
      </w:r>
      <w:r>
        <w:rPr>
          <w:rStyle w:val="AttributeTok"/>
        </w:rPr>
        <w:t xml:space="preserve">Upper_bound=</w:t>
      </w:r>
      <w:r>
        <w:rPr>
          <w:rStyle w:val="FunctionTok"/>
        </w:rPr>
        <w:t xml:space="preserve">get.sensitivity.rhs</w:t>
      </w:r>
      <w:r>
        <w:rPr>
          <w:rStyle w:val="NormalTok"/>
        </w:rPr>
        <w:t xml:space="preserve">(WC)</w:t>
      </w:r>
      <w:r>
        <w:rPr>
          <w:rStyle w:val="SpecialCharTok"/>
        </w:rPr>
        <w:t xml:space="preserve">$</w:t>
      </w:r>
      <w:r>
        <w:rPr>
          <w:rStyle w:val="NormalTok"/>
        </w:rPr>
        <w:t xml:space="preserve">dualstill[</w:t>
      </w:r>
      <w:r>
        <w:rPr>
          <w:rStyle w:val="DecValTok"/>
        </w:rPr>
        <w:t xml:space="preserve">12</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Reduced_Cost   Lower_bound  Upper_bound</w:t>
      </w:r>
      <w:r>
        <w:br/>
      </w:r>
      <w:r>
        <w:rPr>
          <w:rStyle w:val="VerbatimChar"/>
        </w:rPr>
        <w:t xml:space="preserve">##  [1,]            0 -1.000000e+30 1.000000e+30</w:t>
      </w:r>
      <w:r>
        <w:br/>
      </w:r>
      <w:r>
        <w:rPr>
          <w:rStyle w:val="VerbatimChar"/>
        </w:rPr>
        <w:t xml:space="preserve">##  [2,]            0 -1.000000e+30 1.000000e+30</w:t>
      </w:r>
      <w:r>
        <w:br/>
      </w:r>
      <w:r>
        <w:rPr>
          <w:rStyle w:val="VerbatimChar"/>
        </w:rPr>
        <w:t xml:space="preserve">##  [3,]          -24 -2.222222e+02 1.111111e+02</w:t>
      </w:r>
      <w:r>
        <w:br/>
      </w:r>
      <w:r>
        <w:rPr>
          <w:rStyle w:val="VerbatimChar"/>
        </w:rPr>
        <w:t xml:space="preserve">##  [4,]          -40 -1.000000e+02 1.000000e+02</w:t>
      </w:r>
      <w:r>
        <w:br/>
      </w:r>
      <w:r>
        <w:rPr>
          <w:rStyle w:val="VerbatimChar"/>
        </w:rPr>
        <w:t xml:space="preserve">##  [5,]            0 -1.000000e+30 1.000000e+30</w:t>
      </w:r>
      <w:r>
        <w:br/>
      </w:r>
      <w:r>
        <w:rPr>
          <w:rStyle w:val="VerbatimChar"/>
        </w:rPr>
        <w:t xml:space="preserve">##  [6,]            0 -1.000000e+30 1.000000e+30</w:t>
      </w:r>
      <w:r>
        <w:br/>
      </w:r>
      <w:r>
        <w:rPr>
          <w:rStyle w:val="VerbatimChar"/>
        </w:rPr>
        <w:t xml:space="preserve">##  [7,]         -360 -2.000000e+01 2.500000e+01</w:t>
      </w:r>
      <w:r>
        <w:br/>
      </w:r>
      <w:r>
        <w:rPr>
          <w:rStyle w:val="VerbatimChar"/>
        </w:rPr>
        <w:t xml:space="preserve">##  [8,]         -120 -4.444444e+01 6.666667e+01</w:t>
      </w:r>
      <w:r>
        <w:br/>
      </w:r>
      <w:r>
        <w:rPr>
          <w:rStyle w:val="VerbatimChar"/>
        </w:rPr>
        <w:t xml:space="preserve">##  [9,]            0 -1.000000e+30 1.000000e+30</w:t>
      </w:r>
    </w:p>
    <w:p>
      <w:pPr>
        <w:pStyle w:val="FirstParagraph"/>
      </w:pPr>
      <w:r>
        <w:t xml:space="preserve">##The Dual of the Weiglt Coporation problem:</w:t>
      </w:r>
      <w:r>
        <w:t xml:space="preserve"> </w:t>
      </w:r>
      <w:r>
        <w:t xml:space="preserve">Objective function:</w:t>
      </w:r>
    </w:p>
    <w:p>
      <w:pPr>
        <w:pStyle w:val="BodyText"/>
      </w:pPr>
      <w:r>
        <w:t xml:space="preserve">minz = 750 y1 + 900 y2 + 450 y3 + 13000 y4 + 12000 y5 + 5000 y6 + 900 y7 + 1200 y8 + 750 y9;</w:t>
      </w:r>
    </w:p>
    <w:p>
      <w:pPr>
        <w:pStyle w:val="BodyText"/>
      </w:pPr>
      <w:r>
        <w:t xml:space="preserve">Subject to</w:t>
      </w:r>
    </w:p>
    <w:p>
      <w:pPr>
        <w:pStyle w:val="BodyText"/>
      </w:pPr>
      <w:r>
        <w:t xml:space="preserve">y1 + 20 y4 + y7 + 900 y10 + 450 y11 &gt;= 420;</w:t>
      </w:r>
    </w:p>
    <w:p>
      <w:pPr>
        <w:pStyle w:val="BodyText"/>
      </w:pPr>
      <w:r>
        <w:t xml:space="preserve">y1 + 15 y4 + y8 + 900 y10 + 450 y11 &gt;= 360;</w:t>
      </w:r>
    </w:p>
    <w:p>
      <w:pPr>
        <w:pStyle w:val="BodyText"/>
      </w:pPr>
      <w:r>
        <w:t xml:space="preserve">y1 + 12 y4 + y9 + 900 y10 + 450 y11 &gt;= 300;</w:t>
      </w:r>
    </w:p>
    <w:p>
      <w:pPr>
        <w:pStyle w:val="BodyText"/>
      </w:pPr>
      <w:r>
        <w:t xml:space="preserve">y2 + 20 y5 + y7 - 750 y10 &gt;= 420;</w:t>
      </w:r>
    </w:p>
    <w:p>
      <w:pPr>
        <w:pStyle w:val="BodyText"/>
      </w:pPr>
      <w:r>
        <w:t xml:space="preserve">y2 + 15 y5 + y8 - 750 y10 &gt;= 360;</w:t>
      </w:r>
    </w:p>
    <w:p>
      <w:pPr>
        <w:pStyle w:val="BodyText"/>
      </w:pPr>
      <w:r>
        <w:t xml:space="preserve">y2 + 12 y5 + y9 - 750 y10 &gt;= 300;</w:t>
      </w:r>
    </w:p>
    <w:p>
      <w:pPr>
        <w:pStyle w:val="BodyText"/>
      </w:pPr>
      <w:r>
        <w:t xml:space="preserve">y3 + 20 y6 + y7 - 750 y11 &gt;= 420;</w:t>
      </w:r>
    </w:p>
    <w:p>
      <w:pPr>
        <w:pStyle w:val="BodyText"/>
      </w:pPr>
      <w:r>
        <w:t xml:space="preserve">y3 + 15 y6 + y8 - 750 y11 &gt;= 360;</w:t>
      </w:r>
    </w:p>
    <w:p>
      <w:pPr>
        <w:pStyle w:val="BodyText"/>
      </w:pPr>
      <w:r>
        <w:t xml:space="preserve">y3 + 12 y6 + y9 - 750 y11 &gt;= 300;</w:t>
      </w:r>
    </w:p>
    <w:p>
      <w:pPr>
        <w:pStyle w:val="BodyText"/>
      </w:pPr>
      <w:r>
        <w:t xml:space="preserve">And</w:t>
      </w:r>
    </w:p>
    <w:p>
      <w:pPr>
        <w:pStyle w:val="BodyText"/>
      </w:pPr>
      <w:r>
        <w:t xml:space="preserve">y1, y2, …, y9 &gt;= 0;</w:t>
      </w:r>
    </w:p>
    <w:p>
      <w:pPr>
        <w:pStyle w:val="BodyText"/>
      </w:pPr>
      <w:r>
        <w:t xml:space="preserve">y10, y11 unrestricted;</w:t>
      </w:r>
    </w:p>
    <w:p>
      <w:pPr>
        <w:pStyle w:val="BodyText"/>
      </w:pPr>
      <w:r>
        <w:t xml:space="preserve">Thus, Lets replace y10 = y10_1 - y10_2 and y11 = y11_1 - y11_2, where y10_1, y10_2, y11_1, y11_2 &gt;=0;</w:t>
      </w:r>
    </w:p>
    <w:p>
      <w:pPr>
        <w:pStyle w:val="BodyText"/>
      </w:pPr>
      <w:r>
        <w:t xml:space="preserve">##To solve the dual of the Weight_Corporation</w:t>
      </w:r>
    </w:p>
    <w:p>
      <w:pPr>
        <w:pStyle w:val="SourceCode"/>
      </w:pPr>
      <w:r>
        <w:rPr>
          <w:rStyle w:val="NormalTok"/>
        </w:rPr>
        <w:t xml:space="preserve">WC_Dual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"Dual_weigelt.lp"</w:t>
      </w:r>
      <w:r>
        <w:rPr>
          <w:rStyle w:val="NormalTok"/>
        </w:rPr>
        <w:t xml:space="preserve">)</w:t>
      </w:r>
      <w:r>
        <w:br/>
      </w:r>
      <w:r>
        <w:br/>
      </w:r>
      <w:r>
        <w:rPr>
          <w:rStyle w:val="FunctionTok"/>
        </w:rPr>
        <w:t xml:space="preserve">set.bounds</w:t>
      </w:r>
      <w:r>
        <w:rPr>
          <w:rStyle w:val="NormalTok"/>
        </w:rPr>
        <w:t xml:space="preserve">(WC_Dual,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ConstantTok"/>
        </w:rPr>
        <w:t xml:space="preserve">Inf</w:t>
      </w:r>
      <w:r>
        <w:rPr>
          <w:rStyle w:val="NormalTok"/>
        </w:rPr>
        <w:t xml:space="preserve">,</w:t>
      </w:r>
      <w:r>
        <w:rPr>
          <w:rStyle w:val="SpecialCharTok"/>
        </w:rPr>
        <w:t xml:space="preserve">-</w:t>
      </w:r>
      <w:r>
        <w:rPr>
          <w:rStyle w:val="ConstantTok"/>
        </w:rPr>
        <w:t xml:space="preserve">Inf</w:t>
      </w:r>
      <w:r>
        <w:rPr>
          <w:rStyle w:val="NormalTok"/>
        </w:rPr>
        <w:t xml:space="preserve">), </w:t>
      </w:r>
      <w:r>
        <w:rPr>
          <w:rStyle w:val="AttributeTok"/>
        </w:rPr>
        <w:t xml:space="preserve">upper =</w:t>
      </w:r>
      <w:r>
        <w:rPr>
          <w:rStyle w:val="NormalTok"/>
        </w:rPr>
        <w:t xml:space="preserve"> </w:t>
      </w:r>
      <w:r>
        <w:rPr>
          <w:rStyle w:val="FunctionTok"/>
        </w:rPr>
        <w:t xml:space="preserve">rep</w:t>
      </w:r>
      <w:r>
        <w:rPr>
          <w:rStyle w:val="NormalTok"/>
        </w:rPr>
        <w:t xml:space="preserve">(</w:t>
      </w:r>
      <w:r>
        <w:rPr>
          <w:rStyle w:val="ConstantTok"/>
        </w:rPr>
        <w:t xml:space="preserve">Inf</w:t>
      </w:r>
      <w:r>
        <w:rPr>
          <w:rStyle w:val="NormalTok"/>
        </w:rPr>
        <w:t xml:space="preserve">,</w:t>
      </w:r>
      <w:r>
        <w:rPr>
          <w:rStyle w:val="DecValTok"/>
        </w:rPr>
        <w:t xml:space="preserve">11</w:t>
      </w:r>
      <w:r>
        <w:rPr>
          <w:rStyle w:val="NormalTok"/>
        </w:rPr>
        <w:t xml:space="preserve">))</w:t>
      </w:r>
      <w:r>
        <w:br/>
      </w:r>
      <w:r>
        <w:br/>
      </w:r>
      <w:r>
        <w:rPr>
          <w:rStyle w:val="FunctionTok"/>
        </w:rPr>
        <w:t xml:space="preserve">solve</w:t>
      </w:r>
      <w:r>
        <w:rPr>
          <w:rStyle w:val="NormalTok"/>
        </w:rPr>
        <w:t xml:space="preserve">(WC_Dual)</w:t>
      </w:r>
    </w:p>
    <w:p>
      <w:pPr>
        <w:pStyle w:val="SourceCode"/>
      </w:pPr>
      <w:r>
        <w:rPr>
          <w:rStyle w:val="VerbatimChar"/>
        </w:rPr>
        <w:t xml:space="preserve">## [1] 0</w:t>
      </w:r>
    </w:p>
    <w:p>
      <w:pPr>
        <w:pStyle w:val="SourceCode"/>
      </w:pPr>
      <w:r>
        <w:rPr>
          <w:rStyle w:val="FunctionTok"/>
        </w:rPr>
        <w:t xml:space="preserve">get.objective</w:t>
      </w:r>
      <w:r>
        <w:rPr>
          <w:rStyle w:val="NormalTok"/>
        </w:rPr>
        <w:t xml:space="preserve">(WC_Dual)</w:t>
      </w:r>
    </w:p>
    <w:p>
      <w:pPr>
        <w:pStyle w:val="SourceCode"/>
      </w:pPr>
      <w:r>
        <w:rPr>
          <w:rStyle w:val="VerbatimChar"/>
        </w:rPr>
        <w:t xml:space="preserve">## [1] 696000</w:t>
      </w:r>
    </w:p>
    <w:p>
      <w:pPr>
        <w:pStyle w:val="SourceCode"/>
      </w:pPr>
      <w:r>
        <w:rPr>
          <w:rStyle w:val="FunctionTok"/>
        </w:rPr>
        <w:t xml:space="preserve">get.constraints</w:t>
      </w:r>
      <w:r>
        <w:rPr>
          <w:rStyle w:val="NormalTok"/>
        </w:rPr>
        <w:t xml:space="preserve">(WC_Dual)</w:t>
      </w:r>
    </w:p>
    <w:p>
      <w:pPr>
        <w:pStyle w:val="SourceCode"/>
      </w:pPr>
      <w:r>
        <w:rPr>
          <w:rStyle w:val="VerbatimChar"/>
        </w:rPr>
        <w:t xml:space="preserve">## [1] 420 360 324 460 360 300 780 480 300</w:t>
      </w:r>
    </w:p>
    <w:p>
      <w:pPr>
        <w:pStyle w:val="SourceCode"/>
      </w:pPr>
      <w:r>
        <w:rPr>
          <w:rStyle w:val="FunctionTok"/>
        </w:rPr>
        <w:t xml:space="preserve">get.variables</w:t>
      </w:r>
      <w:r>
        <w:rPr>
          <w:rStyle w:val="NormalTok"/>
        </w:rPr>
        <w:t xml:space="preserve">(WC_Dual)</w:t>
      </w:r>
    </w:p>
    <w:p>
      <w:pPr>
        <w:pStyle w:val="SourceCode"/>
      </w:pPr>
      <w:r>
        <w:rPr>
          <w:rStyle w:val="VerbatimChar"/>
        </w:rPr>
        <w:t xml:space="preserve">##  [1]  0.00  0.00  0.00 12.00 20.00 60.00  0.00  0.00  0.00 -0.08  0.56</w:t>
      </w:r>
    </w:p>
    <w:p>
      <w:pPr>
        <w:pStyle w:val="SourceCode"/>
      </w:pPr>
      <w:r>
        <w:rPr>
          <w:rStyle w:val="FunctionTok"/>
        </w:rPr>
        <w:t xml:space="preserve">get.sensitivity.rhs</w:t>
      </w:r>
      <w:r>
        <w:rPr>
          <w:rStyle w:val="NormalTok"/>
        </w:rPr>
        <w:t xml:space="preserve">(WC_Dual)</w:t>
      </w:r>
    </w:p>
    <w:p>
      <w:pPr>
        <w:pStyle w:val="SourceCode"/>
      </w:pPr>
      <w:r>
        <w:rPr>
          <w:rStyle w:val="VerbatimChar"/>
        </w:rPr>
        <w:t xml:space="preserve">## $duals</w:t>
      </w:r>
      <w:r>
        <w:br/>
      </w:r>
      <w:r>
        <w:rPr>
          <w:rStyle w:val="VerbatimChar"/>
        </w:rPr>
        <w:t xml:space="preserve">##  [1] 516.66667 177.77778   0.00000   0.00000 666.66667 166.66667   0.00000</w:t>
      </w:r>
      <w:r>
        <w:br/>
      </w:r>
      <w:r>
        <w:rPr>
          <w:rStyle w:val="VerbatimChar"/>
        </w:rPr>
        <w:t xml:space="preserve">##  [8]   0.00000 416.66667  55.55556  66.66667  33.33333   0.00000   0.00000</w:t>
      </w:r>
      <w:r>
        <w:br/>
      </w:r>
      <w:r>
        <w:rPr>
          <w:rStyle w:val="VerbatimChar"/>
        </w:rPr>
        <w:t xml:space="preserve">## [15]   0.00000 383.33333 355.55556 166.66667   0.00000   0.00000</w:t>
      </w:r>
      <w:r>
        <w:br/>
      </w:r>
      <w:r>
        <w:rPr>
          <w:rStyle w:val="VerbatimChar"/>
        </w:rPr>
        <w:t xml:space="preserve">## </w:t>
      </w:r>
      <w:r>
        <w:br/>
      </w:r>
      <w:r>
        <w:rPr>
          <w:rStyle w:val="VerbatimChar"/>
        </w:rPr>
        <w:t xml:space="preserve">## $dualsfrom</w:t>
      </w:r>
      <w:r>
        <w:br/>
      </w:r>
      <w:r>
        <w:rPr>
          <w:rStyle w:val="VerbatimChar"/>
        </w:rPr>
        <w:t xml:space="preserve">##  [1]  3.600000e+02  3.450000e+02 -1.000000e+30 -1.000000e+30  3.450000e+02</w:t>
      </w:r>
      <w:r>
        <w:br/>
      </w:r>
      <w:r>
        <w:rPr>
          <w:rStyle w:val="VerbatimChar"/>
        </w:rPr>
        <w:t xml:space="preserve">##  [6]  2.880000e+02 -1.000000e+30 -1.000000e+30  2.040000e+02 -1.000000e+30</w:t>
      </w:r>
      <w:r>
        <w:br/>
      </w:r>
      <w:r>
        <w:rPr>
          <w:rStyle w:val="VerbatimChar"/>
        </w:rPr>
        <w:t xml:space="preserve">## [11] -2.605325e+13 -1.000000e+30 -1.000000e+30 -1.000000e+30 -1.000000e+30</w:t>
      </w:r>
      <w:r>
        <w:br/>
      </w:r>
      <w:r>
        <w:rPr>
          <w:rStyle w:val="VerbatimChar"/>
        </w:rPr>
        <w:t xml:space="preserve">## [16] -4.000000e+01 -1.500000e+01 -2.400000e+01 -1.000000e+30 -1.000000e+30</w:t>
      </w:r>
      <w:r>
        <w:br/>
      </w:r>
      <w:r>
        <w:rPr>
          <w:rStyle w:val="VerbatimChar"/>
        </w:rPr>
        <w:t xml:space="preserve">## </w:t>
      </w:r>
      <w:r>
        <w:br/>
      </w:r>
      <w:r>
        <w:rPr>
          <w:rStyle w:val="VerbatimChar"/>
        </w:rPr>
        <w:t xml:space="preserve">## $dualstill</w:t>
      </w:r>
      <w:r>
        <w:br/>
      </w:r>
      <w:r>
        <w:rPr>
          <w:rStyle w:val="VerbatimChar"/>
        </w:rPr>
        <w:t xml:space="preserve">##  [1] 4.60e+02 4.20e+02 1.00e+30 1.00e+30 3.75e+02 3.24e+02 1.00e+30 1.00e+30</w:t>
      </w:r>
      <w:r>
        <w:br/>
      </w:r>
      <w:r>
        <w:rPr>
          <w:rStyle w:val="VerbatimChar"/>
        </w:rPr>
        <w:t xml:space="preserve">##  [9] 1.00e+30 2.52e+02 6.00e+01 4.80e+02 1.00e+30 1.00e+30 1.00e+30 6.00e+01</w:t>
      </w:r>
      <w:r>
        <w:br/>
      </w:r>
      <w:r>
        <w:rPr>
          <w:rStyle w:val="VerbatimChar"/>
        </w:rPr>
        <w:t xml:space="preserve">## [17] 1.50e+01 1.20e+01 1.00e+30 1.00e+30</w:t>
      </w:r>
    </w:p>
    <w:p>
      <w:pPr>
        <w:pStyle w:val="SourceCode"/>
      </w:pPr>
      <w:r>
        <w:rPr>
          <w:rStyle w:val="FunctionTok"/>
        </w:rPr>
        <w:t xml:space="preserve">get.dual.solution</w:t>
      </w:r>
      <w:r>
        <w:rPr>
          <w:rStyle w:val="NormalTok"/>
        </w:rPr>
        <w:t xml:space="preserve">(WC_Dual)</w:t>
      </w:r>
    </w:p>
    <w:p>
      <w:pPr>
        <w:pStyle w:val="SourceCode"/>
      </w:pPr>
      <w:r>
        <w:rPr>
          <w:rStyle w:val="VerbatimChar"/>
        </w:rPr>
        <w:t xml:space="preserve">##  [1]   1.00000 516.66667 177.77778   0.00000   0.00000 666.66667 166.66667</w:t>
      </w:r>
      <w:r>
        <w:br/>
      </w:r>
      <w:r>
        <w:rPr>
          <w:rStyle w:val="VerbatimChar"/>
        </w:rPr>
        <w:t xml:space="preserve">##  [8]   0.00000   0.00000 416.66667  55.55556  66.66667  33.33333   0.00000</w:t>
      </w:r>
      <w:r>
        <w:br/>
      </w:r>
      <w:r>
        <w:rPr>
          <w:rStyle w:val="VerbatimChar"/>
        </w:rPr>
        <w:t xml:space="preserve">## [15]   0.00000   0.00000 383.33333 355.55556 166.66667   0.00000   0.00000</w:t>
      </w:r>
    </w:p>
    <w:p>
      <w:pPr>
        <w:pStyle w:val="FirstParagraph"/>
      </w:pPr>
      <w:r>
        <w:t xml:space="preserve">##Thus we can see that the Optimal Solution value is same for both primal and dual problem.</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Weigelt Corporation</dc:title>
  <dc:creator/>
  <cp:keywords/>
  <dcterms:created xsi:type="dcterms:W3CDTF">2021-10-11T20:09:38Z</dcterms:created>
  <dcterms:modified xsi:type="dcterms:W3CDTF">2021-10-11T20:09:38Z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