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37" w:rsidRDefault="00AF4570">
      <w:pPr>
        <w:rPr>
          <w:sz w:val="36"/>
          <w:szCs w:val="36"/>
        </w:rPr>
      </w:pPr>
      <w:r>
        <w:rPr>
          <w:sz w:val="36"/>
          <w:szCs w:val="36"/>
          <w:lang w:val="en-US"/>
        </w:rPr>
        <w:t xml:space="preserve">1. </w:t>
      </w:r>
      <w:r>
        <w:rPr>
          <w:sz w:val="36"/>
          <w:szCs w:val="36"/>
        </w:rPr>
        <w:t>W</w:t>
      </w:r>
      <w:r w:rsidRPr="00AF4570">
        <w:rPr>
          <w:sz w:val="36"/>
          <w:szCs w:val="36"/>
        </w:rPr>
        <w:t xml:space="preserve">ord </w:t>
      </w:r>
      <w:proofErr w:type="spellStart"/>
      <w:r w:rsidRPr="00AF4570">
        <w:rPr>
          <w:sz w:val="36"/>
          <w:szCs w:val="36"/>
        </w:rPr>
        <w:t>embeddings</w:t>
      </w:r>
      <w:proofErr w:type="spellEnd"/>
      <w:r w:rsidRPr="00AF4570">
        <w:rPr>
          <w:sz w:val="36"/>
          <w:szCs w:val="36"/>
        </w:rPr>
        <w:t xml:space="preserve"> capture semantic meaning by representing words as vectors in a continuous vector space, where similar words are represented by vectors that are close to each other. This enables models to leverage the semantic information encoded in word </w:t>
      </w:r>
      <w:proofErr w:type="spellStart"/>
      <w:r w:rsidRPr="00AF4570">
        <w:rPr>
          <w:sz w:val="36"/>
          <w:szCs w:val="36"/>
        </w:rPr>
        <w:t>embeddings</w:t>
      </w:r>
      <w:proofErr w:type="spellEnd"/>
      <w:r w:rsidRPr="00AF4570">
        <w:rPr>
          <w:sz w:val="36"/>
          <w:szCs w:val="36"/>
        </w:rPr>
        <w:t xml:space="preserve"> for various natural language processing tasks.</w:t>
      </w:r>
    </w:p>
    <w:p w:rsidR="00AF4570" w:rsidRPr="00AF4570" w:rsidRDefault="00AF4570" w:rsidP="00AF4570">
      <w:pPr>
        <w:rPr>
          <w:sz w:val="36"/>
          <w:szCs w:val="36"/>
        </w:rPr>
      </w:pPr>
      <w:r>
        <w:rPr>
          <w:sz w:val="36"/>
          <w:szCs w:val="36"/>
        </w:rPr>
        <w:t xml:space="preserve">2. </w:t>
      </w:r>
      <w:r w:rsidRPr="00AF4570">
        <w:rPr>
          <w:sz w:val="36"/>
          <w:szCs w:val="36"/>
        </w:rPr>
        <w:t>Recurrent neural networks (RNNs) are a type of neural network architecture designed to handle sequential data, making them well-suited for text processing tasks. RNNs maintain an internal memory state that enables them to capture dependencies between words or elements in a sequence. They process input step-by-step, updating their hidden state at each step based on the current input and the previous hidden state.</w:t>
      </w:r>
    </w:p>
    <w:p w:rsidR="00AF4570" w:rsidRDefault="00AF4570" w:rsidP="00AF4570">
      <w:pPr>
        <w:rPr>
          <w:sz w:val="36"/>
          <w:szCs w:val="36"/>
        </w:rPr>
      </w:pPr>
      <w:r>
        <w:rPr>
          <w:sz w:val="36"/>
          <w:szCs w:val="36"/>
          <w:lang w:val="en-US"/>
        </w:rPr>
        <w:t xml:space="preserve">3. </w:t>
      </w:r>
      <w:r w:rsidRPr="00AF4570">
        <w:rPr>
          <w:sz w:val="36"/>
          <w:szCs w:val="36"/>
        </w:rPr>
        <w:t>The encoder-decoder architecture plays a crucial role in text generation or translation tasks. The encoder processes the input sequence and produces a fixed-dimensional representation, capturing the context and</w:t>
      </w:r>
      <w:r>
        <w:rPr>
          <w:sz w:val="36"/>
          <w:szCs w:val="36"/>
        </w:rPr>
        <w:t xml:space="preserve"> </w:t>
      </w:r>
      <w:r w:rsidRPr="00AF4570">
        <w:rPr>
          <w:sz w:val="36"/>
          <w:szCs w:val="36"/>
        </w:rPr>
        <w:t>meaning of the input. The decoder takes this representation and generates the desired output sequence, word by word. This architecture enables tasks like machine translation, where the encoder learns the source language representation, and the decoder generates the corresponding target language output.</w:t>
      </w:r>
    </w:p>
    <w:p w:rsidR="00AF4570" w:rsidRPr="00AF4570" w:rsidRDefault="00AF4570" w:rsidP="00AF4570">
      <w:pPr>
        <w:rPr>
          <w:sz w:val="36"/>
          <w:szCs w:val="36"/>
        </w:rPr>
      </w:pPr>
      <w:r>
        <w:rPr>
          <w:sz w:val="36"/>
          <w:szCs w:val="36"/>
        </w:rPr>
        <w:t xml:space="preserve">4. </w:t>
      </w:r>
      <w:r w:rsidRPr="00AF4570">
        <w:rPr>
          <w:sz w:val="36"/>
          <w:szCs w:val="36"/>
        </w:rPr>
        <w:t xml:space="preserve">Attention mechanism improves the performance of sequence-to-sequence models, such as encoder-decoder architectures, by allowing the model to focus on different parts of the input sequence when generating the output </w:t>
      </w:r>
      <w:r w:rsidRPr="00AF4570">
        <w:rPr>
          <w:sz w:val="36"/>
          <w:szCs w:val="36"/>
        </w:rPr>
        <w:lastRenderedPageBreak/>
        <w:t>sequence. It assigns weights to different encoder hidden states based on their relevance to each decoder step. This allows the model to selectively attend to important words or phrases, enhancing translation accuracy and improving the flow and coherence of generated sequences.</w:t>
      </w:r>
    </w:p>
    <w:p w:rsidR="00AF4570" w:rsidRPr="00AF4570" w:rsidRDefault="00AF4570" w:rsidP="00AF4570">
      <w:pPr>
        <w:rPr>
          <w:sz w:val="36"/>
          <w:szCs w:val="36"/>
        </w:rPr>
      </w:pPr>
      <w:r>
        <w:rPr>
          <w:sz w:val="36"/>
          <w:szCs w:val="36"/>
        </w:rPr>
        <w:t xml:space="preserve">5. </w:t>
      </w:r>
      <w:r w:rsidRPr="00AF4570">
        <w:rPr>
          <w:sz w:val="36"/>
          <w:szCs w:val="36"/>
        </w:rPr>
        <w:t>The self-attention mechanism is a variant of attention used in natural language processing, where the attention is applied within a single sequence. It allows each word in the sequence to attend to other words within the same sequence, capturing dependencies and relationships between words. Self-attention enables the model to consider the context and dependencies of each word, resulting in improved performance in tasks like machine translation, language model</w:t>
      </w:r>
      <w:r>
        <w:rPr>
          <w:sz w:val="36"/>
          <w:szCs w:val="36"/>
        </w:rPr>
        <w:t>l</w:t>
      </w:r>
      <w:r w:rsidRPr="00AF4570">
        <w:rPr>
          <w:sz w:val="36"/>
          <w:szCs w:val="36"/>
        </w:rPr>
        <w:t>ing, or document classification.</w:t>
      </w:r>
    </w:p>
    <w:p w:rsidR="00AF4570" w:rsidRPr="00AF4570" w:rsidRDefault="00AF4570" w:rsidP="00AF4570">
      <w:pPr>
        <w:rPr>
          <w:sz w:val="36"/>
          <w:szCs w:val="36"/>
        </w:rPr>
      </w:pPr>
      <w:r>
        <w:rPr>
          <w:sz w:val="36"/>
          <w:szCs w:val="36"/>
        </w:rPr>
        <w:t>6.</w:t>
      </w:r>
      <w:r w:rsidRPr="00AF4570">
        <w:rPr>
          <w:rFonts w:ascii="Arial" w:eastAsia="Times New Roman" w:hAnsi="Arial" w:cs="Arial"/>
          <w:color w:val="000000"/>
          <w:lang w:eastAsia="en-IN"/>
        </w:rPr>
        <w:t xml:space="preserve"> </w:t>
      </w:r>
      <w:r w:rsidRPr="00AF4570">
        <w:rPr>
          <w:sz w:val="36"/>
          <w:szCs w:val="36"/>
        </w:rPr>
        <w:t>The transformer architecture is a neural network architecture introduced in the "Attention is All You Need" paper. It revolutionized natural language processing by eliminating the need for recurrent connections, allowing for parallel processing and significantly reducing training time. The transformer employs self-attention mechanisms to capture relationships between words, enabling it to process sequences in parallel. It has become the state-of-the-art architecture for various NLP tasks, including machine translation, question answering, and text summarization.</w:t>
      </w:r>
    </w:p>
    <w:p w:rsidR="00AF4570" w:rsidRPr="00AF4570" w:rsidRDefault="00AF4570" w:rsidP="00AF4570">
      <w:pPr>
        <w:rPr>
          <w:sz w:val="36"/>
          <w:szCs w:val="36"/>
        </w:rPr>
      </w:pPr>
      <w:proofErr w:type="gramStart"/>
      <w:r w:rsidRPr="00AF4570">
        <w:rPr>
          <w:sz w:val="36"/>
          <w:szCs w:val="36"/>
        </w:rPr>
        <w:t>he</w:t>
      </w:r>
      <w:proofErr w:type="gramEnd"/>
      <w:r w:rsidRPr="00AF4570">
        <w:rPr>
          <w:sz w:val="36"/>
          <w:szCs w:val="36"/>
        </w:rPr>
        <w:t xml:space="preserve"> transformer model addresses the limitations of RNN-based models in NLP in several ways: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lastRenderedPageBreak/>
        <w:t>a. Parallelism: The transformer model allows for parallel processing of input sequences, enabling faster training and inference compared to sequential processing in RNNs.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b. Capturing long-range dependencies: The self-attention mechanism in transformers enables the model to capture long-range dependencies more effectively compared to the limited context captured by RNNs.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c. Handling variable-length sequences: RNNs require fixed-length hidden states, which can be problematic for tasks with variable-length input sequences. Transformers handle variable-length sequences naturally through self-attention, making them more flexible.</w:t>
      </w:r>
    </w:p>
    <w:p w:rsidR="00AF4570" w:rsidRPr="00AF4570" w:rsidRDefault="00AF4570" w:rsidP="00AF4570">
      <w:pPr>
        <w:rPr>
          <w:sz w:val="36"/>
          <w:szCs w:val="36"/>
        </w:rPr>
      </w:pPr>
      <w:r>
        <w:rPr>
          <w:sz w:val="36"/>
          <w:szCs w:val="36"/>
        </w:rPr>
        <w:t xml:space="preserve">7. </w:t>
      </w:r>
      <w:r w:rsidRPr="00AF4570">
        <w:rPr>
          <w:sz w:val="36"/>
          <w:szCs w:val="36"/>
        </w:rPr>
        <w:t>Generative-based approaches in text generation involve training models to generate new text that resembles the training data. These models learn the statistical properties of the training corpus and generate text based on that knowledge. Examples of generative models include recurrent neural networks (RNNs) with techniques like language model</w:t>
      </w:r>
      <w:r>
        <w:rPr>
          <w:sz w:val="36"/>
          <w:szCs w:val="36"/>
        </w:rPr>
        <w:t>l</w:t>
      </w:r>
      <w:r w:rsidRPr="00AF4570">
        <w:rPr>
          <w:sz w:val="36"/>
          <w:szCs w:val="36"/>
        </w:rPr>
        <w:t xml:space="preserve">ing or </w:t>
      </w:r>
      <w:proofErr w:type="spellStart"/>
      <w:r w:rsidRPr="00AF4570">
        <w:rPr>
          <w:sz w:val="36"/>
          <w:szCs w:val="36"/>
        </w:rPr>
        <w:t>variational</w:t>
      </w:r>
      <w:proofErr w:type="spellEnd"/>
      <w:r w:rsidRPr="00AF4570">
        <w:rPr>
          <w:sz w:val="36"/>
          <w:szCs w:val="36"/>
        </w:rPr>
        <w:t xml:space="preserve"> </w:t>
      </w:r>
      <w:proofErr w:type="spellStart"/>
      <w:r w:rsidRPr="00AF4570">
        <w:rPr>
          <w:sz w:val="36"/>
          <w:szCs w:val="36"/>
        </w:rPr>
        <w:t>autoencoders</w:t>
      </w:r>
      <w:proofErr w:type="spellEnd"/>
      <w:r w:rsidRPr="00AF4570">
        <w:rPr>
          <w:sz w:val="36"/>
          <w:szCs w:val="36"/>
        </w:rPr>
        <w:t xml:space="preserve"> (VAEs).</w:t>
      </w:r>
    </w:p>
    <w:p w:rsidR="00AF4570" w:rsidRPr="00AF4570" w:rsidRDefault="00AF4570" w:rsidP="00AF4570">
      <w:pPr>
        <w:rPr>
          <w:sz w:val="36"/>
          <w:szCs w:val="36"/>
        </w:rPr>
      </w:pPr>
      <w:r>
        <w:rPr>
          <w:sz w:val="36"/>
          <w:szCs w:val="36"/>
        </w:rPr>
        <w:t xml:space="preserve"> 8. </w:t>
      </w:r>
      <w:r w:rsidRPr="00AF4570">
        <w:rPr>
          <w:sz w:val="36"/>
          <w:szCs w:val="36"/>
        </w:rPr>
        <w:t>Generative models, such as GPT-3 (Generative Pre-trained Transformer 3) or BERT (Bidirectional Encoder Representations from Transformers), can be applied in various natural language processing tasks: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lastRenderedPageBreak/>
        <w:t xml:space="preserve">a. Language generation: Generative models can be used to generate coherent and contextually relevant text, such as </w:t>
      </w:r>
      <w:proofErr w:type="spellStart"/>
      <w:r w:rsidRPr="00AF4570">
        <w:rPr>
          <w:sz w:val="36"/>
          <w:szCs w:val="36"/>
        </w:rPr>
        <w:t>chatbot</w:t>
      </w:r>
      <w:proofErr w:type="spellEnd"/>
      <w:r w:rsidRPr="00AF4570">
        <w:rPr>
          <w:sz w:val="36"/>
          <w:szCs w:val="36"/>
        </w:rPr>
        <w:t xml:space="preserve"> responses, story generation, or dialogue systems.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b. Text completion: Generative models can assist in completing text based on the provided context, which can be useful in tasks like auto-completion or summarization.</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c. Text classification: By training generative models on label</w:t>
      </w:r>
      <w:r>
        <w:rPr>
          <w:sz w:val="36"/>
          <w:szCs w:val="36"/>
        </w:rPr>
        <w:t>l</w:t>
      </w:r>
      <w:r w:rsidRPr="00AF4570">
        <w:rPr>
          <w:sz w:val="36"/>
          <w:szCs w:val="36"/>
        </w:rPr>
        <w:t>ed data, they can be used for text classification tasks by assigning probabilities to different classes.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 xml:space="preserve">d. Natural language understanding: Generative models can aid in understanding natural language by generating paraphrases, translations, or text </w:t>
      </w:r>
      <w:proofErr w:type="spellStart"/>
      <w:r w:rsidRPr="00AF4570">
        <w:rPr>
          <w:sz w:val="36"/>
          <w:szCs w:val="36"/>
        </w:rPr>
        <w:t>embeddings</w:t>
      </w:r>
      <w:proofErr w:type="spellEnd"/>
      <w:r w:rsidRPr="00AF4570">
        <w:rPr>
          <w:sz w:val="36"/>
          <w:szCs w:val="36"/>
        </w:rPr>
        <w:t>.</w:t>
      </w:r>
    </w:p>
    <w:p w:rsidR="00AF4570" w:rsidRPr="00AF4570" w:rsidRDefault="00AF4570" w:rsidP="00AF4570">
      <w:pPr>
        <w:rPr>
          <w:sz w:val="36"/>
          <w:szCs w:val="36"/>
        </w:rPr>
      </w:pPr>
      <w:r>
        <w:rPr>
          <w:sz w:val="36"/>
          <w:szCs w:val="36"/>
        </w:rPr>
        <w:t xml:space="preserve">9. </w:t>
      </w:r>
      <w:r w:rsidRPr="00AF4570">
        <w:rPr>
          <w:sz w:val="36"/>
          <w:szCs w:val="36"/>
        </w:rPr>
        <w:t>Building conversation AI systems comes with several challenges: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a. Natural language understanding: Understanding user intents, handling variations in user input, and accurately extracting relevant information from the conversation.</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b. Context and coherence: Maintaining context</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lastRenderedPageBreak/>
        <w:t> </w:t>
      </w:r>
      <w:proofErr w:type="gramStart"/>
      <w:r w:rsidRPr="00AF4570">
        <w:rPr>
          <w:sz w:val="36"/>
          <w:szCs w:val="36"/>
        </w:rPr>
        <w:t>across</w:t>
      </w:r>
      <w:proofErr w:type="gramEnd"/>
      <w:r w:rsidRPr="00AF4570">
        <w:rPr>
          <w:sz w:val="36"/>
          <w:szCs w:val="36"/>
        </w:rPr>
        <w:t xml:space="preserve"> multiple turns of conversation and generating responses that are coherent and relevant to the ongoing dialogue.</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c. Handling ambiguity and errors: Dealing with ambiguous queries, resolving conflicting information, and gracefully handling errors or misunderstandings in user input.</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d. Personalization: Building conversation AI systems that can adapt to individual user preferences and provide personalized responses.</w:t>
      </w:r>
    </w:p>
    <w:p w:rsidR="00AF4570" w:rsidRPr="00AF4570" w:rsidRDefault="00AF4570" w:rsidP="00AF4570">
      <w:pPr>
        <w:rPr>
          <w:sz w:val="36"/>
          <w:szCs w:val="36"/>
        </w:rPr>
      </w:pPr>
    </w:p>
    <w:p w:rsidR="00AF4570" w:rsidRPr="00AF4570" w:rsidRDefault="00AF4570" w:rsidP="00AF4570">
      <w:pPr>
        <w:rPr>
          <w:sz w:val="36"/>
          <w:szCs w:val="36"/>
        </w:rPr>
      </w:pPr>
      <w:r w:rsidRPr="00AF4570">
        <w:rPr>
          <w:sz w:val="36"/>
          <w:szCs w:val="36"/>
        </w:rPr>
        <w:t>e. Emotional intelligence: Incorporating emotional intelligence into conversation AI systems to understand and respond to user emotions appropriately.</w:t>
      </w:r>
    </w:p>
    <w:p w:rsidR="00893802" w:rsidRPr="00893802" w:rsidRDefault="00893802" w:rsidP="00893802">
      <w:pPr>
        <w:rPr>
          <w:sz w:val="36"/>
          <w:szCs w:val="36"/>
        </w:rPr>
      </w:pPr>
      <w:r>
        <w:rPr>
          <w:sz w:val="36"/>
          <w:szCs w:val="36"/>
        </w:rPr>
        <w:t xml:space="preserve">10. </w:t>
      </w:r>
      <w:r w:rsidRPr="00893802">
        <w:rPr>
          <w:sz w:val="36"/>
          <w:szCs w:val="36"/>
        </w:rPr>
        <w:t>Handling dialogue context and maintaining coherence in conversation AI models can be achieved by:</w:t>
      </w:r>
    </w:p>
    <w:p w:rsidR="00893802" w:rsidRPr="00893802" w:rsidRDefault="00893802" w:rsidP="00893802">
      <w:pPr>
        <w:rPr>
          <w:sz w:val="36"/>
          <w:szCs w:val="36"/>
        </w:rPr>
      </w:pPr>
    </w:p>
    <w:p w:rsidR="00893802" w:rsidRPr="00893802" w:rsidRDefault="00893802" w:rsidP="00893802">
      <w:pPr>
        <w:rPr>
          <w:sz w:val="36"/>
          <w:szCs w:val="36"/>
        </w:rPr>
      </w:pPr>
      <w:r w:rsidRPr="00893802">
        <w:rPr>
          <w:sz w:val="36"/>
          <w:szCs w:val="36"/>
        </w:rPr>
        <w:t>a. Context tracking: Keeping track of the conversation history, including user queries and system responses, to maintain a consistent understanding of the dialogue context.</w:t>
      </w:r>
    </w:p>
    <w:p w:rsidR="00893802" w:rsidRPr="00893802" w:rsidRDefault="00893802" w:rsidP="00893802">
      <w:pPr>
        <w:rPr>
          <w:sz w:val="36"/>
          <w:szCs w:val="36"/>
        </w:rPr>
      </w:pPr>
    </w:p>
    <w:p w:rsidR="00893802" w:rsidRPr="00893802" w:rsidRDefault="00893802" w:rsidP="00893802">
      <w:pPr>
        <w:rPr>
          <w:sz w:val="36"/>
          <w:szCs w:val="36"/>
        </w:rPr>
      </w:pPr>
      <w:r w:rsidRPr="00893802">
        <w:rPr>
          <w:sz w:val="36"/>
          <w:szCs w:val="36"/>
        </w:rPr>
        <w:t>b. Co</w:t>
      </w:r>
      <w:r>
        <w:rPr>
          <w:sz w:val="36"/>
          <w:szCs w:val="36"/>
        </w:rPr>
        <w:t>-</w:t>
      </w:r>
      <w:r w:rsidRPr="00893802">
        <w:rPr>
          <w:sz w:val="36"/>
          <w:szCs w:val="36"/>
        </w:rPr>
        <w:t>reference resolution: Resolving pronouns or references to entities mentioned earlier in the conversation to avoid ambiguity.</w:t>
      </w:r>
    </w:p>
    <w:p w:rsidR="00893802" w:rsidRPr="00893802" w:rsidRDefault="00893802" w:rsidP="00893802">
      <w:pPr>
        <w:rPr>
          <w:sz w:val="36"/>
          <w:szCs w:val="36"/>
        </w:rPr>
      </w:pPr>
    </w:p>
    <w:p w:rsidR="00893802" w:rsidRPr="00893802" w:rsidRDefault="00893802" w:rsidP="00893802">
      <w:pPr>
        <w:rPr>
          <w:sz w:val="36"/>
          <w:szCs w:val="36"/>
        </w:rPr>
      </w:pPr>
      <w:r w:rsidRPr="00893802">
        <w:rPr>
          <w:sz w:val="36"/>
          <w:szCs w:val="36"/>
        </w:rPr>
        <w:t>c. Dialogue state management: Maintaining a structured representation of the dialogue state, including user intents, slots, and system actions, to guide the conversation flow.</w:t>
      </w:r>
    </w:p>
    <w:p w:rsidR="00893802" w:rsidRPr="00893802" w:rsidRDefault="00893802" w:rsidP="00893802">
      <w:pPr>
        <w:rPr>
          <w:sz w:val="36"/>
          <w:szCs w:val="36"/>
        </w:rPr>
      </w:pPr>
    </w:p>
    <w:p w:rsidR="00893802" w:rsidRPr="00893802" w:rsidRDefault="00893802" w:rsidP="00893802">
      <w:pPr>
        <w:rPr>
          <w:sz w:val="36"/>
          <w:szCs w:val="36"/>
        </w:rPr>
      </w:pPr>
      <w:r w:rsidRPr="00893802">
        <w:rPr>
          <w:sz w:val="36"/>
          <w:szCs w:val="36"/>
        </w:rPr>
        <w:t>d. Coherent response generation: Generating responses that are coherent with the dialogue context and align with the user's intent and expectations.</w:t>
      </w:r>
    </w:p>
    <w:p w:rsidR="00893802" w:rsidRPr="00893802" w:rsidRDefault="00893802" w:rsidP="00893802">
      <w:pPr>
        <w:rPr>
          <w:sz w:val="36"/>
          <w:szCs w:val="36"/>
        </w:rPr>
      </w:pPr>
      <w:r>
        <w:rPr>
          <w:sz w:val="36"/>
          <w:szCs w:val="36"/>
        </w:rPr>
        <w:t xml:space="preserve">11. </w:t>
      </w:r>
      <w:r w:rsidRPr="00893802">
        <w:rPr>
          <w:sz w:val="36"/>
          <w:szCs w:val="36"/>
        </w:rPr>
        <w:t>Intent recognition in conversation AI involves identifying the underlying intent or purpose behind user queries or statements. It helps understand what the user wants to achieve and guides the system's response. Techniques for intent recognition include rule-based approaches, machine learning classifiers, or deep learning models like recurrent neural networks (RNNs) or transformers.</w:t>
      </w:r>
    </w:p>
    <w:p w:rsidR="00AF4570" w:rsidRDefault="00893802">
      <w:pPr>
        <w:rPr>
          <w:sz w:val="36"/>
          <w:szCs w:val="36"/>
        </w:rPr>
      </w:pPr>
      <w:r>
        <w:rPr>
          <w:sz w:val="36"/>
          <w:szCs w:val="36"/>
          <w:lang w:val="en-US"/>
        </w:rPr>
        <w:t xml:space="preserve">12. </w:t>
      </w:r>
      <w:r w:rsidRPr="00893802">
        <w:rPr>
          <w:sz w:val="36"/>
          <w:szCs w:val="36"/>
        </w:rPr>
        <w:t xml:space="preserve">Overall, word </w:t>
      </w:r>
      <w:proofErr w:type="spellStart"/>
      <w:r w:rsidRPr="00893802">
        <w:rPr>
          <w:sz w:val="36"/>
          <w:szCs w:val="36"/>
        </w:rPr>
        <w:t>embeddings</w:t>
      </w:r>
      <w:proofErr w:type="spellEnd"/>
      <w:r w:rsidRPr="00893802">
        <w:rPr>
          <w:sz w:val="36"/>
          <w:szCs w:val="36"/>
        </w:rPr>
        <w:t xml:space="preserve"> offer advantages such as semantic representation, dimensionality reduction, generalization, handling of OOV words, contextual similarity, and transfer learning. These advantages contribute to better text understanding, improved model performance, and more effective utilization of textual data in various natural language processing applications.</w:t>
      </w:r>
    </w:p>
    <w:p w:rsidR="00893802" w:rsidRDefault="00893802">
      <w:pPr>
        <w:rPr>
          <w:sz w:val="36"/>
          <w:szCs w:val="36"/>
        </w:rPr>
      </w:pPr>
      <w:r>
        <w:rPr>
          <w:sz w:val="36"/>
          <w:szCs w:val="36"/>
        </w:rPr>
        <w:t xml:space="preserve">13. </w:t>
      </w:r>
      <w:r w:rsidRPr="00893802">
        <w:rPr>
          <w:sz w:val="36"/>
          <w:szCs w:val="36"/>
        </w:rPr>
        <w:t xml:space="preserve">By leveraging recurrent connections, temporal processing, BPTT, and variable-length input handling, RNN-based techniques excel in capturing and understanding sequential information in text processing tasks. They can effectively model dependencies between words, maintain </w:t>
      </w:r>
      <w:r w:rsidRPr="00893802">
        <w:rPr>
          <w:sz w:val="36"/>
          <w:szCs w:val="36"/>
        </w:rPr>
        <w:lastRenderedPageBreak/>
        <w:t>contextual information, and generate predictions that take into account the order of the tokens in the sequence.</w:t>
      </w:r>
    </w:p>
    <w:p w:rsidR="00893802" w:rsidRDefault="00893802">
      <w:pPr>
        <w:rPr>
          <w:sz w:val="36"/>
          <w:szCs w:val="36"/>
        </w:rPr>
      </w:pPr>
      <w:r>
        <w:rPr>
          <w:sz w:val="36"/>
          <w:szCs w:val="36"/>
        </w:rPr>
        <w:t xml:space="preserve">14. </w:t>
      </w:r>
      <w:r w:rsidRPr="00893802">
        <w:rPr>
          <w:sz w:val="36"/>
          <w:szCs w:val="36"/>
        </w:rPr>
        <w:t>In the encoder-decoder architecture, the role of the encoder is to process the input sequence and generate a fixed-length representation, often referred to as a context vector or latent representation. The encoder captures the relevant information from the input sequence and compresses it into a fixed-length representation that captures the input's meaning or semantic information.</w:t>
      </w:r>
    </w:p>
    <w:p w:rsidR="00893802" w:rsidRPr="00893802" w:rsidRDefault="00893802" w:rsidP="00893802">
      <w:pPr>
        <w:rPr>
          <w:sz w:val="36"/>
          <w:szCs w:val="36"/>
        </w:rPr>
      </w:pPr>
      <w:r>
        <w:rPr>
          <w:sz w:val="36"/>
          <w:szCs w:val="36"/>
        </w:rPr>
        <w:t xml:space="preserve">15. </w:t>
      </w:r>
      <w:r w:rsidRPr="00893802">
        <w:rPr>
          <w:sz w:val="36"/>
          <w:szCs w:val="36"/>
        </w:rPr>
        <w:t>The attention-based mechanism is a component used in various machine learning models, particularly in natural language processing tasks, to improve the model's ability to focus on relevant information. It allows the model to selectively attend to different parts of the input sequence, assigning varying degrees of importance or attention to different elements.</w:t>
      </w:r>
    </w:p>
    <w:p w:rsidR="00893802" w:rsidRPr="00893802" w:rsidRDefault="00893802" w:rsidP="00893802">
      <w:pPr>
        <w:rPr>
          <w:sz w:val="36"/>
          <w:szCs w:val="36"/>
        </w:rPr>
      </w:pPr>
      <w:r w:rsidRPr="00893802">
        <w:rPr>
          <w:sz w:val="36"/>
          <w:szCs w:val="36"/>
        </w:rPr>
        <w:t>In the context of text processing, attention mechanisms help capture dependencies and relationships between words or tokens in a sequence. Instead of relying solely on the hidden state of the model or the output of the encoder, attention mechanisms introduce additional weights or attention scores that determine the relevance or importance of each input element at each decoding step.</w:t>
      </w:r>
    </w:p>
    <w:p w:rsidR="00893802" w:rsidRPr="00893802" w:rsidRDefault="00893802" w:rsidP="00893802">
      <w:pPr>
        <w:rPr>
          <w:sz w:val="36"/>
          <w:szCs w:val="36"/>
        </w:rPr>
      </w:pPr>
      <w:r w:rsidRPr="00893802">
        <w:rPr>
          <w:sz w:val="36"/>
          <w:szCs w:val="36"/>
        </w:rPr>
        <w:t xml:space="preserve">Attention mechanism improves the performance of sequence-to-sequence models, such as encoder-decoder architectures, by allowing the model to focus on different parts of the input sequence when generating the output sequence. It assigns weights to different encoder hidden </w:t>
      </w:r>
      <w:r w:rsidRPr="00893802">
        <w:rPr>
          <w:sz w:val="36"/>
          <w:szCs w:val="36"/>
        </w:rPr>
        <w:lastRenderedPageBreak/>
        <w:t>states based on their relevance to each decoder step. This allows the model to selectively attend to important words or phrases, enhancing translation accuracy and improving the flow and coherence of generated sequences.</w:t>
      </w:r>
    </w:p>
    <w:p w:rsidR="00893802" w:rsidRDefault="00893802">
      <w:pPr>
        <w:rPr>
          <w:sz w:val="36"/>
          <w:szCs w:val="36"/>
        </w:rPr>
      </w:pPr>
      <w:r>
        <w:rPr>
          <w:sz w:val="36"/>
          <w:szCs w:val="36"/>
          <w:lang w:val="en-US"/>
        </w:rPr>
        <w:t xml:space="preserve">16. </w:t>
      </w:r>
      <w:r w:rsidRPr="00893802">
        <w:rPr>
          <w:sz w:val="36"/>
          <w:szCs w:val="36"/>
        </w:rPr>
        <w:t>The self-attention mechanism, also known as intra-attention or scaled dot-product attention, captures dependencies between words in a text by allowing each word to attend to other words in the same sequence. It computes attention weights that indicate the importance or relevance of each word with respect to all other words in the sequence.</w:t>
      </w:r>
    </w:p>
    <w:p w:rsidR="00326E8D" w:rsidRPr="00326E8D" w:rsidRDefault="00893802" w:rsidP="00326E8D">
      <w:pPr>
        <w:rPr>
          <w:sz w:val="36"/>
          <w:szCs w:val="36"/>
        </w:rPr>
      </w:pPr>
      <w:r>
        <w:rPr>
          <w:sz w:val="36"/>
          <w:szCs w:val="36"/>
        </w:rPr>
        <w:t xml:space="preserve">17. </w:t>
      </w:r>
      <w:r w:rsidR="00326E8D" w:rsidRPr="00326E8D">
        <w:rPr>
          <w:sz w:val="36"/>
          <w:szCs w:val="36"/>
        </w:rPr>
        <w:t>The transformer model addresses the limitations of RNN-based models in NLP in several ways:</w:t>
      </w:r>
    </w:p>
    <w:p w:rsidR="00326E8D" w:rsidRPr="00326E8D" w:rsidRDefault="00326E8D" w:rsidP="00326E8D">
      <w:pPr>
        <w:rPr>
          <w:sz w:val="36"/>
          <w:szCs w:val="36"/>
        </w:rPr>
      </w:pPr>
    </w:p>
    <w:p w:rsidR="00326E8D" w:rsidRPr="00326E8D" w:rsidRDefault="00326E8D" w:rsidP="00326E8D">
      <w:pPr>
        <w:rPr>
          <w:sz w:val="36"/>
          <w:szCs w:val="36"/>
        </w:rPr>
      </w:pPr>
      <w:r w:rsidRPr="00326E8D">
        <w:rPr>
          <w:sz w:val="36"/>
          <w:szCs w:val="36"/>
        </w:rPr>
        <w:t>a. Parallelism: The transformer model allows for parallel processing of input sequences, enabling faster training and inference compared to sequential processing in RNNs.</w:t>
      </w:r>
    </w:p>
    <w:p w:rsidR="00326E8D" w:rsidRPr="00326E8D" w:rsidRDefault="00326E8D" w:rsidP="00326E8D">
      <w:pPr>
        <w:rPr>
          <w:sz w:val="36"/>
          <w:szCs w:val="36"/>
        </w:rPr>
      </w:pPr>
    </w:p>
    <w:p w:rsidR="00326E8D" w:rsidRPr="00326E8D" w:rsidRDefault="00326E8D" w:rsidP="00326E8D">
      <w:pPr>
        <w:rPr>
          <w:sz w:val="36"/>
          <w:szCs w:val="36"/>
        </w:rPr>
      </w:pPr>
      <w:r w:rsidRPr="00326E8D">
        <w:rPr>
          <w:sz w:val="36"/>
          <w:szCs w:val="36"/>
        </w:rPr>
        <w:t>b. Capturing long-range dependencies: The self-attention mechanism in transformers enables the model to capture long-range dependencies more effectively compared to the limited context captured by RNNs.</w:t>
      </w:r>
    </w:p>
    <w:p w:rsidR="00326E8D" w:rsidRPr="00326E8D" w:rsidRDefault="00326E8D" w:rsidP="00326E8D">
      <w:pPr>
        <w:rPr>
          <w:sz w:val="36"/>
          <w:szCs w:val="36"/>
        </w:rPr>
      </w:pPr>
    </w:p>
    <w:p w:rsidR="00326E8D" w:rsidRPr="00326E8D" w:rsidRDefault="00326E8D" w:rsidP="00326E8D">
      <w:pPr>
        <w:rPr>
          <w:sz w:val="36"/>
          <w:szCs w:val="36"/>
        </w:rPr>
      </w:pPr>
      <w:r w:rsidRPr="00326E8D">
        <w:rPr>
          <w:sz w:val="36"/>
          <w:szCs w:val="36"/>
        </w:rPr>
        <w:t xml:space="preserve">c. Handling variable-length sequences: RNNs require fixed-length hidden states, which can be problematic for tasks with variable-length input sequences. Transformers handle </w:t>
      </w:r>
      <w:r w:rsidRPr="00326E8D">
        <w:rPr>
          <w:sz w:val="36"/>
          <w:szCs w:val="36"/>
        </w:rPr>
        <w:lastRenderedPageBreak/>
        <w:t>variable-length sequences naturally through self-attention, making them more flexible.</w:t>
      </w:r>
    </w:p>
    <w:p w:rsidR="00326E8D" w:rsidRPr="00AF4570" w:rsidRDefault="00326E8D" w:rsidP="00326E8D">
      <w:pPr>
        <w:rPr>
          <w:sz w:val="36"/>
          <w:szCs w:val="36"/>
        </w:rPr>
      </w:pPr>
      <w:r>
        <w:rPr>
          <w:sz w:val="36"/>
          <w:szCs w:val="36"/>
          <w:lang w:val="en-US"/>
        </w:rPr>
        <w:t>18</w:t>
      </w:r>
      <w:proofErr w:type="gramStart"/>
      <w:r>
        <w:rPr>
          <w:sz w:val="36"/>
          <w:szCs w:val="36"/>
          <w:lang w:val="en-US"/>
        </w:rPr>
        <w:t xml:space="preserve">. </w:t>
      </w:r>
      <w:r>
        <w:rPr>
          <w:sz w:val="36"/>
          <w:szCs w:val="36"/>
        </w:rPr>
        <w:t>.</w:t>
      </w:r>
      <w:proofErr w:type="gramEnd"/>
      <w:r>
        <w:rPr>
          <w:sz w:val="36"/>
          <w:szCs w:val="36"/>
        </w:rPr>
        <w:t xml:space="preserve"> </w:t>
      </w:r>
      <w:r w:rsidRPr="00AF4570">
        <w:rPr>
          <w:sz w:val="36"/>
          <w:szCs w:val="36"/>
        </w:rPr>
        <w:t>Generative models, such as GPT-3 (Generative Pre-trained Transformer 3) or BERT (Bidirectional Encoder Representations from Transformers), can be applied in various natural language processing tasks:</w:t>
      </w:r>
    </w:p>
    <w:p w:rsidR="00326E8D" w:rsidRPr="00AF4570" w:rsidRDefault="00326E8D" w:rsidP="00326E8D">
      <w:pPr>
        <w:rPr>
          <w:sz w:val="36"/>
          <w:szCs w:val="36"/>
        </w:rPr>
      </w:pPr>
    </w:p>
    <w:p w:rsidR="00326E8D" w:rsidRPr="00AF4570" w:rsidRDefault="00326E8D" w:rsidP="00326E8D">
      <w:pPr>
        <w:rPr>
          <w:sz w:val="36"/>
          <w:szCs w:val="36"/>
        </w:rPr>
      </w:pPr>
      <w:r w:rsidRPr="00AF4570">
        <w:rPr>
          <w:sz w:val="36"/>
          <w:szCs w:val="36"/>
        </w:rPr>
        <w:t xml:space="preserve">a. Language generation: Generative models can be used to generate coherent and contextually relevant text, such as </w:t>
      </w:r>
      <w:proofErr w:type="spellStart"/>
      <w:r w:rsidRPr="00AF4570">
        <w:rPr>
          <w:sz w:val="36"/>
          <w:szCs w:val="36"/>
        </w:rPr>
        <w:t>chatbot</w:t>
      </w:r>
      <w:proofErr w:type="spellEnd"/>
      <w:r w:rsidRPr="00AF4570">
        <w:rPr>
          <w:sz w:val="36"/>
          <w:szCs w:val="36"/>
        </w:rPr>
        <w:t xml:space="preserve"> responses, story generation, or dialogue systems.</w:t>
      </w:r>
    </w:p>
    <w:p w:rsidR="00326E8D" w:rsidRPr="00AF4570" w:rsidRDefault="00326E8D" w:rsidP="00326E8D">
      <w:pPr>
        <w:rPr>
          <w:sz w:val="36"/>
          <w:szCs w:val="36"/>
        </w:rPr>
      </w:pPr>
    </w:p>
    <w:p w:rsidR="00326E8D" w:rsidRPr="00AF4570" w:rsidRDefault="00326E8D" w:rsidP="00326E8D">
      <w:pPr>
        <w:rPr>
          <w:sz w:val="36"/>
          <w:szCs w:val="36"/>
        </w:rPr>
      </w:pPr>
      <w:r w:rsidRPr="00AF4570">
        <w:rPr>
          <w:sz w:val="36"/>
          <w:szCs w:val="36"/>
        </w:rPr>
        <w:t>b. Text completion: Generative models can assist in completing text based on the provided context, which can be useful in tasks like auto-completion or summarization.</w:t>
      </w:r>
    </w:p>
    <w:p w:rsidR="00326E8D" w:rsidRPr="00AF4570" w:rsidRDefault="00326E8D" w:rsidP="00326E8D">
      <w:pPr>
        <w:rPr>
          <w:sz w:val="36"/>
          <w:szCs w:val="36"/>
        </w:rPr>
      </w:pPr>
    </w:p>
    <w:p w:rsidR="00326E8D" w:rsidRPr="00AF4570" w:rsidRDefault="00326E8D" w:rsidP="00326E8D">
      <w:pPr>
        <w:rPr>
          <w:sz w:val="36"/>
          <w:szCs w:val="36"/>
        </w:rPr>
      </w:pPr>
      <w:r w:rsidRPr="00AF4570">
        <w:rPr>
          <w:sz w:val="36"/>
          <w:szCs w:val="36"/>
        </w:rPr>
        <w:t>c. Text classification: By training generative models on label</w:t>
      </w:r>
      <w:r>
        <w:rPr>
          <w:sz w:val="36"/>
          <w:szCs w:val="36"/>
        </w:rPr>
        <w:t>l</w:t>
      </w:r>
      <w:r w:rsidRPr="00AF4570">
        <w:rPr>
          <w:sz w:val="36"/>
          <w:szCs w:val="36"/>
        </w:rPr>
        <w:t>ed data, they can be used for text classification tasks by assigning probabilities to different classes.</w:t>
      </w:r>
    </w:p>
    <w:p w:rsidR="00326E8D" w:rsidRPr="00AF4570" w:rsidRDefault="00326E8D" w:rsidP="00326E8D">
      <w:pPr>
        <w:rPr>
          <w:sz w:val="36"/>
          <w:szCs w:val="36"/>
        </w:rPr>
      </w:pPr>
    </w:p>
    <w:p w:rsidR="00326E8D" w:rsidRDefault="00326E8D" w:rsidP="00326E8D">
      <w:pPr>
        <w:rPr>
          <w:sz w:val="36"/>
          <w:szCs w:val="36"/>
        </w:rPr>
      </w:pPr>
      <w:r w:rsidRPr="00AF4570">
        <w:rPr>
          <w:sz w:val="36"/>
          <w:szCs w:val="36"/>
        </w:rPr>
        <w:t xml:space="preserve">d. Natural language understanding: Generative models can aid in understanding natural language by generating paraphrases, translations, or text </w:t>
      </w:r>
      <w:proofErr w:type="spellStart"/>
      <w:r w:rsidRPr="00AF4570">
        <w:rPr>
          <w:sz w:val="36"/>
          <w:szCs w:val="36"/>
        </w:rPr>
        <w:t>embeddings</w:t>
      </w:r>
      <w:proofErr w:type="spellEnd"/>
      <w:r w:rsidRPr="00AF4570">
        <w:rPr>
          <w:sz w:val="36"/>
          <w:szCs w:val="36"/>
        </w:rPr>
        <w:t>.</w:t>
      </w:r>
    </w:p>
    <w:p w:rsidR="00326E8D" w:rsidRPr="00AF4570" w:rsidRDefault="00326E8D" w:rsidP="00326E8D">
      <w:pPr>
        <w:rPr>
          <w:sz w:val="36"/>
          <w:szCs w:val="36"/>
        </w:rPr>
      </w:pPr>
      <w:r>
        <w:rPr>
          <w:sz w:val="36"/>
          <w:szCs w:val="36"/>
        </w:rPr>
        <w:t xml:space="preserve">19. </w:t>
      </w:r>
      <w:r w:rsidRPr="00326E8D">
        <w:rPr>
          <w:sz w:val="36"/>
          <w:szCs w:val="36"/>
        </w:rPr>
        <w:t>Generative models play a crucial role in conversation AI systems by enabling them to generate natural and coherent responses in conversations.</w:t>
      </w:r>
      <w:r>
        <w:rPr>
          <w:sz w:val="36"/>
          <w:szCs w:val="36"/>
        </w:rPr>
        <w:t xml:space="preserve"> </w:t>
      </w:r>
      <w:r w:rsidRPr="00326E8D">
        <w:rPr>
          <w:sz w:val="36"/>
          <w:szCs w:val="36"/>
        </w:rPr>
        <w:t xml:space="preserve">Generative models in conversation AI systems provide the ability to generate </w:t>
      </w:r>
      <w:r w:rsidRPr="00326E8D">
        <w:rPr>
          <w:sz w:val="36"/>
          <w:szCs w:val="36"/>
        </w:rPr>
        <w:lastRenderedPageBreak/>
        <w:t xml:space="preserve">dynamic, context-aware, and coherent responses. They enable AI systems to engage in more interactive and human-like conversations, enhancing the user experience. However, it is important to ensure that the generated responses are ethical, unbiased, and align with the desired </w:t>
      </w:r>
      <w:proofErr w:type="spellStart"/>
      <w:r w:rsidRPr="00326E8D">
        <w:rPr>
          <w:sz w:val="36"/>
          <w:szCs w:val="36"/>
        </w:rPr>
        <w:t>behavior</w:t>
      </w:r>
      <w:proofErr w:type="spellEnd"/>
      <w:r w:rsidRPr="00326E8D">
        <w:rPr>
          <w:sz w:val="36"/>
          <w:szCs w:val="36"/>
        </w:rPr>
        <w:t>, as the models learn from the training data and can potentially exhibit biases or produce inappropriate content if not carefully managed.</w:t>
      </w:r>
    </w:p>
    <w:p w:rsidR="00326E8D" w:rsidRPr="00326E8D" w:rsidRDefault="00326E8D" w:rsidP="00326E8D">
      <w:pPr>
        <w:rPr>
          <w:sz w:val="36"/>
          <w:szCs w:val="36"/>
        </w:rPr>
      </w:pPr>
      <w:r>
        <w:rPr>
          <w:sz w:val="36"/>
          <w:szCs w:val="36"/>
          <w:lang w:val="en-US"/>
        </w:rPr>
        <w:t xml:space="preserve">20. </w:t>
      </w:r>
      <w:r w:rsidRPr="00326E8D">
        <w:rPr>
          <w:sz w:val="36"/>
          <w:szCs w:val="36"/>
        </w:rPr>
        <w:t>Natural language understanding (NLU) is a crucial component of conversation AI systems. It involves extracting the meaning and intent from user input to understand their requirements and provide relevant responses. NLU techniques include intent recognition, entity extraction, sentiment analysis, and context understanding.</w:t>
      </w:r>
    </w:p>
    <w:p w:rsidR="00BF0110" w:rsidRPr="00AF4570" w:rsidRDefault="00326E8D" w:rsidP="00BF0110">
      <w:pPr>
        <w:rPr>
          <w:sz w:val="36"/>
          <w:szCs w:val="36"/>
        </w:rPr>
      </w:pPr>
      <w:r>
        <w:rPr>
          <w:sz w:val="36"/>
          <w:szCs w:val="36"/>
          <w:lang w:val="en-US"/>
        </w:rPr>
        <w:t xml:space="preserve">21. </w:t>
      </w:r>
      <w:r w:rsidR="00BF0110" w:rsidRPr="00AF4570">
        <w:rPr>
          <w:sz w:val="36"/>
          <w:szCs w:val="36"/>
        </w:rPr>
        <w:t>Building conversation AI systems comes with several challenges:</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a. Natural language understanding: Understanding user intents, handling variations in user input, and accurately extracting relevant information from the conversation.</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b. Context and coherence: Maintaining context</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 </w:t>
      </w:r>
      <w:proofErr w:type="gramStart"/>
      <w:r w:rsidRPr="00AF4570">
        <w:rPr>
          <w:sz w:val="36"/>
          <w:szCs w:val="36"/>
        </w:rPr>
        <w:t>across</w:t>
      </w:r>
      <w:proofErr w:type="gramEnd"/>
      <w:r w:rsidRPr="00AF4570">
        <w:rPr>
          <w:sz w:val="36"/>
          <w:szCs w:val="36"/>
        </w:rPr>
        <w:t xml:space="preserve"> multiple turns of conversation and generating responses that are coherent and relevant to the ongoing dialogue.</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c. Handling ambiguity and errors: Dealing with ambiguous queries, resolving conflicting information, and gracefully handling errors or misunderstandings in user input.</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d. Personalization: Building conversation AI systems that can adapt to individual user preferences and provide personalized responses.</w:t>
      </w:r>
    </w:p>
    <w:p w:rsidR="00BF0110" w:rsidRPr="00AF4570" w:rsidRDefault="00BF0110" w:rsidP="00BF0110">
      <w:pPr>
        <w:rPr>
          <w:sz w:val="36"/>
          <w:szCs w:val="36"/>
        </w:rPr>
      </w:pPr>
    </w:p>
    <w:p w:rsidR="00BF0110" w:rsidRPr="00AF4570" w:rsidRDefault="00BF0110" w:rsidP="00BF0110">
      <w:pPr>
        <w:rPr>
          <w:sz w:val="36"/>
          <w:szCs w:val="36"/>
        </w:rPr>
      </w:pPr>
      <w:r w:rsidRPr="00AF4570">
        <w:rPr>
          <w:sz w:val="36"/>
          <w:szCs w:val="36"/>
        </w:rPr>
        <w:t>e. Emotional intelligence: Incorporating emotional intelligence into conversation AI systems to understand and respond to user emotions appropriately.</w:t>
      </w:r>
    </w:p>
    <w:p w:rsidR="00893802" w:rsidRDefault="00BF0110">
      <w:pPr>
        <w:rPr>
          <w:sz w:val="36"/>
          <w:szCs w:val="36"/>
        </w:rPr>
      </w:pPr>
      <w:r>
        <w:rPr>
          <w:sz w:val="36"/>
          <w:szCs w:val="36"/>
          <w:lang w:val="en-US"/>
        </w:rPr>
        <w:t xml:space="preserve">22. </w:t>
      </w:r>
      <w:r w:rsidRPr="00BF0110">
        <w:rPr>
          <w:sz w:val="36"/>
          <w:szCs w:val="36"/>
        </w:rPr>
        <w:t xml:space="preserve">Word </w:t>
      </w:r>
      <w:proofErr w:type="spellStart"/>
      <w:r w:rsidRPr="00BF0110">
        <w:rPr>
          <w:sz w:val="36"/>
          <w:szCs w:val="36"/>
        </w:rPr>
        <w:t>embeddings</w:t>
      </w:r>
      <w:proofErr w:type="spellEnd"/>
      <w:r w:rsidRPr="00BF0110">
        <w:rPr>
          <w:sz w:val="36"/>
          <w:szCs w:val="36"/>
        </w:rPr>
        <w:t xml:space="preserve"> play a significant role in sentiment analysis tasks by capturing the semantic meaning of words and facilitating the understanding of sentiment in text</w:t>
      </w:r>
      <w:r>
        <w:rPr>
          <w:sz w:val="36"/>
          <w:szCs w:val="36"/>
        </w:rPr>
        <w:t xml:space="preserve">. </w:t>
      </w:r>
      <w:r w:rsidRPr="00BF0110">
        <w:rPr>
          <w:sz w:val="36"/>
          <w:szCs w:val="36"/>
        </w:rPr>
        <w:t xml:space="preserve">By utilizing word </w:t>
      </w:r>
      <w:proofErr w:type="spellStart"/>
      <w:r w:rsidRPr="00BF0110">
        <w:rPr>
          <w:sz w:val="36"/>
          <w:szCs w:val="36"/>
        </w:rPr>
        <w:t>embeddings</w:t>
      </w:r>
      <w:proofErr w:type="spellEnd"/>
      <w:r w:rsidRPr="00BF0110">
        <w:rPr>
          <w:sz w:val="36"/>
          <w:szCs w:val="36"/>
        </w:rPr>
        <w:t>, sentiment analysis models gain access to semantic representation, contextual understanding, handling of synonyms and polysemy, generalization capabilities, and OOV handling. These factors enhance the accuracy and robustness of sentiment analysis by effectively capturing the sentiment expressed in text across various domains and language contexts.</w:t>
      </w:r>
    </w:p>
    <w:p w:rsidR="00BF0110" w:rsidRDefault="00BF0110">
      <w:pPr>
        <w:rPr>
          <w:sz w:val="36"/>
          <w:szCs w:val="36"/>
        </w:rPr>
      </w:pPr>
      <w:r>
        <w:rPr>
          <w:sz w:val="36"/>
          <w:szCs w:val="36"/>
        </w:rPr>
        <w:t xml:space="preserve">23. </w:t>
      </w:r>
      <w:r w:rsidRPr="00BF0110">
        <w:rPr>
          <w:sz w:val="36"/>
          <w:szCs w:val="36"/>
        </w:rPr>
        <w:t>RNN-based (Recurrent Neural Network) techniques are designed to handle long-term dependencies in text processing tasks.</w:t>
      </w:r>
      <w:r>
        <w:rPr>
          <w:sz w:val="36"/>
          <w:szCs w:val="36"/>
        </w:rPr>
        <w:t xml:space="preserve"> </w:t>
      </w:r>
      <w:r w:rsidRPr="00BF0110">
        <w:rPr>
          <w:sz w:val="36"/>
          <w:szCs w:val="36"/>
        </w:rPr>
        <w:t xml:space="preserve">By utilizing recurrent connections, hidden state propagation, BPTT, and gating mechanisms, RNN-based techniques excel at capturing long-term dependencies in text </w:t>
      </w:r>
      <w:r w:rsidRPr="00BF0110">
        <w:rPr>
          <w:sz w:val="36"/>
          <w:szCs w:val="36"/>
        </w:rPr>
        <w:lastRenderedPageBreak/>
        <w:t>processing tasks. They can effectively model the sequential relationships between words and understand the contextual dependencies that span across multiple time steps. However, RNNs can struggle with capturing very long-term dependencies due to the vanishing gradient problem, where the influence of distant inputs diminishes over time. To address this, more advanced architectures such as Transformers have been introduced, which use self-attention mechanisms to handle long-range dependencies more efficiently.</w:t>
      </w:r>
    </w:p>
    <w:p w:rsidR="00BF0110" w:rsidRDefault="00BF0110">
      <w:pPr>
        <w:rPr>
          <w:sz w:val="36"/>
          <w:szCs w:val="36"/>
        </w:rPr>
      </w:pPr>
      <w:r>
        <w:rPr>
          <w:sz w:val="36"/>
          <w:szCs w:val="36"/>
        </w:rPr>
        <w:t xml:space="preserve">24. </w:t>
      </w:r>
      <w:r w:rsidRPr="00BF0110">
        <w:rPr>
          <w:sz w:val="36"/>
          <w:szCs w:val="36"/>
        </w:rPr>
        <w:t>Sequence-to-sequence (Seq2Seq) models, also known as encoder-decoder models, are a type of architecture used in text processing tasks to handle input sequences and generate corresponding output sequences. Seq2Seq models are particularly useful for tasks like machine translation, text summarization, dialogue generation, and more.</w:t>
      </w:r>
      <w:r>
        <w:rPr>
          <w:sz w:val="36"/>
          <w:szCs w:val="36"/>
        </w:rPr>
        <w:t xml:space="preserve"> </w:t>
      </w:r>
      <w:r w:rsidRPr="00BF0110">
        <w:rPr>
          <w:sz w:val="36"/>
          <w:szCs w:val="36"/>
        </w:rPr>
        <w:t>The encoder-decoder architecture of Seq2Seq models allows them to handle variable-length input and output sequences. They can effectively capture the dependencies and relationships between words or characters in the input sequence and generate coherent and contextually appropriate output sequences. These models have proven to be successful in various text processing tasks, especially those involving language generation, where the input and output sequences have different lengths.</w:t>
      </w:r>
    </w:p>
    <w:p w:rsidR="00BF0110" w:rsidRDefault="00BF0110">
      <w:pPr>
        <w:rPr>
          <w:sz w:val="36"/>
          <w:szCs w:val="36"/>
        </w:rPr>
      </w:pPr>
      <w:r>
        <w:rPr>
          <w:sz w:val="36"/>
          <w:szCs w:val="36"/>
        </w:rPr>
        <w:t xml:space="preserve">25. </w:t>
      </w:r>
      <w:r w:rsidRPr="00BF0110">
        <w:rPr>
          <w:sz w:val="36"/>
          <w:szCs w:val="36"/>
        </w:rPr>
        <w:t>Attention-based mechanisms have a significant significance in machine translation tasks, improving the quality and performance of translation models.</w:t>
      </w:r>
      <w:r>
        <w:rPr>
          <w:sz w:val="36"/>
          <w:szCs w:val="36"/>
        </w:rPr>
        <w:t xml:space="preserve"> </w:t>
      </w:r>
      <w:r w:rsidR="00EF4648">
        <w:rPr>
          <w:sz w:val="36"/>
          <w:szCs w:val="36"/>
        </w:rPr>
        <w:t>A</w:t>
      </w:r>
      <w:r w:rsidR="00EF4648" w:rsidRPr="00EF4648">
        <w:rPr>
          <w:sz w:val="36"/>
          <w:szCs w:val="36"/>
        </w:rPr>
        <w:t>ttention-</w:t>
      </w:r>
      <w:r w:rsidR="00EF4648" w:rsidRPr="00EF4648">
        <w:rPr>
          <w:sz w:val="36"/>
          <w:szCs w:val="36"/>
        </w:rPr>
        <w:lastRenderedPageBreak/>
        <w:t>based mechanisms significantly enhance machine translation tasks by handling long sentences, capturing alignment and reordering, improving contextual understanding, handling rare or OOV words, and enabling better localization. These mechanisms have proven to be instrumental in improving the fluency, accuracy, and overall quality of machine translation systems.</w:t>
      </w:r>
    </w:p>
    <w:p w:rsidR="00EF4648" w:rsidRPr="00EF4648" w:rsidRDefault="00EF4648" w:rsidP="00EF4648">
      <w:pPr>
        <w:rPr>
          <w:sz w:val="36"/>
          <w:szCs w:val="36"/>
        </w:rPr>
      </w:pPr>
      <w:r>
        <w:rPr>
          <w:sz w:val="36"/>
          <w:szCs w:val="36"/>
        </w:rPr>
        <w:t xml:space="preserve">26. </w:t>
      </w:r>
      <w:r w:rsidRPr="00EF4648">
        <w:rPr>
          <w:sz w:val="36"/>
          <w:szCs w:val="36"/>
        </w:rPr>
        <w:t>Training generative-based models for text generation poses several challenges. Here are some of the main challenges and techniques involved in addressing them:</w:t>
      </w:r>
    </w:p>
    <w:p w:rsidR="00EF4648" w:rsidRPr="00EF4648" w:rsidRDefault="00EF4648" w:rsidP="00EF4648">
      <w:pPr>
        <w:rPr>
          <w:sz w:val="36"/>
          <w:szCs w:val="36"/>
        </w:rPr>
      </w:pPr>
      <w:r>
        <w:rPr>
          <w:sz w:val="36"/>
          <w:szCs w:val="36"/>
        </w:rPr>
        <w:t xml:space="preserve">1. </w:t>
      </w:r>
      <w:r w:rsidRPr="00EF4648">
        <w:rPr>
          <w:sz w:val="36"/>
          <w:szCs w:val="36"/>
        </w:rPr>
        <w:t>Dataset Size and Quality: Training generative models requires large amounts of high-quality training data. Gathering and curating such datasets can be challenging, especially for specific domains or languages.</w:t>
      </w:r>
    </w:p>
    <w:p w:rsidR="00EF4648" w:rsidRDefault="00EF4648" w:rsidP="00EF4648">
      <w:pPr>
        <w:rPr>
          <w:sz w:val="36"/>
          <w:szCs w:val="36"/>
        </w:rPr>
      </w:pPr>
      <w:r>
        <w:rPr>
          <w:sz w:val="36"/>
          <w:szCs w:val="36"/>
          <w:lang w:val="en-US"/>
        </w:rPr>
        <w:t xml:space="preserve">2. </w:t>
      </w:r>
      <w:r w:rsidRPr="00EF4648">
        <w:rPr>
          <w:sz w:val="36"/>
          <w:szCs w:val="36"/>
        </w:rPr>
        <w:t xml:space="preserve">Training Time and Computational Resources: Generative </w:t>
      </w:r>
      <w:r>
        <w:rPr>
          <w:sz w:val="36"/>
          <w:szCs w:val="36"/>
        </w:rPr>
        <w:t xml:space="preserve">   </w:t>
      </w:r>
      <w:r w:rsidRPr="00EF4648">
        <w:rPr>
          <w:sz w:val="36"/>
          <w:szCs w:val="36"/>
        </w:rPr>
        <w:t>models, particularly those with large architectures, can be computationally expensive to train.</w:t>
      </w:r>
    </w:p>
    <w:p w:rsidR="00EF4648" w:rsidRDefault="00EF4648" w:rsidP="00EF4648">
      <w:pPr>
        <w:rPr>
          <w:sz w:val="36"/>
          <w:szCs w:val="36"/>
        </w:rPr>
      </w:pPr>
      <w:r>
        <w:rPr>
          <w:sz w:val="36"/>
          <w:szCs w:val="36"/>
        </w:rPr>
        <w:t xml:space="preserve">3. </w:t>
      </w:r>
      <w:r w:rsidRPr="00EF4648">
        <w:rPr>
          <w:sz w:val="36"/>
          <w:szCs w:val="36"/>
        </w:rPr>
        <w:t>Overfitting and Generalization: Generative models are prone to overfitting, especially when training on limited data.</w:t>
      </w:r>
    </w:p>
    <w:p w:rsidR="00EF4648" w:rsidRDefault="00EF4648" w:rsidP="00EF4648">
      <w:pPr>
        <w:rPr>
          <w:sz w:val="36"/>
          <w:szCs w:val="36"/>
        </w:rPr>
      </w:pPr>
      <w:r>
        <w:rPr>
          <w:sz w:val="36"/>
          <w:szCs w:val="36"/>
        </w:rPr>
        <w:t xml:space="preserve">4. </w:t>
      </w:r>
      <w:r w:rsidRPr="00EF4648">
        <w:rPr>
          <w:sz w:val="36"/>
          <w:szCs w:val="36"/>
        </w:rPr>
        <w:t>Mode Collapse and Lack of Diversity: Generative models may suffer from mode collapse, where they produce limited or repetitive outputs.</w:t>
      </w:r>
    </w:p>
    <w:p w:rsidR="00EF4648" w:rsidRDefault="00EF4648" w:rsidP="00EF4648">
      <w:pPr>
        <w:rPr>
          <w:sz w:val="36"/>
          <w:szCs w:val="36"/>
        </w:rPr>
      </w:pPr>
      <w:r>
        <w:rPr>
          <w:sz w:val="36"/>
          <w:szCs w:val="36"/>
        </w:rPr>
        <w:t xml:space="preserve">5. </w:t>
      </w:r>
      <w:r w:rsidRPr="00EF4648">
        <w:rPr>
          <w:sz w:val="36"/>
          <w:szCs w:val="36"/>
        </w:rPr>
        <w:t xml:space="preserve">Evaluation and Quality Metrics: Evaluating the quality of generated text is challenging. </w:t>
      </w:r>
    </w:p>
    <w:p w:rsidR="00EF4648" w:rsidRPr="00EF4648" w:rsidRDefault="00EF4648" w:rsidP="00EF4648">
      <w:pPr>
        <w:rPr>
          <w:sz w:val="36"/>
          <w:szCs w:val="36"/>
        </w:rPr>
      </w:pPr>
      <w:r>
        <w:rPr>
          <w:sz w:val="36"/>
          <w:szCs w:val="36"/>
        </w:rPr>
        <w:t xml:space="preserve">27. </w:t>
      </w:r>
      <w:r w:rsidRPr="00EF4648">
        <w:rPr>
          <w:sz w:val="36"/>
          <w:szCs w:val="36"/>
        </w:rPr>
        <w:t xml:space="preserve">Evaluating the performance and effectiveness of conversation AI systems involves assessing various aspects of </w:t>
      </w:r>
      <w:r w:rsidRPr="00EF4648">
        <w:rPr>
          <w:sz w:val="36"/>
          <w:szCs w:val="36"/>
        </w:rPr>
        <w:lastRenderedPageBreak/>
        <w:t>their functionality and interaction. Here are some key evaluation measures for conversation AI systems:</w:t>
      </w:r>
    </w:p>
    <w:p w:rsidR="00EF4648" w:rsidRDefault="00EF4648" w:rsidP="00EF4648">
      <w:pPr>
        <w:rPr>
          <w:sz w:val="36"/>
          <w:szCs w:val="36"/>
        </w:rPr>
      </w:pPr>
      <w:r>
        <w:rPr>
          <w:sz w:val="36"/>
          <w:szCs w:val="36"/>
        </w:rPr>
        <w:t xml:space="preserve">1. </w:t>
      </w:r>
      <w:r w:rsidRPr="00EF4648">
        <w:rPr>
          <w:sz w:val="36"/>
          <w:szCs w:val="36"/>
        </w:rPr>
        <w:t>Task-Specific Metrics: Depending on the specific task of the conversation AI system, task-specific metrics can be employed to evaluate its performance.</w:t>
      </w:r>
    </w:p>
    <w:p w:rsidR="00EF4648" w:rsidRDefault="00EF4648" w:rsidP="00EF4648">
      <w:pPr>
        <w:rPr>
          <w:sz w:val="36"/>
          <w:szCs w:val="36"/>
        </w:rPr>
      </w:pPr>
      <w:r>
        <w:rPr>
          <w:sz w:val="36"/>
          <w:szCs w:val="36"/>
        </w:rPr>
        <w:t xml:space="preserve">2. </w:t>
      </w:r>
      <w:r w:rsidRPr="00EF4648">
        <w:rPr>
          <w:sz w:val="36"/>
          <w:szCs w:val="36"/>
        </w:rPr>
        <w:t>Language Understanding: The system's ability to understand user inputs and accurately interpret their intents and entities is crucial.</w:t>
      </w:r>
    </w:p>
    <w:p w:rsidR="00EF4648" w:rsidRDefault="00EF4648" w:rsidP="00EF4648">
      <w:pPr>
        <w:rPr>
          <w:sz w:val="36"/>
          <w:szCs w:val="36"/>
        </w:rPr>
      </w:pPr>
      <w:r>
        <w:rPr>
          <w:sz w:val="36"/>
          <w:szCs w:val="36"/>
        </w:rPr>
        <w:t xml:space="preserve">3. </w:t>
      </w:r>
      <w:r w:rsidRPr="00EF4648">
        <w:rPr>
          <w:sz w:val="36"/>
          <w:szCs w:val="36"/>
        </w:rPr>
        <w:t>Response Quality: The quality of generated responses is an essential aspect of conversation AI systems. Evaluating response quality can involve both automated and human evaluation.</w:t>
      </w:r>
    </w:p>
    <w:p w:rsidR="00EF4648" w:rsidRDefault="00EF4648" w:rsidP="00EF4648">
      <w:pPr>
        <w:rPr>
          <w:sz w:val="36"/>
          <w:szCs w:val="36"/>
        </w:rPr>
      </w:pPr>
      <w:r>
        <w:rPr>
          <w:sz w:val="36"/>
          <w:szCs w:val="36"/>
        </w:rPr>
        <w:t xml:space="preserve">28. </w:t>
      </w:r>
      <w:r w:rsidRPr="00EF4648">
        <w:rPr>
          <w:sz w:val="36"/>
          <w:szCs w:val="36"/>
        </w:rPr>
        <w:t xml:space="preserve">Transfer learning in the context of text </w:t>
      </w:r>
      <w:proofErr w:type="spellStart"/>
      <w:r w:rsidRPr="00EF4648">
        <w:rPr>
          <w:sz w:val="36"/>
          <w:szCs w:val="36"/>
        </w:rPr>
        <w:t>preprocessing</w:t>
      </w:r>
      <w:proofErr w:type="spellEnd"/>
      <w:r w:rsidRPr="00EF4648">
        <w:rPr>
          <w:sz w:val="36"/>
          <w:szCs w:val="36"/>
        </w:rPr>
        <w:t xml:space="preserve"> refers to leveraging pre-trained models or knowledge from one task or domain and applying it to another related task or domain. Rather than starting from scratch, transfer learning enables the reuse of learned representations, features, or knowledge to improve the performance and efficiency of text </w:t>
      </w:r>
      <w:proofErr w:type="spellStart"/>
      <w:r w:rsidRPr="00EF4648">
        <w:rPr>
          <w:sz w:val="36"/>
          <w:szCs w:val="36"/>
        </w:rPr>
        <w:t>preprocessing</w:t>
      </w:r>
      <w:proofErr w:type="spellEnd"/>
      <w:r w:rsidRPr="00EF4648">
        <w:rPr>
          <w:sz w:val="36"/>
          <w:szCs w:val="36"/>
        </w:rPr>
        <w:t xml:space="preserve"> tasks.</w:t>
      </w:r>
      <w:r>
        <w:rPr>
          <w:sz w:val="36"/>
          <w:szCs w:val="36"/>
        </w:rPr>
        <w:t xml:space="preserve"> </w:t>
      </w:r>
      <w:r w:rsidRPr="00EF4648">
        <w:rPr>
          <w:sz w:val="36"/>
          <w:szCs w:val="36"/>
        </w:rPr>
        <w:t xml:space="preserve">Transfer learning in text </w:t>
      </w:r>
      <w:proofErr w:type="spellStart"/>
      <w:r w:rsidRPr="00EF4648">
        <w:rPr>
          <w:sz w:val="36"/>
          <w:szCs w:val="36"/>
        </w:rPr>
        <w:t>preprocessing</w:t>
      </w:r>
      <w:proofErr w:type="spellEnd"/>
      <w:r w:rsidRPr="00EF4648">
        <w:rPr>
          <w:sz w:val="36"/>
          <w:szCs w:val="36"/>
        </w:rPr>
        <w:t xml:space="preserve"> facilitates leveraging the learned representations, features, or knowledge from </w:t>
      </w:r>
      <w:proofErr w:type="spellStart"/>
      <w:r w:rsidRPr="00EF4648">
        <w:rPr>
          <w:sz w:val="36"/>
          <w:szCs w:val="36"/>
        </w:rPr>
        <w:t>pretrained</w:t>
      </w:r>
      <w:proofErr w:type="spellEnd"/>
      <w:r w:rsidRPr="00EF4648">
        <w:rPr>
          <w:sz w:val="36"/>
          <w:szCs w:val="36"/>
        </w:rPr>
        <w:t xml:space="preserve"> models to enhance the performance, efficiency, and generalization of text processing tasks. It helps overcome data limitations, reduces training time, and leverages the collective knowledge captured from vast amounts of text data.</w:t>
      </w:r>
    </w:p>
    <w:p w:rsidR="00EF4648" w:rsidRPr="00EF4648" w:rsidRDefault="00EF4648" w:rsidP="00EF4648">
      <w:pPr>
        <w:rPr>
          <w:sz w:val="36"/>
          <w:szCs w:val="36"/>
        </w:rPr>
      </w:pPr>
      <w:r>
        <w:rPr>
          <w:sz w:val="36"/>
          <w:szCs w:val="36"/>
        </w:rPr>
        <w:lastRenderedPageBreak/>
        <w:t xml:space="preserve">29. </w:t>
      </w:r>
      <w:r w:rsidRPr="00EF4648">
        <w:rPr>
          <w:sz w:val="36"/>
          <w:szCs w:val="36"/>
        </w:rPr>
        <w:t>Implementing attention-based mechanisms in text processing models can pose several challenges. Here are some common challenges:</w:t>
      </w:r>
    </w:p>
    <w:p w:rsidR="00EF4648" w:rsidRDefault="00EF4648" w:rsidP="00EF4648">
      <w:pPr>
        <w:rPr>
          <w:sz w:val="36"/>
          <w:szCs w:val="36"/>
        </w:rPr>
      </w:pPr>
      <w:r>
        <w:rPr>
          <w:sz w:val="36"/>
          <w:szCs w:val="36"/>
        </w:rPr>
        <w:t xml:space="preserve">1. </w:t>
      </w:r>
      <w:r w:rsidRPr="00EF4648">
        <w:rPr>
          <w:sz w:val="36"/>
          <w:szCs w:val="36"/>
        </w:rPr>
        <w:t xml:space="preserve">Computational Complexity: Attention mechanisms introduce additional computations and parameters, making the models more computationally expensive to train and inference. </w:t>
      </w:r>
    </w:p>
    <w:p w:rsidR="00EF4648" w:rsidRDefault="00EF4648" w:rsidP="00EF4648">
      <w:pPr>
        <w:rPr>
          <w:sz w:val="36"/>
          <w:szCs w:val="36"/>
        </w:rPr>
      </w:pPr>
      <w:r>
        <w:rPr>
          <w:sz w:val="36"/>
          <w:szCs w:val="36"/>
        </w:rPr>
        <w:t xml:space="preserve">2. </w:t>
      </w:r>
      <w:r w:rsidRPr="00EF4648">
        <w:rPr>
          <w:sz w:val="36"/>
          <w:szCs w:val="36"/>
        </w:rPr>
        <w:t>Memory Usage: Attention mechanisms require storing attention weights and context vectors for each element in the sequence during training and inference. This can result in increased memory usage, especially for larger models and longer sequences.</w:t>
      </w:r>
    </w:p>
    <w:p w:rsidR="00EF4648" w:rsidRDefault="00EF4648" w:rsidP="00EF4648">
      <w:pPr>
        <w:rPr>
          <w:sz w:val="36"/>
          <w:szCs w:val="36"/>
        </w:rPr>
      </w:pPr>
      <w:r>
        <w:rPr>
          <w:sz w:val="36"/>
          <w:szCs w:val="36"/>
        </w:rPr>
        <w:t xml:space="preserve">3. </w:t>
      </w:r>
      <w:r w:rsidRPr="00EF4648">
        <w:rPr>
          <w:sz w:val="36"/>
          <w:szCs w:val="36"/>
        </w:rPr>
        <w:t>Training Instability: Attention-based models may exhibit training instability, such as gradient vanishing or exploding, especially when dealing with long sequences.</w:t>
      </w:r>
    </w:p>
    <w:p w:rsidR="00EF4648" w:rsidRPr="00EF4648" w:rsidRDefault="00EF4648" w:rsidP="00EF4648">
      <w:pPr>
        <w:rPr>
          <w:sz w:val="36"/>
          <w:szCs w:val="36"/>
        </w:rPr>
      </w:pPr>
      <w:r>
        <w:rPr>
          <w:sz w:val="36"/>
          <w:szCs w:val="36"/>
        </w:rPr>
        <w:t xml:space="preserve">30. </w:t>
      </w:r>
      <w:r w:rsidRPr="00EF4648">
        <w:rPr>
          <w:sz w:val="36"/>
          <w:szCs w:val="36"/>
        </w:rPr>
        <w:t>Conversation AI plays a significant role in enhancing user experiences and interactions on social media platforms. Here's how conversation AI contributes to improving user experiences:</w:t>
      </w:r>
    </w:p>
    <w:p w:rsidR="00EF4648" w:rsidRDefault="00E1777E" w:rsidP="00E1777E">
      <w:pPr>
        <w:rPr>
          <w:sz w:val="36"/>
          <w:szCs w:val="36"/>
        </w:rPr>
      </w:pPr>
      <w:r>
        <w:rPr>
          <w:sz w:val="36"/>
          <w:szCs w:val="36"/>
        </w:rPr>
        <w:t xml:space="preserve">1. </w:t>
      </w:r>
      <w:r w:rsidR="00EF4648" w:rsidRPr="00EF4648">
        <w:rPr>
          <w:sz w:val="36"/>
          <w:szCs w:val="36"/>
        </w:rPr>
        <w:t xml:space="preserve">Real-Time Customer Support: Conversation AI enables social media platforms to provide real-time customer support and assistance. AI-powered </w:t>
      </w:r>
      <w:proofErr w:type="spellStart"/>
      <w:r w:rsidR="00EF4648" w:rsidRPr="00EF4648">
        <w:rPr>
          <w:sz w:val="36"/>
          <w:szCs w:val="36"/>
        </w:rPr>
        <w:t>chatbots</w:t>
      </w:r>
      <w:proofErr w:type="spellEnd"/>
      <w:r w:rsidR="00EF4648" w:rsidRPr="00EF4648">
        <w:rPr>
          <w:sz w:val="36"/>
          <w:szCs w:val="36"/>
        </w:rPr>
        <w:t xml:space="preserve"> can engage with users, address their queries, provide information, and resolve simple issues promptly.</w:t>
      </w:r>
    </w:p>
    <w:p w:rsidR="00E1777E" w:rsidRDefault="00E1777E" w:rsidP="00E1777E">
      <w:pPr>
        <w:rPr>
          <w:sz w:val="36"/>
          <w:szCs w:val="36"/>
        </w:rPr>
      </w:pPr>
      <w:r>
        <w:rPr>
          <w:sz w:val="36"/>
          <w:szCs w:val="36"/>
        </w:rPr>
        <w:t xml:space="preserve">2. </w:t>
      </w:r>
      <w:r w:rsidRPr="00E1777E">
        <w:rPr>
          <w:sz w:val="36"/>
          <w:szCs w:val="36"/>
        </w:rPr>
        <w:t xml:space="preserve">Personalized Recommendations: Conversation AI can </w:t>
      </w:r>
      <w:proofErr w:type="spellStart"/>
      <w:r w:rsidRPr="00E1777E">
        <w:rPr>
          <w:sz w:val="36"/>
          <w:szCs w:val="36"/>
        </w:rPr>
        <w:t>analyze</w:t>
      </w:r>
      <w:proofErr w:type="spellEnd"/>
      <w:r w:rsidRPr="00E1777E">
        <w:rPr>
          <w:sz w:val="36"/>
          <w:szCs w:val="36"/>
        </w:rPr>
        <w:t xml:space="preserve"> user interactions, preferences, and historical data to </w:t>
      </w:r>
      <w:r w:rsidRPr="00E1777E">
        <w:rPr>
          <w:sz w:val="36"/>
          <w:szCs w:val="36"/>
        </w:rPr>
        <w:lastRenderedPageBreak/>
        <w:t>deliver personalized recommendations on social media platforms</w:t>
      </w:r>
      <w:r>
        <w:rPr>
          <w:sz w:val="36"/>
          <w:szCs w:val="36"/>
        </w:rPr>
        <w:t>.</w:t>
      </w:r>
    </w:p>
    <w:p w:rsidR="00E1777E" w:rsidRPr="00EF4648" w:rsidRDefault="00E1777E" w:rsidP="00E1777E">
      <w:pPr>
        <w:rPr>
          <w:sz w:val="36"/>
          <w:szCs w:val="36"/>
        </w:rPr>
      </w:pPr>
      <w:r>
        <w:rPr>
          <w:sz w:val="36"/>
          <w:szCs w:val="36"/>
        </w:rPr>
        <w:t xml:space="preserve">3. </w:t>
      </w:r>
      <w:r w:rsidRPr="00E1777E">
        <w:rPr>
          <w:sz w:val="36"/>
          <w:szCs w:val="36"/>
        </w:rPr>
        <w:t>Natural Language Interaction: Conversation AI enables more natural and intuitive interactions on social media platforms. Natural language processing (NLP) capabilities allow users to interact with the platform using voice commands or written messages, making the interaction more conversational and user-friendly.</w:t>
      </w:r>
      <w:bookmarkStart w:id="0" w:name="_GoBack"/>
      <w:bookmarkEnd w:id="0"/>
    </w:p>
    <w:p w:rsidR="00EF4648" w:rsidRPr="00EF4648" w:rsidRDefault="00EF4648" w:rsidP="00EF4648">
      <w:pPr>
        <w:rPr>
          <w:sz w:val="36"/>
          <w:szCs w:val="36"/>
        </w:rPr>
      </w:pPr>
    </w:p>
    <w:p w:rsidR="00EF4648" w:rsidRPr="00EF4648" w:rsidRDefault="00EF4648" w:rsidP="00EF4648">
      <w:pPr>
        <w:rPr>
          <w:sz w:val="36"/>
          <w:szCs w:val="36"/>
        </w:rPr>
      </w:pPr>
    </w:p>
    <w:p w:rsidR="00EF4648" w:rsidRPr="00AF4570" w:rsidRDefault="00EF4648" w:rsidP="00EF4648">
      <w:pPr>
        <w:rPr>
          <w:sz w:val="36"/>
          <w:szCs w:val="36"/>
          <w:lang w:val="en-US"/>
        </w:rPr>
      </w:pPr>
      <w:r>
        <w:rPr>
          <w:sz w:val="36"/>
          <w:szCs w:val="36"/>
        </w:rPr>
        <w:t xml:space="preserve"> </w:t>
      </w:r>
    </w:p>
    <w:sectPr w:rsidR="00EF4648" w:rsidRPr="00AF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1797B"/>
    <w:multiLevelType w:val="multilevel"/>
    <w:tmpl w:val="8F10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64915"/>
    <w:multiLevelType w:val="multilevel"/>
    <w:tmpl w:val="DD02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D5432"/>
    <w:multiLevelType w:val="multilevel"/>
    <w:tmpl w:val="9048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D864AF"/>
    <w:multiLevelType w:val="multilevel"/>
    <w:tmpl w:val="B022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70"/>
    <w:rsid w:val="00326E8D"/>
    <w:rsid w:val="007D7537"/>
    <w:rsid w:val="00893802"/>
    <w:rsid w:val="00AF4570"/>
    <w:rsid w:val="00BF0110"/>
    <w:rsid w:val="00E1777E"/>
    <w:rsid w:val="00EF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33DEC-E570-404A-9506-200C0D69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5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4149">
      <w:bodyDiv w:val="1"/>
      <w:marLeft w:val="0"/>
      <w:marRight w:val="0"/>
      <w:marTop w:val="0"/>
      <w:marBottom w:val="0"/>
      <w:divBdr>
        <w:top w:val="none" w:sz="0" w:space="0" w:color="auto"/>
        <w:left w:val="none" w:sz="0" w:space="0" w:color="auto"/>
        <w:bottom w:val="none" w:sz="0" w:space="0" w:color="auto"/>
        <w:right w:val="none" w:sz="0" w:space="0" w:color="auto"/>
      </w:divBdr>
    </w:div>
    <w:div w:id="174082370">
      <w:bodyDiv w:val="1"/>
      <w:marLeft w:val="0"/>
      <w:marRight w:val="0"/>
      <w:marTop w:val="0"/>
      <w:marBottom w:val="0"/>
      <w:divBdr>
        <w:top w:val="none" w:sz="0" w:space="0" w:color="auto"/>
        <w:left w:val="none" w:sz="0" w:space="0" w:color="auto"/>
        <w:bottom w:val="none" w:sz="0" w:space="0" w:color="auto"/>
        <w:right w:val="none" w:sz="0" w:space="0" w:color="auto"/>
      </w:divBdr>
    </w:div>
    <w:div w:id="260341266">
      <w:bodyDiv w:val="1"/>
      <w:marLeft w:val="0"/>
      <w:marRight w:val="0"/>
      <w:marTop w:val="0"/>
      <w:marBottom w:val="0"/>
      <w:divBdr>
        <w:top w:val="none" w:sz="0" w:space="0" w:color="auto"/>
        <w:left w:val="none" w:sz="0" w:space="0" w:color="auto"/>
        <w:bottom w:val="none" w:sz="0" w:space="0" w:color="auto"/>
        <w:right w:val="none" w:sz="0" w:space="0" w:color="auto"/>
      </w:divBdr>
    </w:div>
    <w:div w:id="373695644">
      <w:bodyDiv w:val="1"/>
      <w:marLeft w:val="0"/>
      <w:marRight w:val="0"/>
      <w:marTop w:val="0"/>
      <w:marBottom w:val="0"/>
      <w:divBdr>
        <w:top w:val="none" w:sz="0" w:space="0" w:color="auto"/>
        <w:left w:val="none" w:sz="0" w:space="0" w:color="auto"/>
        <w:bottom w:val="none" w:sz="0" w:space="0" w:color="auto"/>
        <w:right w:val="none" w:sz="0" w:space="0" w:color="auto"/>
      </w:divBdr>
    </w:div>
    <w:div w:id="378941032">
      <w:bodyDiv w:val="1"/>
      <w:marLeft w:val="0"/>
      <w:marRight w:val="0"/>
      <w:marTop w:val="0"/>
      <w:marBottom w:val="0"/>
      <w:divBdr>
        <w:top w:val="none" w:sz="0" w:space="0" w:color="auto"/>
        <w:left w:val="none" w:sz="0" w:space="0" w:color="auto"/>
        <w:bottom w:val="none" w:sz="0" w:space="0" w:color="auto"/>
        <w:right w:val="none" w:sz="0" w:space="0" w:color="auto"/>
      </w:divBdr>
    </w:div>
    <w:div w:id="383258011">
      <w:bodyDiv w:val="1"/>
      <w:marLeft w:val="0"/>
      <w:marRight w:val="0"/>
      <w:marTop w:val="0"/>
      <w:marBottom w:val="0"/>
      <w:divBdr>
        <w:top w:val="none" w:sz="0" w:space="0" w:color="auto"/>
        <w:left w:val="none" w:sz="0" w:space="0" w:color="auto"/>
        <w:bottom w:val="none" w:sz="0" w:space="0" w:color="auto"/>
        <w:right w:val="none" w:sz="0" w:space="0" w:color="auto"/>
      </w:divBdr>
    </w:div>
    <w:div w:id="446241023">
      <w:bodyDiv w:val="1"/>
      <w:marLeft w:val="0"/>
      <w:marRight w:val="0"/>
      <w:marTop w:val="0"/>
      <w:marBottom w:val="0"/>
      <w:divBdr>
        <w:top w:val="none" w:sz="0" w:space="0" w:color="auto"/>
        <w:left w:val="none" w:sz="0" w:space="0" w:color="auto"/>
        <w:bottom w:val="none" w:sz="0" w:space="0" w:color="auto"/>
        <w:right w:val="none" w:sz="0" w:space="0" w:color="auto"/>
      </w:divBdr>
    </w:div>
    <w:div w:id="481967559">
      <w:bodyDiv w:val="1"/>
      <w:marLeft w:val="0"/>
      <w:marRight w:val="0"/>
      <w:marTop w:val="0"/>
      <w:marBottom w:val="0"/>
      <w:divBdr>
        <w:top w:val="none" w:sz="0" w:space="0" w:color="auto"/>
        <w:left w:val="none" w:sz="0" w:space="0" w:color="auto"/>
        <w:bottom w:val="none" w:sz="0" w:space="0" w:color="auto"/>
        <w:right w:val="none" w:sz="0" w:space="0" w:color="auto"/>
      </w:divBdr>
    </w:div>
    <w:div w:id="596601853">
      <w:bodyDiv w:val="1"/>
      <w:marLeft w:val="0"/>
      <w:marRight w:val="0"/>
      <w:marTop w:val="0"/>
      <w:marBottom w:val="0"/>
      <w:divBdr>
        <w:top w:val="none" w:sz="0" w:space="0" w:color="auto"/>
        <w:left w:val="none" w:sz="0" w:space="0" w:color="auto"/>
        <w:bottom w:val="none" w:sz="0" w:space="0" w:color="auto"/>
        <w:right w:val="none" w:sz="0" w:space="0" w:color="auto"/>
      </w:divBdr>
    </w:div>
    <w:div w:id="621621305">
      <w:bodyDiv w:val="1"/>
      <w:marLeft w:val="0"/>
      <w:marRight w:val="0"/>
      <w:marTop w:val="0"/>
      <w:marBottom w:val="0"/>
      <w:divBdr>
        <w:top w:val="none" w:sz="0" w:space="0" w:color="auto"/>
        <w:left w:val="none" w:sz="0" w:space="0" w:color="auto"/>
        <w:bottom w:val="none" w:sz="0" w:space="0" w:color="auto"/>
        <w:right w:val="none" w:sz="0" w:space="0" w:color="auto"/>
      </w:divBdr>
    </w:div>
    <w:div w:id="663819728">
      <w:bodyDiv w:val="1"/>
      <w:marLeft w:val="0"/>
      <w:marRight w:val="0"/>
      <w:marTop w:val="0"/>
      <w:marBottom w:val="0"/>
      <w:divBdr>
        <w:top w:val="none" w:sz="0" w:space="0" w:color="auto"/>
        <w:left w:val="none" w:sz="0" w:space="0" w:color="auto"/>
        <w:bottom w:val="none" w:sz="0" w:space="0" w:color="auto"/>
        <w:right w:val="none" w:sz="0" w:space="0" w:color="auto"/>
      </w:divBdr>
    </w:div>
    <w:div w:id="728069581">
      <w:bodyDiv w:val="1"/>
      <w:marLeft w:val="0"/>
      <w:marRight w:val="0"/>
      <w:marTop w:val="0"/>
      <w:marBottom w:val="0"/>
      <w:divBdr>
        <w:top w:val="none" w:sz="0" w:space="0" w:color="auto"/>
        <w:left w:val="none" w:sz="0" w:space="0" w:color="auto"/>
        <w:bottom w:val="none" w:sz="0" w:space="0" w:color="auto"/>
        <w:right w:val="none" w:sz="0" w:space="0" w:color="auto"/>
      </w:divBdr>
    </w:div>
    <w:div w:id="836111903">
      <w:bodyDiv w:val="1"/>
      <w:marLeft w:val="0"/>
      <w:marRight w:val="0"/>
      <w:marTop w:val="0"/>
      <w:marBottom w:val="0"/>
      <w:divBdr>
        <w:top w:val="none" w:sz="0" w:space="0" w:color="auto"/>
        <w:left w:val="none" w:sz="0" w:space="0" w:color="auto"/>
        <w:bottom w:val="none" w:sz="0" w:space="0" w:color="auto"/>
        <w:right w:val="none" w:sz="0" w:space="0" w:color="auto"/>
      </w:divBdr>
    </w:div>
    <w:div w:id="947661881">
      <w:bodyDiv w:val="1"/>
      <w:marLeft w:val="0"/>
      <w:marRight w:val="0"/>
      <w:marTop w:val="0"/>
      <w:marBottom w:val="0"/>
      <w:divBdr>
        <w:top w:val="none" w:sz="0" w:space="0" w:color="auto"/>
        <w:left w:val="none" w:sz="0" w:space="0" w:color="auto"/>
        <w:bottom w:val="none" w:sz="0" w:space="0" w:color="auto"/>
        <w:right w:val="none" w:sz="0" w:space="0" w:color="auto"/>
      </w:divBdr>
    </w:div>
    <w:div w:id="1053115877">
      <w:bodyDiv w:val="1"/>
      <w:marLeft w:val="0"/>
      <w:marRight w:val="0"/>
      <w:marTop w:val="0"/>
      <w:marBottom w:val="0"/>
      <w:divBdr>
        <w:top w:val="none" w:sz="0" w:space="0" w:color="auto"/>
        <w:left w:val="none" w:sz="0" w:space="0" w:color="auto"/>
        <w:bottom w:val="none" w:sz="0" w:space="0" w:color="auto"/>
        <w:right w:val="none" w:sz="0" w:space="0" w:color="auto"/>
      </w:divBdr>
    </w:div>
    <w:div w:id="1145701804">
      <w:bodyDiv w:val="1"/>
      <w:marLeft w:val="0"/>
      <w:marRight w:val="0"/>
      <w:marTop w:val="0"/>
      <w:marBottom w:val="0"/>
      <w:divBdr>
        <w:top w:val="none" w:sz="0" w:space="0" w:color="auto"/>
        <w:left w:val="none" w:sz="0" w:space="0" w:color="auto"/>
        <w:bottom w:val="none" w:sz="0" w:space="0" w:color="auto"/>
        <w:right w:val="none" w:sz="0" w:space="0" w:color="auto"/>
      </w:divBdr>
    </w:div>
    <w:div w:id="1185628566">
      <w:bodyDiv w:val="1"/>
      <w:marLeft w:val="0"/>
      <w:marRight w:val="0"/>
      <w:marTop w:val="0"/>
      <w:marBottom w:val="0"/>
      <w:divBdr>
        <w:top w:val="none" w:sz="0" w:space="0" w:color="auto"/>
        <w:left w:val="none" w:sz="0" w:space="0" w:color="auto"/>
        <w:bottom w:val="none" w:sz="0" w:space="0" w:color="auto"/>
        <w:right w:val="none" w:sz="0" w:space="0" w:color="auto"/>
      </w:divBdr>
    </w:div>
    <w:div w:id="1225872270">
      <w:bodyDiv w:val="1"/>
      <w:marLeft w:val="0"/>
      <w:marRight w:val="0"/>
      <w:marTop w:val="0"/>
      <w:marBottom w:val="0"/>
      <w:divBdr>
        <w:top w:val="none" w:sz="0" w:space="0" w:color="auto"/>
        <w:left w:val="none" w:sz="0" w:space="0" w:color="auto"/>
        <w:bottom w:val="none" w:sz="0" w:space="0" w:color="auto"/>
        <w:right w:val="none" w:sz="0" w:space="0" w:color="auto"/>
      </w:divBdr>
    </w:div>
    <w:div w:id="1251238142">
      <w:bodyDiv w:val="1"/>
      <w:marLeft w:val="0"/>
      <w:marRight w:val="0"/>
      <w:marTop w:val="0"/>
      <w:marBottom w:val="0"/>
      <w:divBdr>
        <w:top w:val="none" w:sz="0" w:space="0" w:color="auto"/>
        <w:left w:val="none" w:sz="0" w:space="0" w:color="auto"/>
        <w:bottom w:val="none" w:sz="0" w:space="0" w:color="auto"/>
        <w:right w:val="none" w:sz="0" w:space="0" w:color="auto"/>
      </w:divBdr>
    </w:div>
    <w:div w:id="1301418153">
      <w:bodyDiv w:val="1"/>
      <w:marLeft w:val="0"/>
      <w:marRight w:val="0"/>
      <w:marTop w:val="0"/>
      <w:marBottom w:val="0"/>
      <w:divBdr>
        <w:top w:val="none" w:sz="0" w:space="0" w:color="auto"/>
        <w:left w:val="none" w:sz="0" w:space="0" w:color="auto"/>
        <w:bottom w:val="none" w:sz="0" w:space="0" w:color="auto"/>
        <w:right w:val="none" w:sz="0" w:space="0" w:color="auto"/>
      </w:divBdr>
    </w:div>
    <w:div w:id="1398745253">
      <w:bodyDiv w:val="1"/>
      <w:marLeft w:val="0"/>
      <w:marRight w:val="0"/>
      <w:marTop w:val="0"/>
      <w:marBottom w:val="0"/>
      <w:divBdr>
        <w:top w:val="none" w:sz="0" w:space="0" w:color="auto"/>
        <w:left w:val="none" w:sz="0" w:space="0" w:color="auto"/>
        <w:bottom w:val="none" w:sz="0" w:space="0" w:color="auto"/>
        <w:right w:val="none" w:sz="0" w:space="0" w:color="auto"/>
      </w:divBdr>
    </w:div>
    <w:div w:id="1409763600">
      <w:bodyDiv w:val="1"/>
      <w:marLeft w:val="0"/>
      <w:marRight w:val="0"/>
      <w:marTop w:val="0"/>
      <w:marBottom w:val="0"/>
      <w:divBdr>
        <w:top w:val="none" w:sz="0" w:space="0" w:color="auto"/>
        <w:left w:val="none" w:sz="0" w:space="0" w:color="auto"/>
        <w:bottom w:val="none" w:sz="0" w:space="0" w:color="auto"/>
        <w:right w:val="none" w:sz="0" w:space="0" w:color="auto"/>
      </w:divBdr>
    </w:div>
    <w:div w:id="1441683140">
      <w:bodyDiv w:val="1"/>
      <w:marLeft w:val="0"/>
      <w:marRight w:val="0"/>
      <w:marTop w:val="0"/>
      <w:marBottom w:val="0"/>
      <w:divBdr>
        <w:top w:val="none" w:sz="0" w:space="0" w:color="auto"/>
        <w:left w:val="none" w:sz="0" w:space="0" w:color="auto"/>
        <w:bottom w:val="none" w:sz="0" w:space="0" w:color="auto"/>
        <w:right w:val="none" w:sz="0" w:space="0" w:color="auto"/>
      </w:divBdr>
    </w:div>
    <w:div w:id="1491753759">
      <w:bodyDiv w:val="1"/>
      <w:marLeft w:val="0"/>
      <w:marRight w:val="0"/>
      <w:marTop w:val="0"/>
      <w:marBottom w:val="0"/>
      <w:divBdr>
        <w:top w:val="none" w:sz="0" w:space="0" w:color="auto"/>
        <w:left w:val="none" w:sz="0" w:space="0" w:color="auto"/>
        <w:bottom w:val="none" w:sz="0" w:space="0" w:color="auto"/>
        <w:right w:val="none" w:sz="0" w:space="0" w:color="auto"/>
      </w:divBdr>
    </w:div>
    <w:div w:id="1495606657">
      <w:bodyDiv w:val="1"/>
      <w:marLeft w:val="0"/>
      <w:marRight w:val="0"/>
      <w:marTop w:val="0"/>
      <w:marBottom w:val="0"/>
      <w:divBdr>
        <w:top w:val="none" w:sz="0" w:space="0" w:color="auto"/>
        <w:left w:val="none" w:sz="0" w:space="0" w:color="auto"/>
        <w:bottom w:val="none" w:sz="0" w:space="0" w:color="auto"/>
        <w:right w:val="none" w:sz="0" w:space="0" w:color="auto"/>
      </w:divBdr>
    </w:div>
    <w:div w:id="1512180602">
      <w:bodyDiv w:val="1"/>
      <w:marLeft w:val="0"/>
      <w:marRight w:val="0"/>
      <w:marTop w:val="0"/>
      <w:marBottom w:val="0"/>
      <w:divBdr>
        <w:top w:val="none" w:sz="0" w:space="0" w:color="auto"/>
        <w:left w:val="none" w:sz="0" w:space="0" w:color="auto"/>
        <w:bottom w:val="none" w:sz="0" w:space="0" w:color="auto"/>
        <w:right w:val="none" w:sz="0" w:space="0" w:color="auto"/>
      </w:divBdr>
    </w:div>
    <w:div w:id="1563373198">
      <w:bodyDiv w:val="1"/>
      <w:marLeft w:val="0"/>
      <w:marRight w:val="0"/>
      <w:marTop w:val="0"/>
      <w:marBottom w:val="0"/>
      <w:divBdr>
        <w:top w:val="none" w:sz="0" w:space="0" w:color="auto"/>
        <w:left w:val="none" w:sz="0" w:space="0" w:color="auto"/>
        <w:bottom w:val="none" w:sz="0" w:space="0" w:color="auto"/>
        <w:right w:val="none" w:sz="0" w:space="0" w:color="auto"/>
      </w:divBdr>
    </w:div>
    <w:div w:id="1595244207">
      <w:bodyDiv w:val="1"/>
      <w:marLeft w:val="0"/>
      <w:marRight w:val="0"/>
      <w:marTop w:val="0"/>
      <w:marBottom w:val="0"/>
      <w:divBdr>
        <w:top w:val="none" w:sz="0" w:space="0" w:color="auto"/>
        <w:left w:val="none" w:sz="0" w:space="0" w:color="auto"/>
        <w:bottom w:val="none" w:sz="0" w:space="0" w:color="auto"/>
        <w:right w:val="none" w:sz="0" w:space="0" w:color="auto"/>
      </w:divBdr>
    </w:div>
    <w:div w:id="1609698018">
      <w:bodyDiv w:val="1"/>
      <w:marLeft w:val="0"/>
      <w:marRight w:val="0"/>
      <w:marTop w:val="0"/>
      <w:marBottom w:val="0"/>
      <w:divBdr>
        <w:top w:val="none" w:sz="0" w:space="0" w:color="auto"/>
        <w:left w:val="none" w:sz="0" w:space="0" w:color="auto"/>
        <w:bottom w:val="none" w:sz="0" w:space="0" w:color="auto"/>
        <w:right w:val="none" w:sz="0" w:space="0" w:color="auto"/>
      </w:divBdr>
    </w:div>
    <w:div w:id="1638417993">
      <w:bodyDiv w:val="1"/>
      <w:marLeft w:val="0"/>
      <w:marRight w:val="0"/>
      <w:marTop w:val="0"/>
      <w:marBottom w:val="0"/>
      <w:divBdr>
        <w:top w:val="none" w:sz="0" w:space="0" w:color="auto"/>
        <w:left w:val="none" w:sz="0" w:space="0" w:color="auto"/>
        <w:bottom w:val="none" w:sz="0" w:space="0" w:color="auto"/>
        <w:right w:val="none" w:sz="0" w:space="0" w:color="auto"/>
      </w:divBdr>
    </w:div>
    <w:div w:id="1639601488">
      <w:bodyDiv w:val="1"/>
      <w:marLeft w:val="0"/>
      <w:marRight w:val="0"/>
      <w:marTop w:val="0"/>
      <w:marBottom w:val="0"/>
      <w:divBdr>
        <w:top w:val="none" w:sz="0" w:space="0" w:color="auto"/>
        <w:left w:val="none" w:sz="0" w:space="0" w:color="auto"/>
        <w:bottom w:val="none" w:sz="0" w:space="0" w:color="auto"/>
        <w:right w:val="none" w:sz="0" w:space="0" w:color="auto"/>
      </w:divBdr>
    </w:div>
    <w:div w:id="1755321088">
      <w:bodyDiv w:val="1"/>
      <w:marLeft w:val="0"/>
      <w:marRight w:val="0"/>
      <w:marTop w:val="0"/>
      <w:marBottom w:val="0"/>
      <w:divBdr>
        <w:top w:val="none" w:sz="0" w:space="0" w:color="auto"/>
        <w:left w:val="none" w:sz="0" w:space="0" w:color="auto"/>
        <w:bottom w:val="none" w:sz="0" w:space="0" w:color="auto"/>
        <w:right w:val="none" w:sz="0" w:space="0" w:color="auto"/>
      </w:divBdr>
    </w:div>
    <w:div w:id="1826584650">
      <w:bodyDiv w:val="1"/>
      <w:marLeft w:val="0"/>
      <w:marRight w:val="0"/>
      <w:marTop w:val="0"/>
      <w:marBottom w:val="0"/>
      <w:divBdr>
        <w:top w:val="none" w:sz="0" w:space="0" w:color="auto"/>
        <w:left w:val="none" w:sz="0" w:space="0" w:color="auto"/>
        <w:bottom w:val="none" w:sz="0" w:space="0" w:color="auto"/>
        <w:right w:val="none" w:sz="0" w:space="0" w:color="auto"/>
      </w:divBdr>
    </w:div>
    <w:div w:id="1857882164">
      <w:bodyDiv w:val="1"/>
      <w:marLeft w:val="0"/>
      <w:marRight w:val="0"/>
      <w:marTop w:val="0"/>
      <w:marBottom w:val="0"/>
      <w:divBdr>
        <w:top w:val="none" w:sz="0" w:space="0" w:color="auto"/>
        <w:left w:val="none" w:sz="0" w:space="0" w:color="auto"/>
        <w:bottom w:val="none" w:sz="0" w:space="0" w:color="auto"/>
        <w:right w:val="none" w:sz="0" w:space="0" w:color="auto"/>
      </w:divBdr>
    </w:div>
    <w:div w:id="1891381855">
      <w:bodyDiv w:val="1"/>
      <w:marLeft w:val="0"/>
      <w:marRight w:val="0"/>
      <w:marTop w:val="0"/>
      <w:marBottom w:val="0"/>
      <w:divBdr>
        <w:top w:val="none" w:sz="0" w:space="0" w:color="auto"/>
        <w:left w:val="none" w:sz="0" w:space="0" w:color="auto"/>
        <w:bottom w:val="none" w:sz="0" w:space="0" w:color="auto"/>
        <w:right w:val="none" w:sz="0" w:space="0" w:color="auto"/>
      </w:divBdr>
    </w:div>
    <w:div w:id="1944999201">
      <w:bodyDiv w:val="1"/>
      <w:marLeft w:val="0"/>
      <w:marRight w:val="0"/>
      <w:marTop w:val="0"/>
      <w:marBottom w:val="0"/>
      <w:divBdr>
        <w:top w:val="none" w:sz="0" w:space="0" w:color="auto"/>
        <w:left w:val="none" w:sz="0" w:space="0" w:color="auto"/>
        <w:bottom w:val="none" w:sz="0" w:space="0" w:color="auto"/>
        <w:right w:val="none" w:sz="0" w:space="0" w:color="auto"/>
      </w:divBdr>
    </w:div>
    <w:div w:id="2102679595">
      <w:bodyDiv w:val="1"/>
      <w:marLeft w:val="0"/>
      <w:marRight w:val="0"/>
      <w:marTop w:val="0"/>
      <w:marBottom w:val="0"/>
      <w:divBdr>
        <w:top w:val="none" w:sz="0" w:space="0" w:color="auto"/>
        <w:left w:val="none" w:sz="0" w:space="0" w:color="auto"/>
        <w:bottom w:val="none" w:sz="0" w:space="0" w:color="auto"/>
        <w:right w:val="none" w:sz="0" w:space="0" w:color="auto"/>
      </w:divBdr>
    </w:div>
    <w:div w:id="21261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16</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2023-07-12T14:16:00Z</dcterms:created>
  <dcterms:modified xsi:type="dcterms:W3CDTF">2023-07-12T16:41:00Z</dcterms:modified>
</cp:coreProperties>
</file>