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ocumentparentContainer"/>
        <w:tblW w:w="0" w:type="auto"/>
        <w:tblCellSpacing w:w="0" w:type="dxa"/>
        <w:tblLayout w:type="fixed"/>
        <w:tblCellMar>
          <w:top w:w="0" w:type="dxa"/>
          <w:left w:w="0" w:type="dxa"/>
          <w:bottom w:w="0" w:type="dxa"/>
          <w:right w:w="0" w:type="dxa"/>
        </w:tblCellMar>
        <w:tblLook w:val="05E0"/>
      </w:tblPr>
      <w:tblGrid>
        <w:gridCol w:w="7760"/>
        <w:gridCol w:w="4480"/>
      </w:tblGrid>
      <w:tr>
        <w:tblPrEx>
          <w:tblW w:w="0" w:type="auto"/>
          <w:tblCellSpacing w:w="0" w:type="dxa"/>
          <w:tblLayout w:type="fixed"/>
          <w:tblCellMar>
            <w:top w:w="0" w:type="dxa"/>
            <w:left w:w="0" w:type="dxa"/>
            <w:bottom w:w="0" w:type="dxa"/>
            <w:right w:w="0" w:type="dxa"/>
          </w:tblCellMar>
          <w:tblLook w:val="05E0"/>
        </w:tblPrEx>
        <w:trPr>
          <w:trHeight w:val="14400"/>
          <w:tblCellSpacing w:w="0" w:type="dxa"/>
        </w:trPr>
        <w:tc>
          <w:tcPr>
            <w:tcW w:w="7760" w:type="dxa"/>
            <w:noWrap w:val="0"/>
            <w:tcMar>
              <w:top w:w="0" w:type="dxa"/>
              <w:left w:w="0" w:type="dxa"/>
              <w:bottom w:w="0" w:type="dxa"/>
              <w:right w:w="0" w:type="dxa"/>
            </w:tcMar>
            <w:vAlign w:val="top"/>
            <w:hideMark/>
          </w:tcPr>
          <w:tbl>
            <w:tblPr>
              <w:tblStyle w:val="divdocumentleft-table"/>
              <w:tblW w:w="5000" w:type="pct"/>
              <w:tblCellSpacing w:w="0" w:type="dxa"/>
              <w:tblLayout w:type="fixed"/>
              <w:tblCellMar>
                <w:top w:w="0" w:type="dxa"/>
                <w:left w:w="0" w:type="dxa"/>
                <w:bottom w:w="0" w:type="dxa"/>
                <w:right w:w="0" w:type="dxa"/>
              </w:tblCellMar>
              <w:tblLook w:val="05E0"/>
            </w:tblPr>
            <w:tblGrid>
              <w:gridCol w:w="776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7760" w:type="dxa"/>
                  <w:tcMar>
                    <w:top w:w="0" w:type="dxa"/>
                    <w:left w:w="160" w:type="dxa"/>
                    <w:bottom w:w="0" w:type="dxa"/>
                    <w:right w:w="120" w:type="dxa"/>
                  </w:tcMar>
                  <w:vAlign w:val="top"/>
                  <w:hideMark/>
                </w:tcPr>
                <w:p>
                  <w:pPr>
                    <w:pStyle w:val="documentname"/>
                    <w:pBdr>
                      <w:top w:val="none" w:sz="0" w:space="0" w:color="auto"/>
                      <w:left w:val="none" w:sz="0" w:space="0" w:color="auto"/>
                      <w:bottom w:val="none" w:sz="0" w:space="0" w:color="auto"/>
                      <w:right w:val="none" w:sz="0" w:space="0" w:color="auto"/>
                    </w:pBdr>
                    <w:spacing w:before="0" w:after="0" w:line="720" w:lineRule="exact"/>
                    <w:ind w:left="480" w:right="360"/>
                    <w:rPr>
                      <w:rStyle w:val="divdocumentleft-box"/>
                      <w:rFonts w:ascii="Saira" w:eastAsia="Saira" w:hAnsi="Saira" w:cs="Saira"/>
                      <w:b/>
                      <w:bCs/>
                      <w:caps/>
                      <w:color w:val="2C5A77"/>
                      <w:spacing w:val="18"/>
                      <w:sz w:val="72"/>
                      <w:szCs w:val="72"/>
                      <w:bdr w:val="none" w:sz="0" w:space="0" w:color="auto"/>
                      <w:vertAlign w:val="baseline"/>
                    </w:rPr>
                  </w:pPr>
                  <w:r>
                    <w:rPr>
                      <w:rStyle w:val="span"/>
                      <w:rFonts w:ascii="Saira" w:eastAsia="Saira" w:hAnsi="Saira" w:cs="Saira"/>
                    </w:rPr>
                    <w:t>Kunal</w:t>
                  </w:r>
                  <w:r>
                    <w:rPr>
                      <w:rStyle w:val="divdocumentleft-box"/>
                      <w:rFonts w:ascii="Saira" w:eastAsia="Saira" w:hAnsi="Saira" w:cs="Saira"/>
                      <w:bdr w:val="none" w:sz="0" w:space="0" w:color="auto"/>
                      <w:vertAlign w:val="baseline"/>
                    </w:rPr>
                    <w:t xml:space="preserve"> </w:t>
                  </w:r>
                  <w:r>
                    <w:rPr>
                      <w:rStyle w:val="span"/>
                      <w:rFonts w:ascii="Saira" w:eastAsia="Saira" w:hAnsi="Saira" w:cs="Saira"/>
                    </w:rPr>
                    <w:t>Das</w:t>
                  </w:r>
                </w:p>
                <w:p>
                  <w:pPr>
                    <w:pStyle w:val="documentemptyborderdiv"/>
                    <w:pBdr>
                      <w:top w:val="single" w:sz="8" w:space="0" w:color="2C5A77"/>
                      <w:left w:val="none" w:sz="0" w:space="0" w:color="auto"/>
                      <w:bottom w:val="none" w:sz="0" w:space="0" w:color="auto"/>
                      <w:right w:val="none" w:sz="0" w:space="0" w:color="auto"/>
                    </w:pBdr>
                    <w:spacing w:before="160" w:after="600"/>
                    <w:ind w:left="480" w:right="360"/>
                    <w:rPr>
                      <w:rStyle w:val="divdocumentleft-box"/>
                      <w:rFonts w:ascii="Saira" w:eastAsia="Saira" w:hAnsi="Saira" w:cs="Saira"/>
                      <w:color w:val="46464E"/>
                      <w:sz w:val="2"/>
                      <w:szCs w:val="2"/>
                      <w:bdr w:val="none" w:sz="0" w:space="0" w:color="auto"/>
                      <w:vertAlign w:val="baseline"/>
                    </w:rPr>
                  </w:pPr>
                  <w:r>
                    <w:rPr>
                      <w:rStyle w:val="divdocumentleft-box"/>
                      <w:rFonts w:ascii="Saira" w:eastAsia="Saira" w:hAnsi="Saira" w:cs="Saira"/>
                      <w:color w:val="46464E"/>
                      <w:bdr w:val="none" w:sz="0" w:space="0" w:color="auto"/>
                      <w:vertAlign w:val="baseline"/>
                    </w:rPr>
                    <w:t> </w:t>
                  </w:r>
                </w:p>
                <w:p>
                  <w:pPr>
                    <w:pStyle w:val="documentleft-boxsectiontitle"/>
                    <w:pBdr>
                      <w:top w:val="none" w:sz="0" w:space="0" w:color="auto"/>
                      <w:left w:val="none" w:sz="0" w:space="0" w:color="auto"/>
                      <w:bottom w:val="single" w:sz="8" w:space="0" w:color="2C5A77"/>
                      <w:right w:val="none" w:sz="0" w:space="0" w:color="auto"/>
                    </w:pBdr>
                    <w:spacing w:before="500" w:after="200" w:line="340" w:lineRule="atLeast"/>
                    <w:ind w:left="480" w:right="360"/>
                    <w:rPr>
                      <w:rStyle w:val="divdocumentleft-box"/>
                      <w:rFonts w:ascii="Saira" w:eastAsia="Saira" w:hAnsi="Saira" w:cs="Saira"/>
                      <w:b/>
                      <w:bCs/>
                      <w:caps/>
                      <w:color w:val="2C5A77"/>
                      <w:spacing w:val="10"/>
                      <w:sz w:val="28"/>
                      <w:szCs w:val="28"/>
                      <w:bdr w:val="none" w:sz="0" w:space="0" w:color="auto"/>
                      <w:vertAlign w:val="baseline"/>
                    </w:rPr>
                  </w:pPr>
                  <w:r>
                    <w:rPr>
                      <w:rStyle w:val="divdocumentleft-box"/>
                      <w:rFonts w:ascii="Saira" w:eastAsia="Saira" w:hAnsi="Saira" w:cs="Saira"/>
                      <w:b/>
                      <w:bCs/>
                      <w:caps/>
                      <w:color w:val="2C5A77"/>
                      <w:spacing w:val="10"/>
                      <w:sz w:val="28"/>
                      <w:szCs w:val="28"/>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Enthusiastic python3 developer, eager to contribute to team success through hard work, attention to detail and excellent organizational skills. Clear understanding of several python frameworks used for data science and artificial intelligence and training in data science. Motivated to learn, grow and excel in industry.</w:t>
                  </w:r>
                </w:p>
                <w:p>
                  <w:pPr>
                    <w:pStyle w:val="documentleft-boxsectiontitle"/>
                    <w:pBdr>
                      <w:top w:val="none" w:sz="0" w:space="0" w:color="auto"/>
                      <w:left w:val="none" w:sz="0" w:space="0" w:color="auto"/>
                      <w:bottom w:val="single" w:sz="8" w:space="0" w:color="2C5A77"/>
                      <w:right w:val="none" w:sz="0" w:space="0" w:color="auto"/>
                    </w:pBdr>
                    <w:spacing w:before="500" w:after="200" w:line="340" w:lineRule="atLeast"/>
                    <w:ind w:left="480" w:right="360"/>
                    <w:rPr>
                      <w:rStyle w:val="divdocumentleft-box"/>
                      <w:rFonts w:ascii="Saira" w:eastAsia="Saira" w:hAnsi="Saira" w:cs="Saira"/>
                      <w:b/>
                      <w:bCs/>
                      <w:caps/>
                      <w:color w:val="2C5A77"/>
                      <w:spacing w:val="10"/>
                      <w:sz w:val="28"/>
                      <w:szCs w:val="28"/>
                      <w:bdr w:val="none" w:sz="0" w:space="0" w:color="auto"/>
                      <w:vertAlign w:val="baseline"/>
                    </w:rPr>
                  </w:pPr>
                  <w:r>
                    <w:rPr>
                      <w:rStyle w:val="divdocumentleft-box"/>
                      <w:rFonts w:ascii="Saira" w:eastAsia="Saira" w:hAnsi="Saira" w:cs="Saira"/>
                      <w:b/>
                      <w:bCs/>
                      <w:caps/>
                      <w:color w:val="2C5A77"/>
                      <w:spacing w:val="10"/>
                      <w:sz w:val="28"/>
                      <w:szCs w:val="28"/>
                      <w:bdr w:val="none" w:sz="0" w:space="0" w:color="auto"/>
                      <w:vertAlign w:val="baseline"/>
                    </w:rPr>
                    <w:t>Work History</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Business Analyst Trainee</w:t>
                  </w:r>
                  <w:r>
                    <w:rPr>
                      <w:rStyle w:val="span"/>
                      <w:rFonts w:ascii="Saira" w:eastAsia="Saira" w:hAnsi="Saira" w:cs="Saira"/>
                      <w:sz w:val="20"/>
                      <w:szCs w:val="20"/>
                    </w:rPr>
                    <w:t xml:space="preserve">, </w:t>
                  </w:r>
                  <w:r>
                    <w:rPr>
                      <w:rStyle w:val="span"/>
                      <w:rFonts w:ascii="Saira Medium" w:eastAsia="Saira Medium" w:hAnsi="Saira Medium" w:cs="Saira Medium"/>
                      <w:b w:val="0"/>
                      <w:bCs w:val="0"/>
                      <w:sz w:val="20"/>
                      <w:szCs w:val="20"/>
                    </w:rPr>
                    <w:t>01/2021</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01/2021</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MedTourEasy</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During this period I had experienced the hands on working of a Business Analyst Professional and worked under the supervision of project mentor &amp; developed the project entitled “Data Visualizations in Tableau”.</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Data Analyst Trainee</w:t>
                  </w:r>
                  <w:r>
                    <w:rPr>
                      <w:rStyle w:val="span"/>
                      <w:rFonts w:ascii="Saira" w:eastAsia="Saira" w:hAnsi="Saira" w:cs="Saira"/>
                      <w:sz w:val="20"/>
                      <w:szCs w:val="20"/>
                    </w:rPr>
                    <w:t xml:space="preserve">, </w:t>
                  </w:r>
                  <w:r>
                    <w:rPr>
                      <w:rStyle w:val="span"/>
                      <w:rFonts w:ascii="Saira Medium" w:eastAsia="Saira Medium" w:hAnsi="Saira Medium" w:cs="Saira Medium"/>
                      <w:b w:val="0"/>
                      <w:bCs w:val="0"/>
                      <w:sz w:val="20"/>
                      <w:szCs w:val="20"/>
                    </w:rPr>
                    <w:t>01/2021</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01/2021</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MedTourEasy</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During this period I had experienced the hands on working of a Data Analyst Professional and worked under the supervision of project mentor &amp; developed the project entitled “Predict Blood Donations”.</w:t>
                  </w:r>
                </w:p>
                <w:p>
                  <w:pPr>
                    <w:pStyle w:val="documentleft-boxsectiontitle"/>
                    <w:pBdr>
                      <w:top w:val="none" w:sz="0" w:space="0" w:color="auto"/>
                      <w:left w:val="none" w:sz="0" w:space="0" w:color="auto"/>
                      <w:bottom w:val="single" w:sz="8" w:space="0" w:color="2C5A77"/>
                      <w:right w:val="none" w:sz="0" w:space="0" w:color="auto"/>
                    </w:pBdr>
                    <w:spacing w:before="500" w:after="200" w:line="340" w:lineRule="atLeast"/>
                    <w:ind w:left="480" w:right="360"/>
                    <w:rPr>
                      <w:rStyle w:val="divdocumentleft-box"/>
                      <w:rFonts w:ascii="Saira" w:eastAsia="Saira" w:hAnsi="Saira" w:cs="Saira"/>
                      <w:b/>
                      <w:bCs/>
                      <w:caps/>
                      <w:color w:val="2C5A77"/>
                      <w:spacing w:val="10"/>
                      <w:sz w:val="28"/>
                      <w:szCs w:val="28"/>
                      <w:bdr w:val="none" w:sz="0" w:space="0" w:color="auto"/>
                      <w:vertAlign w:val="baseline"/>
                    </w:rPr>
                  </w:pPr>
                  <w:r>
                    <w:rPr>
                      <w:rStyle w:val="divdocumentleft-box"/>
                      <w:rFonts w:ascii="Saira" w:eastAsia="Saira" w:hAnsi="Saira" w:cs="Saira"/>
                      <w:b/>
                      <w:bCs/>
                      <w:caps/>
                      <w:color w:val="2C5A77"/>
                      <w:spacing w:val="10"/>
                      <w:sz w:val="28"/>
                      <w:szCs w:val="28"/>
                      <w:bdr w:val="none" w:sz="0" w:space="0" w:color="auto"/>
                      <w:vertAlign w:val="baseline"/>
                    </w:rPr>
                    <w:t>Education</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documenttxtBold"/>
                      <w:rFonts w:ascii="Saira" w:eastAsia="Saira" w:hAnsi="Saira" w:cs="Saira"/>
                      <w:sz w:val="20"/>
                      <w:szCs w:val="20"/>
                    </w:rPr>
                    <w:t>Bachelor of Technology</w:t>
                  </w:r>
                  <w:r>
                    <w:rPr>
                      <w:rStyle w:val="span"/>
                      <w:rFonts w:ascii="Saira" w:eastAsia="Saira" w:hAnsi="Saira" w:cs="Saira"/>
                      <w:b/>
                      <w:bCs/>
                      <w:sz w:val="20"/>
                      <w:szCs w:val="20"/>
                    </w:rPr>
                    <w:t xml:space="preserve">, </w:t>
                  </w:r>
                  <w:r>
                    <w:rPr>
                      <w:rStyle w:val="span"/>
                      <w:rFonts w:ascii="Saira" w:eastAsia="Saira" w:hAnsi="Saira" w:cs="Saira"/>
                      <w:b/>
                      <w:bCs/>
                      <w:sz w:val="20"/>
                      <w:szCs w:val="20"/>
                    </w:rPr>
                    <w:t>Computer Science and Engineering</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Dr. Sudhir Chandra Sur Institute Of Technology And Sports Complex</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sz w:val="20"/>
                      <w:szCs w:val="20"/>
                    </w:rPr>
                    <w:t xml:space="preserve">- </w:t>
                  </w:r>
                  <w:r>
                    <w:rPr>
                      <w:rStyle w:val="documenteducationjobcity"/>
                      <w:rFonts w:ascii="Saira" w:eastAsia="Saira" w:hAnsi="Saira" w:cs="Saira"/>
                      <w:sz w:val="20"/>
                      <w:szCs w:val="20"/>
                    </w:rPr>
                    <w:t>Dum Dum, North 24 Parganas, West Bengal, India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University: Maulana Abul Kalam Azad University of Technology</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CGPA: 7.95/10 (Up to last published 6th semester result.)</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documenttxtBold"/>
                      <w:rFonts w:ascii="Saira" w:eastAsia="Saira" w:hAnsi="Saira" w:cs="Saira"/>
                      <w:sz w:val="20"/>
                      <w:szCs w:val="20"/>
                    </w:rPr>
                    <w:t>10+2 Level</w:t>
                  </w:r>
                  <w:r>
                    <w:rPr>
                      <w:rStyle w:val="span"/>
                      <w:rFonts w:ascii="Saira" w:eastAsia="Saira" w:hAnsi="Saira" w:cs="Saira"/>
                      <w:b/>
                      <w:bCs/>
                      <w:sz w:val="20"/>
                      <w:szCs w:val="20"/>
                    </w:rPr>
                    <w:t xml:space="preserve">, </w:t>
                  </w:r>
                  <w:r>
                    <w:rPr>
                      <w:rStyle w:val="span"/>
                      <w:rFonts w:ascii="Saira" w:eastAsia="Saira" w:hAnsi="Saira" w:cs="Saira"/>
                      <w:b/>
                      <w:bCs/>
                      <w:sz w:val="20"/>
                      <w:szCs w:val="20"/>
                    </w:rPr>
                    <w:t>General Science With Computer Science</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Baranagar Narendranath Vidyamandir</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sz w:val="20"/>
                      <w:szCs w:val="20"/>
                    </w:rPr>
                    <w:t xml:space="preserve">- </w:t>
                  </w:r>
                  <w:r>
                    <w:rPr>
                      <w:rStyle w:val="documenteducationjobcity"/>
                      <w:rFonts w:ascii="Saira" w:eastAsia="Saira" w:hAnsi="Saira" w:cs="Saira"/>
                      <w:sz w:val="20"/>
                      <w:szCs w:val="20"/>
                    </w:rPr>
                    <w:t>Baranagar, North 24 Parganas, West Bengal, India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Passed Higher Secondary Examination organized by West Bengal Council of Higher Secondary Education with 63.2%</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documenttxtBold"/>
                      <w:rFonts w:ascii="Saira" w:eastAsia="Saira" w:hAnsi="Saira" w:cs="Saira"/>
                      <w:sz w:val="20"/>
                      <w:szCs w:val="20"/>
                    </w:rPr>
                    <w:t>10th Level</w:t>
                  </w:r>
                  <w:r>
                    <w:rPr>
                      <w:rStyle w:val="span"/>
                      <w:rFonts w:ascii="Saira" w:eastAsia="Saira" w:hAnsi="Saira" w:cs="Saira"/>
                      <w:b/>
                      <w:bCs/>
                      <w:sz w:val="20"/>
                      <w:szCs w:val="20"/>
                    </w:rPr>
                    <w:t xml:space="preserve">, </w:t>
                  </w:r>
                  <w:r>
                    <w:rPr>
                      <w:rStyle w:val="span"/>
                      <w:rFonts w:ascii="Saira" w:eastAsia="Saira" w:hAnsi="Saira" w:cs="Saira"/>
                      <w:b/>
                      <w:bCs/>
                      <w:sz w:val="20"/>
                      <w:szCs w:val="20"/>
                    </w:rPr>
                    <w:t>General Studies</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Baranagore Ramakrishna Mission Ashrama High School</w:t>
                  </w:r>
                  <w:r>
                    <w:rPr>
                      <w:rStyle w:val="divdocumentleft-box"/>
                      <w:rFonts w:ascii="Saira" w:eastAsia="Saira" w:hAnsi="Saira" w:cs="Saira"/>
                      <w:sz w:val="20"/>
                      <w:szCs w:val="20"/>
                      <w:bdr w:val="none" w:sz="0" w:space="0" w:color="auto"/>
                      <w:vertAlign w:val="baseline"/>
                    </w:rPr>
                    <w:t xml:space="preserve"> </w:t>
                  </w:r>
                  <w:r>
                    <w:rPr>
                      <w:rStyle w:val="span"/>
                      <w:rFonts w:ascii="Saira" w:eastAsia="Saira" w:hAnsi="Saira" w:cs="Saira"/>
                      <w:sz w:val="20"/>
                      <w:szCs w:val="20"/>
                    </w:rPr>
                    <w:t xml:space="preserve">- </w:t>
                  </w:r>
                  <w:r>
                    <w:rPr>
                      <w:rStyle w:val="documenteducationjobcity"/>
                      <w:rFonts w:ascii="Saira" w:eastAsia="Saira" w:hAnsi="Saira" w:cs="Saira"/>
                      <w:sz w:val="20"/>
                      <w:szCs w:val="20"/>
                    </w:rPr>
                    <w:t>Baranagar, North 24 Parganas, West Bengal, India</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Passed Secondary Examination organized by West Bengal Board of Secondary Education with 83.71%</w:t>
                  </w:r>
                </w:p>
                <w:p>
                  <w:pPr>
                    <w:pStyle w:val="documentleft-boxsectiontitle"/>
                    <w:pBdr>
                      <w:top w:val="none" w:sz="0" w:space="0" w:color="auto"/>
                      <w:left w:val="none" w:sz="0" w:space="0" w:color="auto"/>
                      <w:bottom w:val="single" w:sz="8" w:space="0" w:color="2C5A77"/>
                      <w:right w:val="none" w:sz="0" w:space="0" w:color="auto"/>
                    </w:pBdr>
                    <w:spacing w:before="500" w:after="200" w:line="340" w:lineRule="atLeast"/>
                    <w:ind w:left="480" w:right="360"/>
                    <w:rPr>
                      <w:rStyle w:val="divdocumentleft-box"/>
                      <w:rFonts w:ascii="Saira" w:eastAsia="Saira" w:hAnsi="Saira" w:cs="Saira"/>
                      <w:b/>
                      <w:bCs/>
                      <w:caps/>
                      <w:color w:val="2C5A77"/>
                      <w:spacing w:val="10"/>
                      <w:sz w:val="28"/>
                      <w:szCs w:val="28"/>
                      <w:bdr w:val="none" w:sz="0" w:space="0" w:color="auto"/>
                      <w:vertAlign w:val="baseline"/>
                    </w:rPr>
                  </w:pPr>
                  <w:r>
                    <w:rPr>
                      <w:rStyle w:val="divdocumentleft-box"/>
                      <w:rFonts w:ascii="Saira" w:eastAsia="Saira" w:hAnsi="Saira" w:cs="Saira"/>
                      <w:b/>
                      <w:bCs/>
                      <w:caps/>
                      <w:color w:val="2C5A77"/>
                      <w:spacing w:val="10"/>
                      <w:sz w:val="28"/>
                      <w:szCs w:val="28"/>
                      <w:bdr w:val="none" w:sz="0" w:space="0" w:color="auto"/>
                      <w:vertAlign w:val="baseline"/>
                    </w:rPr>
                    <w:t>Projects</w:t>
                  </w:r>
                </w:p>
                <w:p>
                  <w:pPr>
                    <w:pStyle w:val="p"/>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46464E"/>
                      <w:sz w:val="20"/>
                      <w:szCs w:val="20"/>
                      <w:bdr w:val="none" w:sz="0" w:space="0" w:color="auto"/>
                      <w:vertAlign w:val="baseline"/>
                    </w:rPr>
                  </w:pPr>
                  <w:r>
                    <w:rPr>
                      <w:rStyle w:val="strong"/>
                      <w:rFonts w:ascii="Saira" w:eastAsia="Saira" w:hAnsi="Saira" w:cs="Saira"/>
                      <w:b/>
                      <w:bCs/>
                      <w:color w:val="46464E"/>
                      <w:sz w:val="20"/>
                      <w:szCs w:val="20"/>
                    </w:rPr>
                    <w:t>Conversational chatbots (speech and text) in Indian languages for query management</w:t>
                  </w:r>
                </w:p>
                <w:p>
                  <w:pPr>
                    <w:pStyle w:val="p"/>
                    <w:spacing w:before="0" w:after="0" w:line="320" w:lineRule="atLeas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30th April – 25th June 2020</w:t>
                  </w:r>
                </w:p>
                <w:p>
                  <w:pPr>
                    <w:pStyle w:val="divdocumentulli"/>
                    <w:numPr>
                      <w:ilvl w:val="0"/>
                      <w:numId w:val="6"/>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Led the team of four to develop the chatbot.</w:t>
                  </w:r>
                </w:p>
                <w:p>
                  <w:pPr>
                    <w:pStyle w:val="divdocumentulli"/>
                    <w:numPr>
                      <w:ilvl w:val="0"/>
                      <w:numId w:val="6"/>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Technology Stack used: Python (As pivot language), Azure (As host server, NLP, Speech Recognition API provider).</w:t>
                  </w:r>
                </w:p>
                <w:p>
                  <w:pPr>
                    <w:pStyle w:val="divdocumentulli"/>
                    <w:numPr>
                      <w:ilvl w:val="0"/>
                      <w:numId w:val="6"/>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Optimized to be used as virtual assistant bot integrated with other services.</w:t>
                  </w:r>
                </w:p>
                <w:p>
                  <w:pPr>
                    <w:pStyle w:val="p"/>
                    <w:spacing w:before="0" w:after="0" w:line="320" w:lineRule="atLeast"/>
                    <w:ind w:left="480" w:right="360"/>
                    <w:rPr>
                      <w:rStyle w:val="divdocumentleft-box"/>
                      <w:rFonts w:ascii="Saira" w:eastAsia="Saira" w:hAnsi="Saira" w:cs="Saira"/>
                      <w:color w:val="46464E"/>
                      <w:sz w:val="20"/>
                      <w:szCs w:val="20"/>
                      <w:bdr w:val="none" w:sz="0" w:space="0" w:color="auto"/>
                      <w:vertAlign w:val="baseline"/>
                    </w:rPr>
                  </w:pPr>
                  <w:r>
                    <w:rPr>
                      <w:rStyle w:val="strong"/>
                      <w:rFonts w:ascii="Saira" w:eastAsia="Saira" w:hAnsi="Saira" w:cs="Saira"/>
                      <w:b/>
                      <w:bCs/>
                      <w:color w:val="46464E"/>
                      <w:sz w:val="20"/>
                      <w:szCs w:val="20"/>
                    </w:rPr>
                    <w:t>Assessment of association of mi-RNA genes and mi-RNA proteins in human breast cancer</w:t>
                  </w:r>
                </w:p>
                <w:p>
                  <w:pPr>
                    <w:pStyle w:val="p"/>
                    <w:spacing w:before="0" w:after="0" w:line="320" w:lineRule="atLeas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currently working</w:t>
                  </w:r>
                </w:p>
                <w:p>
                  <w:pPr>
                    <w:pStyle w:val="divdocumentulli"/>
                    <w:numPr>
                      <w:ilvl w:val="0"/>
                      <w:numId w:val="7"/>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Performing a key role in analyzing breast cancer and normal breast samples to identify miRNAs whose expression is significantly deregulated in cancer versus normal breast tissues</w:t>
                  </w:r>
                </w:p>
                <w:p>
                  <w:pPr>
                    <w:pStyle w:val="divdocumentleft-boxParagraph"/>
                    <w:pBdr>
                      <w:top w:val="none" w:sz="0" w:space="0" w:color="auto"/>
                      <w:left w:val="none" w:sz="0" w:space="0" w:color="auto"/>
                      <w:bottom w:val="none" w:sz="0" w:space="0" w:color="auto"/>
                      <w:right w:val="none" w:sz="0" w:space="0" w:color="auto"/>
                    </w:pBdr>
                    <w:spacing w:line="320" w:lineRule="atLeast"/>
                    <w:ind w:left="480" w:right="360"/>
                    <w:rPr>
                      <w:rStyle w:val="divdocumentleft-box"/>
                      <w:rFonts w:ascii="Saira" w:eastAsia="Saira" w:hAnsi="Saira" w:cs="Saira"/>
                      <w:color w:val="46464E"/>
                      <w:sz w:val="20"/>
                      <w:szCs w:val="20"/>
                      <w:bdr w:val="none" w:sz="0" w:space="0" w:color="auto"/>
                      <w:vertAlign w:val="baseline"/>
                    </w:rPr>
                  </w:pPr>
                </w:p>
              </w:tc>
            </w:tr>
          </w:tbl>
          <w:p>
            <w:pPr>
              <w:rPr>
                <w:rFonts w:ascii="Saira" w:eastAsia="Saira" w:hAnsi="Saira" w:cs="Saira"/>
                <w:color w:val="46464E"/>
                <w:sz w:val="20"/>
                <w:szCs w:val="20"/>
                <w:bdr w:val="none" w:sz="0" w:space="0" w:color="auto"/>
                <w:vertAlign w:val="baseline"/>
              </w:rPr>
            </w:pPr>
          </w:p>
        </w:tc>
        <w:tc>
          <w:tcPr>
            <w:tcW w:w="4480" w:type="dxa"/>
            <w:shd w:val="clear" w:color="auto" w:fill="2C5A77"/>
            <w:noWrap w:val="0"/>
            <w:tcMar>
              <w:top w:w="800" w:type="dxa"/>
              <w:left w:w="0" w:type="dxa"/>
              <w:bottom w:w="600" w:type="dxa"/>
              <w:right w:w="0" w:type="dxa"/>
            </w:tcMar>
            <w:vAlign w:val="top"/>
            <w:hideMark/>
          </w:tcPr>
          <w:tbl>
            <w:tblPr>
              <w:tblStyle w:val="addresstable"/>
              <w:tblW w:w="0" w:type="auto"/>
              <w:tblCellSpacing w:w="0" w:type="dxa"/>
              <w:tblInd w:w="500" w:type="dxa"/>
              <w:tblLayout w:type="fixed"/>
              <w:tblCellMar>
                <w:top w:w="0" w:type="dxa"/>
                <w:left w:w="0" w:type="dxa"/>
                <w:bottom w:w="0" w:type="dxa"/>
                <w:right w:w="0" w:type="dxa"/>
              </w:tblCellMar>
              <w:tblLook w:val="05E0"/>
            </w:tblPr>
            <w:tblGrid>
              <w:gridCol w:w="600"/>
              <w:gridCol w:w="3400"/>
            </w:tblGrid>
            <w:tr>
              <w:tblPrEx>
                <w:tblW w:w="0" w:type="auto"/>
                <w:tblCellSpacing w:w="0" w:type="dxa"/>
                <w:tblInd w:w="500" w:type="dxa"/>
                <w:tblLayout w:type="fixed"/>
                <w:tblCellMar>
                  <w:top w:w="0" w:type="dxa"/>
                  <w:left w:w="0" w:type="dxa"/>
                  <w:bottom w:w="0" w:type="dxa"/>
                  <w:right w:w="0" w:type="dxa"/>
                </w:tblCellMar>
                <w:tblLook w:val="05E0"/>
              </w:tblPrEx>
              <w:trPr>
                <w:tblCellSpacing w:w="0" w:type="dxa"/>
              </w:trPr>
              <w:tc>
                <w:tcPr>
                  <w:tcW w:w="600" w:type="dxa"/>
                  <w:noWrap w:val="0"/>
                  <w:tcMar>
                    <w:top w:w="40" w:type="dxa"/>
                    <w:left w:w="0" w:type="dxa"/>
                    <w:bottom w:w="100" w:type="dxa"/>
                    <w:right w:w="200" w:type="dxa"/>
                  </w:tcMar>
                  <w:vAlign w:val="top"/>
                  <w:hideMark/>
                </w:tcPr>
                <w:p>
                  <w:pPr>
                    <w:rPr>
                      <w:rStyle w:val="documentdocumentrightcell"/>
                      <w:rFonts w:ascii="Saira" w:eastAsia="Saira" w:hAnsi="Saira" w:cs="Saira"/>
                      <w:color w:val="FFFFFF"/>
                      <w:sz w:val="20"/>
                      <w:szCs w:val="20"/>
                      <w:bdr w:val="none" w:sz="0" w:space="0" w:color="auto"/>
                      <w:shd w:val="clear" w:color="auto" w:fill="auto"/>
                      <w:vertAlign w:val="baseline"/>
                    </w:rPr>
                  </w:pPr>
                  <w:r>
                    <w:rPr>
                      <w:rStyle w:val="adrsfirstcell"/>
                      <w:rFonts w:ascii="Saira" w:eastAsia="Saira" w:hAnsi="Saira" w:cs="Saira"/>
                      <w:strike w:val="0"/>
                      <w:color w:val="FFFFFF"/>
                      <w:sz w:val="20"/>
                      <w:szCs w:val="20"/>
                      <w:u w:val="none"/>
                      <w:bdr w:val="none" w:sz="0" w:space="0" w:color="auto"/>
                      <w:vertAlign w:val="baseline"/>
                    </w:rPr>
                    <w:drawing>
                      <wp:inline>
                        <wp:extent cx="228150" cy="22781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0324" name=""/>
                                <pic:cNvPicPr>
                                  <a:picLocks noChangeAspect="1"/>
                                </pic:cNvPicPr>
                              </pic:nvPicPr>
                              <pic:blipFill>
                                <a:blip xmlns:r="http://schemas.openxmlformats.org/officeDocument/2006/relationships" r:embed="rId4"/>
                                <a:stretch>
                                  <a:fillRect/>
                                </a:stretch>
                              </pic:blipFill>
                              <pic:spPr>
                                <a:xfrm>
                                  <a:off x="0" y="0"/>
                                  <a:ext cx="228150" cy="227813"/>
                                </a:xfrm>
                                <a:prstGeom prst="rect">
                                  <a:avLst/>
                                </a:prstGeom>
                              </pic:spPr>
                            </pic:pic>
                          </a:graphicData>
                        </a:graphic>
                      </wp:inline>
                    </w:drawing>
                  </w:r>
                </w:p>
              </w:tc>
              <w:tc>
                <w:tcPr>
                  <w:tcW w:w="3400" w:type="dxa"/>
                  <w:noWrap w:val="0"/>
                  <w:tcMar>
                    <w:top w:w="0" w:type="dxa"/>
                    <w:left w:w="0" w:type="dxa"/>
                    <w:bottom w:w="100" w:type="dxa"/>
                    <w:right w:w="600" w:type="dxa"/>
                  </w:tcMar>
                  <w:vAlign w:val="top"/>
                  <w:hideMark/>
                </w:tcPr>
                <w:p>
                  <w:pPr>
                    <w:rPr>
                      <w:rStyle w:val="adrsfirstcell"/>
                      <w:rFonts w:ascii="Saira" w:eastAsia="Saira" w:hAnsi="Saira" w:cs="Saira"/>
                      <w:strike w:val="0"/>
                      <w:color w:val="FFFFFF"/>
                      <w:sz w:val="20"/>
                      <w:szCs w:val="20"/>
                      <w:u w:val="none"/>
                      <w:bdr w:val="none" w:sz="0" w:space="0" w:color="auto"/>
                      <w:vertAlign w:val="baseline"/>
                    </w:rPr>
                  </w:pPr>
                  <w:r>
                    <w:rPr>
                      <w:rStyle w:val="span"/>
                      <w:rFonts w:ascii="Saira" w:eastAsia="Saira" w:hAnsi="Saira" w:cs="Saira"/>
                      <w:color w:val="FFFFFF"/>
                      <w:sz w:val="20"/>
                      <w:szCs w:val="20"/>
                    </w:rPr>
                    <w:t>Kolkata, North 24 Parganas</w:t>
                  </w:r>
                  <w:r>
                    <w:rPr>
                      <w:rStyle w:val="span"/>
                      <w:rFonts w:ascii="Saira" w:eastAsia="Saira" w:hAnsi="Saira" w:cs="Saira"/>
                      <w:color w:val="FFFFFF"/>
                      <w:sz w:val="20"/>
                      <w:szCs w:val="20"/>
                    </w:rPr>
                    <w:t xml:space="preserve">, </w:t>
                  </w:r>
                  <w:r>
                    <w:rPr>
                      <w:rStyle w:val="span"/>
                      <w:rFonts w:ascii="Saira" w:eastAsia="Saira" w:hAnsi="Saira" w:cs="Saira"/>
                      <w:color w:val="FFFFFF"/>
                      <w:sz w:val="20"/>
                      <w:szCs w:val="20"/>
                    </w:rPr>
                    <w:t>West Bengal, India</w:t>
                  </w:r>
                  <w:r>
                    <w:rPr>
                      <w:rStyle w:val="adrssecondcell"/>
                      <w:rFonts w:ascii="Saira" w:eastAsia="Saira" w:hAnsi="Saira" w:cs="Saira"/>
                      <w:color w:val="FFFFFF"/>
                      <w:sz w:val="20"/>
                      <w:szCs w:val="20"/>
                      <w:bdr w:val="none" w:sz="0" w:space="0" w:color="auto"/>
                      <w:vertAlign w:val="baseline"/>
                    </w:rPr>
                    <w:t xml:space="preserve"> </w:t>
                  </w:r>
                  <w:r>
                    <w:rPr>
                      <w:rStyle w:val="span"/>
                      <w:rFonts w:ascii="Saira" w:eastAsia="Saira" w:hAnsi="Saira" w:cs="Saira"/>
                      <w:color w:val="FFFFFF"/>
                      <w:sz w:val="20"/>
                      <w:szCs w:val="20"/>
                    </w:rPr>
                    <w:t>700036</w:t>
                  </w:r>
                  <w:r>
                    <w:rPr>
                      <w:rStyle w:val="adrssecondcell"/>
                      <w:rFonts w:ascii="Saira" w:eastAsia="Saira" w:hAnsi="Saira" w:cs="Saira"/>
                      <w:color w:val="FFFFFF"/>
                      <w:sz w:val="20"/>
                      <w:szCs w:val="20"/>
                      <w:bdr w:val="none" w:sz="0" w:space="0" w:color="auto"/>
                      <w:vertAlign w:val="baseline"/>
                    </w:rPr>
                    <w:t xml:space="preserve"> </w:t>
                  </w:r>
                </w:p>
              </w:tc>
            </w:tr>
            <w:tr>
              <w:tblPrEx>
                <w:tblW w:w="0" w:type="auto"/>
                <w:tblCellSpacing w:w="0" w:type="dxa"/>
                <w:tblInd w:w="500" w:type="dxa"/>
                <w:tblLayout w:type="fixed"/>
                <w:tblCellMar>
                  <w:top w:w="0" w:type="dxa"/>
                  <w:left w:w="0" w:type="dxa"/>
                  <w:bottom w:w="0" w:type="dxa"/>
                  <w:right w:w="0" w:type="dxa"/>
                </w:tblCellMar>
                <w:tblLook w:val="05E0"/>
              </w:tblPrEx>
              <w:trPr>
                <w:tblCellSpacing w:w="0" w:type="dxa"/>
              </w:trPr>
              <w:tc>
                <w:tcPr>
                  <w:tcW w:w="600" w:type="dxa"/>
                  <w:tcMar>
                    <w:top w:w="40" w:type="dxa"/>
                    <w:left w:w="0" w:type="dxa"/>
                    <w:bottom w:w="100" w:type="dxa"/>
                    <w:right w:w="200" w:type="dxa"/>
                  </w:tcMar>
                  <w:vAlign w:val="top"/>
                  <w:hideMark/>
                </w:tcPr>
                <w:p>
                  <w:pPr>
                    <w:rPr>
                      <w:rStyle w:val="adrssecondcell"/>
                      <w:rFonts w:ascii="Saira" w:eastAsia="Saira" w:hAnsi="Saira" w:cs="Saira"/>
                      <w:color w:val="FFFFFF"/>
                      <w:sz w:val="20"/>
                      <w:szCs w:val="20"/>
                      <w:bdr w:val="none" w:sz="0" w:space="0" w:color="auto"/>
                      <w:vertAlign w:val="baseline"/>
                    </w:rPr>
                  </w:pPr>
                  <w:r>
                    <w:rPr>
                      <w:rStyle w:val="adrsfirstcell"/>
                      <w:rFonts w:ascii="Saira" w:eastAsia="Saira" w:hAnsi="Saira" w:cs="Saira"/>
                      <w:strike w:val="0"/>
                      <w:color w:val="FFFFFF"/>
                      <w:sz w:val="20"/>
                      <w:szCs w:val="20"/>
                      <w:u w:val="none"/>
                      <w:bdr w:val="none" w:sz="0" w:space="0" w:color="auto"/>
                      <w:vertAlign w:val="baseline"/>
                    </w:rPr>
                    <w:drawing>
                      <wp:inline>
                        <wp:extent cx="228150" cy="227813"/>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06336" name=""/>
                                <pic:cNvPicPr>
                                  <a:picLocks noChangeAspect="1"/>
                                </pic:cNvPicPr>
                              </pic:nvPicPr>
                              <pic:blipFill>
                                <a:blip xmlns:r="http://schemas.openxmlformats.org/officeDocument/2006/relationships" r:embed="rId5"/>
                                <a:stretch>
                                  <a:fillRect/>
                                </a:stretch>
                              </pic:blipFill>
                              <pic:spPr>
                                <a:xfrm>
                                  <a:off x="0" y="0"/>
                                  <a:ext cx="228150" cy="227813"/>
                                </a:xfrm>
                                <a:prstGeom prst="rect">
                                  <a:avLst/>
                                </a:prstGeom>
                              </pic:spPr>
                            </pic:pic>
                          </a:graphicData>
                        </a:graphic>
                      </wp:inline>
                    </w:drawing>
                  </w:r>
                </w:p>
              </w:tc>
              <w:tc>
                <w:tcPr>
                  <w:tcW w:w="3400" w:type="dxa"/>
                  <w:tcMar>
                    <w:top w:w="0" w:type="dxa"/>
                    <w:left w:w="0" w:type="dxa"/>
                    <w:bottom w:w="100" w:type="dxa"/>
                    <w:right w:w="600" w:type="dxa"/>
                  </w:tcMar>
                  <w:vAlign w:val="top"/>
                  <w:hideMark/>
                </w:tcPr>
                <w:p>
                  <w:pPr>
                    <w:rPr>
                      <w:rStyle w:val="adrsfirstcell"/>
                      <w:rFonts w:ascii="Saira" w:eastAsia="Saira" w:hAnsi="Saira" w:cs="Saira"/>
                      <w:strike w:val="0"/>
                      <w:color w:val="FFFFFF"/>
                      <w:sz w:val="20"/>
                      <w:szCs w:val="20"/>
                      <w:u w:val="none"/>
                      <w:bdr w:val="none" w:sz="0" w:space="0" w:color="auto"/>
                      <w:vertAlign w:val="baseline"/>
                    </w:rPr>
                  </w:pPr>
                  <w:r>
                    <w:rPr>
                      <w:rStyle w:val="span"/>
                      <w:rFonts w:ascii="Saira" w:eastAsia="Saira" w:hAnsi="Saira" w:cs="Saira"/>
                      <w:color w:val="FFFFFF"/>
                      <w:sz w:val="20"/>
                      <w:szCs w:val="20"/>
                    </w:rPr>
                    <w:t>900 777 5359</w:t>
                  </w:r>
                </w:p>
              </w:tc>
            </w:tr>
            <w:tr>
              <w:tblPrEx>
                <w:tblW w:w="0" w:type="auto"/>
                <w:tblCellSpacing w:w="0" w:type="dxa"/>
                <w:tblInd w:w="500" w:type="dxa"/>
                <w:tblLayout w:type="fixed"/>
                <w:tblCellMar>
                  <w:top w:w="0" w:type="dxa"/>
                  <w:left w:w="0" w:type="dxa"/>
                  <w:bottom w:w="0" w:type="dxa"/>
                  <w:right w:w="0" w:type="dxa"/>
                </w:tblCellMar>
                <w:tblLook w:val="05E0"/>
              </w:tblPrEx>
              <w:trPr>
                <w:tblCellSpacing w:w="0" w:type="dxa"/>
              </w:trPr>
              <w:tc>
                <w:tcPr>
                  <w:tcW w:w="600" w:type="dxa"/>
                  <w:tcMar>
                    <w:top w:w="40" w:type="dxa"/>
                    <w:left w:w="0" w:type="dxa"/>
                    <w:bottom w:w="100" w:type="dxa"/>
                    <w:right w:w="200" w:type="dxa"/>
                  </w:tcMar>
                  <w:vAlign w:val="top"/>
                  <w:hideMark/>
                </w:tcPr>
                <w:p>
                  <w:pPr>
                    <w:rPr>
                      <w:rStyle w:val="span"/>
                      <w:rFonts w:ascii="Saira" w:eastAsia="Saira" w:hAnsi="Saira" w:cs="Saira"/>
                      <w:color w:val="FFFFFF"/>
                      <w:sz w:val="20"/>
                      <w:szCs w:val="20"/>
                    </w:rPr>
                  </w:pPr>
                  <w:r>
                    <w:rPr>
                      <w:rStyle w:val="adrsfirstcell"/>
                      <w:rFonts w:ascii="Saira" w:eastAsia="Saira" w:hAnsi="Saira" w:cs="Saira"/>
                      <w:strike w:val="0"/>
                      <w:color w:val="FFFFFF"/>
                      <w:sz w:val="20"/>
                      <w:szCs w:val="20"/>
                      <w:u w:val="none"/>
                      <w:bdr w:val="none" w:sz="0" w:space="0" w:color="auto"/>
                      <w:vertAlign w:val="baseline"/>
                    </w:rPr>
                    <w:drawing>
                      <wp:inline>
                        <wp:extent cx="228150" cy="227813"/>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9585" name=""/>
                                <pic:cNvPicPr>
                                  <a:picLocks noChangeAspect="1"/>
                                </pic:cNvPicPr>
                              </pic:nvPicPr>
                              <pic:blipFill>
                                <a:blip xmlns:r="http://schemas.openxmlformats.org/officeDocument/2006/relationships" r:embed="rId6"/>
                                <a:stretch>
                                  <a:fillRect/>
                                </a:stretch>
                              </pic:blipFill>
                              <pic:spPr>
                                <a:xfrm>
                                  <a:off x="0" y="0"/>
                                  <a:ext cx="228150" cy="227813"/>
                                </a:xfrm>
                                <a:prstGeom prst="rect">
                                  <a:avLst/>
                                </a:prstGeom>
                              </pic:spPr>
                            </pic:pic>
                          </a:graphicData>
                        </a:graphic>
                      </wp:inline>
                    </w:drawing>
                  </w:r>
                </w:p>
              </w:tc>
              <w:tc>
                <w:tcPr>
                  <w:tcW w:w="3400" w:type="dxa"/>
                  <w:tcMar>
                    <w:top w:w="0" w:type="dxa"/>
                    <w:left w:w="0" w:type="dxa"/>
                    <w:bottom w:w="100" w:type="dxa"/>
                    <w:right w:w="600" w:type="dxa"/>
                  </w:tcMar>
                  <w:vAlign w:val="top"/>
                  <w:hideMark/>
                </w:tcPr>
                <w:p>
                  <w:pPr>
                    <w:rPr>
                      <w:rStyle w:val="adrsfirstcell"/>
                      <w:rFonts w:ascii="Saira" w:eastAsia="Saira" w:hAnsi="Saira" w:cs="Saira"/>
                      <w:strike w:val="0"/>
                      <w:color w:val="FFFFFF"/>
                      <w:sz w:val="20"/>
                      <w:szCs w:val="20"/>
                      <w:u w:val="none"/>
                      <w:bdr w:val="none" w:sz="0" w:space="0" w:color="auto"/>
                      <w:vertAlign w:val="baseline"/>
                    </w:rPr>
                  </w:pPr>
                  <w:r>
                    <w:rPr>
                      <w:rStyle w:val="adrssecondcell"/>
                      <w:rFonts w:ascii="Saira" w:eastAsia="Saira" w:hAnsi="Saira" w:cs="Saira"/>
                      <w:color w:val="FFFFFF"/>
                      <w:sz w:val="20"/>
                      <w:szCs w:val="20"/>
                      <w:bdr w:val="none" w:sz="0" w:space="0" w:color="auto"/>
                      <w:vertAlign w:val="baseline"/>
                    </w:rPr>
                    <w:t>kunaldas926@yahoo.in</w:t>
                  </w:r>
                </w:p>
              </w:tc>
            </w:tr>
          </w:tbl>
          <w:p>
            <w:pPr>
              <w:pStyle w:val="documentright-boxsectiontitle"/>
              <w:pBdr>
                <w:top w:val="none" w:sz="0" w:space="0" w:color="auto"/>
                <w:left w:val="none" w:sz="0" w:space="25" w:color="auto"/>
                <w:bottom w:val="single" w:sz="8" w:space="0" w:color="FFFFFF"/>
                <w:right w:val="none" w:sz="0" w:space="25" w:color="auto"/>
              </w:pBdr>
              <w:spacing w:before="500" w:after="0" w:line="340" w:lineRule="atLeast"/>
              <w:ind w:left="500" w:right="500"/>
              <w:rPr>
                <w:rStyle w:val="documentdocumentrightcell"/>
                <w:rFonts w:ascii="Saira" w:eastAsia="Saira" w:hAnsi="Saira" w:cs="Saira"/>
                <w:b/>
                <w:bCs/>
                <w:caps/>
                <w:color w:val="FFFFFF"/>
                <w:spacing w:val="10"/>
                <w:sz w:val="28"/>
                <w:szCs w:val="28"/>
                <w:bdr w:val="none" w:sz="0" w:space="0" w:color="auto"/>
                <w:shd w:val="clear" w:color="auto" w:fill="auto"/>
                <w:vertAlign w:val="baseline"/>
              </w:rPr>
            </w:pPr>
            <w:r>
              <w:rPr>
                <w:rStyle w:val="documentdocumentrightcell"/>
                <w:rFonts w:ascii="Saira" w:eastAsia="Saira" w:hAnsi="Saira" w:cs="Saira"/>
                <w:b/>
                <w:bCs/>
                <w:caps/>
                <w:spacing w:val="10"/>
                <w:sz w:val="28"/>
                <w:szCs w:val="28"/>
                <w:bdr w:val="none" w:sz="0" w:space="0" w:color="auto"/>
                <w:shd w:val="clear" w:color="auto" w:fill="auto"/>
                <w:vertAlign w:val="baseline"/>
              </w:rPr>
              <w:t>Skills</w:t>
            </w:r>
          </w:p>
          <w:p>
            <w:pPr>
              <w:pStyle w:val="divdocumentulli"/>
              <w:numPr>
                <w:ilvl w:val="0"/>
                <w:numId w:val="8"/>
              </w:numPr>
              <w:pBdr>
                <w:top w:val="none" w:sz="0" w:space="0" w:color="auto"/>
                <w:left w:val="none" w:sz="0" w:space="0" w:color="auto"/>
                <w:bottom w:val="none" w:sz="0" w:space="0" w:color="auto"/>
                <w:right w:val="none" w:sz="0" w:space="0" w:color="auto"/>
              </w:pBdr>
              <w:spacing w:before="20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strong"/>
                <w:rFonts w:ascii="Saira" w:eastAsia="Saira" w:hAnsi="Saira" w:cs="Saira"/>
                <w:b/>
                <w:bCs/>
                <w:color w:val="FFFFFF"/>
                <w:sz w:val="20"/>
                <w:szCs w:val="20"/>
              </w:rPr>
              <w:t>Programming Languages</w:t>
            </w:r>
            <w:r>
              <w:rPr>
                <w:rStyle w:val="documentdocumentrightcell"/>
                <w:rFonts w:ascii="Saira" w:eastAsia="Saira" w:hAnsi="Saira" w:cs="Saira"/>
                <w:color w:val="FFFFFF"/>
                <w:sz w:val="20"/>
                <w:szCs w:val="20"/>
                <w:bdr w:val="none" w:sz="0" w:space="0" w:color="auto"/>
                <w:shd w:val="clear" w:color="auto" w:fill="auto"/>
                <w:vertAlign w:val="baseline"/>
              </w:rPr>
              <w:t>: C/C++, JAVASE, Python, Kotlin, C#, NodeJS</w:t>
            </w:r>
          </w:p>
          <w:p>
            <w:pPr>
              <w:pStyle w:val="divdocumentulli"/>
              <w:numPr>
                <w:ilvl w:val="0"/>
                <w:numId w:val="8"/>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strong"/>
                <w:rFonts w:ascii="Saira" w:eastAsia="Saira" w:hAnsi="Saira" w:cs="Saira"/>
                <w:b/>
                <w:bCs/>
                <w:color w:val="FFFFFF"/>
                <w:sz w:val="20"/>
                <w:szCs w:val="20"/>
              </w:rPr>
              <w:t>Databases</w:t>
            </w:r>
            <w:r>
              <w:rPr>
                <w:rStyle w:val="documentdocumentrightcell"/>
                <w:rFonts w:ascii="Saira" w:eastAsia="Saira" w:hAnsi="Saira" w:cs="Saira"/>
                <w:color w:val="FFFFFF"/>
                <w:sz w:val="20"/>
                <w:szCs w:val="20"/>
                <w:bdr w:val="none" w:sz="0" w:space="0" w:color="auto"/>
                <w:shd w:val="clear" w:color="auto" w:fill="auto"/>
                <w:vertAlign w:val="baseline"/>
              </w:rPr>
              <w:t>: Oracle, SQL, MySQL, MongoDB</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strong"/>
                <w:rFonts w:ascii="Saira" w:eastAsia="Saira" w:hAnsi="Saira" w:cs="Saira"/>
                <w:b/>
                <w:bCs/>
                <w:color w:val="FFFFFF"/>
                <w:sz w:val="20"/>
                <w:szCs w:val="20"/>
              </w:rPr>
              <w:t>Operating Systems</w:t>
            </w:r>
            <w:r>
              <w:rPr>
                <w:rStyle w:val="documentdocumentrightcell"/>
                <w:rFonts w:ascii="Saira" w:eastAsia="Saira" w:hAnsi="Saira" w:cs="Saira"/>
                <w:color w:val="FFFFFF"/>
                <w:sz w:val="20"/>
                <w:szCs w:val="20"/>
                <w:bdr w:val="none" w:sz="0" w:space="0" w:color="auto"/>
                <w:shd w:val="clear" w:color="auto" w:fill="auto"/>
                <w:vertAlign w:val="baseline"/>
              </w:rPr>
              <w:t>: Windows (7, 8, 10), Linux (Zorin OS 15, Red Hat Enterprise Linux 8)</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strong"/>
                <w:rFonts w:ascii="Saira" w:eastAsia="Saira" w:hAnsi="Saira" w:cs="Saira"/>
                <w:b/>
                <w:bCs/>
                <w:color w:val="FFFFFF"/>
                <w:sz w:val="20"/>
                <w:szCs w:val="20"/>
              </w:rPr>
              <w:t>Web Technologies</w:t>
            </w:r>
            <w:r>
              <w:rPr>
                <w:rStyle w:val="documentdocumentrightcell"/>
                <w:rFonts w:ascii="Saira" w:eastAsia="Saira" w:hAnsi="Saira" w:cs="Saira"/>
                <w:color w:val="FFFFFF"/>
                <w:sz w:val="20"/>
                <w:szCs w:val="20"/>
                <w:bdr w:val="none" w:sz="0" w:space="0" w:color="auto"/>
                <w:shd w:val="clear" w:color="auto" w:fill="auto"/>
                <w:vertAlign w:val="baseline"/>
              </w:rPr>
              <w:t>: HTML, CSS, JS, PHP, Perl</w:t>
            </w:r>
          </w:p>
          <w:p>
            <w:pPr>
              <w:pStyle w:val="documentright-boxsectiontitle"/>
              <w:pBdr>
                <w:top w:val="none" w:sz="0" w:space="0" w:color="auto"/>
                <w:left w:val="none" w:sz="0" w:space="25" w:color="auto"/>
                <w:bottom w:val="single" w:sz="8" w:space="0" w:color="FFFFFF"/>
                <w:right w:val="none" w:sz="0" w:space="0" w:color="auto"/>
              </w:pBdr>
              <w:spacing w:before="500" w:after="0" w:line="340" w:lineRule="atLeast"/>
              <w:ind w:left="500" w:right="500"/>
              <w:rPr>
                <w:rStyle w:val="documentdocumentrightcell"/>
                <w:rFonts w:ascii="Saira" w:eastAsia="Saira" w:hAnsi="Saira" w:cs="Saira"/>
                <w:b/>
                <w:bCs/>
                <w:caps/>
                <w:color w:val="FFFFFF"/>
                <w:spacing w:val="10"/>
                <w:sz w:val="28"/>
                <w:szCs w:val="28"/>
                <w:bdr w:val="none" w:sz="0" w:space="0" w:color="auto"/>
                <w:shd w:val="clear" w:color="auto" w:fill="auto"/>
                <w:vertAlign w:val="baseline"/>
              </w:rPr>
            </w:pPr>
            <w:r>
              <w:rPr>
                <w:rStyle w:val="documentdocumentrightcell"/>
                <w:rFonts w:ascii="Saira" w:eastAsia="Saira" w:hAnsi="Saira" w:cs="Saira"/>
                <w:b/>
                <w:bCs/>
                <w:caps/>
                <w:spacing w:val="10"/>
                <w:sz w:val="28"/>
                <w:szCs w:val="28"/>
                <w:bdr w:val="none" w:sz="0" w:space="0" w:color="auto"/>
                <w:shd w:val="clear" w:color="auto" w:fill="auto"/>
                <w:vertAlign w:val="baseline"/>
              </w:rPr>
              <w:t>Certifications</w:t>
            </w:r>
          </w:p>
          <w:p>
            <w:pPr>
              <w:pStyle w:val="divdocumentulli"/>
              <w:numPr>
                <w:ilvl w:val="0"/>
                <w:numId w:val="10"/>
              </w:numPr>
              <w:pBdr>
                <w:top w:val="none" w:sz="0" w:space="0" w:color="auto"/>
                <w:left w:val="none" w:sz="0" w:space="0" w:color="auto"/>
                <w:bottom w:val="none" w:sz="0" w:space="0" w:color="auto"/>
                <w:right w:val="none" w:sz="0" w:space="0" w:color="auto"/>
              </w:pBdr>
              <w:spacing w:before="20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strong"/>
                <w:rFonts w:ascii="Saira" w:eastAsia="Saira" w:hAnsi="Saira" w:cs="Saira"/>
                <w:b/>
                <w:bCs/>
                <w:color w:val="FFFFFF"/>
                <w:sz w:val="20"/>
                <w:szCs w:val="20"/>
              </w:rPr>
              <w:t xml:space="preserve">IBM Data Analyst Specialization </w:t>
            </w:r>
            <w:r>
              <w:rPr>
                <w:rStyle w:val="documentdocumentrightcell"/>
                <w:rFonts w:ascii="Saira" w:eastAsia="Saira" w:hAnsi="Saira" w:cs="Saira"/>
                <w:color w:val="FFFFFF"/>
                <w:sz w:val="20"/>
                <w:szCs w:val="20"/>
                <w:bdr w:val="none" w:sz="0" w:space="0" w:color="auto"/>
                <w:shd w:val="clear" w:color="auto" w:fill="auto"/>
                <w:vertAlign w:val="baseline"/>
              </w:rPr>
              <w:t>- Coursera - https://coursera.org/verify/professional-cert/NKGC4J9C8H4W/</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strong"/>
                <w:rFonts w:ascii="Saira" w:eastAsia="Saira" w:hAnsi="Saira" w:cs="Saira"/>
                <w:b/>
                <w:bCs/>
                <w:color w:val="FFFFFF"/>
                <w:sz w:val="20"/>
                <w:szCs w:val="20"/>
              </w:rPr>
              <w:t xml:space="preserve">IBM Data Science Specialization </w:t>
            </w:r>
            <w:r>
              <w:rPr>
                <w:rStyle w:val="documentdocumentrightcell"/>
                <w:rFonts w:ascii="Saira" w:eastAsia="Saira" w:hAnsi="Saira" w:cs="Saira"/>
                <w:color w:val="FFFFFF"/>
                <w:sz w:val="20"/>
                <w:szCs w:val="20"/>
                <w:bdr w:val="none" w:sz="0" w:space="0" w:color="auto"/>
                <w:shd w:val="clear" w:color="auto" w:fill="auto"/>
                <w:vertAlign w:val="baseline"/>
              </w:rPr>
              <w:t>- Coursera - https://coursera.org/verify/professional-cert/249YVP7L4GL8/</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strong"/>
                <w:rFonts w:ascii="Saira" w:eastAsia="Saira" w:hAnsi="Saira" w:cs="Saira"/>
                <w:b/>
                <w:bCs/>
                <w:color w:val="FFFFFF"/>
                <w:sz w:val="20"/>
                <w:szCs w:val="20"/>
              </w:rPr>
              <w:t xml:space="preserve">IBM Applied AI Specialization </w:t>
            </w:r>
            <w:r>
              <w:rPr>
                <w:rStyle w:val="documentdocumentrightcell"/>
                <w:rFonts w:ascii="Saira" w:eastAsia="Saira" w:hAnsi="Saira" w:cs="Saira"/>
                <w:color w:val="FFFFFF"/>
                <w:sz w:val="20"/>
                <w:szCs w:val="20"/>
                <w:bdr w:val="none" w:sz="0" w:space="0" w:color="auto"/>
                <w:shd w:val="clear" w:color="auto" w:fill="auto"/>
                <w:vertAlign w:val="baseline"/>
              </w:rPr>
              <w:t>- Coursera - https://coursera.org/verify/professional-cert/BKBNGMVBJEQH/</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Saira" w:eastAsia="Saira" w:hAnsi="Saira" w:cs="Saira"/>
          <w:color w:val="46464E"/>
          <w:sz w:val="20"/>
          <w:szCs w:val="20"/>
          <w:bdr w:val="none" w:sz="0" w:space="0" w:color="auto"/>
          <w:vertAlign w:val="baseline"/>
        </w:rPr>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aira">
    <w:charset w:val="00"/>
    <w:family w:val="auto"/>
    <w:pitch w:val="default"/>
    <w:sig w:usb0="00000000" w:usb1="00000000" w:usb2="00000000" w:usb3="00000000" w:csb0="00000001" w:csb1="00000000"/>
    <w:embedRegular r:id="rId1" w:fontKey="{B6B84775-E081-42BC-BE9F-2033BD9B1278}"/>
    <w:embedBold r:id="rId2" w:fontKey="{B8F54745-351C-4CE9-B3C4-7DFB943380BE}"/>
  </w:font>
  <w:font w:name="Saira Medium">
    <w:charset w:val="00"/>
    <w:family w:val="auto"/>
    <w:pitch w:val="default"/>
    <w:sig w:usb0="00000000" w:usb1="00000000" w:usb2="00000000" w:usb3="00000000" w:csb0="00000001" w:csb1="00000000"/>
    <w:embedRegular r:id="rId3" w:fontKey="{C6FBF0C0-2A49-4E4F-9C0F-A24E34428330}"/>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ocumentfontsize">
    <w:name w:val="document_fontsize"/>
    <w:basedOn w:val="Normal"/>
    <w:rPr>
      <w:sz w:val="20"/>
      <w:szCs w:val="20"/>
    </w:rPr>
  </w:style>
  <w:style w:type="character" w:customStyle="1" w:styleId="documentleftcell">
    <w:name w:val="documentleftcell"/>
    <w:basedOn w:val="DefaultParagraphFont"/>
  </w:style>
  <w:style w:type="character" w:customStyle="1" w:styleId="divdocumentleft-box">
    <w:name w:val="div_document_left-box"/>
    <w:basedOn w:val="DefaultParagraphFont"/>
  </w:style>
  <w:style w:type="paragraph" w:customStyle="1" w:styleId="documentleft-boxsectionnth-child1">
    <w:name w:val="document_left-box_section_nth-child(1)"/>
    <w:basedOn w:val="Normal"/>
    <w:pPr>
      <w:pBdr>
        <w:top w:val="none" w:sz="0" w:space="0" w:color="auto"/>
        <w:bottom w:val="none" w:sz="0" w:space="0" w:color="auto"/>
      </w:pBdr>
    </w:pPr>
  </w:style>
  <w:style w:type="paragraph" w:customStyle="1" w:styleId="documentleft-boxparagraph">
    <w:name w:val="document_left-box_paragraph"/>
    <w:basedOn w:val="Normal"/>
    <w:pPr>
      <w:pBdr>
        <w:left w:val="none" w:sz="0" w:space="0" w:color="auto"/>
      </w:pBdr>
    </w:pPr>
  </w:style>
  <w:style w:type="paragraph" w:customStyle="1" w:styleId="documentname">
    <w:name w:val="document_name"/>
    <w:basedOn w:val="Normal"/>
    <w:pPr>
      <w:pBdr>
        <w:top w:val="none" w:sz="0" w:space="0" w:color="auto"/>
        <w:left w:val="none" w:sz="0" w:space="0" w:color="auto"/>
        <w:bottom w:val="none" w:sz="0" w:space="10" w:color="auto"/>
        <w:right w:val="none" w:sz="0" w:space="0" w:color="auto"/>
      </w:pBdr>
      <w:spacing w:line="720" w:lineRule="atLeast"/>
      <w:jc w:val="left"/>
    </w:pPr>
    <w:rPr>
      <w:b/>
      <w:bCs/>
      <w:caps/>
      <w:color w:val="2C5A77"/>
      <w:spacing w:val="18"/>
      <w:sz w:val="72"/>
      <w:szCs w:val="72"/>
    </w:rPr>
  </w:style>
  <w:style w:type="character" w:customStyle="1" w:styleId="span">
    <w:name w:val="span"/>
    <w:basedOn w:val="DefaultParagraphFont"/>
    <w:rPr>
      <w:bdr w:val="none" w:sz="0" w:space="0" w:color="auto"/>
      <w:vertAlign w:val="baseline"/>
    </w:rPr>
  </w:style>
  <w:style w:type="paragraph" w:customStyle="1" w:styleId="documentemptyborderdiv">
    <w:name w:val="document_emptyborderdiv"/>
    <w:basedOn w:val="Normal"/>
    <w:pPr>
      <w:pBdr>
        <w:top w:val="single" w:sz="8" w:space="0" w:color="2C5A77"/>
      </w:pBdr>
      <w:spacing w:line="20" w:lineRule="atLeast"/>
    </w:pPr>
    <w:rPr>
      <w:sz w:val="2"/>
      <w:szCs w:val="2"/>
    </w:rPr>
  </w:style>
  <w:style w:type="paragraph" w:customStyle="1" w:styleId="documentsection">
    <w:name w:val="document_section"/>
    <w:basedOn w:val="Normal"/>
  </w:style>
  <w:style w:type="paragraph" w:customStyle="1" w:styleId="documentheading">
    <w:name w:val="document_heading"/>
    <w:basedOn w:val="Normal"/>
    <w:pPr>
      <w:spacing w:line="340" w:lineRule="atLeast"/>
    </w:pPr>
    <w:rPr>
      <w:sz w:val="28"/>
      <w:szCs w:val="28"/>
    </w:rPr>
  </w:style>
  <w:style w:type="paragraph" w:customStyle="1" w:styleId="documentleft-boxsectiontitle">
    <w:name w:val="document_left-box_sectiontitle"/>
    <w:basedOn w:val="Normal"/>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left-boxpaddedline">
    <w:name w:val="document_left-box_paddedline"/>
    <w:basedOn w:val="Normal"/>
    <w:rPr>
      <w:color w:val="000000"/>
    </w:rPr>
  </w:style>
  <w:style w:type="character" w:customStyle="1" w:styleId="documenttxtBold">
    <w:name w:val="document_txtBold"/>
    <w:basedOn w:val="DefaultParagraphFont"/>
    <w:rPr>
      <w:b/>
      <w:bCs/>
    </w:rPr>
  </w:style>
  <w:style w:type="character" w:customStyle="1" w:styleId="documentjobdates">
    <w:name w:val="document_jobdates"/>
    <w:basedOn w:val="DefaultParagraphFont"/>
    <w:rPr>
      <w:rFonts w:ascii="Saira Medium" w:eastAsia="Saira Medium" w:hAnsi="Saira Medium" w:cs="Saira Medium"/>
      <w:b w:val="0"/>
      <w:bCs w:val="0"/>
      <w:sz w:val="20"/>
      <w:szCs w:val="20"/>
    </w:rPr>
  </w:style>
  <w:style w:type="character" w:customStyle="1" w:styleId="documentcompanyname">
    <w:name w:val="document_companyname"/>
    <w:basedOn w:val="DefaultParagraphFont"/>
    <w:rPr>
      <w:rFonts w:ascii="Saira Medium" w:eastAsia="Saira Medium" w:hAnsi="Saira Medium" w:cs="Saira Medium"/>
      <w:b w:val="0"/>
      <w:bCs w:val="0"/>
    </w:rPr>
  </w:style>
  <w:style w:type="character" w:customStyle="1" w:styleId="documentjobcity">
    <w:name w:val="document_jobcity"/>
    <w:basedOn w:val="DefaultParagraphFont"/>
    <w:rPr>
      <w:b w:val="0"/>
      <w:bCs w:val="0"/>
    </w:rPr>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character" w:customStyle="1" w:styleId="documenteducationjobcity">
    <w:name w:val="document_education_jobcity"/>
    <w:basedOn w:val="DefaultParagraphFont"/>
    <w:rPr>
      <w:b w:val="0"/>
      <w:bCs w:val="0"/>
    </w:rPr>
  </w:style>
  <w:style w:type="character" w:customStyle="1" w:styleId="educationjoblocation">
    <w:name w:val="education_joblocation"/>
    <w:basedOn w:val="DefaultParagraphFont"/>
    <w:rPr>
      <w:b w:val="0"/>
      <w:bCs w:val="0"/>
    </w:rPr>
  </w:style>
  <w:style w:type="character" w:customStyle="1" w:styleId="strong">
    <w:name w:val="strong"/>
    <w:basedOn w:val="DefaultParagraphFont"/>
    <w:rPr>
      <w:bdr w:val="none" w:sz="0" w:space="0" w:color="auto"/>
      <w:vertAlign w:val="baseline"/>
    </w:rPr>
  </w:style>
  <w:style w:type="paragraph" w:customStyle="1" w:styleId="divdocumentleft-boxParagraph">
    <w:name w:val="div_document_left-box Paragraph"/>
    <w:basedOn w:val="Normal"/>
    <w:pPr>
      <w:pBdr>
        <w:left w:val="none" w:sz="0" w:space="8" w:color="auto"/>
        <w:right w:val="none" w:sz="0" w:space="6" w:color="auto"/>
      </w:pBdr>
    </w:pPr>
  </w:style>
  <w:style w:type="table" w:customStyle="1" w:styleId="divdocumentleft-table">
    <w:name w:val="div_document_left-table"/>
    <w:basedOn w:val="TableNormal"/>
    <w:tblPr/>
  </w:style>
  <w:style w:type="character" w:customStyle="1" w:styleId="documentdocumentrightcell">
    <w:name w:val="document_documentrightcell"/>
    <w:basedOn w:val="DefaultParagraphFont"/>
    <w:rPr>
      <w:shd w:val="clear" w:color="auto" w:fill="2C5A77"/>
    </w:rPr>
  </w:style>
  <w:style w:type="paragraph" w:customStyle="1" w:styleId="divdocumentright-box">
    <w:name w:val="div_document_right-box"/>
    <w:basedOn w:val="Normal"/>
    <w:pPr>
      <w:pBdr>
        <w:left w:val="none" w:sz="0" w:space="25" w:color="auto"/>
        <w:right w:val="none" w:sz="0" w:space="25" w:color="auto"/>
      </w:pBdr>
      <w:shd w:val="clear" w:color="auto" w:fill="2C5A77"/>
    </w:pPr>
    <w:rPr>
      <w:color w:val="FFFFFF"/>
      <w:shd w:val="clear" w:color="auto" w:fill="2C5A77"/>
    </w:rPr>
  </w:style>
  <w:style w:type="paragraph" w:customStyle="1" w:styleId="documentright-boxsectionnth-child1">
    <w:name w:val="document_right-box_section_nth-child(1)"/>
    <w:basedOn w:val="Normal"/>
    <w:pPr>
      <w:pBdr>
        <w:top w:val="none" w:sz="0" w:space="0" w:color="auto"/>
      </w:pBdr>
    </w:pPr>
  </w:style>
  <w:style w:type="paragraph" w:customStyle="1" w:styleId="documentright-boxsectionnth-child1paragraph">
    <w:name w:val="document_right-box_section_nth-child(1)_paragraph"/>
    <w:basedOn w:val="Normal"/>
    <w:pPr>
      <w:pBdr>
        <w:top w:val="none" w:sz="0" w:space="0" w:color="auto"/>
        <w:left w:val="none" w:sz="0" w:space="0" w:color="auto"/>
        <w:bottom w:val="none" w:sz="0" w:space="0" w:color="auto"/>
        <w:right w:val="none" w:sz="0" w:space="0"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adrsfirstcell">
    <w:name w:val="adrsfirstcell"/>
    <w:basedOn w:val="DefaultParagraphFont"/>
  </w:style>
  <w:style w:type="character" w:customStyle="1" w:styleId="adrssecondcell">
    <w:name w:val="adrssecondcell"/>
    <w:basedOn w:val="DefaultParagraphFont"/>
  </w:style>
  <w:style w:type="table" w:customStyle="1" w:styleId="addresstable">
    <w:name w:val="addresstable"/>
    <w:basedOn w:val="TableNormal"/>
    <w:tblPr/>
  </w:style>
  <w:style w:type="paragraph" w:customStyle="1" w:styleId="documentright-boxheading">
    <w:name w:val="document_right-box_heading"/>
    <w:basedOn w:val="Normal"/>
    <w:pPr>
      <w:pBdr>
        <w:left w:val="none" w:sz="0" w:space="0" w:color="auto"/>
      </w:pBdr>
    </w:pPr>
  </w:style>
  <w:style w:type="paragraph" w:customStyle="1" w:styleId="documentright-boxsectiontitle">
    <w:name w:val="document_right-box_sectiontitle"/>
    <w:basedOn w:val="Normal"/>
    <w:pPr>
      <w:pBdr>
        <w:left w:val="none" w:sz="0" w:space="25" w:color="auto"/>
      </w:pBdr>
    </w:pPr>
    <w:rPr>
      <w:color w:val="FFFFFF"/>
    </w:rPr>
  </w:style>
  <w:style w:type="paragraph" w:customStyle="1" w:styleId="documentright-boxsectionnotSECTIONCNTCfirstparagraph">
    <w:name w:val="document_right-box_section_not(.SECTION_CNTC)_firstparagraph"/>
    <w:basedOn w:val="Normal"/>
  </w:style>
  <w:style w:type="paragraph" w:customStyle="1" w:styleId="documentparentContainerright-boxsinglecolumn">
    <w:name w:val="document_parentContainer_right-box_singlecolumn"/>
    <w:basedOn w:val="Normal"/>
  </w:style>
  <w:style w:type="paragraph" w:customStyle="1" w:styleId="documentpaddedline">
    <w:name w:val="document_paddedline"/>
    <w:basedOn w:val="Normal"/>
  </w:style>
  <w:style w:type="paragraph" w:customStyle="1" w:styleId="documentright-boxsectionnth-last-of-type1">
    <w:name w:val="document_right-box_section_nth-last-of-type(1)"/>
    <w:basedOn w:val="Normal"/>
    <w:pPr>
      <w:pBdr>
        <w:top w:val="none" w:sz="0" w:space="0" w:color="auto"/>
        <w:left w:val="none" w:sz="0" w:space="0" w:color="auto"/>
        <w:bottom w:val="none" w:sz="0" w:space="0" w:color="auto"/>
        <w:right w:val="none" w:sz="0" w:space="0" w:color="auto"/>
      </w:pBdr>
    </w:pPr>
    <w:rPr>
      <w:bdr w:val="none" w:sz="0" w:space="0" w:color="auto"/>
    </w:rPr>
  </w:style>
  <w:style w:type="table" w:customStyle="1" w:styleId="documentparentContainer">
    <w:name w:val="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KunalDas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c22d54ed-a7b5-472e-969a-e2ebf9571eae</vt:lpwstr>
  </property>
  <property fmtid="{D5CDD505-2E9C-101B-9397-08002B2CF9AE}" pid="3" name="x1ye=0">
    <vt:lpwstr>jEcAAB+LCAAAAAAABAAcm8WWq1oURT+IBm5N3CU49HB35+tf3dfPSCXn7L3WnKMIygusALM8i3OIwNIiLGA0TTAozQkihxLs0LaRXm0f57O7EbnOni+ji1NlOfeXKz1YSdYMgPBJSJQ9ZoOW7tUzDGrv2ZzsDxVV9CRvI0sqmE0lqeRRtZVIo905H1a9hjd+yIcGnmthIqozaOeqd36dKYKapE68tiYRUO6qikwPWF8MNyQdMzLD0mHqZV1k5N7</vt:lpwstr>
  </property>
  <property fmtid="{D5CDD505-2E9C-101B-9397-08002B2CF9AE}" pid="4" name="x1ye=1">
    <vt:lpwstr>JbSyrWUkRlUSh7T2lH/zeAlHJL21gXi3LHW6buVIJx/qOwkr/puNqyMdZWe7MkIWsIuEhfTCbZwTyNdRC6r2a0hWl5DafLFutF2Ch0vJt+pRz6REqnE46cQ0DzBP+JQV6lUjCHMMMkFKZgX9/B7rvdp6/r+PDFIH9KSKi3w9TXzgvCmdGA7Q3IjvkD92GyHTOSYi2m7X6NuTowFTFd3howpeGsKSbktn4oYNKRUpMoazPnDPWfBvGkY2EOgo7eo</vt:lpwstr>
  </property>
  <property fmtid="{D5CDD505-2E9C-101B-9397-08002B2CF9AE}" pid="5" name="x1ye=10">
    <vt:lpwstr>7vokWxSnJEbCakoOJtbn/R15f9j7xgJ1cuYxmcAlN/998A7SwIe7+YJhY8OD4vNAn3LwIqEsTL0SfFXHuHA9IjCv/rKooXHUfwAJ62r00A+EYvJKhC5irBhoowt65RXER5fZFxW7v3jAwcNvUjQ422bPnOkvY01AIamsFDdLppbF2o0hE/KP+o+c1a9ydeUEdTsxBoQHISDELBevYkXQFnFSTwzOoXIC6o6ffMtVb5M8Qu76i9IMDYz9FTfurxQ</vt:lpwstr>
  </property>
  <property fmtid="{D5CDD505-2E9C-101B-9397-08002B2CF9AE}" pid="6" name="x1ye=11">
    <vt:lpwstr>wqOWx5/Fy2Z460yNit1uOZW7i9UmE2at7obVGWGwpQ1Zrk4K8wS6wZ8qu943UEobxlFuqeq09P8cJ4RfTgP7Sd5/VT/PJxFQNn8+lu2WXkxm5ffrmFLeKynR/modwUSXnjkcqpKcMXzO4eHgRzPuaTh+Ok2P5Y8a2W9Ir9IjGANFC0O4aFowTw/JqNMsa1Rfo6ddsrSuKMhV7uWH7DSxTPKpFkGmMrTGdWz4+5pXMrdQr7tKjsjvbgwjMkwQa+Q</vt:lpwstr>
  </property>
  <property fmtid="{D5CDD505-2E9C-101B-9397-08002B2CF9AE}" pid="7" name="x1ye=12">
    <vt:lpwstr>ny3S+IYIDhVrHUlsslu5rYcD+Et6CiBffacGDxJepVtginYzaM1CdMiOcFWysB9KYawhL5ByVS7xFj/KnOSHZ+PhYOpG/SktLfWjrvKTnihwtZjaZRxyZOiAktEK6fM1sqcfdjD4mIvus8SjKGlstxg6sESzbEttNsboYrDezj+Y9rbopIZwRM3RtDqrYSh395aDoX+li6AyDi5r62MtSljwQQGPszx0yxKGxWigD7AB+2J9e7EPaiYl+7vnWXQ</vt:lpwstr>
  </property>
  <property fmtid="{D5CDD505-2E9C-101B-9397-08002B2CF9AE}" pid="8" name="x1ye=13">
    <vt:lpwstr>SngOm9vQGrR3dIfZk4fgAR3wikvZwhbpVsWpURqFhzmA9IFEn2O/I36NKVcUeVy3rR3K+yfvzc94a6sfBdGr0abDXuq7OSoKk+mteS+isBDZHgkVNT5Tk12kKTszipHBNSJki+S1wEPQnSUQOOG4X/gXZNCtBXAPw7HNvYbqiMJLlE+R6IXtx9rhnwwvCsZ8Atw2IvCa5YFnJRg/Oj7Q8RLJ+RzZQ6Tlkgsc2FAHY1kO/kQ405KG81P5K9NqGcQ</vt:lpwstr>
  </property>
  <property fmtid="{D5CDD505-2E9C-101B-9397-08002B2CF9AE}" pid="9" name="x1ye=14">
    <vt:lpwstr>i6ot3W2blsu38sc2yDgSoP6X01KffnWX/lUFiGvtdtkGHArhBJfGz5+1tzS7YttrJXgPbmj2GO2QQS0nbrXP6aCv/LkG4rn98jbHRr3GA/KcwJUyTKYSDVJFfgYbeKXMvE5oIoYRtV7ZjtBGO7iGy6DFWigyw5Qk+ayTCw2Ohcjn2uLWK95wXbCbbLPQasXxFPU0ywJMQwDqWRar3x8U9J8HKeqcvRMtnz5tT7x/XlBI7aA08IbU7gHOFKNeIlM</vt:lpwstr>
  </property>
  <property fmtid="{D5CDD505-2E9C-101B-9397-08002B2CF9AE}" pid="10" name="x1ye=15">
    <vt:lpwstr>VFhMuBKmW+n7i/HEaWT3M3y4jNPDhUgPzOcvTnVCCx9U59S9v0U1VIsXSko+UHbU/t1TbYXpG8QT4Noim99UWww8o8JgxuKzwqCaJTy3cuIyb/5QDw+QqBmfKk0zhpYGWDpJ4i+KQ0SInzWEIIHGuHc6vtB8HyZWQctHBjA6ZS6tKJJ7TEtITNZq1o/n42uzi1bbODgFXrlvI+494pA5gae8YJSjAj0H3Lw1SK5A84oHkloLuIJAaXgW+0Ndl2W</vt:lpwstr>
  </property>
  <property fmtid="{D5CDD505-2E9C-101B-9397-08002B2CF9AE}" pid="11" name="x1ye=16">
    <vt:lpwstr>dfdScA286+piKypY2Zaz3DhMqPUUsP/8ncEYybE7TA+ldMZmrxvQSn83DSoWWJXvCTrLYGyw6KPWB8Vm2bo7O43p/Ad/jrj4P7TPf7AKXvCk5zHNwbZapGPqDG8TyVJN4EvG+GXv5S7Ksg6z7q5StfIV/2le4um8AdFE+Q1pU7FQloYCWqBpxHHZnQEACCVEos1NYNr13Mtk7kUv7kW6qeF5TPW8LKO7ygU6igVR9zSHo/T9z7gLTDspYj2L+nL</vt:lpwstr>
  </property>
  <property fmtid="{D5CDD505-2E9C-101B-9397-08002B2CF9AE}" pid="12" name="x1ye=17">
    <vt:lpwstr>/DtmZ1Q97eiAEra5p+yW+JMzyYSo34pwnBaLl7Ja8lCfyYmsPR1x2UR5YR+tlMThpL77ZygA5/c7AwKgnflGD7GIDmRFRoLqPlpLZDcsfnLFewvY2F5J5KXBUe/t5aPBO1Gy8AvJ/MQ5OeuRsvJ/veHaQzJZj8XXXe9gUs7w5Wjeef0xComogIXrCWlb3fmd9/m0IvP0wf/I64or9gb/zwNPD5JhRQtnvLFw/bpPbiEjRzHYhZUd/8xDJOa65KM</vt:lpwstr>
  </property>
  <property fmtid="{D5CDD505-2E9C-101B-9397-08002B2CF9AE}" pid="13" name="x1ye=18">
    <vt:lpwstr>x+UjMdFQisGRv92S0C8afv8JD6FYbSxaceL4kYEOIDgchv+YSAPygd6CFxduwjm6NoBobWz4bhvNJiKsu+UGwj0yhP/sHGlQ9cwHsm03FThD4/9EDNjGec3iJvPPHhvIWIXLxdivqL9gqGKFOFULwiVbirKQNH6W/D4YYNjFvZPa4Qsea3GYb3ylbirmgvMzhiaUt8pswt1lFEiMdHKEGk/DwTYfYIWM9fC3YRgERJEVdyfNM/RqyDBYkNEOzVv</vt:lpwstr>
  </property>
  <property fmtid="{D5CDD505-2E9C-101B-9397-08002B2CF9AE}" pid="14" name="x1ye=19">
    <vt:lpwstr>+L11wsMyxIVqMynXa5a65LcLMMxjUuKZUZm+5rYQKfaIJcP2G0fXOjRFW/9FfMDf6HF3AsU3kJGtXD0+AEBHIJCVmyle+ZIEWBXYVWrCpmGWfO4ps/J9HSNptTgpIauP8k9DYJx8AFnerU9JzOXoh0Rs9W+828KSeh9xXqNJJSA8G2DOIQyP2Yv/fm/RQhKHgt08duWb2FIQ3lmfFIARwlCXlmPW0FSUJmNUqj8jU/f5rNXjf/Ahsd7W3EiA6md</vt:lpwstr>
  </property>
  <property fmtid="{D5CDD505-2E9C-101B-9397-08002B2CF9AE}" pid="15" name="x1ye=2">
    <vt:lpwstr>UQVWQPhjHv5oKSh111PsgShgj0EtDu8pD4UDfhtPGv2KtOVWApw+T2wHI6fytM13OY6Ycf31k4MgSkW5OrlWSMo9zwrmWtPYz233Vul4EdYswDIXoheYMz6uctPJSptkKcw2O+Ly73/urddFA63aNBBPwI5Hay3o9gyiaTqCHgIzTD6tfZY+rFavxCvkbYatIlCv8yEggw+OkJXFKzIaCDbrhCkfOI8vZhkxylXy2d54yP2v1Oh7f8UOkwYq7JU</vt:lpwstr>
  </property>
  <property fmtid="{D5CDD505-2E9C-101B-9397-08002B2CF9AE}" pid="16" name="x1ye=20">
    <vt:lpwstr>RS74lMY4aa/cRtBA9kv/KI/AfwDHTWeiK1WsiHmo+91cUJyoV+RML+dSDUAe83R7Qo+o01eBSRjQMJiBZTbbQIHCLe6BJp886qVViOzrPqPwG0rB4uAyYyYSRO0GIaiuFJCgCTkp5UV3cKBOUcMm/BVWNhzMuHo/pR0FSxNo9CD9fewl1JLjAp3QtRfesuvplmZjOCLTH/bBg7Lg1OSnNS6eVMwMYlEwSIIfBCRXBIkP+58l5QaTEg/aY8CXXSZ</vt:lpwstr>
  </property>
  <property fmtid="{D5CDD505-2E9C-101B-9397-08002B2CF9AE}" pid="17" name="x1ye=21">
    <vt:lpwstr>nvuoXXNkXjl3tAOCb/gxDYkEjG7q/qXTI1xsahIdtE3GKn3nnyNZs2g3PRcbPKDC/QkhPFFtGtvZVdA9K5Z7TiyY3SQTSShZRXT8bITIqk5xst+lumo700Cf86N305wsvLNj3RmzbuMoAKkdZvXsZ+0SYo5cfsSFDDF9a1gf/U/ycxVxeujqHyelQojMDYmhXfFM4EQxPyxz1isosmhfbjUm+XjBaO6o2B/3DKwJFwMXDqb/SSETBpg+3W7Q/1c</vt:lpwstr>
  </property>
  <property fmtid="{D5CDD505-2E9C-101B-9397-08002B2CF9AE}" pid="18" name="x1ye=22">
    <vt:lpwstr>xTegUthLJaq97uXmt+Km5v+bPFaR+G9RFAErx+NO10JMUyQwpRLPKDtCxh91vG4zQt/4ABJPr2S+YdnuuhRf6Or0K8eW73DLzRDOTREigUPpK2P9HpsOcGPdBXknX6jJZU9OOV3r1cRn1haaLDwBIofSFczGJhF3kdU9086+QHVWJd8OMxmJWNQGiHryVWchua+cM3HVduJwnVg/GNbotSm/veLlh4fuLwxCAZCBd2Kzl+OMlfasjhM3SFrooCi</vt:lpwstr>
  </property>
  <property fmtid="{D5CDD505-2E9C-101B-9397-08002B2CF9AE}" pid="19" name="x1ye=23">
    <vt:lpwstr>N1spUbRZ6plUXsLBV6hFxquh8dk1W74MPgvO24u/TwIHLJJC3x/yoowdgrUvyJNdtlu6igmPmLGof1KvOfe9Dk1jEI8NPcVZ/4voz+ly4Vc3Ej6oeb5Eaik6YKbN9uuHt2lBjkX7m4M8FE4sCRZS3gkqNQplfEGr84E5/PqCFAlzXdoOf1G4Eyny4g5DYSy9JkfApwEQT/fg7S+oBlOExzKRiHWjc37B1CE7tdUPm/no1t8Bwk6AC+CM1de5gDd</vt:lpwstr>
  </property>
  <property fmtid="{D5CDD505-2E9C-101B-9397-08002B2CF9AE}" pid="20" name="x1ye=24">
    <vt:lpwstr>8RabFXNpqMYI/QmZ/wBHn+qN3PcQytdqi/Ji8dN1Txr/JqJd/xZreweEenHD4MujO7f+wsLBOcUyanT6yAMNSF+M4RDfy6zH3Lu/z9VirCisNTDzWUsvfLtiykKLstDPtfqHCOr5IEUkmcu7geQPZmri+tImgKGSu3GWxqJfW4J+/uGFIwBKeMAlQKPKe0xPWZZgNi2K8NUo4Pt9t9j39Xa9SMVkozVIWAN02lyu1Ql5ziy/SRegqonBVt69b8C</vt:lpwstr>
  </property>
  <property fmtid="{D5CDD505-2E9C-101B-9397-08002B2CF9AE}" pid="21" name="x1ye=25">
    <vt:lpwstr>KBpohKgM1cVUZAa3JG150EZwvlWLQm06FeuRc1ywFRxr5Ls3/sniuuVcOfy2JmI67DdvV9RELWKVXjh3DAyDDmU24g9h2sX+CRit0ebW/hQzLFjlkw2ZzJ7Bf5JUJ/xaRkXWB3KCHIEc+wXG+za1ZhL4l0g1z52np6fibHvoMytOYIiY+Z6yo72dY7/k0xVjsyFppKuFVHUBDFkSfl/fPCVUEKjBIW3aU0tQmO55zkCSbWQaT8VZkiLuz38zbDW</vt:lpwstr>
  </property>
  <property fmtid="{D5CDD505-2E9C-101B-9397-08002B2CF9AE}" pid="22" name="x1ye=26">
    <vt:lpwstr>GEZU67QYm5IihSOfUMjq+dzH1KYUnrMGLnVu/GxO9UMpHRs5ZBPQceqgJyyH7Lq0VnkyXzn7Z5aSRjO2ax1FO5Joc/y5xYX3rgmnwwRjkZuY6wxhj24RkbkLlOZldo4h9wLQ6jK6aTLtLKJjpNYkf0qVVv71Ao6G4t0HvkdCANIw2DOknKeAHGez6UwMx5Z/fQa30f/U2zoBiAyDeN9Ter2xrnzE7rE7p3RFW/xP5q7smFvbi+dfsTO51DtCt58</vt:lpwstr>
  </property>
  <property fmtid="{D5CDD505-2E9C-101B-9397-08002B2CF9AE}" pid="23" name="x1ye=27">
    <vt:lpwstr>dBnPzPtqUUt6PWRPHpWXdN9GdhFMfGn5ksmNfMssVHFocmrhRZMqeT2wE3jk+TVp18J0tMMlwQNilOmuDMDXMr7UxKchfdtbs5byjWba7Xk2tQjf4ZIfXBKPG33y8ZsdUhvD14+kufgD1UDnVu8z2M586l2iNUDCh3eKMBO3EUAoGTpFsrQP5XdTjtYM25N1DnVHOPZqD3Rtf63OdwKuqrAcEJDvkkGv7B8pR8e15OwjIp/I5OXHrolBoPTKIx+</vt:lpwstr>
  </property>
  <property fmtid="{D5CDD505-2E9C-101B-9397-08002B2CF9AE}" pid="24" name="x1ye=28">
    <vt:lpwstr>hrkg9NwaplbI1OCdmN5arspER/UvadM/uiTavEavR/P7YF+ZZm0inG1ALzHMe/urT2BtiGbiOyNKH7+8gtEFAx5Nrjmbe4ar0Zmn58EHE0FLqxIQ++aemt1/EPFsy6ww/nIpFojTFl7WRcbGzR/ffBDp2yIaoTtnG+qYtKm/bwF5Whfm/iLEpoN5Wslyxx/6NfOCJFUWDfL0DVlE6AmSxqVfyfRQwWhUP2Df6ekTUAbnEofZt94ge81+G2u51aW</vt:lpwstr>
  </property>
  <property fmtid="{D5CDD505-2E9C-101B-9397-08002B2CF9AE}" pid="25" name="x1ye=29">
    <vt:lpwstr>Pk/zPEv5snCs9accfdKv1GqUXaavA9/ckiTu3iHtwjoVILuJzM0xKqaNYR6jyf+j540fTIQz1ZIZIsNpwmjr76t7802XeBn6vBfjXX4xP+jeSfgXf7DCJUsyJadNmDi4f5nNLwV7rWsnsv5L7lFqMs0jxnZ9g8Ckf7qOq6BqFD8Bk/UjUZKYFCi5XunvKl4vquQ2Dw2dikedDRUri19rEGYT6ksntpCDWNo3Wonr6Mo1c91hKN9tWwmOi4NfreT</vt:lpwstr>
  </property>
  <property fmtid="{D5CDD505-2E9C-101B-9397-08002B2CF9AE}" pid="26" name="x1ye=3">
    <vt:lpwstr>3eggNv3ig7no9rZZZNvedzJJ68fJJnrNgoqHcvirsuXmMSQIJzY2qzV3Ta5HgAdZ+kYt0CzrL8XPpNb2k/t73N9UO2hiMSXSYORx0oTVGYB9zLNSH2n5w5nHCHO1tFKWODGQEY4fnqw+iv7Aae0AxJyPHu384RcrlxJNU1KoLHMZy9j7MyloSSdAX4IXcqiqgEXgySFpKTFTypmdh+9u0RpJ0oX3gnji/u7YaMXpepwqGvxBg8JyIDsPLG+7qOQ</vt:lpwstr>
  </property>
  <property fmtid="{D5CDD505-2E9C-101B-9397-08002B2CF9AE}" pid="27" name="x1ye=30">
    <vt:lpwstr>Vf+9cJkhm2BnBg9MN89cAcz9NgImPoVKlGOOjB+jj3Y8whlfbc+qxhI+5ggtRBGeKUeUUEaCGcNEI+LKV58ZhOFxPnK9YRbV+3NDaLB62Bw59eeSsFrAjGolf+NYIt4UydGOpI7Gchs5i8v4WfQO7dinwblaNoEmMtxfZBlwWlj8wPW8XpsdAD08qsHERP4AaHOf5gnNJ+PPM86F02r3oApbLkZvwHk/jgSpKWWNzS7382Wuaty1zvqujZXrURD</vt:lpwstr>
  </property>
  <property fmtid="{D5CDD505-2E9C-101B-9397-08002B2CF9AE}" pid="28" name="x1ye=31">
    <vt:lpwstr>IpMupDRj4W8z4eG2ah7wo3nQD/XNGka4sFWXis6Nbgg0NiZjLIat+TMv0hrP+InymwEIW7cAd6ZVp/2sH1fCP56REi3kW3GAynQpCRr2Xl/Rl7HUGn/h58Vik3xV8kmxZf5ROSAhF8JFRzysXnGhQIxjkQwF3F1bD8cb44b12CYawIk4FHTuszf1bDzrhJk75MSoarmvqRlpDGmMaw7Dg0YXL2gxjMAPvjbRDcMzrxkXyMDBIhgn9ImRyPh3R/F</vt:lpwstr>
  </property>
  <property fmtid="{D5CDD505-2E9C-101B-9397-08002B2CF9AE}" pid="29" name="x1ye=32">
    <vt:lpwstr>hl50fV6Eaeafu/DOcy96hbpEn01xHnOsaZ1MumWxIKCazCv4goagqURh/SM+pcrniuS3l9VEko3wt7+YRIoLjjwsTk8pOJt4a6ZJdpcp9q+LHZCBjlf176jHMjPwdaenc/LvLES8bovAHPsAV4/MH1/yQezQDUQFlqJNA0iGM4isl0PgfvgkCpTR8L7JPfcsSCErNfUGqZU3u7VkHDfwAnPrlDyJ6KUznv8aI0KLI0wVU5kAX+Vru7w63f30ZuU</vt:lpwstr>
  </property>
  <property fmtid="{D5CDD505-2E9C-101B-9397-08002B2CF9AE}" pid="30" name="x1ye=33">
    <vt:lpwstr>i0Yr6l4AxTXTY66i2ZvCGhy0XXlf8hu1wrWwuIXtMiUpNLQW+ycPcYrmW1KQhH1lPdLDcvJmiYeUdWyJA8bIe//MAKBpTDR1c4Q+gjLbozGjXEZpNv+5YnXCOaAk0yR9oFeObOX0UXrFgP4nQleN3/C2T/2H8Z6X5U60/0dxI0eEjBDt4Lw+qZMIE+emAuQZBoiGgrGbY/LLyDdQKSLBSZqT7VmF3EpTR0w9sPJJ2gw1yxhoZDC+l6ABJJXtIij</vt:lpwstr>
  </property>
  <property fmtid="{D5CDD505-2E9C-101B-9397-08002B2CF9AE}" pid="31" name="x1ye=34">
    <vt:lpwstr>oA9zqtbP3bSkh5nBbN6hC7rfeJfhQ9iNKn9F+eLPnjMRuNB59flTJiNRht2LRMGLg5dgV3ycSIXRUVo0ZSlY/SIcxsujLwh7lg0xKMqfH9AoCpFwxmypG65+9iTjVBfqZS6+q++b3f5VFkGjFRfCY/7k8bNHW/l4LbqBpfPAw90JZq5RGvT66HM7WKmWqqBQlvbUh3D/fyfw3hufcp39bHo4sGGip+1Lp5qYIm5UwvGBgbBhbDeEZwORW/YHAOe</vt:lpwstr>
  </property>
  <property fmtid="{D5CDD505-2E9C-101B-9397-08002B2CF9AE}" pid="32" name="x1ye=35">
    <vt:lpwstr>BAVPZTbhshBlrjcFWEVYrJ5zXbtwwVXs7UyCdoTlOYfN1ZGVroBnST95o9Ybov5Bxdu/UGM4AqRkorc2wRgM7UnaI/tMrTSwe91fwh9RR7uLRD499d9Z9g3P5NGYFgXzIdry0FGdcvbPQeddZIQD6Zh1J+/un8jduJMoFUqMGaZuPOgM6+PNgRjusPgBJ9p+Ry5SOqVLvTeu8UCGJEG+oSwFYvpc7CCY+SrEGNn6s5nHF3d9sai1JKPYYjB+mOL</vt:lpwstr>
  </property>
  <property fmtid="{D5CDD505-2E9C-101B-9397-08002B2CF9AE}" pid="33" name="x1ye=36">
    <vt:lpwstr>gAXc2TblhJ9u+TMQnCuUgnYumR8Jug5rx2ztKIL/5JKETnWsdJZqzcm8ujow2za60EBPfZxmq6ZdeF6ncDI7/pWFH6YdelVNCdwqS8ynFDas7b6Dww3ZYKspeMEueKhrg9Denw2sSt4gDhCvFgNdWyWdtGNt8z+nH4RoWSG0iih+My+tXXeOmFgKbKF2Exn5Tyqxwx+77efNAb7S6J7CYLQBD0KP4r+HGqSbjz9t4L6ZAmTN/GUBx/7ozdhAU/x</vt:lpwstr>
  </property>
  <property fmtid="{D5CDD505-2E9C-101B-9397-08002B2CF9AE}" pid="34" name="x1ye=37">
    <vt:lpwstr>FhboAj+uDEYRZ0i8moz3QA2hsHYttu9XutxpwPdLNsXmcZ1h5Cik/KjcfWso38x5UjPcPgE5yFLTyC5m/tj+49+0Is/j1jly2TftckflZd7hM7JEO+4d9G73yXHG3QdrxNgLPJ3Itlr9hnaC+FPaDshLfNoyMtNjCnFDxLW29SU+RYrriCz5c6kPXSGGWAbyaZuAQrp6EFr0ctKMs/gLqXKfH/f1JGRcywy/k3+4SCBecjX1K8YaxKKJIax/t7F</vt:lpwstr>
  </property>
  <property fmtid="{D5CDD505-2E9C-101B-9397-08002B2CF9AE}" pid="35" name="x1ye=38">
    <vt:lpwstr>kGC2OylL/zz7ON4W1vx+bSk1GEVpQf+jSyQ1bztlxlptHIjzqIkadh70P4yPvYjOV6rno6m98k83ebo0dhknMTqelbr8QTwj35JiXRYR/NMt1MPWAm7s45ENqbny6QTBPUvi8/LxrhetgMBS3iVIxHDHXiW7c0TtQwP//yMlHD/awfUHie7R+FTP62yeyzBaL/Fi9MoQQLg11xJJ1njqWj+d355hGWkkrc9sA5tTBEAYsVVNUWLX9JB7Go2coku</vt:lpwstr>
  </property>
  <property fmtid="{D5CDD505-2E9C-101B-9397-08002B2CF9AE}" pid="36" name="x1ye=39">
    <vt:lpwstr>AhaBX1Qo/0EdoEvoVepvI0mOqmgdYZUxz3TdlOUropyOR6Cj5O8v6x1rWx0Nb2FXtaeoYbj6q08D45OXAqeTYGhfsq5f1RZVmGyZYUj/V0Or834Xwcpor3X9idMJCCE0k9DYvoYHWz9QnZUf41wht4O2dQbvgKAFQ/HuLcVez61eK61ps30yv46/KBiydCjiKhLXB7SKTA0wvgW/v492YT2RnoGF3adaHz+VWMIdrf9udX6Z5Q+vX1NOrph+Wf+</vt:lpwstr>
  </property>
  <property fmtid="{D5CDD505-2E9C-101B-9397-08002B2CF9AE}" pid="37" name="x1ye=4">
    <vt:lpwstr>InPxzFdwYXZ3/xKwgSaXT/E+2vcVXdsSzpNsklKj4ouMiwdDkzh8eqwF19k0FnvQYTWb1gbplzf72iF+sTjBWwa1MhaPISLj9S4rQmdcOnRiGnbimtjnFls27H7nwlcbl80cScLt5sC4RZnfvcHB07xdEvCnE4TBp03YUPwme5k7sjR/7TZwxPNeT0IcHY5M54lEP2pDmJHA1yBd49/e1LZJQm5c4h7d/0TmmdLGnmLsQvUrsExclls/NS8LL9g</vt:lpwstr>
  </property>
  <property fmtid="{D5CDD505-2E9C-101B-9397-08002B2CF9AE}" pid="38" name="x1ye=40">
    <vt:lpwstr>f0nXFIb1t6GPGS6bja6JxwjVQGfZSt2kSztC4TjQzxeXOFbG9J2A7GvHsvJJipCsCRV+XafnkfgrWg/PWvelbn9VDN3VVd2H8JiJ7xkqqNKQxt/6s+Mzr9psGyK+XKMupvrVXurhk9+gbOO8xHTgqNnWcCiyWkI/BuTa2AYVbKWpBeuDEABJuoMuQGDWJmd131fVO3FYZduV2Z7w6Dh2UrTUFzpUfAzAio/t2uh6TDDsI/nMJjt1UD/4AzZaujF</vt:lpwstr>
  </property>
  <property fmtid="{D5CDD505-2E9C-101B-9397-08002B2CF9AE}" pid="39" name="x1ye=41">
    <vt:lpwstr>OETxfsVlj7sZw1Gf3wvZxWK+7TN+ilWpyCeobsLjSRhOgXgX+Oq/iz1t1XjTWK2wPRxe5D6S5bwQolG76VUGQv+1cppbc3Vl0jP2FA+13X3GMkeCpKd+yOar8ome30QaYy5g6EJYPSd0aCWRJ2/xwJ3uTWT9Ajtnt5QtwdeUfxoQa1ljw3+mhUmvJ+qwTkQiWIcjISwZ85s5JL3BM6vs3gN8moq90oXBHgr99e0tK+Bu/E5O8k4vuH1Yz/O0oB4</vt:lpwstr>
  </property>
  <property fmtid="{D5CDD505-2E9C-101B-9397-08002B2CF9AE}" pid="40" name="x1ye=42">
    <vt:lpwstr>kFd1yLkYVV5V59HAmw9SW7crIgTogpqZz8JXZH/V05WQt8EbcusjMCIdFLsFroypMgLKIbpvCUrNWJm/Slzu1vlwf2qDZl6ueSyc+oAHPqdZyaw9ROFx/xRK6TsI1UpchpEUakuX2SFU5I4+qSRlbFcNGp9mg0ZJa/Wilv4yoDnBQDuSrVLMWd1z8JriH1t1zDqLGWmsbYU/mkwUVnAvSDqJ+N/oBPEXWlMEhWNtoEF5E4QDV9MLa3rXhI8ZDEm</vt:lpwstr>
  </property>
  <property fmtid="{D5CDD505-2E9C-101B-9397-08002B2CF9AE}" pid="41" name="x1ye=43">
    <vt:lpwstr>PrVwK8diJyori7rqH2Gx7UyVJHc8uA6cI9gMHn0xHnDImZlf1oC9/h3lTWLdKHeSkzPpCDTRjduZOhYYkSIOPFxWve9T9aaTHgrQ4Ms4+OMP1Zx3QQNU39fu1hGC0HwEvcEsV+i38fsdKgXgO0MmU0UW+pEi63nIRBsJFwM3DjTsp0e9jzcfxd7/EYoFmot1xYdqb2QnoqrG93JKjwNB6I8fM2/NrE5g+r6hg5vl4XCeHKRFAwCl09PecYjMlHM</vt:lpwstr>
  </property>
  <property fmtid="{D5CDD505-2E9C-101B-9397-08002B2CF9AE}" pid="42" name="x1ye=44">
    <vt:lpwstr>TJinFZ0XMCh3HuK53sPRHQOKvljQKGW2qmCYyapppWcCJFPJgRzLp5eypE0ii2phYKgs5VO8C8OePXTcIX89R+yKC7gPCQPxv7cD+DXR2OTP5j/WpSCqCvQrUKM1kfS+4p2AnWoGDCSxidxZaIBjZRv6jYuRD4ujHlXXKedGpgFGm+Va+fjwDCwvhOF4AkuPpoKIZWOuCSnkA6Maeh7wpZlLK/IxeDA1TKBpRI6pRig3YsD4nelgErHVdtRLGpr</vt:lpwstr>
  </property>
  <property fmtid="{D5CDD505-2E9C-101B-9397-08002B2CF9AE}" pid="43" name="x1ye=45">
    <vt:lpwstr>90NWcLZ4deoN+Gk0NKqJkYiCcsmM76kWbeTNF/TuG65VI9G2d0ou/kwMnFg+JOlK2kbgHedLEob6awj/L0TQBwOUu6oze79gLqv1jpoBDF99LjuGZOiigpQsYK5899jVdfHlQReaciZfyAVjmjNp3zS6h2PI7F5ipLXFdIKCoHI1HdAj1Y12+8f4n+L/LHqEmQtk2F1kHX95aJfJouDONkcCnJFCzisOj2NVf9UnZZHBz3ksYwwyBA/JjYleDfK</vt:lpwstr>
  </property>
  <property fmtid="{D5CDD505-2E9C-101B-9397-08002B2CF9AE}" pid="44" name="x1ye=46">
    <vt:lpwstr>BZH2hoQHHFX5S1T8i77QjvG1RvE/uMKwfw+Z8xql7DAiAhc35NfzdxvN5ZVgn4RwfE+Qx96fuToG9fJp1We7DNgDyjWX87I/9VW/dVpRYCajZ/1H59RgTNYoaeRKgzr4P9mQNG6JFtCSlZzH7ProEpfIjqcre2JY6ottdRn754OAlEJ9GXlR6zBtZeZLOXLpb1F7hJzM3jGdCzqTwAIt0JcP1tPzfZLvp7KFwQjHlMLQvzGZPHGtg4YR3RTb5tP</vt:lpwstr>
  </property>
  <property fmtid="{D5CDD505-2E9C-101B-9397-08002B2CF9AE}" pid="45" name="x1ye=47">
    <vt:lpwstr>DhGUgtQjQVmM80ZNoD62dDEa4LW0Euc2vCAzwB8ZUHwc4q4CwUY5KMMdEhvvNeV1JHf9hVuUL4bYMaClLkwpx/xz/rrzYnLdhyZl1gzfBM2ReMHn3BWTrSmG1WEQ4GKPpKrMZU+TANa9kgHdLa/z395aDgYLwtKRT9sAWnkOPAp83bGOORiT8hDG1GQsS8jwLdDHiGmu1hMq6h/NjxOZCO2CyGSyLjdIZ9cZpkVX/whq6aj6B0I6vGDVGHnB8R+</vt:lpwstr>
  </property>
  <property fmtid="{D5CDD505-2E9C-101B-9397-08002B2CF9AE}" pid="46" name="x1ye=48">
    <vt:lpwstr>3C2w5dDKpQiBv1v+M/gY8Gvur+kojPH+4JdwGRV5ymPdWu1SCK5e7Ua7p8fvTWeWVw7LS2TKe6yTNoJEh8pAqPLUb6QuxvZ7nhwjLuASjSi0khLwNsVImcf5HpYyohk70ZBsLzq4B5LaYcpkZENHN4X/CU3B4vU3+TStB79hrzJWghlCunerhJ+UYMWDdw1zLNhtT0I/yU1aH0dS+f0hljXOWdxu+RfqXfM2d0fL+Z8qqbww226mpE3zkIjr9Hu</vt:lpwstr>
  </property>
  <property fmtid="{D5CDD505-2E9C-101B-9397-08002B2CF9AE}" pid="47" name="x1ye=49">
    <vt:lpwstr>U7UzfEwHckJLX/+15N7c+G/nepNCXCb/YOuaaxyNRqRbnQcEnsJbhmqlL6XIWMSW3CMENbpiutxCG5Lvrdl1gRrWfEsbN8P4FA1TAGXTpFQqp/Rgw+VieHYxoRA2DzjPb+iSxi2fM6J9mkgI04KYwsfT4/Ayq1RYt9zZKtsDFySdl0o92dt1RXFFeObaSRoNh8HVm+5PImj2gtUvIu+iV/QUe3P9qTUm/O3cQjgG8xKMJpjHaO1iQL05D19FCOQ</vt:lpwstr>
  </property>
  <property fmtid="{D5CDD505-2E9C-101B-9397-08002B2CF9AE}" pid="48" name="x1ye=5">
    <vt:lpwstr>HoBeqomrnPXa1ydgf8caSYOiZg67kA8dDwU8b6rqgkSSDYwKIm3FN+8t6SXGHTM0KC2jGWUbdbkTuYh9jsWUsSIH6VeLA3ad7XPlqyUJ0mU9ybn1qBomWgSvHlv17E6cB1qQ02RxM3Imq4iuBlsOZs0bgPhMr5NVjnSl5m/W0rx0856Xf516AvNq991GyP3MNHNd7RR3q9XqfAq01eTRvrLSdN0JWbuRgtUavrY6W7aDmqo8dt948zAixbMWfnp</vt:lpwstr>
  </property>
  <property fmtid="{D5CDD505-2E9C-101B-9397-08002B2CF9AE}" pid="49" name="x1ye=50">
    <vt:lpwstr>HSwqbZM5HHcZCLRKWdc+2ck7ZZj4bcUnWjJYvaV8DIG5AbZryX5VeqdcRzcSTGQ62OyJvx+ddyeyCfui5qkxl/rkT42I9FODnMr1JNbLuK4zaF6QcRLMMqmt096uiPHbAQlV8gIf5mG4OWn1GzA+xYf9vg99XflCX9M7SwZkwV4FFSDnZ6GJ92ab7ry1Riokwb9FeXW8tuyug6bSBotA8hW7Qzm7hO1IeS2XhidrRwaKhXoxmll/RO/mRH6Okef</vt:lpwstr>
  </property>
  <property fmtid="{D5CDD505-2E9C-101B-9397-08002B2CF9AE}" pid="50" name="x1ye=51">
    <vt:lpwstr>6NbyAo4geNHcmxV8Moy3n/6UyLXA8ABs3hSrHWhjOhkI8+me/3awPPVia0oBphfVptd6E9DKBpCXtVA89Po1lwipPx3zrLCHqLKFmGKjTPc9591oSPSNguu+T7CmziwbY4M8we3khk6gXULm4X8dxafmw5TbZz05EMoC4b7vQlzyysVMo8qmP1ldlONnBVdUP6nhgYgw647gXDQz1FKBJHpsWV9QpMEZmtSN6Z93VgpBVxNlQIbo79IuhHd19/q</vt:lpwstr>
  </property>
  <property fmtid="{D5CDD505-2E9C-101B-9397-08002B2CF9AE}" pid="51" name="x1ye=52">
    <vt:lpwstr>/PvCxclDTEBlnjAAn1PYGfgbKmTaiOrvNta/Gvd9ugAmXLDr/fmRklPPrnSYkidqT2B/6bRURB7eukCjBq2yJEaZcn3VT3+mHdYl4DH8kQeRI0NKfi6039z+mfw276AzI3xMXl1nEArbWBWK7ig88UuTHotJgJ58wqCwMhwDB+/9G2sSfDkV+hNS6s8fU/Gc/gxcruPjQ/RNg5yFnL9a4LTaO8XK4+ecP+EQeex2Y3YJ4a8qCynhbhiMof0bOqz</vt:lpwstr>
  </property>
  <property fmtid="{D5CDD505-2E9C-101B-9397-08002B2CF9AE}" pid="52" name="x1ye=53">
    <vt:lpwstr>NE2IK+UMJtY51KcoPDZMTzqy1lL9vtagy3cJ1oAuPPTpFLk348kEQ90+UztrSrL/CfXBnaGqiGn8mJMRhklxFLHBpHGiPnfB2kicALpv4NLIViArvKm9ll3il+NdwNcoM1yRebDkaKX6fTJtK+1UCZESFyM887+2BFqGC9mVY+m4cQhtCJGDqdjQxLnFeSLv/ZPuG7w9WYXjp5sxpXEYj6ZVoqOuaN3UNoXah6QXEaF9gbZl7aDLpV+Qec3o+KB</vt:lpwstr>
  </property>
  <property fmtid="{D5CDD505-2E9C-101B-9397-08002B2CF9AE}" pid="53" name="x1ye=54">
    <vt:lpwstr>Yfkvy0GK1KsrXAsvNahZzQeJMRoLpjAHPUafXlnkTC0r+jKomeR2AUs2J5Gg8pq/jWKFuotZnbb+2GLMNq6Ofl1HKG4acXXhIy3H9cN15fEH40xn/AhIB/q59IFiGKp4XV8+VUId8q58bajFAUQY1ApgdraT4wVjHKoIO+NkIOuhJ+L9e0mCxzCNlNJSKtJ5YKH0iNIcAoij9GKg/CvPdXjklq2VZ4GxgUFZMutxB++rutDtX54Ifik7aIgulwo</vt:lpwstr>
  </property>
  <property fmtid="{D5CDD505-2E9C-101B-9397-08002B2CF9AE}" pid="54" name="x1ye=55">
    <vt:lpwstr>1mr04InFvu2CR48gEI4PYFMqRN/CrPqTMsXKKJmsuiJHocX/WG8DOdb/CgDNUInQxh8T1X6Y7qrk7nD9N1/fcE52iM7xXhy7hW+YbZKlqCLwGqerfZyWKZwfL1/DKl8V2LUWP/NwyDf94/O5OHT+Pr8I1RwoMAZBXH1b7dIGvxbv9xyC963kEATUL4joEzpUs1+0GuojZZADoxqgasJo73mQn/4qwlaUeZQZp3plPw8TTFw/7bBjmo9Ox6qYJH4</vt:lpwstr>
  </property>
  <property fmtid="{D5CDD505-2E9C-101B-9397-08002B2CF9AE}" pid="55" name="x1ye=56">
    <vt:lpwstr>ssY6j5mLUKR9OYhMIaUSbKgjUl0hgKwCRWVyDBKuLDUV0YlfXJBWU2dx9KcfQB3+La4FZNJNGz4+WL4pxs+7ArfKkPNQr0/XRLJfvtyqorm/I5GY7UEJG+j2jgiuFg+0edoB/Z6UMrv5xyZbXjvWr5OpH85xQxxQ4Mo1LCfcbpSflFUFkptXlr0obn47Y443eiH2EhFqlRoZkoQ6B/tj2AIwwbXT9TqV0uGCvR8D5g9gRWfxGnMykBpWyNWaDGn</vt:lpwstr>
  </property>
  <property fmtid="{D5CDD505-2E9C-101B-9397-08002B2CF9AE}" pid="56" name="x1ye=57">
    <vt:lpwstr>auOJ2OWFr80zlkW3bvXQWVVLmFJZhssC7g5JUlNrpMfgkmfBftP/eVq7smSI/ZHdiZPkc9RA5GJySMMPIne0wGsPMB26jpTIq4fS5gojzUVmHxrfgantnjUUWyqgypzrR4P//TmEO4STdFxToU8GozL1O2/DXLyeKKeGJTZm5p1hFM6FGMvUpQc7Y9Ewm598j1EpEbH6oNqih+oE+cPuF4UBYDMkPXFcBsGD3+ci/D4aaTVSFph0ZZ6GcdmeI02</vt:lpwstr>
  </property>
  <property fmtid="{D5CDD505-2E9C-101B-9397-08002B2CF9AE}" pid="57" name="x1ye=58">
    <vt:lpwstr>MTACn+8Udx/+G35Gu6FxB7OeFwfL3b2Sgd/veWPVM3N1YEYRFYVubdb8LEkpROvmQ8Jo1J0zusgNIKXdf1fL+3qtVzH2fsAJnanII/6pTS3pyE6vLH0v4pwrKZlBz3kI1rKLiEm1BT6QBB3BX6nN0G5jU1F1NWQHFdpiGF/lHFWgq6APWciPzWBEmR9Q6exDRom7/GxvV6H1PiHDlWaNrHKKliiafZhNmKMc+orQWFneojQP+D5CVAORPyGvzFd</vt:lpwstr>
  </property>
  <property fmtid="{D5CDD505-2E9C-101B-9397-08002B2CF9AE}" pid="58" name="x1ye=59">
    <vt:lpwstr>NM1/OGzckQ/jV1R6BlD2VsCOR1BxWfswPrlU3baCXenMZvYGRsKCUxQgKlcNFLGYZTV60+aUZdThNpmbEy8qnr4CosfBkz8FSWTJWnqu83rs6whg1DZOKI8EuFBZyuaT1EkU06zvH41yhLAiQLA0Tt7+ExRxy1oSj6i/WWOte5UPB7q+pIDtfpfiAi8QWJwaBwl/YUUFfqpmKlxhUXJX7WTQmm0wVVGtHUhuHKFhvU6RwzXIKbLeDOLyaIdYdfe</vt:lpwstr>
  </property>
  <property fmtid="{D5CDD505-2E9C-101B-9397-08002B2CF9AE}" pid="59" name="x1ye=6">
    <vt:lpwstr>CbvYLhYgPTvbZuuyxD4fG05k1WoYVr4N59y1ZWw6iBUApjl3hnJosgD8AbeuiNs2HnSxh3f/pTkRsHu7j+0izk23fP/e7H+IjfJqlYQZMh0gp6eW3JGXLM7bSm4J89+nKNK2jjK5HbtPpnZFMIWaRptXOSNgkfKNjnN8MuvXZ72UM3wLXwLDkXBni1CEx1WOlFV1fsvKzrO4ekTzamSSeukXhQRZEUac8ASyMt1RPm7XwBeAb3LyPj+f1AuNWuO</vt:lpwstr>
  </property>
  <property fmtid="{D5CDD505-2E9C-101B-9397-08002B2CF9AE}" pid="60" name="x1ye=60">
    <vt:lpwstr>BV1M9w/1cWtjCwz461J3/mRTXxt72H5V2Jp9jxuKa0KhoZsGlccc45brQELnRq1sx5H8EnDi45J2FZBEze9qRVnysr/ndsseL8574lMpcZRp5re6VRx0SlXV246fwWe1YHjxWjE/Lw6C+uRGqUah1yU1mcB6+nQkJJKOc6d4CqU/De2lJ2CxqjW39Qg4A/47RPtUR7HxhzG+a8jHrL8uTmg1QCY9Cd+XXbpom1bR8GbT4J21U7MSFxe2of948uS</vt:lpwstr>
  </property>
  <property fmtid="{D5CDD505-2E9C-101B-9397-08002B2CF9AE}" pid="61" name="x1ye=61">
    <vt:lpwstr>RQywMJWjZIK/uoE1CFpO2D03ruzmtM6d4GmujmrMPO55OfB6RaB8BVPTUoMpSE+PyWf/dX7GgZVMBvPkQD2w/RQMidvbTvdUu9XXdXggRNAjaRdzsNRaEAAq/0VR+9BUUovrAnL+cyVSSHYglUhTmh0luKVI57BvFezz1vWMtamCJ+BmiC04GbchKQn59Rv5uLurPBd+4vI+lu9NUs6LnLqxK2sjQgLGQRkZfrP7A2xD8p7GSigqmocgjgZQjLo</vt:lpwstr>
  </property>
  <property fmtid="{D5CDD505-2E9C-101B-9397-08002B2CF9AE}" pid="62" name="x1ye=62">
    <vt:lpwstr>AVrfyG6Df2gvVjXAikcubF0tpDsTeDsucpvQL5VRghwIPlJFfMCIggH8MvoFknHwPY7TM3w++uDTt/tseN4L9TIHP5cPM2gdwQ4pPSz5VtxfE4QP/mL8uFbQ3pkpxnD5L9i5k7H3VsIQh5H4mcxFr2Ap+PGyGxV7PqpC5PCX8GMKBc8g/i17TU2LVUd/8JubRYfzOW1x9wyjv9SEpVkJSS8Y6pskw9KMVf9SCzLyQFmrTOAciHTUP0QfjJxnSg8</vt:lpwstr>
  </property>
  <property fmtid="{D5CDD505-2E9C-101B-9397-08002B2CF9AE}" pid="63" name="x1ye=63">
    <vt:lpwstr>AOXntqTPxTfTNZiSR49jDrcgJ7xHfRkfvqnHS2S3GYunfhbAGkpAjnax5k5j2xSZJ/euvtO3Y2AdOav93mfn2bisosAz439yBUMhKdLHfgth4TMI2+1lfjmUrDIN7KPNWu+CjyK6819O36P7G/tV/B5xJC8dvzB058ud4YqqCCvw74mvDUTQy9X1actON7fyv/7WWa3Z+aA7hpncMuF/FBucZD6jiRqBWSCL4q27my//+Gx230UjlvriH6H9hV2</vt:lpwstr>
  </property>
  <property fmtid="{D5CDD505-2E9C-101B-9397-08002B2CF9AE}" pid="64" name="x1ye=64">
    <vt:lpwstr>PP51LgeSQHElzFM4e426HnZdlb4vSDw/6QOtYJA7RQSG5o+yMkWTrawZNcJDPqecPtbvM1xBQr29pbA/8+x7/uKa7H78atX3GvIjVP+ZBTAuoe4reUzgI2SAcI/QDtmew2/vvBK9/gjjr49jQpGZX0lN4A1vYqA+W3uwaWibaoo0b7ehk/ksJt2CiB+KiuPZScHRQujhXC9nyKVGW2dRmZQCgr4UrpHxiODgXCFrLOUMbYpDOSwq6BKnQxQVJY0</vt:lpwstr>
  </property>
  <property fmtid="{D5CDD505-2E9C-101B-9397-08002B2CF9AE}" pid="65" name="x1ye=65">
    <vt:lpwstr>JhgHrO3vFjqS21DSh1BSuZgaQf9mwpt/c28R8Uy+yYtjPtO+XcxZOnbPIVEhKPxMXJYUlVRfXUxd6ImwTUtYZFL/YHu+dYU3nzo10/bHz3savuWl/Odir3ZBm41NOvcme8gAE0hdMum8DM57o06FUfbqqyzN8z3DuBGU+byY51A355J0nFUc5gkR9BPBBLLVsOHB6/eRS+bb8FQttTu4GtOWD53tx8YlqYRb3mpCtJzXvc66CfvqqUNFaGtMi/9</vt:lpwstr>
  </property>
  <property fmtid="{D5CDD505-2E9C-101B-9397-08002B2CF9AE}" pid="66" name="x1ye=66">
    <vt:lpwstr>E1GjjCDu5bDv57tPY8sSxKM6mVpebiZVdvdLb7e+XyB8Ffi/9dG49cKZAqJIE4jg1Xy0zD8FTVuSvQI55x3fvHX2lOY0O4T81QxX2xQNP2kqeE/Cyf7W8tnZNegY48sUx1dGFVNfKxhnW2EmSRc19jFTP8v4rNI9lZHQijC2JgMHnwBmS4BIGxATEzwQJMzvLqH/8GunrQ6u+c6lImfKjQGJjwrymC0nX5sqnlBdrnyg1e91Rv6ZwB8agnvmfj7</vt:lpwstr>
  </property>
  <property fmtid="{D5CDD505-2E9C-101B-9397-08002B2CF9AE}" pid="67" name="x1ye=67">
    <vt:lpwstr>iVXZoGM2fSaW4DdzYsBj2KuZV6GMPJNmjzrsfN/QFVxuwgXrEOafMVeD36qB62yMi5Q3anyCUKHSbc46XlAz1nzc1fqwZyaEv4Kq11neeoVxs1970CrFhZlubt92eFVabKueIvnt3cwUsZ7jEZjpat9x7TeJtCSKoV+WG7LUqMn6H4BLxo0PUirzty62eNeMfvtp2ahDQnB0LFpzI0lxPTXC4YdrekoossiC9fLRGL05do6jQ3j/jlVIsiOj54U</vt:lpwstr>
  </property>
  <property fmtid="{D5CDD505-2E9C-101B-9397-08002B2CF9AE}" pid="68" name="x1ye=68">
    <vt:lpwstr>Ydzt6kOyYOI0SXTq44S4MxT3tY+GgHP/iq/kEnasPvgAQ6xfSuMoN08vOhY/WnwsrC5M2sDWLViAzHU27m9Q4a0bd8bfv1VYa4lIl3A6Zur9mSj9oYl8vk+EfVHBO6EU+1BHB95WK5yXgdwy5tMKNUIr9uis9Jnw6nTb+VIwotxXr6SUI3Ptj9Il5+S5/a0i4tj67WLSMSjlF3tNgLd9KfqoBF3oYeHjSXSjX/nMlJAYc+VKCKOytSWqr6cgcaR</vt:lpwstr>
  </property>
  <property fmtid="{D5CDD505-2E9C-101B-9397-08002B2CF9AE}" pid="69" name="x1ye=69">
    <vt:lpwstr>eqRpQzPM7Wb9w435UCA0tF6LxgFiGvuK9a+qVVyyJXuRMyOPyDMDkEGay7drgRnbVUylbKX0gXnU5cxon3IBHTJAi6ca1S+mFoJ6VTg5k8qRguJHUYPy6w+Q1uR4GKRxus39jCAnkLK4OqZilLUq5JunTFAabdaHyx2yq5nJIfyDQsa1CCUleXq8Z/HcEw38i7uqd9xM+qSsv3JAI4KzbDpGgkBT3YF3qM8y/ZDZ+apenJ7+rpv1Ja+XBdeN6iN</vt:lpwstr>
  </property>
  <property fmtid="{D5CDD505-2E9C-101B-9397-08002B2CF9AE}" pid="70" name="x1ye=7">
    <vt:lpwstr>xU70T1+Z5snPDne9SkC/bpF5c28qMTWG3tFiOzlvx4WPHqVIhwIODXhH6sgtsTbJHKq+WCLUkJyNLeW54meL4WoLrsnw6VE5ft1NRbXXgHce8wnQEsgvWdR9LYi+XtwVQN7u3j/MGoh1lesl8SCUfA5sim+kxAbagYHbFiHW4ISajmtwhmJwDrEpEDaE6xaMCDFJSSL9GiwE6BLp5hmJpW/U7YZDTade4j2ynjjk0TQWPvniryktcWoy3k62sRI</vt:lpwstr>
  </property>
  <property fmtid="{D5CDD505-2E9C-101B-9397-08002B2CF9AE}" pid="71" name="x1ye=70">
    <vt:lpwstr>VKL0HNZXPYjnYBI5XGeWC7to729pnb0dhUzG8yvgAqsBhQk0Vuc0spKedG5w7oOl9sL5oJsUFJKyFiOT80+Qv/ooqPaPqz02n1JID6Hsj5dvSXrJfoGXNvGOt4MXiLrrz9npwhCB9ZLH0T9/uwN6eWidHBbxfUq1Z3xgA0/A6V9NreUqJbjdy/nupf8B23NqV6XzUmPs59jBbvuEijbC317Bl9KrNxH60bX4nP5MvGMs0DHOw6q5VcWFFs/+Y64</vt:lpwstr>
  </property>
  <property fmtid="{D5CDD505-2E9C-101B-9397-08002B2CF9AE}" pid="72" name="x1ye=71">
    <vt:lpwstr>EzumT316RxLOX3yU2Fgbc4LxOPkSz5EsHw6orOVQvEcW3nvSL7/1ZS/sZvrqHPEb/0nRnf4+ktoVGfir2ZwwzKX/FhHdbJjakL64NTH2zqkW2X+FXPc3Qsl3bYwewn97Eq5lmufrapHym7MjlEG6pUuut/TtJLoZlareZjvWuWmgi+DNL0GeRmgs7uD5N9M+b659Nmyd6sYBt/LeiuxkOPdGluOxGMsUlk3xXfw67vvEFEvcw6wiHVg2O8UmAZ4</vt:lpwstr>
  </property>
  <property fmtid="{D5CDD505-2E9C-101B-9397-08002B2CF9AE}" pid="73" name="x1ye=72">
    <vt:lpwstr>jGPxEuAPCRv+dNqMMkZVzzdASrnE17ZCmGev5JFPfTjD75o9jIxttXUWXOjU4zJUuTxfLGdsAaWBmKc35rVJzdpDaw8/fhzoRiCXadERR2m3KO21jdccuJr0gHkzzu/cXefiYHTH4SXek5ytmYmWVhWSxr/PGFoxcfn2NdWfOPMCaQPPOtRIGo7//gfW0+r8jEcAAA==</vt:lpwstr>
  </property>
  <property fmtid="{D5CDD505-2E9C-101B-9397-08002B2CF9AE}" pid="74" name="x1ye=8">
    <vt:lpwstr>DRPjY0NL73/9EdA5opjW+d3UA2gU7+y0PSon0DSEpqkOlxMrDE689HdRRVv6q7ipblzPcplgtZ/e9eEaDGZpyMyPTb+uNIidBaAgANE5HZoWWPvXoe4AqwTT//U5AHRj675ngq6r/wWE9+jo4YezcPMWNWIAQqPogxfiPIwQVJoW4ohfgogWWUSacrETranqpFToUELkvM/Nr+oAMZ0S7nUZDxPdVVqsMhdPq/Kqk5loYPDBKh+BtPOboylV33i</vt:lpwstr>
  </property>
  <property fmtid="{D5CDD505-2E9C-101B-9397-08002B2CF9AE}" pid="75" name="x1ye=9">
    <vt:lpwstr>HBObe7Fr2I5xK3ZJ/UlYZASFX832O+4/8bdi68AYtaQoiaGLfT8l3ujrFzlReIjDG4eZvtbzFJjg8YLgbJQFW+uRAqN7TJ+0PbZMVGfvviINEen5Mma3KPNJs2iZuxJavr1d0WFSleQ8YYN/y46Jilg+g+7NVeLGFXI2acjH2qzhhIbryK1DpSeE+WRBTvKz16nPS4EpZCpXGv1fwYUaQ/m/H8q5c81zAJmlLgU0X9vHXZmpNgnkvzsvIDcNTuC</vt:lpwstr>
  </property>
</Properties>
</file>