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F8F" w:rsidRPr="0017500A" w:rsidRDefault="00383F8F" w:rsidP="00383F8F">
      <w:pPr>
        <w:pStyle w:val="Authors"/>
        <w:framePr w:wrap="notBeside" w:x="1614" w:y="1765"/>
        <w:rPr>
          <w:sz w:val="24"/>
          <w:szCs w:val="24"/>
        </w:rPr>
      </w:pPr>
      <w:r w:rsidRPr="0017500A">
        <w:rPr>
          <w:sz w:val="24"/>
          <w:szCs w:val="24"/>
        </w:rPr>
        <w:t>Prashant Shashikumar, Kunal Gulati, Colin Young, and Myles Dawson</w:t>
      </w:r>
    </w:p>
    <w:p w:rsidR="00383F8F" w:rsidRPr="0017500A" w:rsidRDefault="00383F8F">
      <w:pPr>
        <w:pStyle w:val="Text"/>
        <w:ind w:firstLine="0"/>
        <w:rPr>
          <w:sz w:val="24"/>
          <w:szCs w:val="24"/>
        </w:rPr>
      </w:pPr>
    </w:p>
    <w:p w:rsidR="00E97402" w:rsidRPr="0017500A" w:rsidRDefault="008D671F">
      <w:pPr>
        <w:pStyle w:val="Title"/>
        <w:framePr w:wrap="notBeside"/>
      </w:pPr>
      <w:r w:rsidRPr="0017500A">
        <w:t>SFU Resources App</w:t>
      </w:r>
    </w:p>
    <w:p w:rsidR="001A5335" w:rsidRPr="0017500A" w:rsidRDefault="001A5335" w:rsidP="001A5335">
      <w:pPr>
        <w:widowControl w:val="0"/>
        <w:adjustRightInd w:val="0"/>
        <w:rPr>
          <w:rFonts w:ascii="Times" w:hAnsi="Times" w:cs="Times"/>
          <w:sz w:val="24"/>
          <w:szCs w:val="24"/>
        </w:rPr>
        <w:sectPr w:rsidR="001A5335" w:rsidRPr="0017500A" w:rsidSect="001A5335">
          <w:headerReference w:type="default" r:id="rId8"/>
          <w:type w:val="continuous"/>
          <w:pgSz w:w="12240" w:h="15840" w:code="1"/>
          <w:pgMar w:top="1008" w:right="936" w:bottom="1008" w:left="936" w:header="432" w:footer="432" w:gutter="0"/>
          <w:cols w:space="288"/>
        </w:sectPr>
      </w:pPr>
    </w:p>
    <w:p w:rsidR="00383F8F" w:rsidRDefault="00383F8F" w:rsidP="0017500A">
      <w:pPr>
        <w:shd w:val="clear" w:color="auto" w:fill="FFFFFF"/>
        <w:autoSpaceDE/>
        <w:autoSpaceDN/>
        <w:textAlignment w:val="baseline"/>
        <w:rPr>
          <w:b/>
          <w:bCs/>
          <w:color w:val="333333"/>
          <w:sz w:val="24"/>
          <w:szCs w:val="24"/>
          <w:bdr w:val="none" w:sz="0" w:space="0" w:color="auto" w:frame="1"/>
        </w:rPr>
      </w:pPr>
    </w:p>
    <w:p w:rsidR="00383F8F" w:rsidRDefault="00383F8F" w:rsidP="0017500A">
      <w:pPr>
        <w:shd w:val="clear" w:color="auto" w:fill="FFFFFF"/>
        <w:autoSpaceDE/>
        <w:autoSpaceDN/>
        <w:textAlignment w:val="baseline"/>
        <w:rPr>
          <w:b/>
          <w:bCs/>
          <w:color w:val="333333"/>
          <w:sz w:val="24"/>
          <w:szCs w:val="24"/>
          <w:bdr w:val="none" w:sz="0" w:space="0" w:color="auto" w:frame="1"/>
        </w:rPr>
      </w:pPr>
    </w:p>
    <w:p w:rsidR="00601E29" w:rsidRPr="0017500A" w:rsidRDefault="009B78FF" w:rsidP="0017500A">
      <w:pPr>
        <w:shd w:val="clear" w:color="auto" w:fill="FFFFFF"/>
        <w:autoSpaceDE/>
        <w:autoSpaceDN/>
        <w:textAlignment w:val="baseline"/>
        <w:rPr>
          <w:bCs/>
          <w:color w:val="333333"/>
          <w:sz w:val="24"/>
          <w:szCs w:val="24"/>
          <w:bdr w:val="none" w:sz="0" w:space="0" w:color="auto" w:frame="1"/>
        </w:rPr>
      </w:pPr>
      <w:r w:rsidRPr="0017500A">
        <w:rPr>
          <w:b/>
          <w:bCs/>
          <w:color w:val="333333"/>
          <w:sz w:val="24"/>
          <w:szCs w:val="24"/>
          <w:bdr w:val="none" w:sz="0" w:space="0" w:color="auto" w:frame="1"/>
        </w:rPr>
        <w:t>Abstract</w:t>
      </w:r>
      <w:r w:rsidR="0017500A">
        <w:rPr>
          <w:b/>
          <w:bCs/>
          <w:color w:val="333333"/>
          <w:sz w:val="24"/>
          <w:szCs w:val="24"/>
          <w:bdr w:val="none" w:sz="0" w:space="0" w:color="auto" w:frame="1"/>
        </w:rPr>
        <w:t xml:space="preserve">: </w:t>
      </w:r>
      <w:r w:rsidR="0017500A" w:rsidRPr="0017500A">
        <w:rPr>
          <w:bCs/>
          <w:color w:val="333333"/>
          <w:sz w:val="24"/>
          <w:szCs w:val="24"/>
          <w:bdr w:val="none" w:sz="0" w:space="0" w:color="auto" w:frame="1"/>
        </w:rPr>
        <w:t>Currently</w:t>
      </w:r>
      <w:r w:rsidR="0017500A">
        <w:rPr>
          <w:bCs/>
          <w:color w:val="333333"/>
          <w:sz w:val="24"/>
          <w:szCs w:val="24"/>
          <w:bdr w:val="none" w:sz="0" w:space="0" w:color="auto" w:frame="1"/>
        </w:rPr>
        <w:t>,</w:t>
      </w:r>
      <w:r w:rsidR="0017500A" w:rsidRPr="0017500A">
        <w:rPr>
          <w:bCs/>
          <w:color w:val="333333"/>
          <w:sz w:val="24"/>
          <w:szCs w:val="24"/>
          <w:bdr w:val="none" w:sz="0" w:space="0" w:color="auto" w:frame="1"/>
        </w:rPr>
        <w:t xml:space="preserve"> it is difficult for students to find events </w:t>
      </w:r>
      <w:r w:rsidR="0017500A">
        <w:rPr>
          <w:bCs/>
          <w:color w:val="333333"/>
          <w:sz w:val="24"/>
          <w:szCs w:val="24"/>
          <w:bdr w:val="none" w:sz="0" w:space="0" w:color="auto" w:frame="1"/>
        </w:rPr>
        <w:t xml:space="preserve">(that are of interest to them) </w:t>
      </w:r>
      <w:r w:rsidR="0017500A" w:rsidRPr="0017500A">
        <w:rPr>
          <w:bCs/>
          <w:color w:val="333333"/>
          <w:sz w:val="24"/>
          <w:szCs w:val="24"/>
          <w:bdr w:val="none" w:sz="0" w:space="0" w:color="auto" w:frame="1"/>
        </w:rPr>
        <w:t xml:space="preserve">in a single location. </w:t>
      </w:r>
      <w:r w:rsidR="0017500A">
        <w:rPr>
          <w:bCs/>
          <w:color w:val="333333"/>
          <w:sz w:val="24"/>
          <w:szCs w:val="24"/>
          <w:bdr w:val="none" w:sz="0" w:space="0" w:color="auto" w:frame="1"/>
        </w:rPr>
        <w:t xml:space="preserve">This mobile application </w:t>
      </w:r>
      <w:r w:rsidR="006503B8" w:rsidRPr="0017500A">
        <w:rPr>
          <w:bCs/>
          <w:color w:val="333333"/>
          <w:sz w:val="24"/>
          <w:szCs w:val="24"/>
          <w:bdr w:val="none" w:sz="0" w:space="0" w:color="auto" w:frame="1"/>
        </w:rPr>
        <w:t>help</w:t>
      </w:r>
      <w:r w:rsidR="0017500A">
        <w:rPr>
          <w:bCs/>
          <w:color w:val="333333"/>
          <w:sz w:val="24"/>
          <w:szCs w:val="24"/>
          <w:bdr w:val="none" w:sz="0" w:space="0" w:color="auto" w:frame="1"/>
        </w:rPr>
        <w:t>s</w:t>
      </w:r>
      <w:r w:rsidR="006503B8" w:rsidRPr="0017500A">
        <w:rPr>
          <w:bCs/>
          <w:color w:val="333333"/>
          <w:sz w:val="24"/>
          <w:szCs w:val="24"/>
          <w:bdr w:val="none" w:sz="0" w:space="0" w:color="auto" w:frame="1"/>
        </w:rPr>
        <w:t xml:space="preserve"> academic advisors plan events, and for students to access these events in a centralized location. This app should reduce the diff</w:t>
      </w:r>
      <w:r w:rsidR="0017500A">
        <w:rPr>
          <w:bCs/>
          <w:color w:val="333333"/>
          <w:sz w:val="24"/>
          <w:szCs w:val="24"/>
          <w:bdr w:val="none" w:sz="0" w:space="0" w:color="auto" w:frame="1"/>
        </w:rPr>
        <w:t xml:space="preserve">iculty for students to find events that are relevant to them and for advisors to add and manage events, with the database being updated in real time to ensure up-to-date information. </w:t>
      </w:r>
    </w:p>
    <w:p w:rsidR="00A40D84" w:rsidRPr="0017500A" w:rsidRDefault="00A40D84" w:rsidP="009B78FF">
      <w:pPr>
        <w:shd w:val="clear" w:color="auto" w:fill="FFFFFF"/>
        <w:autoSpaceDE/>
        <w:autoSpaceDN/>
        <w:textAlignment w:val="baseline"/>
        <w:rPr>
          <w:bCs/>
          <w:color w:val="333333"/>
          <w:sz w:val="24"/>
          <w:szCs w:val="24"/>
          <w:bdr w:val="none" w:sz="0" w:space="0" w:color="auto" w:frame="1"/>
        </w:rPr>
      </w:pPr>
      <w:bookmarkStart w:id="0" w:name="_GoBack"/>
      <w:bookmarkEnd w:id="0"/>
    </w:p>
    <w:p w:rsidR="00F631AB" w:rsidRPr="0017500A" w:rsidRDefault="00F631AB" w:rsidP="009B78FF">
      <w:pPr>
        <w:shd w:val="clear" w:color="auto" w:fill="FFFFFF"/>
        <w:autoSpaceDE/>
        <w:autoSpaceDN/>
        <w:textAlignment w:val="baseline"/>
        <w:rPr>
          <w:bCs/>
          <w:color w:val="333333"/>
          <w:sz w:val="24"/>
          <w:szCs w:val="24"/>
          <w:bdr w:val="none" w:sz="0" w:space="0" w:color="auto" w:frame="1"/>
        </w:rPr>
      </w:pPr>
    </w:p>
    <w:p w:rsidR="005641B9" w:rsidRPr="0017500A" w:rsidRDefault="005641B9" w:rsidP="005641B9">
      <w:pPr>
        <w:autoSpaceDE/>
        <w:autoSpaceDN/>
        <w:rPr>
          <w:rFonts w:ascii="Times" w:hAnsi="Times"/>
          <w:sz w:val="24"/>
          <w:szCs w:val="24"/>
        </w:rPr>
      </w:pPr>
    </w:p>
    <w:p w:rsidR="00CB2E00" w:rsidRPr="0017500A" w:rsidRDefault="00CB2E00" w:rsidP="00CB2E00">
      <w:pPr>
        <w:widowControl w:val="0"/>
        <w:adjustRightInd w:val="0"/>
        <w:rPr>
          <w:rFonts w:ascii="Times" w:hAnsi="Times" w:cs="Times"/>
          <w:sz w:val="24"/>
          <w:szCs w:val="24"/>
        </w:rPr>
        <w:sectPr w:rsidR="00CB2E00" w:rsidRPr="0017500A" w:rsidSect="00CB2E00">
          <w:type w:val="continuous"/>
          <w:pgSz w:w="12240" w:h="15840" w:code="1"/>
          <w:pgMar w:top="1008" w:right="936" w:bottom="1008" w:left="936" w:header="432" w:footer="432" w:gutter="0"/>
          <w:cols w:space="720"/>
        </w:sectPr>
      </w:pPr>
    </w:p>
    <w:p w:rsidR="00E97402" w:rsidRPr="0017500A" w:rsidRDefault="00E97402">
      <w:pPr>
        <w:rPr>
          <w:sz w:val="24"/>
          <w:szCs w:val="24"/>
        </w:rPr>
      </w:pPr>
    </w:p>
    <w:p w:rsidR="00E97402" w:rsidRPr="0017500A" w:rsidRDefault="00E97402">
      <w:pPr>
        <w:pStyle w:val="Heading1"/>
        <w:rPr>
          <w:sz w:val="24"/>
          <w:szCs w:val="24"/>
        </w:rPr>
      </w:pPr>
      <w:r w:rsidRPr="0017500A">
        <w:rPr>
          <w:sz w:val="24"/>
          <w:szCs w:val="24"/>
        </w:rPr>
        <w:t>INTRODUCTION</w:t>
      </w:r>
      <w:r w:rsidR="00453531" w:rsidRPr="0017500A">
        <w:rPr>
          <w:rStyle w:val="FootnoteReference"/>
          <w:color w:val="FFFFFF"/>
          <w:sz w:val="24"/>
          <w:szCs w:val="24"/>
        </w:rPr>
        <w:footnoteReference w:id="1"/>
      </w:r>
    </w:p>
    <w:p w:rsidR="00E97402" w:rsidRPr="0017500A" w:rsidRDefault="0017500A" w:rsidP="0017500A">
      <w:pPr>
        <w:pStyle w:val="Text"/>
        <w:keepNext/>
        <w:framePr w:dropCap="drop" w:lines="3" w:h="697" w:hRule="exact" w:wrap="auto" w:vAnchor="text" w:hAnchor="text" w:y="-114"/>
        <w:spacing w:line="697" w:lineRule="exact"/>
        <w:ind w:firstLine="0"/>
        <w:rPr>
          <w:smallCaps/>
          <w:position w:val="-7"/>
          <w:sz w:val="88"/>
          <w:szCs w:val="72"/>
        </w:rPr>
      </w:pPr>
      <w:r>
        <w:rPr>
          <w:position w:val="-7"/>
          <w:sz w:val="88"/>
          <w:szCs w:val="72"/>
        </w:rPr>
        <w:t>S</w:t>
      </w:r>
    </w:p>
    <w:p w:rsidR="00AD108F" w:rsidRDefault="0017500A">
      <w:pPr>
        <w:pStyle w:val="Text"/>
        <w:ind w:firstLine="0"/>
        <w:rPr>
          <w:sz w:val="24"/>
          <w:szCs w:val="24"/>
        </w:rPr>
      </w:pPr>
      <w:r>
        <w:rPr>
          <w:sz w:val="24"/>
          <w:szCs w:val="24"/>
        </w:rPr>
        <w:t xml:space="preserve"> FU is one of the biggest universities in Canada with more than 35,000 students and more than 100 undergrad programs</w:t>
      </w:r>
      <w:r w:rsidR="00AD108F">
        <w:rPr>
          <w:sz w:val="24"/>
          <w:szCs w:val="24"/>
        </w:rPr>
        <w:t xml:space="preserve"> [1]</w:t>
      </w:r>
      <w:r>
        <w:rPr>
          <w:sz w:val="24"/>
          <w:szCs w:val="24"/>
        </w:rPr>
        <w:t xml:space="preserve">. </w:t>
      </w:r>
      <w:r w:rsidR="00AD108F" w:rsidRPr="00AD108F">
        <w:rPr>
          <w:sz w:val="24"/>
          <w:szCs w:val="24"/>
        </w:rPr>
        <w:t>It is becoming very hard for a first-year student to adapt these sudden changes as 98% of the first-year</w:t>
      </w:r>
      <w:r w:rsidR="00AD108F">
        <w:rPr>
          <w:sz w:val="24"/>
          <w:szCs w:val="24"/>
        </w:rPr>
        <w:t xml:space="preserve"> students transfers from a well-</w:t>
      </w:r>
      <w:r w:rsidR="00AD108F" w:rsidRPr="00AD108F">
        <w:rPr>
          <w:sz w:val="24"/>
          <w:szCs w:val="24"/>
        </w:rPr>
        <w:t>known compact environment (High Schools) to a completely unknown ne</w:t>
      </w:r>
      <w:r w:rsidR="00AD108F">
        <w:rPr>
          <w:sz w:val="24"/>
          <w:szCs w:val="24"/>
        </w:rPr>
        <w:t>w environment (University). In u</w:t>
      </w:r>
      <w:r w:rsidR="00AD108F" w:rsidRPr="00AD108F">
        <w:rPr>
          <w:sz w:val="24"/>
          <w:szCs w:val="24"/>
        </w:rPr>
        <w:t>niversity</w:t>
      </w:r>
      <w:r w:rsidR="00AD108F">
        <w:rPr>
          <w:sz w:val="24"/>
          <w:szCs w:val="24"/>
        </w:rPr>
        <w:t>,</w:t>
      </w:r>
      <w:r w:rsidR="00AD108F" w:rsidRPr="00AD108F">
        <w:rPr>
          <w:sz w:val="24"/>
          <w:szCs w:val="24"/>
        </w:rPr>
        <w:t xml:space="preserve"> there is no one to guide or help a student and the only resource they can seek help from are the academic, general and career advisors. As there are only limited number of advisors available as compared to the number of students in each faculty. For instance, if I want to visit a career or general advisor, I need to book an appointment 3 weeks prior to the date of visit. Therefore, there is a lack of communication between the student and the advisors and as there is no o</w:t>
      </w:r>
      <w:r w:rsidR="00AD108F">
        <w:rPr>
          <w:sz w:val="24"/>
          <w:szCs w:val="24"/>
        </w:rPr>
        <w:t>ne to tell them more about the:</w:t>
      </w:r>
      <w:r w:rsidR="00AD108F" w:rsidRPr="00AD108F">
        <w:rPr>
          <w:sz w:val="24"/>
          <w:szCs w:val="24"/>
        </w:rPr>
        <w:t xml:space="preserve"> </w:t>
      </w:r>
    </w:p>
    <w:p w:rsidR="00AD108F" w:rsidRDefault="00AD108F" w:rsidP="00AD108F">
      <w:pPr>
        <w:pStyle w:val="Text"/>
        <w:ind w:left="202"/>
        <w:rPr>
          <w:sz w:val="24"/>
          <w:szCs w:val="24"/>
        </w:rPr>
      </w:pPr>
      <w:r w:rsidRPr="00AD108F">
        <w:rPr>
          <w:sz w:val="24"/>
          <w:szCs w:val="24"/>
        </w:rPr>
        <w:t xml:space="preserve">● Resource available on campus to help a student to build up their resume </w:t>
      </w:r>
    </w:p>
    <w:p w:rsidR="00AD108F" w:rsidRDefault="00AD108F" w:rsidP="00AD108F">
      <w:pPr>
        <w:pStyle w:val="Text"/>
        <w:ind w:left="202"/>
        <w:rPr>
          <w:sz w:val="24"/>
          <w:szCs w:val="24"/>
        </w:rPr>
      </w:pPr>
      <w:r w:rsidRPr="00AD108F">
        <w:rPr>
          <w:sz w:val="24"/>
          <w:szCs w:val="24"/>
        </w:rPr>
        <w:t xml:space="preserve">● Volunteer as well as paid job opportunities </w:t>
      </w:r>
    </w:p>
    <w:p w:rsidR="00AD108F" w:rsidRDefault="00AD108F" w:rsidP="00AD108F">
      <w:pPr>
        <w:pStyle w:val="Text"/>
        <w:ind w:left="202"/>
        <w:rPr>
          <w:sz w:val="24"/>
          <w:szCs w:val="24"/>
        </w:rPr>
      </w:pPr>
      <w:r w:rsidRPr="00AD108F">
        <w:rPr>
          <w:sz w:val="24"/>
          <w:szCs w:val="24"/>
        </w:rPr>
        <w:t xml:space="preserve">● Skill building programs which can help a student to improve their communication, </w:t>
      </w:r>
      <w:r w:rsidRPr="00AD108F">
        <w:rPr>
          <w:sz w:val="24"/>
          <w:szCs w:val="24"/>
        </w:rPr>
        <w:t xml:space="preserve">analytics, social, networking and many other skills. </w:t>
      </w:r>
    </w:p>
    <w:p w:rsidR="00AD108F" w:rsidRDefault="00AD108F" w:rsidP="00AD108F">
      <w:pPr>
        <w:pStyle w:val="Text"/>
        <w:ind w:left="202"/>
        <w:rPr>
          <w:sz w:val="24"/>
          <w:szCs w:val="24"/>
        </w:rPr>
      </w:pPr>
    </w:p>
    <w:p w:rsidR="00AD108F" w:rsidRPr="00AD108F" w:rsidRDefault="00AD108F" w:rsidP="00AD108F">
      <w:pPr>
        <w:pStyle w:val="Heading1"/>
        <w:ind w:left="202"/>
        <w:rPr>
          <w:sz w:val="24"/>
          <w:szCs w:val="24"/>
        </w:rPr>
      </w:pPr>
      <w:r>
        <w:rPr>
          <w:sz w:val="24"/>
          <w:szCs w:val="24"/>
        </w:rPr>
        <w:t>system’s functions and features</w:t>
      </w:r>
    </w:p>
    <w:p w:rsidR="00AD108F" w:rsidRDefault="00AD108F" w:rsidP="00AD108F">
      <w:pPr>
        <w:pStyle w:val="Text"/>
        <w:ind w:left="202"/>
        <w:rPr>
          <w:sz w:val="24"/>
          <w:szCs w:val="24"/>
        </w:rPr>
      </w:pPr>
    </w:p>
    <w:p w:rsidR="00383F8F" w:rsidRDefault="00AD108F" w:rsidP="00A40D84">
      <w:pPr>
        <w:pStyle w:val="Text"/>
        <w:rPr>
          <w:sz w:val="24"/>
          <w:szCs w:val="24"/>
        </w:rPr>
      </w:pPr>
      <w:r w:rsidRPr="00AD108F">
        <w:rPr>
          <w:sz w:val="24"/>
          <w:szCs w:val="24"/>
        </w:rPr>
        <w:t xml:space="preserve">The application will have two major features. First, it will allow students to browse events by department and by major. Secondly, it will allow academic advisors sign in and add events. Academic advisors will have to </w:t>
      </w:r>
      <w:r w:rsidR="00383F8F" w:rsidRPr="00AD108F">
        <w:rPr>
          <w:sz w:val="24"/>
          <w:szCs w:val="24"/>
        </w:rPr>
        <w:t>log in</w:t>
      </w:r>
      <w:r w:rsidRPr="00AD108F">
        <w:rPr>
          <w:sz w:val="24"/>
          <w:szCs w:val="24"/>
        </w:rPr>
        <w:t xml:space="preserve"> before they can begin creating </w:t>
      </w:r>
      <w:r w:rsidRPr="00383F8F">
        <w:rPr>
          <w:sz w:val="24"/>
          <w:szCs w:val="24"/>
        </w:rPr>
        <w:t>such events. This app will store and read all the event information in a Firebase</w:t>
      </w:r>
      <w:r w:rsidR="00383F8F" w:rsidRPr="00383F8F">
        <w:rPr>
          <w:sz w:val="24"/>
          <w:szCs w:val="24"/>
        </w:rPr>
        <w:t xml:space="preserve"> database. The </w:t>
      </w:r>
      <w:r w:rsidR="00383F8F" w:rsidRPr="00383F8F">
        <w:rPr>
          <w:color w:val="212121"/>
          <w:sz w:val="24"/>
          <w:szCs w:val="24"/>
        </w:rPr>
        <w:t>Firebase Realtime Database</w:t>
      </w:r>
      <w:r w:rsidR="00383F8F" w:rsidRPr="00383F8F">
        <w:rPr>
          <w:sz w:val="24"/>
          <w:szCs w:val="24"/>
        </w:rPr>
        <w:t xml:space="preserve"> is described as: </w:t>
      </w:r>
    </w:p>
    <w:p w:rsidR="00383F8F" w:rsidRPr="00383F8F" w:rsidRDefault="00383F8F" w:rsidP="00A40D84">
      <w:pPr>
        <w:pStyle w:val="Text"/>
        <w:rPr>
          <w:sz w:val="24"/>
          <w:szCs w:val="24"/>
        </w:rPr>
      </w:pPr>
    </w:p>
    <w:p w:rsidR="00383F8F" w:rsidRPr="00383F8F" w:rsidRDefault="00383F8F" w:rsidP="00A40D84">
      <w:pPr>
        <w:pStyle w:val="Text"/>
        <w:rPr>
          <w:color w:val="212121"/>
          <w:sz w:val="24"/>
          <w:szCs w:val="24"/>
        </w:rPr>
      </w:pPr>
      <w:r w:rsidRPr="00383F8F">
        <w:rPr>
          <w:color w:val="212121"/>
          <w:sz w:val="24"/>
          <w:szCs w:val="24"/>
        </w:rPr>
        <w:t>“…</w:t>
      </w:r>
      <w:r w:rsidRPr="00383F8F">
        <w:rPr>
          <w:color w:val="212121"/>
          <w:sz w:val="24"/>
          <w:szCs w:val="24"/>
        </w:rPr>
        <w:t>a cloud-hosted database. Data is stored as JSON and synchronized in realtime to every connected client. When you build cross-platform apps with our iOS, Android, and JavaScript SDKs, all of your clients share one Realtime Database instance and automatically receive updates with the newest data.</w:t>
      </w:r>
      <w:r w:rsidRPr="00383F8F">
        <w:rPr>
          <w:color w:val="212121"/>
          <w:sz w:val="24"/>
          <w:szCs w:val="24"/>
        </w:rPr>
        <w:t xml:space="preserve">”  [2] </w:t>
      </w:r>
    </w:p>
    <w:p w:rsidR="00383F8F" w:rsidRPr="00383F8F" w:rsidRDefault="00383F8F" w:rsidP="00A40D84">
      <w:pPr>
        <w:pStyle w:val="Text"/>
        <w:rPr>
          <w:color w:val="212121"/>
          <w:sz w:val="24"/>
          <w:szCs w:val="24"/>
        </w:rPr>
      </w:pPr>
    </w:p>
    <w:p w:rsidR="00383F8F" w:rsidRDefault="00383F8F" w:rsidP="00A40D84">
      <w:pPr>
        <w:pStyle w:val="Text"/>
        <w:rPr>
          <w:color w:val="212121"/>
          <w:sz w:val="24"/>
          <w:szCs w:val="24"/>
        </w:rPr>
      </w:pPr>
      <w:r w:rsidRPr="00383F8F">
        <w:rPr>
          <w:color w:val="212121"/>
          <w:sz w:val="24"/>
          <w:szCs w:val="24"/>
        </w:rPr>
        <w:t>The Firebase Realtime Database allows us to ‘s</w:t>
      </w:r>
      <w:r w:rsidRPr="00383F8F">
        <w:rPr>
          <w:color w:val="212121"/>
          <w:sz w:val="24"/>
          <w:szCs w:val="24"/>
        </w:rPr>
        <w:t>tore and sync data with our NoSQL cloud database</w:t>
      </w:r>
      <w:r w:rsidRPr="00383F8F">
        <w:rPr>
          <w:color w:val="212121"/>
          <w:sz w:val="24"/>
          <w:szCs w:val="24"/>
        </w:rPr>
        <w:t xml:space="preserve">’ as well as synchronize the data across all </w:t>
      </w:r>
      <w:r w:rsidRPr="00383F8F">
        <w:rPr>
          <w:color w:val="212121"/>
          <w:sz w:val="24"/>
          <w:szCs w:val="24"/>
        </w:rPr>
        <w:lastRenderedPageBreak/>
        <w:t xml:space="preserve">clients in real-time, yet making it </w:t>
      </w:r>
      <w:r w:rsidRPr="00383F8F">
        <w:rPr>
          <w:color w:val="212121"/>
          <w:sz w:val="24"/>
          <w:szCs w:val="24"/>
        </w:rPr>
        <w:t>available when your app goes offline.</w:t>
      </w:r>
    </w:p>
    <w:p w:rsidR="00807F94" w:rsidRDefault="00807F94" w:rsidP="00807F94">
      <w:pPr>
        <w:pStyle w:val="Text"/>
        <w:ind w:firstLine="0"/>
        <w:rPr>
          <w:sz w:val="24"/>
          <w:szCs w:val="24"/>
        </w:rPr>
      </w:pPr>
    </w:p>
    <w:p w:rsidR="00807F94" w:rsidRDefault="002311CE" w:rsidP="00807F94">
      <w:pPr>
        <w:pStyle w:val="Heading1"/>
        <w:ind w:left="202"/>
        <w:rPr>
          <w:sz w:val="24"/>
          <w:szCs w:val="24"/>
        </w:rPr>
      </w:pPr>
      <w:r>
        <w:rPr>
          <w:sz w:val="24"/>
          <w:szCs w:val="24"/>
        </w:rPr>
        <w:t>Required Functionality</w:t>
      </w:r>
    </w:p>
    <w:p w:rsidR="00807F94" w:rsidRPr="00807F94" w:rsidRDefault="00807F94" w:rsidP="00807F94"/>
    <w:p w:rsidR="00807F94" w:rsidRPr="002311CE" w:rsidRDefault="00B21D75" w:rsidP="002311CE">
      <w:pPr>
        <w:pStyle w:val="Heading2"/>
        <w:rPr>
          <w:sz w:val="24"/>
          <w:szCs w:val="24"/>
        </w:rPr>
      </w:pPr>
      <w:r>
        <w:rPr>
          <w:noProof/>
          <w:lang w:val="en-CA" w:eastAsia="en-CA"/>
        </w:rPr>
        <w:drawing>
          <wp:anchor distT="0" distB="0" distL="114300" distR="114300" simplePos="0" relativeHeight="251660288" behindDoc="1" locked="0" layoutInCell="1" allowOverlap="1">
            <wp:simplePos x="0" y="0"/>
            <wp:positionH relativeFrom="column">
              <wp:posOffset>3070860</wp:posOffset>
            </wp:positionH>
            <wp:positionV relativeFrom="paragraph">
              <wp:posOffset>127000</wp:posOffset>
            </wp:positionV>
            <wp:extent cx="3938270" cy="2392680"/>
            <wp:effectExtent l="0" t="0" r="0" b="0"/>
            <wp:wrapTight wrapText="bothSides">
              <wp:wrapPolygon edited="0">
                <wp:start x="0" y="0"/>
                <wp:lineTo x="0" y="21497"/>
                <wp:lineTo x="21523" y="21497"/>
                <wp:lineTo x="21523" y="0"/>
                <wp:lineTo x="0" y="0"/>
              </wp:wrapPolygon>
            </wp:wrapTight>
            <wp:docPr id="6" name="Picture 6" descr="C:\Users\press\AppData\Local\Microsoft\Windows\INetCache\Content.Word\CMPT276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ss\AppData\Local\Microsoft\Windows\INetCache\Content.Word\CMPT276 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8270" cy="239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311CE" w:rsidRPr="002311CE">
        <w:rPr>
          <w:sz w:val="24"/>
          <w:szCs w:val="24"/>
        </w:rPr>
        <w:t>Functional</w:t>
      </w:r>
    </w:p>
    <w:p w:rsidR="00383F8F" w:rsidRPr="002311CE" w:rsidRDefault="00383F8F" w:rsidP="00A40D84">
      <w:pPr>
        <w:pStyle w:val="Text"/>
        <w:rPr>
          <w:color w:val="212121"/>
          <w:sz w:val="24"/>
          <w:szCs w:val="24"/>
        </w:rPr>
      </w:pPr>
    </w:p>
    <w:p w:rsidR="002311CE" w:rsidRPr="002311CE" w:rsidRDefault="002311CE" w:rsidP="002311CE">
      <w:pPr>
        <w:pStyle w:val="Text"/>
        <w:numPr>
          <w:ilvl w:val="0"/>
          <w:numId w:val="24"/>
        </w:numPr>
        <w:rPr>
          <w:sz w:val="24"/>
          <w:szCs w:val="24"/>
        </w:rPr>
      </w:pPr>
      <w:r w:rsidRPr="002311CE">
        <w:rPr>
          <w:sz w:val="24"/>
          <w:szCs w:val="24"/>
        </w:rPr>
        <w:t>Advisors shall be able to log in.</w:t>
      </w:r>
    </w:p>
    <w:p w:rsidR="002311CE" w:rsidRPr="002311CE" w:rsidRDefault="002311CE" w:rsidP="002311CE">
      <w:pPr>
        <w:pStyle w:val="Text"/>
        <w:numPr>
          <w:ilvl w:val="0"/>
          <w:numId w:val="24"/>
        </w:numPr>
        <w:rPr>
          <w:sz w:val="24"/>
          <w:szCs w:val="24"/>
        </w:rPr>
      </w:pPr>
      <w:r w:rsidRPr="002311CE">
        <w:rPr>
          <w:sz w:val="24"/>
          <w:szCs w:val="24"/>
        </w:rPr>
        <w:t>Advisors shall be able to add events.</w:t>
      </w:r>
    </w:p>
    <w:p w:rsidR="002311CE" w:rsidRPr="002311CE" w:rsidRDefault="002311CE" w:rsidP="002311CE">
      <w:pPr>
        <w:pStyle w:val="Text"/>
        <w:numPr>
          <w:ilvl w:val="0"/>
          <w:numId w:val="24"/>
        </w:numPr>
        <w:rPr>
          <w:sz w:val="24"/>
          <w:szCs w:val="24"/>
        </w:rPr>
      </w:pPr>
      <w:r w:rsidRPr="002311CE">
        <w:rPr>
          <w:sz w:val="24"/>
          <w:szCs w:val="24"/>
        </w:rPr>
        <w:t>Students shall be able to find events by department and major.</w:t>
      </w:r>
    </w:p>
    <w:p w:rsidR="002311CE" w:rsidRPr="002311CE" w:rsidRDefault="002311CE" w:rsidP="002311CE">
      <w:pPr>
        <w:pStyle w:val="Text"/>
        <w:numPr>
          <w:ilvl w:val="0"/>
          <w:numId w:val="24"/>
        </w:numPr>
        <w:rPr>
          <w:sz w:val="24"/>
          <w:szCs w:val="24"/>
        </w:rPr>
      </w:pPr>
      <w:r w:rsidRPr="002311CE">
        <w:rPr>
          <w:sz w:val="24"/>
          <w:szCs w:val="24"/>
        </w:rPr>
        <w:t>Events shall be saved in a database.</w:t>
      </w:r>
    </w:p>
    <w:p w:rsidR="00AD108F" w:rsidRPr="002311CE" w:rsidRDefault="002311CE" w:rsidP="002311CE">
      <w:pPr>
        <w:pStyle w:val="Text"/>
        <w:numPr>
          <w:ilvl w:val="0"/>
          <w:numId w:val="24"/>
        </w:numPr>
        <w:rPr>
          <w:sz w:val="24"/>
          <w:szCs w:val="24"/>
        </w:rPr>
      </w:pPr>
      <w:r w:rsidRPr="002311CE">
        <w:rPr>
          <w:sz w:val="24"/>
          <w:szCs w:val="24"/>
        </w:rPr>
        <w:t>Events shall be read from a database.</w:t>
      </w:r>
    </w:p>
    <w:p w:rsidR="002311CE" w:rsidRPr="002311CE" w:rsidRDefault="002311CE" w:rsidP="002311CE">
      <w:pPr>
        <w:pStyle w:val="Text"/>
        <w:rPr>
          <w:sz w:val="24"/>
          <w:szCs w:val="24"/>
        </w:rPr>
      </w:pPr>
    </w:p>
    <w:p w:rsidR="002311CE" w:rsidRDefault="002311CE" w:rsidP="002311CE">
      <w:pPr>
        <w:pStyle w:val="Heading2"/>
        <w:rPr>
          <w:sz w:val="24"/>
          <w:szCs w:val="24"/>
        </w:rPr>
      </w:pPr>
      <w:r w:rsidRPr="002311CE">
        <w:rPr>
          <w:sz w:val="24"/>
          <w:szCs w:val="24"/>
        </w:rPr>
        <w:t xml:space="preserve">Non-Functional </w:t>
      </w:r>
    </w:p>
    <w:p w:rsidR="002311CE" w:rsidRDefault="002311CE" w:rsidP="002311CE">
      <w:pPr>
        <w:numPr>
          <w:ilvl w:val="0"/>
          <w:numId w:val="26"/>
        </w:numPr>
        <w:rPr>
          <w:sz w:val="24"/>
          <w:szCs w:val="24"/>
        </w:rPr>
      </w:pPr>
      <w:r w:rsidRPr="002311CE">
        <w:rPr>
          <w:sz w:val="24"/>
          <w:szCs w:val="24"/>
        </w:rPr>
        <w:t>UI shall be simple and easy-to-use</w:t>
      </w:r>
      <w:r>
        <w:rPr>
          <w:sz w:val="24"/>
          <w:szCs w:val="24"/>
        </w:rPr>
        <w:t>.</w:t>
      </w:r>
    </w:p>
    <w:p w:rsidR="002311CE" w:rsidRDefault="002311CE" w:rsidP="002311CE">
      <w:pPr>
        <w:numPr>
          <w:ilvl w:val="0"/>
          <w:numId w:val="26"/>
        </w:numPr>
        <w:rPr>
          <w:sz w:val="24"/>
          <w:szCs w:val="24"/>
        </w:rPr>
      </w:pPr>
      <w:r w:rsidRPr="002311CE">
        <w:rPr>
          <w:sz w:val="24"/>
          <w:szCs w:val="24"/>
        </w:rPr>
        <w:t>Database information shall be secure</w:t>
      </w:r>
      <w:r>
        <w:rPr>
          <w:sz w:val="24"/>
          <w:szCs w:val="24"/>
        </w:rPr>
        <w:t>.</w:t>
      </w:r>
    </w:p>
    <w:p w:rsidR="002311CE" w:rsidRDefault="002311CE" w:rsidP="002311CE">
      <w:pPr>
        <w:numPr>
          <w:ilvl w:val="0"/>
          <w:numId w:val="26"/>
        </w:numPr>
        <w:rPr>
          <w:sz w:val="24"/>
          <w:szCs w:val="24"/>
        </w:rPr>
      </w:pPr>
      <w:r w:rsidRPr="002311CE">
        <w:rPr>
          <w:sz w:val="24"/>
          <w:szCs w:val="24"/>
        </w:rPr>
        <w:t>Load times fo</w:t>
      </w:r>
      <w:r>
        <w:rPr>
          <w:sz w:val="24"/>
          <w:szCs w:val="24"/>
        </w:rPr>
        <w:t>r saving events shall be short.</w:t>
      </w:r>
    </w:p>
    <w:p w:rsidR="002311CE" w:rsidRDefault="002311CE" w:rsidP="002311CE">
      <w:pPr>
        <w:numPr>
          <w:ilvl w:val="0"/>
          <w:numId w:val="26"/>
        </w:numPr>
        <w:rPr>
          <w:sz w:val="24"/>
          <w:szCs w:val="24"/>
        </w:rPr>
      </w:pPr>
      <w:r w:rsidRPr="002311CE">
        <w:rPr>
          <w:sz w:val="24"/>
          <w:szCs w:val="24"/>
        </w:rPr>
        <w:t>Reading event information from the database shall be quick</w:t>
      </w:r>
      <w:r>
        <w:rPr>
          <w:sz w:val="24"/>
          <w:szCs w:val="24"/>
        </w:rPr>
        <w:t>.</w:t>
      </w:r>
    </w:p>
    <w:p w:rsidR="002311CE" w:rsidRDefault="002311CE" w:rsidP="002311CE">
      <w:pPr>
        <w:rPr>
          <w:sz w:val="24"/>
          <w:szCs w:val="24"/>
        </w:rPr>
      </w:pPr>
    </w:p>
    <w:p w:rsidR="002311CE" w:rsidRDefault="002311CE" w:rsidP="002311CE">
      <w:pPr>
        <w:pStyle w:val="Heading1"/>
        <w:ind w:left="202"/>
        <w:rPr>
          <w:sz w:val="24"/>
          <w:szCs w:val="24"/>
        </w:rPr>
      </w:pPr>
      <w:r>
        <w:rPr>
          <w:sz w:val="24"/>
          <w:szCs w:val="24"/>
        </w:rPr>
        <w:t xml:space="preserve">Desired </w:t>
      </w:r>
      <w:r>
        <w:rPr>
          <w:sz w:val="24"/>
          <w:szCs w:val="24"/>
        </w:rPr>
        <w:t>Functionality</w:t>
      </w:r>
    </w:p>
    <w:p w:rsidR="002311CE" w:rsidRPr="00807F94" w:rsidRDefault="002311CE" w:rsidP="002311CE"/>
    <w:p w:rsidR="002311CE" w:rsidRDefault="002311CE" w:rsidP="002311CE">
      <w:pPr>
        <w:pStyle w:val="Heading2"/>
        <w:rPr>
          <w:sz w:val="24"/>
          <w:szCs w:val="24"/>
        </w:rPr>
      </w:pPr>
      <w:r w:rsidRPr="002311CE">
        <w:rPr>
          <w:sz w:val="24"/>
          <w:szCs w:val="24"/>
        </w:rPr>
        <w:t>Functional</w:t>
      </w:r>
    </w:p>
    <w:p w:rsidR="002311CE" w:rsidRDefault="002311CE" w:rsidP="002311CE">
      <w:pPr>
        <w:numPr>
          <w:ilvl w:val="0"/>
          <w:numId w:val="27"/>
        </w:numPr>
        <w:rPr>
          <w:sz w:val="24"/>
          <w:szCs w:val="24"/>
        </w:rPr>
      </w:pPr>
      <w:r w:rsidRPr="002311CE">
        <w:rPr>
          <w:sz w:val="24"/>
          <w:szCs w:val="24"/>
        </w:rPr>
        <w:t>Advisors should be able to edit previously added events</w:t>
      </w:r>
      <w:r>
        <w:rPr>
          <w:sz w:val="24"/>
          <w:szCs w:val="24"/>
        </w:rPr>
        <w:t>.</w:t>
      </w:r>
    </w:p>
    <w:p w:rsidR="002311CE" w:rsidRDefault="002311CE" w:rsidP="002311CE">
      <w:pPr>
        <w:numPr>
          <w:ilvl w:val="0"/>
          <w:numId w:val="27"/>
        </w:numPr>
        <w:rPr>
          <w:sz w:val="24"/>
          <w:szCs w:val="24"/>
        </w:rPr>
      </w:pPr>
      <w:r w:rsidRPr="002311CE">
        <w:rPr>
          <w:sz w:val="24"/>
          <w:szCs w:val="24"/>
        </w:rPr>
        <w:t>Advisors should be</w:t>
      </w:r>
      <w:r>
        <w:rPr>
          <w:sz w:val="24"/>
          <w:szCs w:val="24"/>
        </w:rPr>
        <w:t xml:space="preserve"> able to add event locations.</w:t>
      </w:r>
    </w:p>
    <w:p w:rsidR="002311CE" w:rsidRDefault="002311CE" w:rsidP="002311CE">
      <w:pPr>
        <w:numPr>
          <w:ilvl w:val="0"/>
          <w:numId w:val="27"/>
        </w:numPr>
        <w:rPr>
          <w:sz w:val="24"/>
          <w:szCs w:val="24"/>
        </w:rPr>
      </w:pPr>
      <w:r w:rsidRPr="002311CE">
        <w:rPr>
          <w:sz w:val="24"/>
          <w:szCs w:val="24"/>
        </w:rPr>
        <w:t>Advisors should be a</w:t>
      </w:r>
      <w:r>
        <w:rPr>
          <w:sz w:val="24"/>
          <w:szCs w:val="24"/>
        </w:rPr>
        <w:t>ble to add pictures to events.</w:t>
      </w:r>
    </w:p>
    <w:p w:rsidR="002311CE" w:rsidRDefault="002311CE" w:rsidP="002311CE">
      <w:pPr>
        <w:numPr>
          <w:ilvl w:val="0"/>
          <w:numId w:val="27"/>
        </w:numPr>
        <w:rPr>
          <w:sz w:val="24"/>
          <w:szCs w:val="24"/>
        </w:rPr>
      </w:pPr>
      <w:r w:rsidRPr="002311CE">
        <w:rPr>
          <w:sz w:val="24"/>
          <w:szCs w:val="24"/>
        </w:rPr>
        <w:t>Events should be able t</w:t>
      </w:r>
      <w:r>
        <w:rPr>
          <w:sz w:val="24"/>
          <w:szCs w:val="24"/>
        </w:rPr>
        <w:t>o be sorted by: deadline, name.</w:t>
      </w:r>
    </w:p>
    <w:p w:rsidR="002311CE" w:rsidRDefault="002311CE" w:rsidP="002311CE">
      <w:pPr>
        <w:numPr>
          <w:ilvl w:val="0"/>
          <w:numId w:val="27"/>
        </w:numPr>
        <w:rPr>
          <w:sz w:val="24"/>
          <w:szCs w:val="24"/>
        </w:rPr>
      </w:pPr>
      <w:r w:rsidRPr="002311CE">
        <w:rPr>
          <w:sz w:val="24"/>
          <w:szCs w:val="24"/>
        </w:rPr>
        <w:t>Events should be viewed in CardViews</w:t>
      </w:r>
      <w:r>
        <w:rPr>
          <w:sz w:val="24"/>
          <w:szCs w:val="24"/>
        </w:rPr>
        <w:t>.</w:t>
      </w:r>
    </w:p>
    <w:p w:rsidR="002311CE" w:rsidRPr="002311CE" w:rsidRDefault="002311CE" w:rsidP="002311CE">
      <w:pPr>
        <w:numPr>
          <w:ilvl w:val="0"/>
          <w:numId w:val="27"/>
        </w:numPr>
        <w:rPr>
          <w:sz w:val="24"/>
          <w:szCs w:val="24"/>
        </w:rPr>
      </w:pPr>
      <w:r w:rsidRPr="002311CE">
        <w:rPr>
          <w:sz w:val="24"/>
          <w:szCs w:val="24"/>
        </w:rPr>
        <w:t xml:space="preserve"> Cards should be displayed inside a RecyclerView</w:t>
      </w:r>
      <w:r>
        <w:rPr>
          <w:sz w:val="24"/>
          <w:szCs w:val="24"/>
        </w:rPr>
        <w:t>.</w:t>
      </w:r>
    </w:p>
    <w:p w:rsidR="002311CE" w:rsidRDefault="002311CE" w:rsidP="002311CE">
      <w:pPr>
        <w:rPr>
          <w:sz w:val="24"/>
          <w:szCs w:val="24"/>
        </w:rPr>
      </w:pPr>
    </w:p>
    <w:p w:rsidR="002311CE" w:rsidRDefault="002311CE" w:rsidP="002311CE">
      <w:pPr>
        <w:pStyle w:val="Heading2"/>
        <w:rPr>
          <w:sz w:val="24"/>
          <w:szCs w:val="24"/>
        </w:rPr>
      </w:pPr>
      <w:r w:rsidRPr="002311CE">
        <w:rPr>
          <w:sz w:val="24"/>
          <w:szCs w:val="24"/>
        </w:rPr>
        <w:t>Functional</w:t>
      </w:r>
    </w:p>
    <w:p w:rsidR="002311CE" w:rsidRDefault="002311CE" w:rsidP="002311CE">
      <w:pPr>
        <w:ind w:left="202"/>
        <w:rPr>
          <w:sz w:val="24"/>
          <w:szCs w:val="24"/>
        </w:rPr>
      </w:pPr>
    </w:p>
    <w:p w:rsidR="002311CE" w:rsidRDefault="002311CE" w:rsidP="002311CE">
      <w:pPr>
        <w:numPr>
          <w:ilvl w:val="0"/>
          <w:numId w:val="28"/>
        </w:numPr>
        <w:rPr>
          <w:sz w:val="24"/>
          <w:szCs w:val="24"/>
        </w:rPr>
      </w:pPr>
      <w:r w:rsidRPr="002311CE">
        <w:rPr>
          <w:sz w:val="24"/>
          <w:szCs w:val="24"/>
        </w:rPr>
        <w:t>App should conform to Android material design guidelines</w:t>
      </w:r>
      <w:r>
        <w:rPr>
          <w:sz w:val="24"/>
          <w:szCs w:val="24"/>
        </w:rPr>
        <w:t>.</w:t>
      </w:r>
    </w:p>
    <w:p w:rsidR="002311CE" w:rsidRDefault="002311CE" w:rsidP="002311CE">
      <w:pPr>
        <w:rPr>
          <w:sz w:val="24"/>
          <w:szCs w:val="24"/>
        </w:rPr>
      </w:pPr>
    </w:p>
    <w:p w:rsidR="002311CE" w:rsidRDefault="002311CE" w:rsidP="002311CE">
      <w:pPr>
        <w:rPr>
          <w:sz w:val="24"/>
          <w:szCs w:val="24"/>
        </w:rPr>
      </w:pPr>
    </w:p>
    <w:p w:rsidR="002311CE" w:rsidRDefault="002311CE" w:rsidP="002311CE">
      <w:pPr>
        <w:pStyle w:val="Heading1"/>
        <w:ind w:left="202"/>
        <w:rPr>
          <w:sz w:val="24"/>
          <w:szCs w:val="24"/>
        </w:rPr>
      </w:pPr>
      <w:r>
        <w:rPr>
          <w:sz w:val="24"/>
          <w:szCs w:val="24"/>
        </w:rPr>
        <w:t>System Models (Basic system Overview)</w:t>
      </w:r>
    </w:p>
    <w:p w:rsidR="002311CE" w:rsidRDefault="002311CE" w:rsidP="002311CE"/>
    <w:p w:rsidR="002311CE" w:rsidRDefault="002311CE" w:rsidP="002311CE">
      <w:pPr>
        <w:rPr>
          <w:sz w:val="24"/>
          <w:szCs w:val="24"/>
        </w:rPr>
      </w:pPr>
    </w:p>
    <w:p w:rsidR="002311CE" w:rsidRDefault="002311CE" w:rsidP="002311CE">
      <w:pPr>
        <w:rPr>
          <w:sz w:val="24"/>
          <w:szCs w:val="24"/>
        </w:rPr>
      </w:pPr>
    </w:p>
    <w:p w:rsidR="002311CE" w:rsidRDefault="002311CE" w:rsidP="002311CE">
      <w:pPr>
        <w:pStyle w:val="Heading1"/>
        <w:ind w:left="202"/>
        <w:rPr>
          <w:sz w:val="24"/>
          <w:szCs w:val="24"/>
        </w:rPr>
      </w:pPr>
      <w:r>
        <w:rPr>
          <w:sz w:val="24"/>
          <w:szCs w:val="24"/>
        </w:rPr>
        <w:t>Fundamental System Assumptions</w:t>
      </w:r>
    </w:p>
    <w:p w:rsidR="002311CE" w:rsidRDefault="002311CE" w:rsidP="002311CE"/>
    <w:p w:rsidR="002327D3" w:rsidRPr="002327D3" w:rsidRDefault="002311CE" w:rsidP="002311CE">
      <w:pPr>
        <w:numPr>
          <w:ilvl w:val="0"/>
          <w:numId w:val="28"/>
        </w:numPr>
        <w:rPr>
          <w:sz w:val="24"/>
          <w:szCs w:val="24"/>
        </w:rPr>
      </w:pPr>
      <w:r w:rsidRPr="002327D3">
        <w:rPr>
          <w:sz w:val="24"/>
          <w:szCs w:val="24"/>
        </w:rPr>
        <w:t>System assumes all users (academic advisors) have their login credentials already in the system or are going to input them</w:t>
      </w:r>
      <w:r w:rsidR="002327D3" w:rsidRPr="002327D3">
        <w:rPr>
          <w:sz w:val="24"/>
          <w:szCs w:val="24"/>
        </w:rPr>
        <w:t xml:space="preserve"> through the Sign-Up activity.</w:t>
      </w:r>
    </w:p>
    <w:p w:rsidR="002327D3" w:rsidRPr="002327D3" w:rsidRDefault="002311CE" w:rsidP="002311CE">
      <w:pPr>
        <w:numPr>
          <w:ilvl w:val="0"/>
          <w:numId w:val="28"/>
        </w:numPr>
        <w:rPr>
          <w:sz w:val="24"/>
          <w:szCs w:val="24"/>
        </w:rPr>
      </w:pPr>
      <w:r w:rsidRPr="002327D3">
        <w:rPr>
          <w:sz w:val="24"/>
          <w:szCs w:val="24"/>
        </w:rPr>
        <w:t xml:space="preserve"> Academic Advisors will input accurate information about all events, including requirements/pre-req</w:t>
      </w:r>
      <w:r w:rsidR="002327D3" w:rsidRPr="002327D3">
        <w:rPr>
          <w:sz w:val="24"/>
          <w:szCs w:val="24"/>
        </w:rPr>
        <w:t>uisites to attend each event.</w:t>
      </w:r>
    </w:p>
    <w:p w:rsidR="002311CE" w:rsidRPr="002327D3" w:rsidRDefault="002311CE" w:rsidP="002311CE">
      <w:pPr>
        <w:numPr>
          <w:ilvl w:val="0"/>
          <w:numId w:val="28"/>
        </w:numPr>
        <w:rPr>
          <w:sz w:val="24"/>
          <w:szCs w:val="24"/>
        </w:rPr>
      </w:pPr>
      <w:r w:rsidRPr="002327D3">
        <w:rPr>
          <w:sz w:val="24"/>
          <w:szCs w:val="24"/>
        </w:rPr>
        <w:t>Assumes app users are capable of running Android API level 16 or higher</w:t>
      </w:r>
      <w:r w:rsidR="002327D3">
        <w:rPr>
          <w:sz w:val="24"/>
          <w:szCs w:val="24"/>
        </w:rPr>
        <w:t>.</w:t>
      </w:r>
    </w:p>
    <w:p w:rsidR="00AD108F" w:rsidRDefault="00AD108F" w:rsidP="002327D3">
      <w:pPr>
        <w:pStyle w:val="Text"/>
        <w:ind w:firstLine="0"/>
        <w:rPr>
          <w:sz w:val="24"/>
          <w:szCs w:val="24"/>
        </w:rPr>
      </w:pPr>
    </w:p>
    <w:p w:rsidR="002327D3" w:rsidRDefault="002327D3" w:rsidP="002327D3">
      <w:pPr>
        <w:pStyle w:val="Text"/>
        <w:ind w:firstLine="0"/>
        <w:rPr>
          <w:sz w:val="24"/>
          <w:szCs w:val="24"/>
        </w:rPr>
      </w:pPr>
    </w:p>
    <w:p w:rsidR="002327D3" w:rsidRDefault="002327D3" w:rsidP="002327D3">
      <w:pPr>
        <w:pStyle w:val="Text"/>
        <w:ind w:firstLine="0"/>
        <w:rPr>
          <w:sz w:val="24"/>
          <w:szCs w:val="24"/>
        </w:rPr>
      </w:pPr>
    </w:p>
    <w:p w:rsidR="002327D3" w:rsidRDefault="002327D3" w:rsidP="002327D3">
      <w:pPr>
        <w:pStyle w:val="Text"/>
        <w:ind w:firstLine="0"/>
        <w:rPr>
          <w:sz w:val="24"/>
          <w:szCs w:val="24"/>
        </w:rPr>
      </w:pPr>
    </w:p>
    <w:p w:rsidR="002327D3" w:rsidRDefault="002327D3" w:rsidP="002327D3">
      <w:pPr>
        <w:pStyle w:val="Heading1"/>
        <w:ind w:left="202"/>
        <w:rPr>
          <w:sz w:val="24"/>
          <w:szCs w:val="24"/>
        </w:rPr>
      </w:pPr>
      <w:r>
        <w:rPr>
          <w:sz w:val="24"/>
          <w:szCs w:val="24"/>
        </w:rPr>
        <w:t>Main issues in development</w:t>
      </w:r>
    </w:p>
    <w:p w:rsidR="002327D3" w:rsidRDefault="002327D3" w:rsidP="00A40D84">
      <w:pPr>
        <w:pStyle w:val="Text"/>
        <w:rPr>
          <w:sz w:val="24"/>
          <w:szCs w:val="24"/>
        </w:rPr>
      </w:pPr>
    </w:p>
    <w:p w:rsidR="002327D3" w:rsidRDefault="002327D3" w:rsidP="002327D3">
      <w:pPr>
        <w:pStyle w:val="Heading2"/>
        <w:rPr>
          <w:sz w:val="24"/>
          <w:szCs w:val="24"/>
        </w:rPr>
      </w:pPr>
      <w:r>
        <w:rPr>
          <w:sz w:val="24"/>
          <w:szCs w:val="24"/>
        </w:rPr>
        <w:t>Choosing the correct Database System to allow syncing of data between users and advisors</w:t>
      </w:r>
    </w:p>
    <w:p w:rsidR="00915ED9" w:rsidRDefault="00915ED9" w:rsidP="00915ED9"/>
    <w:p w:rsidR="00915ED9" w:rsidRPr="00915ED9" w:rsidRDefault="00915ED9" w:rsidP="00915ED9">
      <w:pPr>
        <w:ind w:left="144"/>
        <w:rPr>
          <w:sz w:val="24"/>
          <w:szCs w:val="24"/>
        </w:rPr>
      </w:pPr>
      <w:r>
        <w:rPr>
          <w:sz w:val="24"/>
          <w:szCs w:val="24"/>
        </w:rPr>
        <w:lastRenderedPageBreak/>
        <w:t>Some of the core concerns in this regard were the following:</w:t>
      </w:r>
    </w:p>
    <w:p w:rsidR="002327D3" w:rsidRDefault="002327D3" w:rsidP="002327D3"/>
    <w:p w:rsidR="002327D3" w:rsidRDefault="002327D3" w:rsidP="002327D3">
      <w:pPr>
        <w:numPr>
          <w:ilvl w:val="0"/>
          <w:numId w:val="30"/>
        </w:numPr>
        <w:rPr>
          <w:sz w:val="24"/>
          <w:szCs w:val="24"/>
        </w:rPr>
      </w:pPr>
      <w:r>
        <w:rPr>
          <w:sz w:val="24"/>
          <w:szCs w:val="24"/>
        </w:rPr>
        <w:t xml:space="preserve">How to implement the database correctly so that the implementation meets requirements. </w:t>
      </w:r>
    </w:p>
    <w:p w:rsidR="002327D3" w:rsidRDefault="002327D3" w:rsidP="002327D3">
      <w:pPr>
        <w:numPr>
          <w:ilvl w:val="0"/>
          <w:numId w:val="30"/>
        </w:numPr>
        <w:rPr>
          <w:sz w:val="24"/>
          <w:szCs w:val="24"/>
        </w:rPr>
      </w:pPr>
      <w:r>
        <w:rPr>
          <w:sz w:val="24"/>
          <w:szCs w:val="24"/>
        </w:rPr>
        <w:t>How to accurately sync data between all devices with the app installed.</w:t>
      </w:r>
    </w:p>
    <w:p w:rsidR="002327D3" w:rsidRDefault="002327D3" w:rsidP="002327D3">
      <w:pPr>
        <w:numPr>
          <w:ilvl w:val="0"/>
          <w:numId w:val="30"/>
        </w:numPr>
        <w:rPr>
          <w:sz w:val="24"/>
          <w:szCs w:val="24"/>
        </w:rPr>
      </w:pPr>
      <w:r>
        <w:rPr>
          <w:sz w:val="24"/>
          <w:szCs w:val="24"/>
        </w:rPr>
        <w:t>How to keep the app running at an acceptable speed while data transfer is occurring.</w:t>
      </w:r>
    </w:p>
    <w:p w:rsidR="002327D3" w:rsidRDefault="002327D3" w:rsidP="002327D3">
      <w:pPr>
        <w:rPr>
          <w:sz w:val="24"/>
          <w:szCs w:val="24"/>
        </w:rPr>
      </w:pPr>
    </w:p>
    <w:p w:rsidR="002327D3" w:rsidRPr="002327D3" w:rsidRDefault="002327D3" w:rsidP="002327D3">
      <w:pPr>
        <w:ind w:left="202"/>
        <w:rPr>
          <w:sz w:val="24"/>
          <w:szCs w:val="24"/>
        </w:rPr>
      </w:pPr>
      <w:r>
        <w:rPr>
          <w:sz w:val="24"/>
          <w:szCs w:val="24"/>
        </w:rPr>
        <w:t xml:space="preserve">The solution that we found to the aforementioned concerns is using the Firebase platform instead of an SQLite implementation. This ensures that the current version of the database is accurate and on all devices using the app, ensuring that events that are modified, deleted, or added are reflected instantly. Additionally, the Firebase platform makes processes such as creation of database, creation of tables, addition/filling of tables, and database lookup </w:t>
      </w:r>
      <w:r w:rsidR="00915ED9">
        <w:rPr>
          <w:sz w:val="24"/>
          <w:szCs w:val="24"/>
        </w:rPr>
        <w:t xml:space="preserve">facile, due to its functions. On the other hand, the functionality to meet all the aforementioned activities would have to be implemented manually on a SQLite database. </w:t>
      </w:r>
    </w:p>
    <w:p w:rsidR="002327D3" w:rsidRDefault="002327D3" w:rsidP="002327D3"/>
    <w:p w:rsidR="002327D3" w:rsidRDefault="002327D3" w:rsidP="002327D3"/>
    <w:p w:rsidR="00915ED9" w:rsidRDefault="00915ED9" w:rsidP="00915ED9">
      <w:pPr>
        <w:pStyle w:val="Heading2"/>
        <w:rPr>
          <w:sz w:val="24"/>
          <w:szCs w:val="24"/>
        </w:rPr>
      </w:pPr>
      <w:r>
        <w:rPr>
          <w:sz w:val="24"/>
          <w:szCs w:val="24"/>
        </w:rPr>
        <w:t>Learning Git</w:t>
      </w:r>
    </w:p>
    <w:p w:rsidR="00915ED9" w:rsidRDefault="00915ED9" w:rsidP="00915ED9"/>
    <w:p w:rsidR="00915ED9" w:rsidRDefault="00915ED9" w:rsidP="00915ED9"/>
    <w:p w:rsidR="00915ED9" w:rsidRPr="00915ED9" w:rsidRDefault="00915ED9" w:rsidP="00915ED9">
      <w:pPr>
        <w:ind w:left="144"/>
        <w:rPr>
          <w:sz w:val="24"/>
          <w:szCs w:val="24"/>
        </w:rPr>
      </w:pPr>
      <w:r>
        <w:rPr>
          <w:sz w:val="24"/>
          <w:szCs w:val="24"/>
        </w:rPr>
        <w:t>Some of the core concerns in this regard were the following:</w:t>
      </w:r>
    </w:p>
    <w:p w:rsidR="00915ED9" w:rsidRPr="00915ED9" w:rsidRDefault="00915ED9" w:rsidP="00915ED9">
      <w:pPr>
        <w:ind w:left="144"/>
        <w:rPr>
          <w:sz w:val="24"/>
          <w:szCs w:val="24"/>
        </w:rPr>
      </w:pPr>
    </w:p>
    <w:p w:rsidR="00915ED9" w:rsidRDefault="00915ED9" w:rsidP="00915ED9">
      <w:pPr>
        <w:numPr>
          <w:ilvl w:val="0"/>
          <w:numId w:val="31"/>
        </w:numPr>
        <w:rPr>
          <w:sz w:val="24"/>
          <w:szCs w:val="24"/>
        </w:rPr>
      </w:pPr>
      <w:r>
        <w:rPr>
          <w:sz w:val="24"/>
          <w:szCs w:val="24"/>
        </w:rPr>
        <w:t>Using git commands properly.</w:t>
      </w:r>
    </w:p>
    <w:p w:rsidR="00915ED9" w:rsidRDefault="00915ED9" w:rsidP="00915ED9">
      <w:pPr>
        <w:numPr>
          <w:ilvl w:val="0"/>
          <w:numId w:val="31"/>
        </w:numPr>
        <w:rPr>
          <w:sz w:val="24"/>
          <w:szCs w:val="24"/>
        </w:rPr>
      </w:pPr>
      <w:r>
        <w:rPr>
          <w:sz w:val="24"/>
          <w:szCs w:val="24"/>
        </w:rPr>
        <w:t xml:space="preserve">Understanding: merge, pull, branches, etc. </w:t>
      </w:r>
    </w:p>
    <w:p w:rsidR="00915ED9" w:rsidRDefault="00915ED9" w:rsidP="00915ED9">
      <w:pPr>
        <w:rPr>
          <w:sz w:val="24"/>
          <w:szCs w:val="24"/>
        </w:rPr>
      </w:pPr>
    </w:p>
    <w:p w:rsidR="00915ED9" w:rsidRPr="00915ED9" w:rsidRDefault="00915ED9" w:rsidP="00915ED9">
      <w:pPr>
        <w:ind w:left="202"/>
        <w:rPr>
          <w:sz w:val="24"/>
          <w:szCs w:val="24"/>
        </w:rPr>
      </w:pPr>
      <w:r>
        <w:rPr>
          <w:sz w:val="24"/>
          <w:szCs w:val="24"/>
        </w:rPr>
        <w:t xml:space="preserve">Developing a functional understanding of the aforementioned points was key to ensure effective and efficient collaboration in a group setting. This ensured that members could work on the codebase remotely and were able to pull the latest version of the code. It also ensured that a member was able to push code after adding new functionality or editing existing code, without breaking the build. </w:t>
      </w:r>
    </w:p>
    <w:p w:rsidR="00915ED9" w:rsidRPr="00915ED9" w:rsidRDefault="00915ED9" w:rsidP="00915ED9"/>
    <w:p w:rsidR="00915ED9" w:rsidRDefault="00915ED9" w:rsidP="002327D3"/>
    <w:p w:rsidR="00915ED9" w:rsidRDefault="00915ED9" w:rsidP="00915ED9">
      <w:pPr>
        <w:pStyle w:val="Heading1"/>
        <w:ind w:left="202"/>
        <w:rPr>
          <w:sz w:val="24"/>
          <w:szCs w:val="24"/>
        </w:rPr>
      </w:pPr>
      <w:r>
        <w:rPr>
          <w:sz w:val="24"/>
          <w:szCs w:val="24"/>
        </w:rPr>
        <w:t>Future plans for the application</w:t>
      </w:r>
    </w:p>
    <w:p w:rsidR="00915ED9" w:rsidRPr="00915ED9" w:rsidRDefault="00915ED9" w:rsidP="00915ED9"/>
    <w:p w:rsidR="00915ED9" w:rsidRDefault="00915ED9" w:rsidP="00915ED9"/>
    <w:p w:rsidR="00915ED9" w:rsidRPr="00915ED9" w:rsidRDefault="00915ED9" w:rsidP="00915ED9">
      <w:pPr>
        <w:autoSpaceDE/>
        <w:autoSpaceDN/>
        <w:spacing w:after="320"/>
        <w:rPr>
          <w:color w:val="000000" w:themeColor="text1"/>
          <w:sz w:val="24"/>
          <w:szCs w:val="24"/>
          <w:lang w:val="en-CA" w:eastAsia="en-CA"/>
        </w:rPr>
      </w:pPr>
      <w:r w:rsidRPr="00915ED9">
        <w:rPr>
          <w:color w:val="000000" w:themeColor="text1"/>
          <w:sz w:val="24"/>
          <w:szCs w:val="24"/>
          <w:lang w:val="en-CA" w:eastAsia="en-CA"/>
        </w:rPr>
        <w:t>The application will have two major features:</w:t>
      </w:r>
    </w:p>
    <w:p w:rsidR="00915ED9" w:rsidRPr="00915ED9" w:rsidRDefault="00915ED9" w:rsidP="00915ED9">
      <w:pPr>
        <w:numPr>
          <w:ilvl w:val="0"/>
          <w:numId w:val="32"/>
        </w:numPr>
        <w:autoSpaceDE/>
        <w:autoSpaceDN/>
        <w:textAlignment w:val="baseline"/>
        <w:rPr>
          <w:color w:val="000000" w:themeColor="text1"/>
          <w:sz w:val="24"/>
          <w:szCs w:val="24"/>
          <w:lang w:val="en-CA" w:eastAsia="en-CA"/>
        </w:rPr>
      </w:pPr>
      <w:r w:rsidRPr="00915ED9">
        <w:rPr>
          <w:color w:val="000000" w:themeColor="text1"/>
          <w:sz w:val="24"/>
          <w:szCs w:val="24"/>
          <w:lang w:val="en-CA" w:eastAsia="en-CA"/>
        </w:rPr>
        <w:t xml:space="preserve">allow students to browse events by department and by major. </w:t>
      </w:r>
    </w:p>
    <w:p w:rsidR="00915ED9" w:rsidRPr="00915ED9" w:rsidRDefault="00915ED9" w:rsidP="00915ED9">
      <w:pPr>
        <w:numPr>
          <w:ilvl w:val="0"/>
          <w:numId w:val="32"/>
        </w:numPr>
        <w:autoSpaceDE/>
        <w:autoSpaceDN/>
        <w:spacing w:after="320"/>
        <w:textAlignment w:val="baseline"/>
        <w:rPr>
          <w:color w:val="000000" w:themeColor="text1"/>
          <w:sz w:val="24"/>
          <w:szCs w:val="24"/>
          <w:lang w:val="en-CA" w:eastAsia="en-CA"/>
        </w:rPr>
      </w:pPr>
      <w:r w:rsidRPr="00915ED9">
        <w:rPr>
          <w:color w:val="000000" w:themeColor="text1"/>
          <w:sz w:val="24"/>
          <w:szCs w:val="24"/>
          <w:lang w:val="en-CA" w:eastAsia="en-CA"/>
        </w:rPr>
        <w:t>allow academic advisors to sign in and add events and edit events.</w:t>
      </w:r>
    </w:p>
    <w:p w:rsidR="00915ED9" w:rsidRPr="00915ED9" w:rsidRDefault="00915ED9" w:rsidP="002327D3">
      <w:pPr>
        <w:rPr>
          <w:color w:val="000000" w:themeColor="text1"/>
          <w:sz w:val="24"/>
          <w:szCs w:val="24"/>
        </w:rPr>
      </w:pPr>
      <w:r w:rsidRPr="00915ED9">
        <w:rPr>
          <w:color w:val="000000" w:themeColor="text1"/>
          <w:sz w:val="24"/>
          <w:szCs w:val="24"/>
          <w:lang w:val="en-CA" w:eastAsia="en-CA"/>
        </w:rPr>
        <w:t>Academic advisors will have to login before they can begin creating such events. This app will store and read all the event information in a database</w:t>
      </w:r>
      <w:r>
        <w:rPr>
          <w:rFonts w:ascii="Droid Sans" w:hAnsi="Droid Sans"/>
          <w:color w:val="000000" w:themeColor="text1"/>
          <w:sz w:val="24"/>
          <w:szCs w:val="24"/>
          <w:lang w:val="en-CA" w:eastAsia="en-CA"/>
        </w:rPr>
        <w:t xml:space="preserve">. </w:t>
      </w:r>
    </w:p>
    <w:p w:rsidR="002327D3" w:rsidRPr="00383F8F" w:rsidRDefault="002327D3" w:rsidP="00A40D84">
      <w:pPr>
        <w:pStyle w:val="Text"/>
        <w:rPr>
          <w:sz w:val="24"/>
          <w:szCs w:val="24"/>
        </w:rPr>
      </w:pPr>
    </w:p>
    <w:p w:rsidR="00E97402" w:rsidRPr="0017500A" w:rsidRDefault="00E97402">
      <w:pPr>
        <w:pStyle w:val="Heading1"/>
        <w:rPr>
          <w:sz w:val="24"/>
          <w:szCs w:val="24"/>
        </w:rPr>
      </w:pPr>
      <w:r w:rsidRPr="0017500A">
        <w:rPr>
          <w:sz w:val="24"/>
          <w:szCs w:val="24"/>
        </w:rPr>
        <w:t>Conclusion</w:t>
      </w:r>
    </w:p>
    <w:p w:rsidR="00E97402" w:rsidRDefault="00915ED9">
      <w:pPr>
        <w:pStyle w:val="Text"/>
        <w:rPr>
          <w:sz w:val="24"/>
          <w:szCs w:val="24"/>
        </w:rPr>
      </w:pPr>
      <w:r>
        <w:rPr>
          <w:sz w:val="24"/>
          <w:szCs w:val="24"/>
        </w:rPr>
        <w:t xml:space="preserve">The application meets all the required and desired functionality that were determined in the first sprint cycle. It is able to maintain an up-to-date database and sync in real time, reflecting all modifications to it. Thusly, the final product is ready for beta testing </w:t>
      </w:r>
      <w:r w:rsidR="004C5609">
        <w:rPr>
          <w:sz w:val="24"/>
          <w:szCs w:val="24"/>
        </w:rPr>
        <w:t xml:space="preserve">with SFU students and advisors to evaluate the validity of the app. </w:t>
      </w:r>
    </w:p>
    <w:p w:rsidR="00807F94" w:rsidRDefault="00807F94">
      <w:pPr>
        <w:pStyle w:val="Text"/>
        <w:rPr>
          <w:sz w:val="24"/>
          <w:szCs w:val="24"/>
        </w:rPr>
      </w:pPr>
    </w:p>
    <w:p w:rsidR="00807F94" w:rsidRDefault="00807F94" w:rsidP="00807F94">
      <w:pPr>
        <w:pStyle w:val="Heading1"/>
        <w:rPr>
          <w:sz w:val="24"/>
          <w:szCs w:val="24"/>
        </w:rPr>
      </w:pPr>
      <w:r>
        <w:rPr>
          <w:sz w:val="24"/>
          <w:szCs w:val="24"/>
        </w:rPr>
        <w:t>Glossary</w:t>
      </w:r>
    </w:p>
    <w:p w:rsidR="00807F94" w:rsidRDefault="00807F94" w:rsidP="00807F94"/>
    <w:p w:rsidR="00807F94" w:rsidRPr="00807F94" w:rsidRDefault="00807F94" w:rsidP="00807F94"/>
    <w:p w:rsidR="00807F94" w:rsidRDefault="00807F94" w:rsidP="00807F94">
      <w:pPr>
        <w:pStyle w:val="IndexTerms"/>
        <w:numPr>
          <w:ilvl w:val="0"/>
          <w:numId w:val="22"/>
        </w:numPr>
        <w:rPr>
          <w:b w:val="0"/>
          <w:sz w:val="24"/>
          <w:szCs w:val="24"/>
        </w:rPr>
      </w:pPr>
      <w:r w:rsidRPr="00807F94">
        <w:rPr>
          <w:b w:val="0"/>
          <w:sz w:val="24"/>
          <w:szCs w:val="24"/>
        </w:rPr>
        <w:t>Mobile Application - A type of application software designed to run on a mobile device</w:t>
      </w:r>
      <w:r>
        <w:rPr>
          <w:b w:val="0"/>
          <w:sz w:val="24"/>
          <w:szCs w:val="24"/>
        </w:rPr>
        <w:t>.</w:t>
      </w:r>
    </w:p>
    <w:p w:rsidR="00807F94" w:rsidRDefault="00807F94" w:rsidP="00807F94">
      <w:pPr>
        <w:pStyle w:val="IndexTerms"/>
        <w:numPr>
          <w:ilvl w:val="0"/>
          <w:numId w:val="22"/>
        </w:numPr>
        <w:rPr>
          <w:b w:val="0"/>
          <w:sz w:val="24"/>
          <w:szCs w:val="24"/>
        </w:rPr>
      </w:pPr>
      <w:r w:rsidRPr="00807F94">
        <w:rPr>
          <w:b w:val="0"/>
          <w:sz w:val="24"/>
          <w:szCs w:val="24"/>
        </w:rPr>
        <w:t>Database - A structured set of data held in a computer, especially one that is accessible in various ways</w:t>
      </w:r>
      <w:r>
        <w:rPr>
          <w:b w:val="0"/>
          <w:sz w:val="24"/>
          <w:szCs w:val="24"/>
        </w:rPr>
        <w:t xml:space="preserve">. </w:t>
      </w:r>
    </w:p>
    <w:p w:rsidR="00807F94" w:rsidRDefault="00807F94" w:rsidP="00807F94">
      <w:pPr>
        <w:pStyle w:val="IndexTerms"/>
        <w:numPr>
          <w:ilvl w:val="0"/>
          <w:numId w:val="22"/>
        </w:numPr>
        <w:rPr>
          <w:b w:val="0"/>
          <w:sz w:val="24"/>
          <w:szCs w:val="24"/>
        </w:rPr>
      </w:pPr>
      <w:r w:rsidRPr="00807F94">
        <w:rPr>
          <w:b w:val="0"/>
          <w:sz w:val="24"/>
          <w:szCs w:val="24"/>
        </w:rPr>
        <w:t>UI (User Interface) - the means by which the user and a computer system interact, in particular the use</w:t>
      </w:r>
      <w:r>
        <w:rPr>
          <w:b w:val="0"/>
          <w:sz w:val="24"/>
          <w:szCs w:val="24"/>
        </w:rPr>
        <w:t xml:space="preserve"> of input devices and software. </w:t>
      </w:r>
    </w:p>
    <w:p w:rsidR="00807F94" w:rsidRDefault="00807F94" w:rsidP="00807F94">
      <w:pPr>
        <w:pStyle w:val="IndexTerms"/>
        <w:numPr>
          <w:ilvl w:val="0"/>
          <w:numId w:val="22"/>
        </w:numPr>
        <w:rPr>
          <w:b w:val="0"/>
          <w:sz w:val="24"/>
          <w:szCs w:val="24"/>
        </w:rPr>
      </w:pPr>
      <w:r w:rsidRPr="00807F94">
        <w:rPr>
          <w:b w:val="0"/>
          <w:sz w:val="24"/>
          <w:szCs w:val="24"/>
        </w:rPr>
        <w:t>View - The basic building block for UI components in android. Responsible for drawing and event handling</w:t>
      </w:r>
      <w:r>
        <w:rPr>
          <w:b w:val="0"/>
          <w:sz w:val="24"/>
          <w:szCs w:val="24"/>
        </w:rPr>
        <w:t xml:space="preserve">. </w:t>
      </w:r>
    </w:p>
    <w:p w:rsidR="00807F94" w:rsidRDefault="00807F94" w:rsidP="00807F94">
      <w:pPr>
        <w:pStyle w:val="IndexTerms"/>
        <w:numPr>
          <w:ilvl w:val="0"/>
          <w:numId w:val="22"/>
        </w:numPr>
        <w:rPr>
          <w:b w:val="0"/>
          <w:sz w:val="24"/>
          <w:szCs w:val="24"/>
        </w:rPr>
      </w:pPr>
      <w:r w:rsidRPr="00807F94">
        <w:rPr>
          <w:b w:val="0"/>
          <w:sz w:val="24"/>
          <w:szCs w:val="24"/>
        </w:rPr>
        <w:t xml:space="preserve">FrameLayout - A View designed to block an area of the </w:t>
      </w:r>
      <w:r>
        <w:rPr>
          <w:b w:val="0"/>
          <w:sz w:val="24"/>
          <w:szCs w:val="24"/>
        </w:rPr>
        <w:t>s</w:t>
      </w:r>
      <w:r>
        <w:rPr>
          <w:b w:val="0"/>
          <w:sz w:val="24"/>
          <w:szCs w:val="24"/>
        </w:rPr>
        <w:t xml:space="preserve">creen to display a single item. </w:t>
      </w:r>
    </w:p>
    <w:p w:rsidR="00807F94" w:rsidRDefault="009A295A" w:rsidP="00807F94">
      <w:pPr>
        <w:pStyle w:val="IndexTerms"/>
        <w:numPr>
          <w:ilvl w:val="0"/>
          <w:numId w:val="22"/>
        </w:numPr>
        <w:rPr>
          <w:b w:val="0"/>
          <w:sz w:val="24"/>
          <w:szCs w:val="24"/>
        </w:rPr>
      </w:pPr>
      <w:r>
        <w:rPr>
          <w:b w:val="0"/>
          <w:sz w:val="24"/>
          <w:szCs w:val="24"/>
        </w:rPr>
        <w:t xml:space="preserve">CardView - </w:t>
      </w:r>
      <w:r w:rsidR="00807F94" w:rsidRPr="00807F94">
        <w:rPr>
          <w:b w:val="0"/>
          <w:sz w:val="24"/>
          <w:szCs w:val="24"/>
        </w:rPr>
        <w:t>A FrameLayout with round</w:t>
      </w:r>
      <w:r w:rsidR="00807F94">
        <w:rPr>
          <w:b w:val="0"/>
          <w:sz w:val="24"/>
          <w:szCs w:val="24"/>
        </w:rPr>
        <w:t>e</w:t>
      </w:r>
      <w:r w:rsidR="00807F94">
        <w:rPr>
          <w:b w:val="0"/>
          <w:sz w:val="24"/>
          <w:szCs w:val="24"/>
        </w:rPr>
        <w:t xml:space="preserve">d corner background and shadow. </w:t>
      </w:r>
    </w:p>
    <w:p w:rsidR="00807F94" w:rsidRPr="00807F94" w:rsidRDefault="00807F94" w:rsidP="00807F94">
      <w:pPr>
        <w:pStyle w:val="IndexTerms"/>
        <w:numPr>
          <w:ilvl w:val="0"/>
          <w:numId w:val="22"/>
        </w:numPr>
        <w:rPr>
          <w:b w:val="0"/>
          <w:sz w:val="24"/>
          <w:szCs w:val="24"/>
        </w:rPr>
      </w:pPr>
      <w:r w:rsidRPr="00807F94">
        <w:rPr>
          <w:b w:val="0"/>
          <w:sz w:val="24"/>
          <w:szCs w:val="24"/>
        </w:rPr>
        <w:lastRenderedPageBreak/>
        <w:t>Activity - A single, focused thing that the user can do. Almost all activities interact with the user, so the Activity class takes care of creating a window (UI)</w:t>
      </w:r>
      <w:r>
        <w:rPr>
          <w:b w:val="0"/>
          <w:sz w:val="24"/>
          <w:szCs w:val="24"/>
        </w:rPr>
        <w:t>.</w:t>
      </w:r>
    </w:p>
    <w:p w:rsidR="00E97402" w:rsidRPr="0017500A" w:rsidRDefault="00E97402">
      <w:pPr>
        <w:pStyle w:val="ReferenceHead"/>
        <w:rPr>
          <w:sz w:val="24"/>
          <w:szCs w:val="24"/>
        </w:rPr>
      </w:pPr>
      <w:r w:rsidRPr="0017500A">
        <w:rPr>
          <w:sz w:val="24"/>
          <w:szCs w:val="24"/>
        </w:rPr>
        <w:t>Acknowledgment</w:t>
      </w:r>
    </w:p>
    <w:p w:rsidR="00E97402" w:rsidRPr="0017500A" w:rsidRDefault="004C5609">
      <w:pPr>
        <w:pStyle w:val="Text"/>
        <w:rPr>
          <w:sz w:val="24"/>
          <w:szCs w:val="24"/>
        </w:rPr>
      </w:pPr>
      <w:r>
        <w:rPr>
          <w:sz w:val="24"/>
          <w:szCs w:val="24"/>
        </w:rPr>
        <w:t xml:space="preserve">We would like to thank Prof. Fariha Naz for all the guidance during the development cycle of the app. </w:t>
      </w:r>
    </w:p>
    <w:p w:rsidR="00E97402" w:rsidRPr="0017500A" w:rsidRDefault="00E97402">
      <w:pPr>
        <w:pStyle w:val="ReferenceHead"/>
        <w:rPr>
          <w:sz w:val="24"/>
          <w:szCs w:val="24"/>
        </w:rPr>
      </w:pPr>
      <w:r w:rsidRPr="0017500A">
        <w:rPr>
          <w:sz w:val="24"/>
          <w:szCs w:val="24"/>
        </w:rPr>
        <w:t>References</w:t>
      </w:r>
    </w:p>
    <w:p w:rsidR="00E97402" w:rsidRPr="0017500A" w:rsidRDefault="00AD108F">
      <w:pPr>
        <w:numPr>
          <w:ilvl w:val="0"/>
          <w:numId w:val="19"/>
        </w:numPr>
        <w:rPr>
          <w:sz w:val="24"/>
          <w:szCs w:val="24"/>
        </w:rPr>
      </w:pPr>
      <w:r>
        <w:rPr>
          <w:rStyle w:val="HTMLCite"/>
          <w:lang w:val="en"/>
        </w:rPr>
        <w:t xml:space="preserve">Janna Whelan (1993-08-22). </w:t>
      </w:r>
      <w:hyperlink r:id="rId10" w:history="1">
        <w:r>
          <w:rPr>
            <w:rStyle w:val="Hyperlink"/>
            <w:i/>
            <w:iCs/>
            <w:lang w:val="en"/>
          </w:rPr>
          <w:t>"Simon Fraser University"</w:t>
        </w:r>
      </w:hyperlink>
      <w:r>
        <w:rPr>
          <w:rStyle w:val="HTMLCite"/>
          <w:lang w:val="en"/>
        </w:rPr>
        <w:t>. The Canadian Encylopdia</w:t>
      </w:r>
      <w:r>
        <w:rPr>
          <w:rStyle w:val="reference-accessdate"/>
          <w:i/>
          <w:iCs/>
          <w:lang w:val="en"/>
        </w:rPr>
        <w:t xml:space="preserve">. Retrieved </w:t>
      </w:r>
      <w:r>
        <w:rPr>
          <w:rStyle w:val="nowrap1"/>
          <w:i/>
          <w:iCs/>
          <w:lang w:val="en"/>
        </w:rPr>
        <w:t>2011-02-20</w:t>
      </w:r>
      <w:r>
        <w:rPr>
          <w:rStyle w:val="HTMLCite"/>
          <w:lang w:val="en"/>
        </w:rPr>
        <w:t>.</w:t>
      </w:r>
    </w:p>
    <w:p w:rsidR="00383F8F" w:rsidRDefault="00383F8F" w:rsidP="00383F8F">
      <w:pPr>
        <w:pStyle w:val="References"/>
        <w:numPr>
          <w:ilvl w:val="0"/>
          <w:numId w:val="19"/>
        </w:numPr>
        <w:rPr>
          <w:sz w:val="24"/>
          <w:szCs w:val="24"/>
        </w:rPr>
      </w:pPr>
      <w:hyperlink r:id="rId11" w:history="1">
        <w:r w:rsidRPr="0071617B">
          <w:rPr>
            <w:rStyle w:val="Hyperlink"/>
            <w:sz w:val="24"/>
            <w:szCs w:val="24"/>
          </w:rPr>
          <w:t>https://firebase.google.com/docs/database/</w:t>
        </w:r>
      </w:hyperlink>
    </w:p>
    <w:p w:rsidR="00E97402" w:rsidRPr="0017500A" w:rsidRDefault="00E97402">
      <w:pPr>
        <w:pStyle w:val="FigureCaption"/>
        <w:rPr>
          <w:b/>
          <w:bCs/>
          <w:sz w:val="24"/>
          <w:szCs w:val="24"/>
        </w:rPr>
      </w:pPr>
    </w:p>
    <w:p w:rsidR="00E97402" w:rsidRPr="0017500A" w:rsidRDefault="00E97402">
      <w:pPr>
        <w:pStyle w:val="FigureCaption"/>
        <w:rPr>
          <w:b/>
          <w:bCs/>
          <w:sz w:val="24"/>
          <w:szCs w:val="24"/>
        </w:rPr>
      </w:pPr>
    </w:p>
    <w:p w:rsidR="00E97402" w:rsidRDefault="004C5609">
      <w:pPr>
        <w:pStyle w:val="FigureCaption"/>
        <w:rPr>
          <w:sz w:val="24"/>
          <w:szCs w:val="24"/>
        </w:rPr>
      </w:pPr>
      <w:r>
        <w:rPr>
          <w:b/>
          <w:bCs/>
          <w:sz w:val="24"/>
          <w:szCs w:val="24"/>
        </w:rPr>
        <w:t>Prashant Shashikumar</w:t>
      </w:r>
      <w:r>
        <w:rPr>
          <w:sz w:val="24"/>
          <w:szCs w:val="24"/>
        </w:rPr>
        <w:t xml:space="preserve"> (B’18</w:t>
      </w:r>
      <w:r w:rsidR="00E97402" w:rsidRPr="0017500A">
        <w:rPr>
          <w:sz w:val="24"/>
          <w:szCs w:val="24"/>
        </w:rPr>
        <w:t xml:space="preserve">) </w:t>
      </w:r>
      <w:r>
        <w:rPr>
          <w:sz w:val="24"/>
          <w:szCs w:val="24"/>
        </w:rPr>
        <w:t xml:space="preserve">is a third-year student at Simon Fraser University, pursuing a bachelor’s degree in applied science, in the Honors Computing Science (Co-op) program. </w:t>
      </w:r>
    </w:p>
    <w:p w:rsidR="004C5609" w:rsidRDefault="004C5609">
      <w:pPr>
        <w:pStyle w:val="FigureCaption"/>
        <w:rPr>
          <w:sz w:val="24"/>
          <w:szCs w:val="24"/>
        </w:rPr>
      </w:pPr>
    </w:p>
    <w:p w:rsidR="004C5609" w:rsidRDefault="004C5609" w:rsidP="004C5609">
      <w:pPr>
        <w:pStyle w:val="FigureCaption"/>
        <w:ind w:firstLine="202"/>
        <w:rPr>
          <w:sz w:val="24"/>
          <w:szCs w:val="24"/>
        </w:rPr>
      </w:pPr>
      <w:r>
        <w:rPr>
          <w:sz w:val="24"/>
          <w:szCs w:val="24"/>
        </w:rPr>
        <w:t xml:space="preserve">His interests lie primarily in the fields of Artificial Intelligence and Human Computer Interaction. He will be working as a researcher in the HCI lab at SFU for Summer 2017, conducting super important research on a </w:t>
      </w:r>
      <w:r w:rsidRPr="004C5609">
        <w:rPr>
          <w:color w:val="000000"/>
          <w:sz w:val="24"/>
          <w:szCs w:val="24"/>
        </w:rPr>
        <w:t>contextual interactive memory-aid for web apps</w:t>
      </w:r>
      <w:r>
        <w:rPr>
          <w:color w:val="000000"/>
          <w:sz w:val="24"/>
          <w:szCs w:val="24"/>
        </w:rPr>
        <w:t xml:space="preserve">. </w:t>
      </w:r>
      <w:r w:rsidR="00665659">
        <w:rPr>
          <w:color w:val="000000"/>
          <w:sz w:val="24"/>
          <w:szCs w:val="24"/>
        </w:rPr>
        <w:t xml:space="preserve">In the past, Shashikumar has also worked in the Autonomous Agents lab at UofM, programming humanoid robots. </w:t>
      </w:r>
    </w:p>
    <w:p w:rsidR="00E97402" w:rsidRPr="0017500A" w:rsidRDefault="00E97402">
      <w:pPr>
        <w:pStyle w:val="FigureCaption"/>
        <w:rPr>
          <w:sz w:val="24"/>
          <w:szCs w:val="24"/>
        </w:rPr>
      </w:pPr>
    </w:p>
    <w:sectPr w:rsidR="00E97402" w:rsidRPr="0017500A"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588" w:rsidRDefault="00355588">
      <w:r>
        <w:separator/>
      </w:r>
    </w:p>
  </w:endnote>
  <w:endnote w:type="continuationSeparator" w:id="0">
    <w:p w:rsidR="00355588" w:rsidRDefault="0035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588" w:rsidRDefault="00355588"/>
  </w:footnote>
  <w:footnote w:type="continuationSeparator" w:id="0">
    <w:p w:rsidR="00355588" w:rsidRDefault="00355588">
      <w:r>
        <w:continuationSeparator/>
      </w:r>
    </w:p>
  </w:footnote>
  <w:footnote w:id="1">
    <w:p w:rsidR="008D671F" w:rsidRDefault="008D671F" w:rsidP="00AD108F">
      <w:pPr>
        <w:pStyle w:val="FootnoteText"/>
      </w:pPr>
      <w:r w:rsidRPr="00B13690">
        <w:rPr>
          <w:rStyle w:val="FootnoteReference"/>
          <w:color w:val="FFFFFF"/>
        </w:rPr>
        <w:footnoteRef/>
      </w:r>
      <w:r w:rsidRPr="00B13690">
        <w:rPr>
          <w:color w:val="FFFFFF"/>
        </w:rPr>
        <w:t xml:space="preserve"> </w:t>
      </w:r>
    </w:p>
    <w:p w:rsidR="008D671F" w:rsidRDefault="008D671F"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71F" w:rsidRDefault="008D671F">
    <w:pPr>
      <w:framePr w:wrap="auto" w:vAnchor="text" w:hAnchor="margin" w:xAlign="right" w:y="1"/>
    </w:pPr>
    <w:r>
      <w:fldChar w:fldCharType="begin"/>
    </w:r>
    <w:r>
      <w:instrText xml:space="preserve">PAGE  </w:instrText>
    </w:r>
    <w:r>
      <w:fldChar w:fldCharType="separate"/>
    </w:r>
    <w:r w:rsidR="00245107">
      <w:rPr>
        <w:noProof/>
      </w:rPr>
      <w:t>1</w:t>
    </w:r>
    <w:r>
      <w:fldChar w:fldCharType="end"/>
    </w:r>
  </w:p>
  <w:p w:rsidR="008D671F" w:rsidRDefault="008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3885CFD"/>
    <w:multiLevelType w:val="hybridMultilevel"/>
    <w:tmpl w:val="4E103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464E1A"/>
    <w:multiLevelType w:val="hybridMultilevel"/>
    <w:tmpl w:val="E7BEE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16122A7"/>
    <w:multiLevelType w:val="hybridMultilevel"/>
    <w:tmpl w:val="4EA8F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B17437"/>
    <w:multiLevelType w:val="hybridMultilevel"/>
    <w:tmpl w:val="442C992E"/>
    <w:lvl w:ilvl="0" w:tplc="10090001">
      <w:start w:val="1"/>
      <w:numFmt w:val="bullet"/>
      <w:lvlText w:val=""/>
      <w:lvlJc w:val="left"/>
      <w:pPr>
        <w:ind w:left="922" w:hanging="360"/>
      </w:pPr>
      <w:rPr>
        <w:rFonts w:ascii="Symbol" w:hAnsi="Symbol" w:hint="default"/>
      </w:rPr>
    </w:lvl>
    <w:lvl w:ilvl="1" w:tplc="10090003" w:tentative="1">
      <w:start w:val="1"/>
      <w:numFmt w:val="bullet"/>
      <w:lvlText w:val="o"/>
      <w:lvlJc w:val="left"/>
      <w:pPr>
        <w:ind w:left="1642" w:hanging="360"/>
      </w:pPr>
      <w:rPr>
        <w:rFonts w:ascii="Courier New" w:hAnsi="Courier New" w:cs="Courier New" w:hint="default"/>
      </w:rPr>
    </w:lvl>
    <w:lvl w:ilvl="2" w:tplc="10090005" w:tentative="1">
      <w:start w:val="1"/>
      <w:numFmt w:val="bullet"/>
      <w:lvlText w:val=""/>
      <w:lvlJc w:val="left"/>
      <w:pPr>
        <w:ind w:left="2362" w:hanging="360"/>
      </w:pPr>
      <w:rPr>
        <w:rFonts w:ascii="Wingdings" w:hAnsi="Wingdings" w:hint="default"/>
      </w:rPr>
    </w:lvl>
    <w:lvl w:ilvl="3" w:tplc="10090001" w:tentative="1">
      <w:start w:val="1"/>
      <w:numFmt w:val="bullet"/>
      <w:lvlText w:val=""/>
      <w:lvlJc w:val="left"/>
      <w:pPr>
        <w:ind w:left="3082" w:hanging="360"/>
      </w:pPr>
      <w:rPr>
        <w:rFonts w:ascii="Symbol" w:hAnsi="Symbol" w:hint="default"/>
      </w:rPr>
    </w:lvl>
    <w:lvl w:ilvl="4" w:tplc="10090003" w:tentative="1">
      <w:start w:val="1"/>
      <w:numFmt w:val="bullet"/>
      <w:lvlText w:val="o"/>
      <w:lvlJc w:val="left"/>
      <w:pPr>
        <w:ind w:left="3802" w:hanging="360"/>
      </w:pPr>
      <w:rPr>
        <w:rFonts w:ascii="Courier New" w:hAnsi="Courier New" w:cs="Courier New" w:hint="default"/>
      </w:rPr>
    </w:lvl>
    <w:lvl w:ilvl="5" w:tplc="10090005" w:tentative="1">
      <w:start w:val="1"/>
      <w:numFmt w:val="bullet"/>
      <w:lvlText w:val=""/>
      <w:lvlJc w:val="left"/>
      <w:pPr>
        <w:ind w:left="4522" w:hanging="360"/>
      </w:pPr>
      <w:rPr>
        <w:rFonts w:ascii="Wingdings" w:hAnsi="Wingdings" w:hint="default"/>
      </w:rPr>
    </w:lvl>
    <w:lvl w:ilvl="6" w:tplc="10090001" w:tentative="1">
      <w:start w:val="1"/>
      <w:numFmt w:val="bullet"/>
      <w:lvlText w:val=""/>
      <w:lvlJc w:val="left"/>
      <w:pPr>
        <w:ind w:left="5242" w:hanging="360"/>
      </w:pPr>
      <w:rPr>
        <w:rFonts w:ascii="Symbol" w:hAnsi="Symbol" w:hint="default"/>
      </w:rPr>
    </w:lvl>
    <w:lvl w:ilvl="7" w:tplc="10090003" w:tentative="1">
      <w:start w:val="1"/>
      <w:numFmt w:val="bullet"/>
      <w:lvlText w:val="o"/>
      <w:lvlJc w:val="left"/>
      <w:pPr>
        <w:ind w:left="5962" w:hanging="360"/>
      </w:pPr>
      <w:rPr>
        <w:rFonts w:ascii="Courier New" w:hAnsi="Courier New" w:cs="Courier New" w:hint="default"/>
      </w:rPr>
    </w:lvl>
    <w:lvl w:ilvl="8" w:tplc="10090005" w:tentative="1">
      <w:start w:val="1"/>
      <w:numFmt w:val="bullet"/>
      <w:lvlText w:val=""/>
      <w:lvlJc w:val="left"/>
      <w:pPr>
        <w:ind w:left="6682" w:hanging="360"/>
      </w:pPr>
      <w:rPr>
        <w:rFonts w:ascii="Wingdings" w:hAnsi="Wingdings" w:hint="default"/>
      </w:rPr>
    </w:lvl>
  </w:abstractNum>
  <w:abstractNum w:abstractNumId="10" w15:restartNumberingAfterBreak="0">
    <w:nsid w:val="38EC7C5B"/>
    <w:multiLevelType w:val="hybridMultilevel"/>
    <w:tmpl w:val="002020C2"/>
    <w:lvl w:ilvl="0" w:tplc="F0A44D6E">
      <w:start w:val="1"/>
      <w:numFmt w:val="lowerRoman"/>
      <w:lvlText w:val="%1)"/>
      <w:lvlJc w:val="left"/>
      <w:pPr>
        <w:ind w:left="1124" w:hanging="720"/>
      </w:pPr>
      <w:rPr>
        <w:rFonts w:hint="default"/>
      </w:rPr>
    </w:lvl>
    <w:lvl w:ilvl="1" w:tplc="10090019" w:tentative="1">
      <w:start w:val="1"/>
      <w:numFmt w:val="lowerLetter"/>
      <w:lvlText w:val="%2."/>
      <w:lvlJc w:val="left"/>
      <w:pPr>
        <w:ind w:left="1484" w:hanging="360"/>
      </w:pPr>
    </w:lvl>
    <w:lvl w:ilvl="2" w:tplc="1009001B" w:tentative="1">
      <w:start w:val="1"/>
      <w:numFmt w:val="lowerRoman"/>
      <w:lvlText w:val="%3."/>
      <w:lvlJc w:val="right"/>
      <w:pPr>
        <w:ind w:left="2204" w:hanging="180"/>
      </w:pPr>
    </w:lvl>
    <w:lvl w:ilvl="3" w:tplc="1009000F" w:tentative="1">
      <w:start w:val="1"/>
      <w:numFmt w:val="decimal"/>
      <w:lvlText w:val="%4."/>
      <w:lvlJc w:val="left"/>
      <w:pPr>
        <w:ind w:left="2924" w:hanging="360"/>
      </w:pPr>
    </w:lvl>
    <w:lvl w:ilvl="4" w:tplc="10090019" w:tentative="1">
      <w:start w:val="1"/>
      <w:numFmt w:val="lowerLetter"/>
      <w:lvlText w:val="%5."/>
      <w:lvlJc w:val="left"/>
      <w:pPr>
        <w:ind w:left="3644" w:hanging="360"/>
      </w:pPr>
    </w:lvl>
    <w:lvl w:ilvl="5" w:tplc="1009001B" w:tentative="1">
      <w:start w:val="1"/>
      <w:numFmt w:val="lowerRoman"/>
      <w:lvlText w:val="%6."/>
      <w:lvlJc w:val="right"/>
      <w:pPr>
        <w:ind w:left="4364" w:hanging="180"/>
      </w:pPr>
    </w:lvl>
    <w:lvl w:ilvl="6" w:tplc="1009000F" w:tentative="1">
      <w:start w:val="1"/>
      <w:numFmt w:val="decimal"/>
      <w:lvlText w:val="%7."/>
      <w:lvlJc w:val="left"/>
      <w:pPr>
        <w:ind w:left="5084" w:hanging="360"/>
      </w:pPr>
    </w:lvl>
    <w:lvl w:ilvl="7" w:tplc="10090019" w:tentative="1">
      <w:start w:val="1"/>
      <w:numFmt w:val="lowerLetter"/>
      <w:lvlText w:val="%8."/>
      <w:lvlJc w:val="left"/>
      <w:pPr>
        <w:ind w:left="5804" w:hanging="360"/>
      </w:pPr>
    </w:lvl>
    <w:lvl w:ilvl="8" w:tplc="1009001B" w:tentative="1">
      <w:start w:val="1"/>
      <w:numFmt w:val="lowerRoman"/>
      <w:lvlText w:val="%9."/>
      <w:lvlJc w:val="right"/>
      <w:pPr>
        <w:ind w:left="6524"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41F47C45"/>
    <w:multiLevelType w:val="hybridMultilevel"/>
    <w:tmpl w:val="7DC69A2C"/>
    <w:lvl w:ilvl="0" w:tplc="10090001">
      <w:start w:val="1"/>
      <w:numFmt w:val="bullet"/>
      <w:lvlText w:val=""/>
      <w:lvlJc w:val="left"/>
      <w:pPr>
        <w:ind w:left="922" w:hanging="360"/>
      </w:pPr>
      <w:rPr>
        <w:rFonts w:ascii="Symbol" w:hAnsi="Symbol" w:hint="default"/>
      </w:rPr>
    </w:lvl>
    <w:lvl w:ilvl="1" w:tplc="10090003" w:tentative="1">
      <w:start w:val="1"/>
      <w:numFmt w:val="bullet"/>
      <w:lvlText w:val="o"/>
      <w:lvlJc w:val="left"/>
      <w:pPr>
        <w:ind w:left="1642" w:hanging="360"/>
      </w:pPr>
      <w:rPr>
        <w:rFonts w:ascii="Courier New" w:hAnsi="Courier New" w:cs="Courier New" w:hint="default"/>
      </w:rPr>
    </w:lvl>
    <w:lvl w:ilvl="2" w:tplc="10090005" w:tentative="1">
      <w:start w:val="1"/>
      <w:numFmt w:val="bullet"/>
      <w:lvlText w:val=""/>
      <w:lvlJc w:val="left"/>
      <w:pPr>
        <w:ind w:left="2362" w:hanging="360"/>
      </w:pPr>
      <w:rPr>
        <w:rFonts w:ascii="Wingdings" w:hAnsi="Wingdings" w:hint="default"/>
      </w:rPr>
    </w:lvl>
    <w:lvl w:ilvl="3" w:tplc="10090001" w:tentative="1">
      <w:start w:val="1"/>
      <w:numFmt w:val="bullet"/>
      <w:lvlText w:val=""/>
      <w:lvlJc w:val="left"/>
      <w:pPr>
        <w:ind w:left="3082" w:hanging="360"/>
      </w:pPr>
      <w:rPr>
        <w:rFonts w:ascii="Symbol" w:hAnsi="Symbol" w:hint="default"/>
      </w:rPr>
    </w:lvl>
    <w:lvl w:ilvl="4" w:tplc="10090003" w:tentative="1">
      <w:start w:val="1"/>
      <w:numFmt w:val="bullet"/>
      <w:lvlText w:val="o"/>
      <w:lvlJc w:val="left"/>
      <w:pPr>
        <w:ind w:left="3802" w:hanging="360"/>
      </w:pPr>
      <w:rPr>
        <w:rFonts w:ascii="Courier New" w:hAnsi="Courier New" w:cs="Courier New" w:hint="default"/>
      </w:rPr>
    </w:lvl>
    <w:lvl w:ilvl="5" w:tplc="10090005" w:tentative="1">
      <w:start w:val="1"/>
      <w:numFmt w:val="bullet"/>
      <w:lvlText w:val=""/>
      <w:lvlJc w:val="left"/>
      <w:pPr>
        <w:ind w:left="4522" w:hanging="360"/>
      </w:pPr>
      <w:rPr>
        <w:rFonts w:ascii="Wingdings" w:hAnsi="Wingdings" w:hint="default"/>
      </w:rPr>
    </w:lvl>
    <w:lvl w:ilvl="6" w:tplc="10090001" w:tentative="1">
      <w:start w:val="1"/>
      <w:numFmt w:val="bullet"/>
      <w:lvlText w:val=""/>
      <w:lvlJc w:val="left"/>
      <w:pPr>
        <w:ind w:left="5242" w:hanging="360"/>
      </w:pPr>
      <w:rPr>
        <w:rFonts w:ascii="Symbol" w:hAnsi="Symbol" w:hint="default"/>
      </w:rPr>
    </w:lvl>
    <w:lvl w:ilvl="7" w:tplc="10090003" w:tentative="1">
      <w:start w:val="1"/>
      <w:numFmt w:val="bullet"/>
      <w:lvlText w:val="o"/>
      <w:lvlJc w:val="left"/>
      <w:pPr>
        <w:ind w:left="5962" w:hanging="360"/>
      </w:pPr>
      <w:rPr>
        <w:rFonts w:ascii="Courier New" w:hAnsi="Courier New" w:cs="Courier New" w:hint="default"/>
      </w:rPr>
    </w:lvl>
    <w:lvl w:ilvl="8" w:tplc="10090005" w:tentative="1">
      <w:start w:val="1"/>
      <w:numFmt w:val="bullet"/>
      <w:lvlText w:val=""/>
      <w:lvlJc w:val="left"/>
      <w:pPr>
        <w:ind w:left="6682" w:hanging="360"/>
      </w:pPr>
      <w:rPr>
        <w:rFonts w:ascii="Wingdings" w:hAnsi="Wingdings" w:hint="default"/>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23A4834"/>
    <w:multiLevelType w:val="hybridMultilevel"/>
    <w:tmpl w:val="8CF052D4"/>
    <w:lvl w:ilvl="0" w:tplc="10090001">
      <w:start w:val="1"/>
      <w:numFmt w:val="bullet"/>
      <w:lvlText w:val=""/>
      <w:lvlJc w:val="left"/>
      <w:pPr>
        <w:ind w:left="1124" w:hanging="360"/>
      </w:pPr>
      <w:rPr>
        <w:rFonts w:ascii="Symbol" w:hAnsi="Symbol" w:hint="default"/>
      </w:rPr>
    </w:lvl>
    <w:lvl w:ilvl="1" w:tplc="10090003" w:tentative="1">
      <w:start w:val="1"/>
      <w:numFmt w:val="bullet"/>
      <w:lvlText w:val="o"/>
      <w:lvlJc w:val="left"/>
      <w:pPr>
        <w:ind w:left="1844" w:hanging="360"/>
      </w:pPr>
      <w:rPr>
        <w:rFonts w:ascii="Courier New" w:hAnsi="Courier New" w:cs="Courier New" w:hint="default"/>
      </w:rPr>
    </w:lvl>
    <w:lvl w:ilvl="2" w:tplc="10090005" w:tentative="1">
      <w:start w:val="1"/>
      <w:numFmt w:val="bullet"/>
      <w:lvlText w:val=""/>
      <w:lvlJc w:val="left"/>
      <w:pPr>
        <w:ind w:left="2564" w:hanging="360"/>
      </w:pPr>
      <w:rPr>
        <w:rFonts w:ascii="Wingdings" w:hAnsi="Wingdings" w:hint="default"/>
      </w:rPr>
    </w:lvl>
    <w:lvl w:ilvl="3" w:tplc="10090001" w:tentative="1">
      <w:start w:val="1"/>
      <w:numFmt w:val="bullet"/>
      <w:lvlText w:val=""/>
      <w:lvlJc w:val="left"/>
      <w:pPr>
        <w:ind w:left="3284" w:hanging="360"/>
      </w:pPr>
      <w:rPr>
        <w:rFonts w:ascii="Symbol" w:hAnsi="Symbol" w:hint="default"/>
      </w:rPr>
    </w:lvl>
    <w:lvl w:ilvl="4" w:tplc="10090003" w:tentative="1">
      <w:start w:val="1"/>
      <w:numFmt w:val="bullet"/>
      <w:lvlText w:val="o"/>
      <w:lvlJc w:val="left"/>
      <w:pPr>
        <w:ind w:left="4004" w:hanging="360"/>
      </w:pPr>
      <w:rPr>
        <w:rFonts w:ascii="Courier New" w:hAnsi="Courier New" w:cs="Courier New" w:hint="default"/>
      </w:rPr>
    </w:lvl>
    <w:lvl w:ilvl="5" w:tplc="10090005" w:tentative="1">
      <w:start w:val="1"/>
      <w:numFmt w:val="bullet"/>
      <w:lvlText w:val=""/>
      <w:lvlJc w:val="left"/>
      <w:pPr>
        <w:ind w:left="4724" w:hanging="360"/>
      </w:pPr>
      <w:rPr>
        <w:rFonts w:ascii="Wingdings" w:hAnsi="Wingdings" w:hint="default"/>
      </w:rPr>
    </w:lvl>
    <w:lvl w:ilvl="6" w:tplc="10090001" w:tentative="1">
      <w:start w:val="1"/>
      <w:numFmt w:val="bullet"/>
      <w:lvlText w:val=""/>
      <w:lvlJc w:val="left"/>
      <w:pPr>
        <w:ind w:left="5444" w:hanging="360"/>
      </w:pPr>
      <w:rPr>
        <w:rFonts w:ascii="Symbol" w:hAnsi="Symbol" w:hint="default"/>
      </w:rPr>
    </w:lvl>
    <w:lvl w:ilvl="7" w:tplc="10090003" w:tentative="1">
      <w:start w:val="1"/>
      <w:numFmt w:val="bullet"/>
      <w:lvlText w:val="o"/>
      <w:lvlJc w:val="left"/>
      <w:pPr>
        <w:ind w:left="6164" w:hanging="360"/>
      </w:pPr>
      <w:rPr>
        <w:rFonts w:ascii="Courier New" w:hAnsi="Courier New" w:cs="Courier New" w:hint="default"/>
      </w:rPr>
    </w:lvl>
    <w:lvl w:ilvl="8" w:tplc="10090005" w:tentative="1">
      <w:start w:val="1"/>
      <w:numFmt w:val="bullet"/>
      <w:lvlText w:val=""/>
      <w:lvlJc w:val="left"/>
      <w:pPr>
        <w:ind w:left="6884" w:hanging="360"/>
      </w:pPr>
      <w:rPr>
        <w:rFonts w:ascii="Wingdings" w:hAnsi="Wingdings" w:hint="default"/>
      </w:rPr>
    </w:lvl>
  </w:abstractNum>
  <w:abstractNum w:abstractNumId="1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67C40460"/>
    <w:multiLevelType w:val="hybridMultilevel"/>
    <w:tmpl w:val="11DA5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977B77"/>
    <w:multiLevelType w:val="hybridMultilevel"/>
    <w:tmpl w:val="D12629B0"/>
    <w:lvl w:ilvl="0" w:tplc="10090001">
      <w:start w:val="1"/>
      <w:numFmt w:val="bullet"/>
      <w:lvlText w:val=""/>
      <w:lvlJc w:val="left"/>
      <w:pPr>
        <w:ind w:left="966" w:hanging="360"/>
      </w:pPr>
      <w:rPr>
        <w:rFonts w:ascii="Symbol" w:hAnsi="Symbol" w:hint="default"/>
      </w:rPr>
    </w:lvl>
    <w:lvl w:ilvl="1" w:tplc="10090003" w:tentative="1">
      <w:start w:val="1"/>
      <w:numFmt w:val="bullet"/>
      <w:lvlText w:val="o"/>
      <w:lvlJc w:val="left"/>
      <w:pPr>
        <w:ind w:left="1686" w:hanging="360"/>
      </w:pPr>
      <w:rPr>
        <w:rFonts w:ascii="Courier New" w:hAnsi="Courier New" w:cs="Courier New" w:hint="default"/>
      </w:rPr>
    </w:lvl>
    <w:lvl w:ilvl="2" w:tplc="10090005" w:tentative="1">
      <w:start w:val="1"/>
      <w:numFmt w:val="bullet"/>
      <w:lvlText w:val=""/>
      <w:lvlJc w:val="left"/>
      <w:pPr>
        <w:ind w:left="2406" w:hanging="360"/>
      </w:pPr>
      <w:rPr>
        <w:rFonts w:ascii="Wingdings" w:hAnsi="Wingdings" w:hint="default"/>
      </w:rPr>
    </w:lvl>
    <w:lvl w:ilvl="3" w:tplc="10090001" w:tentative="1">
      <w:start w:val="1"/>
      <w:numFmt w:val="bullet"/>
      <w:lvlText w:val=""/>
      <w:lvlJc w:val="left"/>
      <w:pPr>
        <w:ind w:left="3126" w:hanging="360"/>
      </w:pPr>
      <w:rPr>
        <w:rFonts w:ascii="Symbol" w:hAnsi="Symbol" w:hint="default"/>
      </w:rPr>
    </w:lvl>
    <w:lvl w:ilvl="4" w:tplc="10090003" w:tentative="1">
      <w:start w:val="1"/>
      <w:numFmt w:val="bullet"/>
      <w:lvlText w:val="o"/>
      <w:lvlJc w:val="left"/>
      <w:pPr>
        <w:ind w:left="3846" w:hanging="360"/>
      </w:pPr>
      <w:rPr>
        <w:rFonts w:ascii="Courier New" w:hAnsi="Courier New" w:cs="Courier New" w:hint="default"/>
      </w:rPr>
    </w:lvl>
    <w:lvl w:ilvl="5" w:tplc="10090005" w:tentative="1">
      <w:start w:val="1"/>
      <w:numFmt w:val="bullet"/>
      <w:lvlText w:val=""/>
      <w:lvlJc w:val="left"/>
      <w:pPr>
        <w:ind w:left="4566" w:hanging="360"/>
      </w:pPr>
      <w:rPr>
        <w:rFonts w:ascii="Wingdings" w:hAnsi="Wingdings" w:hint="default"/>
      </w:rPr>
    </w:lvl>
    <w:lvl w:ilvl="6" w:tplc="10090001" w:tentative="1">
      <w:start w:val="1"/>
      <w:numFmt w:val="bullet"/>
      <w:lvlText w:val=""/>
      <w:lvlJc w:val="left"/>
      <w:pPr>
        <w:ind w:left="5286" w:hanging="360"/>
      </w:pPr>
      <w:rPr>
        <w:rFonts w:ascii="Symbol" w:hAnsi="Symbol" w:hint="default"/>
      </w:rPr>
    </w:lvl>
    <w:lvl w:ilvl="7" w:tplc="10090003" w:tentative="1">
      <w:start w:val="1"/>
      <w:numFmt w:val="bullet"/>
      <w:lvlText w:val="o"/>
      <w:lvlJc w:val="left"/>
      <w:pPr>
        <w:ind w:left="6006" w:hanging="360"/>
      </w:pPr>
      <w:rPr>
        <w:rFonts w:ascii="Courier New" w:hAnsi="Courier New" w:cs="Courier New" w:hint="default"/>
      </w:rPr>
    </w:lvl>
    <w:lvl w:ilvl="8" w:tplc="10090005" w:tentative="1">
      <w:start w:val="1"/>
      <w:numFmt w:val="bullet"/>
      <w:lvlText w:val=""/>
      <w:lvlJc w:val="left"/>
      <w:pPr>
        <w:ind w:left="6726" w:hanging="360"/>
      </w:pPr>
      <w:rPr>
        <w:rFonts w:ascii="Wingdings" w:hAnsi="Wingdings" w:hint="default"/>
      </w:rPr>
    </w:lvl>
  </w:abstractNum>
  <w:abstractNum w:abstractNumId="20" w15:restartNumberingAfterBreak="0">
    <w:nsid w:val="6C804439"/>
    <w:multiLevelType w:val="multilevel"/>
    <w:tmpl w:val="F87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4A956CE"/>
    <w:multiLevelType w:val="hybridMultilevel"/>
    <w:tmpl w:val="CE4E1E76"/>
    <w:lvl w:ilvl="0" w:tplc="10090001">
      <w:start w:val="1"/>
      <w:numFmt w:val="bullet"/>
      <w:lvlText w:val=""/>
      <w:lvlJc w:val="left"/>
      <w:pPr>
        <w:ind w:left="1326" w:hanging="360"/>
      </w:pPr>
      <w:rPr>
        <w:rFonts w:ascii="Symbol" w:hAnsi="Symbol" w:hint="default"/>
      </w:rPr>
    </w:lvl>
    <w:lvl w:ilvl="1" w:tplc="10090003" w:tentative="1">
      <w:start w:val="1"/>
      <w:numFmt w:val="bullet"/>
      <w:lvlText w:val="o"/>
      <w:lvlJc w:val="left"/>
      <w:pPr>
        <w:ind w:left="2046" w:hanging="360"/>
      </w:pPr>
      <w:rPr>
        <w:rFonts w:ascii="Courier New" w:hAnsi="Courier New" w:cs="Courier New" w:hint="default"/>
      </w:rPr>
    </w:lvl>
    <w:lvl w:ilvl="2" w:tplc="10090005" w:tentative="1">
      <w:start w:val="1"/>
      <w:numFmt w:val="bullet"/>
      <w:lvlText w:val=""/>
      <w:lvlJc w:val="left"/>
      <w:pPr>
        <w:ind w:left="2766" w:hanging="360"/>
      </w:pPr>
      <w:rPr>
        <w:rFonts w:ascii="Wingdings" w:hAnsi="Wingdings" w:hint="default"/>
      </w:rPr>
    </w:lvl>
    <w:lvl w:ilvl="3" w:tplc="10090001" w:tentative="1">
      <w:start w:val="1"/>
      <w:numFmt w:val="bullet"/>
      <w:lvlText w:val=""/>
      <w:lvlJc w:val="left"/>
      <w:pPr>
        <w:ind w:left="3486" w:hanging="360"/>
      </w:pPr>
      <w:rPr>
        <w:rFonts w:ascii="Symbol" w:hAnsi="Symbol" w:hint="default"/>
      </w:rPr>
    </w:lvl>
    <w:lvl w:ilvl="4" w:tplc="10090003" w:tentative="1">
      <w:start w:val="1"/>
      <w:numFmt w:val="bullet"/>
      <w:lvlText w:val="o"/>
      <w:lvlJc w:val="left"/>
      <w:pPr>
        <w:ind w:left="4206" w:hanging="360"/>
      </w:pPr>
      <w:rPr>
        <w:rFonts w:ascii="Courier New" w:hAnsi="Courier New" w:cs="Courier New" w:hint="default"/>
      </w:rPr>
    </w:lvl>
    <w:lvl w:ilvl="5" w:tplc="10090005" w:tentative="1">
      <w:start w:val="1"/>
      <w:numFmt w:val="bullet"/>
      <w:lvlText w:val=""/>
      <w:lvlJc w:val="left"/>
      <w:pPr>
        <w:ind w:left="4926" w:hanging="360"/>
      </w:pPr>
      <w:rPr>
        <w:rFonts w:ascii="Wingdings" w:hAnsi="Wingdings" w:hint="default"/>
      </w:rPr>
    </w:lvl>
    <w:lvl w:ilvl="6" w:tplc="10090001" w:tentative="1">
      <w:start w:val="1"/>
      <w:numFmt w:val="bullet"/>
      <w:lvlText w:val=""/>
      <w:lvlJc w:val="left"/>
      <w:pPr>
        <w:ind w:left="5646" w:hanging="360"/>
      </w:pPr>
      <w:rPr>
        <w:rFonts w:ascii="Symbol" w:hAnsi="Symbol" w:hint="default"/>
      </w:rPr>
    </w:lvl>
    <w:lvl w:ilvl="7" w:tplc="10090003" w:tentative="1">
      <w:start w:val="1"/>
      <w:numFmt w:val="bullet"/>
      <w:lvlText w:val="o"/>
      <w:lvlJc w:val="left"/>
      <w:pPr>
        <w:ind w:left="6366" w:hanging="360"/>
      </w:pPr>
      <w:rPr>
        <w:rFonts w:ascii="Courier New" w:hAnsi="Courier New" w:cs="Courier New" w:hint="default"/>
      </w:rPr>
    </w:lvl>
    <w:lvl w:ilvl="8" w:tplc="10090005" w:tentative="1">
      <w:start w:val="1"/>
      <w:numFmt w:val="bullet"/>
      <w:lvlText w:val=""/>
      <w:lvlJc w:val="left"/>
      <w:pPr>
        <w:ind w:left="7086" w:hanging="360"/>
      </w:pPr>
      <w:rPr>
        <w:rFonts w:ascii="Wingdings" w:hAnsi="Wingdings" w:hint="default"/>
      </w:rPr>
    </w:lvl>
  </w:abstractNum>
  <w:abstractNum w:abstractNumId="2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1"/>
  </w:num>
  <w:num w:numId="13">
    <w:abstractNumId w:val="2"/>
  </w:num>
  <w:num w:numId="14">
    <w:abstractNumId w:val="17"/>
  </w:num>
  <w:num w:numId="15">
    <w:abstractNumId w:val="15"/>
  </w:num>
  <w:num w:numId="16">
    <w:abstractNumId w:val="23"/>
  </w:num>
  <w:num w:numId="17">
    <w:abstractNumId w:val="6"/>
  </w:num>
  <w:num w:numId="18">
    <w:abstractNumId w:val="5"/>
  </w:num>
  <w:num w:numId="19">
    <w:abstractNumId w:val="21"/>
  </w:num>
  <w:num w:numId="20">
    <w:abstractNumId w:val="12"/>
  </w:num>
  <w:num w:numId="21">
    <w:abstractNumId w:val="0"/>
  </w:num>
  <w:num w:numId="22">
    <w:abstractNumId w:val="13"/>
  </w:num>
  <w:num w:numId="23">
    <w:abstractNumId w:val="10"/>
  </w:num>
  <w:num w:numId="24">
    <w:abstractNumId w:val="9"/>
  </w:num>
  <w:num w:numId="25">
    <w:abstractNumId w:val="4"/>
  </w:num>
  <w:num w:numId="26">
    <w:abstractNumId w:val="19"/>
  </w:num>
  <w:num w:numId="27">
    <w:abstractNumId w:val="16"/>
  </w:num>
  <w:num w:numId="28">
    <w:abstractNumId w:val="22"/>
  </w:num>
  <w:num w:numId="29">
    <w:abstractNumId w:val="3"/>
  </w:num>
  <w:num w:numId="30">
    <w:abstractNumId w:val="8"/>
  </w:num>
  <w:num w:numId="31">
    <w:abstractNumId w:val="1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F50"/>
    <w:rsid w:val="00051D00"/>
    <w:rsid w:val="00095FFB"/>
    <w:rsid w:val="000B490A"/>
    <w:rsid w:val="00131CF9"/>
    <w:rsid w:val="00144E72"/>
    <w:rsid w:val="0017500A"/>
    <w:rsid w:val="001A5335"/>
    <w:rsid w:val="002311CE"/>
    <w:rsid w:val="002327D3"/>
    <w:rsid w:val="002434A1"/>
    <w:rsid w:val="00245107"/>
    <w:rsid w:val="002F4330"/>
    <w:rsid w:val="00347B76"/>
    <w:rsid w:val="00355588"/>
    <w:rsid w:val="00360269"/>
    <w:rsid w:val="00383F8F"/>
    <w:rsid w:val="0040483E"/>
    <w:rsid w:val="0043144F"/>
    <w:rsid w:val="00431BFA"/>
    <w:rsid w:val="0044462C"/>
    <w:rsid w:val="00451ABB"/>
    <w:rsid w:val="00453531"/>
    <w:rsid w:val="004631BC"/>
    <w:rsid w:val="004C1E16"/>
    <w:rsid w:val="004C5609"/>
    <w:rsid w:val="004D671F"/>
    <w:rsid w:val="00517D15"/>
    <w:rsid w:val="005641B9"/>
    <w:rsid w:val="0057253D"/>
    <w:rsid w:val="005A2A15"/>
    <w:rsid w:val="005B3088"/>
    <w:rsid w:val="00601E29"/>
    <w:rsid w:val="00625E96"/>
    <w:rsid w:val="00645C72"/>
    <w:rsid w:val="006503B8"/>
    <w:rsid w:val="00665659"/>
    <w:rsid w:val="006712D6"/>
    <w:rsid w:val="006D45AF"/>
    <w:rsid w:val="007A26A5"/>
    <w:rsid w:val="007C4336"/>
    <w:rsid w:val="00807F94"/>
    <w:rsid w:val="0087792E"/>
    <w:rsid w:val="008A0D7A"/>
    <w:rsid w:val="008D671F"/>
    <w:rsid w:val="00915ED9"/>
    <w:rsid w:val="00917415"/>
    <w:rsid w:val="009276D4"/>
    <w:rsid w:val="009A295A"/>
    <w:rsid w:val="009B78FF"/>
    <w:rsid w:val="00A40D84"/>
    <w:rsid w:val="00AD108F"/>
    <w:rsid w:val="00B13690"/>
    <w:rsid w:val="00B21D75"/>
    <w:rsid w:val="00BB5522"/>
    <w:rsid w:val="00BE6E09"/>
    <w:rsid w:val="00BF5ED5"/>
    <w:rsid w:val="00CB2E00"/>
    <w:rsid w:val="00CB38E1"/>
    <w:rsid w:val="00CB4B8D"/>
    <w:rsid w:val="00D21FC5"/>
    <w:rsid w:val="00D30DFA"/>
    <w:rsid w:val="00D47356"/>
    <w:rsid w:val="00D56935"/>
    <w:rsid w:val="00D758C6"/>
    <w:rsid w:val="00DF2DDE"/>
    <w:rsid w:val="00E50DF6"/>
    <w:rsid w:val="00E51CBD"/>
    <w:rsid w:val="00E70AA4"/>
    <w:rsid w:val="00E97402"/>
    <w:rsid w:val="00EA1182"/>
    <w:rsid w:val="00F631AB"/>
    <w:rsid w:val="00F65266"/>
    <w:rsid w:val="00F9380D"/>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59B2E1"/>
  <w14:defaultImageDpi w14:val="300"/>
  <w15:chartTrackingRefBased/>
  <w15:docId w15:val="{088B9077-EBA0-429B-864E-D377BD49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ite"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HTMLCite">
    <w:name w:val="HTML Cite"/>
    <w:uiPriority w:val="99"/>
    <w:unhideWhenUsed/>
    <w:rsid w:val="00AD108F"/>
    <w:rPr>
      <w:i/>
      <w:iCs/>
    </w:rPr>
  </w:style>
  <w:style w:type="character" w:customStyle="1" w:styleId="reference-accessdate">
    <w:name w:val="reference-accessdate"/>
    <w:rsid w:val="00AD108F"/>
  </w:style>
  <w:style w:type="character" w:customStyle="1" w:styleId="nowrap1">
    <w:name w:val="nowrap1"/>
    <w:rsid w:val="00AD108F"/>
  </w:style>
  <w:style w:type="paragraph" w:styleId="EndnoteText">
    <w:name w:val="endnote text"/>
    <w:basedOn w:val="Normal"/>
    <w:link w:val="EndnoteTextChar"/>
    <w:rsid w:val="00AD108F"/>
  </w:style>
  <w:style w:type="character" w:customStyle="1" w:styleId="EndnoteTextChar">
    <w:name w:val="Endnote Text Char"/>
    <w:basedOn w:val="DefaultParagraphFont"/>
    <w:link w:val="EndnoteText"/>
    <w:rsid w:val="00AD108F"/>
    <w:rPr>
      <w:lang w:val="en-US" w:eastAsia="en-US"/>
    </w:rPr>
  </w:style>
  <w:style w:type="character" w:styleId="EndnoteReference">
    <w:name w:val="endnote reference"/>
    <w:basedOn w:val="DefaultParagraphFont"/>
    <w:rsid w:val="00AD108F"/>
    <w:rPr>
      <w:vertAlign w:val="superscript"/>
    </w:rPr>
  </w:style>
  <w:style w:type="character" w:styleId="Mention">
    <w:name w:val="Mention"/>
    <w:basedOn w:val="DefaultParagraphFont"/>
    <w:uiPriority w:val="99"/>
    <w:semiHidden/>
    <w:unhideWhenUsed/>
    <w:rsid w:val="00383F8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70471">
      <w:bodyDiv w:val="1"/>
      <w:marLeft w:val="0"/>
      <w:marRight w:val="0"/>
      <w:marTop w:val="0"/>
      <w:marBottom w:val="0"/>
      <w:divBdr>
        <w:top w:val="none" w:sz="0" w:space="0" w:color="auto"/>
        <w:left w:val="none" w:sz="0" w:space="0" w:color="auto"/>
        <w:bottom w:val="none" w:sz="0" w:space="0" w:color="auto"/>
        <w:right w:val="none" w:sz="0" w:space="0" w:color="auto"/>
      </w:divBdr>
    </w:div>
    <w:div w:id="113251184">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25283618">
      <w:bodyDiv w:val="1"/>
      <w:marLeft w:val="0"/>
      <w:marRight w:val="0"/>
      <w:marTop w:val="0"/>
      <w:marBottom w:val="0"/>
      <w:divBdr>
        <w:top w:val="none" w:sz="0" w:space="0" w:color="auto"/>
        <w:left w:val="none" w:sz="0" w:space="0" w:color="auto"/>
        <w:bottom w:val="none" w:sz="0" w:space="0" w:color="auto"/>
        <w:right w:val="none" w:sz="0" w:space="0" w:color="auto"/>
      </w:divBdr>
    </w:div>
    <w:div w:id="693729169">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5015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database/" TargetMode="External"/><Relationship Id="rId5" Type="http://schemas.openxmlformats.org/officeDocument/2006/relationships/webSettings" Target="webSettings.xml"/><Relationship Id="rId10" Type="http://schemas.openxmlformats.org/officeDocument/2006/relationships/hyperlink" Target="http://www.thecanadianencyclopedia.com/index.cfm?PgNm=TCE&amp;Params=U1ARTU0003218"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EC815-284A-4645-B787-16C3575D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7997</CharactersWithSpaces>
  <SharedDoc>false</SharedDoc>
  <HLinks>
    <vt:vector size="12" baseType="variant">
      <vt:variant>
        <vt:i4>2162724</vt:i4>
      </vt:variant>
      <vt:variant>
        <vt:i4>3</vt:i4>
      </vt:variant>
      <vt:variant>
        <vt:i4>0</vt:i4>
      </vt:variant>
      <vt:variant>
        <vt:i4>5</vt:i4>
      </vt:variant>
      <vt:variant>
        <vt:lpwstr>https://firebase.google.com/docs/database/</vt:lpwstr>
      </vt:variant>
      <vt:variant>
        <vt:lpwstr/>
      </vt:variant>
      <vt:variant>
        <vt:i4>3735657</vt:i4>
      </vt:variant>
      <vt:variant>
        <vt:i4>0</vt:i4>
      </vt:variant>
      <vt:variant>
        <vt:i4>0</vt:i4>
      </vt:variant>
      <vt:variant>
        <vt:i4>5</vt:i4>
      </vt:variant>
      <vt:variant>
        <vt:lpwstr>http://www.thecanadianencyclopedia.com/index.cfm?PgNm=TCE&amp;Params=U1ARTU0003218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Prashant Shashikumar</cp:lastModifiedBy>
  <cp:revision>3</cp:revision>
  <cp:lastPrinted>2007-05-08T15:48:00Z</cp:lastPrinted>
  <dcterms:created xsi:type="dcterms:W3CDTF">2017-04-03T05:50:00Z</dcterms:created>
  <dcterms:modified xsi:type="dcterms:W3CDTF">2017-04-03T05:50:00Z</dcterms:modified>
</cp:coreProperties>
</file>