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Task 3: Secure Coding Review</w:t>
      </w:r>
    </w:p>
    <w:p>
      <w:pPr>
        <w:spacing w:after="60"/>
        <w:jc w:val="center"/>
      </w:pPr>
      <w:r>
        <w:rPr>
          <w:rFonts w:ascii="Arial" w:cs="Arial" w:eastAsia="Arial" w:hAnsi="Arial"/>
          <w:color w:val="2E75B6"/>
          <w:sz w:val="26"/>
          <w:szCs w:val="26"/>
        </w:rPr>
        <w:t xml:space="preserve">Security Vulnerability Audit — Python Flask Web Application</w:t>
      </w:r>
    </w:p>
    <w:p>
      <w:pPr>
        <w:pBdr>
          <w:bottom w:val="single" w:color="2E75B6" w:sz="8" w:space="4"/>
        </w:pBdr>
        <w:spacing w:after="600"/>
        <w:jc w:val="center"/>
      </w:pPr>
      <w:r>
        <w:rPr>
          <w:rFonts w:ascii="Arial" w:cs="Arial" w:eastAsia="Arial" w:hAnsi="Arial"/>
          <w:color w:val="888888"/>
          <w:sz w:val="20"/>
          <w:szCs w:val="20"/>
        </w:rPr>
        <w:t xml:space="preserve">Language: Python  |  Framework: Flask  |  Method: Static Analysis + Manual Inspection</w:t>
      </w:r>
    </w:p>
    <w:p>
      <w:pPr>
        <w:pStyle w:val="Heading1"/>
        <w:pBdr>
          <w:bottom w:val="single" w:color="2E75B6" w:sz="6" w:space="1"/>
        </w:pBdr>
        <w:spacing w:after="120" w:before="360"/>
      </w:pPr>
      <w:r>
        <w:rPr>
          <w:rFonts w:ascii="Arial" w:cs="Arial" w:eastAsia="Arial" w:hAnsi="Arial"/>
          <w:b/>
          <w:bCs/>
          <w:color w:val="1F3864"/>
          <w:sz w:val="32"/>
          <w:szCs w:val="32"/>
        </w:rPr>
        <w:t xml:space="preserve">1. Introduction</w:t>
      </w:r>
    </w:p>
    <w:p>
      <w:pPr>
        <w:spacing w:after="100"/>
      </w:pPr>
      <w:r>
        <w:rPr>
          <w:rFonts w:ascii="Arial" w:cs="Arial" w:eastAsia="Arial" w:hAnsi="Arial"/>
          <w:sz w:val="22"/>
          <w:szCs w:val="22"/>
        </w:rPr>
        <w:t xml:space="preserve">This report presents a security audit of a Python Flask web application. The application was reviewed for common web vulnerabilities using both manual code inspection and static analysis tools. Four vulnerabilities were identified ranging from Critical to Medium severity.</w:t>
      </w:r>
    </w:p>
    <w:p>
      <w:pPr>
        <w:spacing w:after="10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2. Application Under Review</w:t>
      </w:r>
    </w:p>
    <w:p>
      <w:pPr>
        <w:spacing w:after="100"/>
      </w:pPr>
      <w:r>
        <w:rPr>
          <w:rFonts w:ascii="Arial" w:cs="Arial" w:eastAsia="Arial" w:hAnsi="Arial"/>
          <w:sz w:val="22"/>
          <w:szCs w:val="22"/>
        </w:rPr>
        <w:t xml:space="preserve">Language: Python 3.x  |  Framework: Flask  |  Type: Web Application</w:t>
      </w:r>
    </w:p>
    <w:p>
      <w:pPr>
        <w:spacing w:after="100"/>
      </w:pPr>
      <w:r>
        <w:rPr>
          <w:rFonts w:ascii="Arial" w:cs="Arial" w:eastAsia="Arial" w:hAnsi="Arial"/>
          <w:sz w:val="22"/>
          <w:szCs w:val="22"/>
        </w:rPr>
        <w:t xml:space="preserve"/>
      </w:r>
    </w:p>
    <w:p>
      <w:pPr>
        <w:spacing w:after="100"/>
      </w:pPr>
      <w:r>
        <w:rPr>
          <w:rFonts w:ascii="Arial" w:cs="Arial" w:eastAsia="Arial" w:hAnsi="Arial"/>
          <w:b/>
          <w:bCs/>
          <w:sz w:val="22"/>
          <w:szCs w:val="22"/>
        </w:rPr>
        <w:t xml:space="preserve">Endpoints reviewed:</w:t>
      </w:r>
    </w:p>
    <w:p>
      <w:pPr>
        <w:pStyle w:val="ListParagraph"/>
        <w:numPr>
          <w:ilvl w:val="0"/>
          <w:numId w:val="2"/>
        </w:numPr>
        <w:spacing w:after="60"/>
      </w:pPr>
      <w:r>
        <w:rPr>
          <w:rFonts w:ascii="Arial" w:cs="Arial" w:eastAsia="Arial" w:hAnsi="Arial"/>
          <w:sz w:val="22"/>
          <w:szCs w:val="22"/>
        </w:rPr>
        <w:t xml:space="preserve">/login  — POST endpoint for user authentication (SQL Injection)</w:t>
      </w:r>
    </w:p>
    <w:p>
      <w:pPr>
        <w:pStyle w:val="ListParagraph"/>
        <w:numPr>
          <w:ilvl w:val="0"/>
          <w:numId w:val="2"/>
        </w:numPr>
        <w:spacing w:after="60"/>
      </w:pPr>
      <w:r>
        <w:rPr>
          <w:rFonts w:ascii="Arial" w:cs="Arial" w:eastAsia="Arial" w:hAnsi="Arial"/>
          <w:sz w:val="22"/>
          <w:szCs w:val="22"/>
        </w:rPr>
        <w:t xml:space="preserve">/greet  — GET endpoint rendering personalized greeting (SSTI)</w:t>
      </w:r>
    </w:p>
    <w:p>
      <w:pPr>
        <w:pStyle w:val="ListParagraph"/>
        <w:numPr>
          <w:ilvl w:val="0"/>
          <w:numId w:val="2"/>
        </w:numPr>
        <w:spacing w:after="60"/>
      </w:pPr>
      <w:r>
        <w:rPr>
          <w:rFonts w:ascii="Arial" w:cs="Arial" w:eastAsia="Arial" w:hAnsi="Arial"/>
          <w:sz w:val="22"/>
          <w:szCs w:val="22"/>
        </w:rPr>
        <w:t xml:space="preserve">/ping   — GET endpoint executing OS ping command (Command Injection)</w:t>
      </w:r>
    </w:p>
    <w:p>
      <w:pPr>
        <w:spacing w:after="10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3. Vulnerable Source Code</w:t>
      </w:r>
    </w:p>
    <w:p>
      <w:pPr>
        <w:spacing w:after="100"/>
      </w:pPr>
      <w:r>
        <w:rPr>
          <w:rFonts w:ascii="Arial" w:cs="Arial" w:eastAsia="Arial" w:hAnsi="Arial"/>
          <w:sz w:val="22"/>
          <w:szCs w:val="22"/>
        </w:rPr>
        <w:t xml:space="preserve">Lines highlighted in red indicate confirmed security vulnerabilities:</w:t>
      </w:r>
    </w:p>
    <w:p>
      <w:pPr>
        <w:spacing w:after="100"/>
      </w:pPr>
      <w:r>
        <w:rPr>
          <w:rFonts w:ascii="Arial" w:cs="Arial" w:eastAsia="Arial" w:hAnsi="Arial"/>
          <w:sz w:val="22"/>
          <w:szCs w:val="22"/>
        </w:rPr>
        <w:t xml:space="preserve"/>
      </w:r>
    </w:p>
    <w:p>
      <w:pPr>
        <w:shd w:fill="FEF2F2" w:val="clear"/>
        <w:spacing w:after="0"/>
        <w:ind w:left="360"/>
      </w:pPr>
      <w:r>
        <w:rPr>
          <w:rFonts w:ascii="Courier New" w:cs="Courier New" w:eastAsia="Courier New" w:hAnsi="Courier New"/>
          <w:color w:val="9B1C1C"/>
          <w:sz w:val="18"/>
          <w:szCs w:val="18"/>
        </w:rPr>
        <w:t xml:space="preserve">from flask import Flask, request, render_template_string</w:t>
      </w:r>
    </w:p>
    <w:p>
      <w:pPr>
        <w:shd w:fill="F8F8F8" w:val="clear"/>
        <w:spacing w:after="0"/>
        <w:ind w:left="360"/>
      </w:pPr>
      <w:r>
        <w:rPr>
          <w:rFonts w:ascii="Courier New" w:cs="Courier New" w:eastAsia="Courier New" w:hAnsi="Courier New"/>
          <w:color w:val="1F2937"/>
          <w:sz w:val="18"/>
          <w:szCs w:val="18"/>
        </w:rPr>
        <w:t xml:space="preserve">import sqlite3, os, subprocess</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 = Flask(__name__)</w:t>
      </w:r>
    </w:p>
    <w:p>
      <w:pPr>
        <w:shd w:fill="FEF2F2" w:val="clear"/>
        <w:spacing w:after="0"/>
        <w:ind w:left="360"/>
      </w:pPr>
      <w:r>
        <w:rPr>
          <w:rFonts w:ascii="Courier New" w:cs="Courier New" w:eastAsia="Courier New" w:hAnsi="Courier New"/>
          <w:color w:val="9B1C1C"/>
          <w:sz w:val="18"/>
          <w:szCs w:val="18"/>
        </w:rPr>
        <w:t xml:space="preserve">app.secret_key = "admin123"   # VULN-4: Hardcoded secret key</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@app.route('/login', methods=['POST'])</w:t>
      </w:r>
    </w:p>
    <w:p>
      <w:pPr>
        <w:shd w:fill="F8F8F8" w:val="clear"/>
        <w:spacing w:after="0"/>
        <w:ind w:left="360"/>
      </w:pPr>
      <w:r>
        <w:rPr>
          <w:rFonts w:ascii="Courier New" w:cs="Courier New" w:eastAsia="Courier New" w:hAnsi="Courier New"/>
          <w:color w:val="1F2937"/>
          <w:sz w:val="18"/>
          <w:szCs w:val="18"/>
        </w:rPr>
        <w:t xml:space="preserve">def login():</w:t>
      </w:r>
    </w:p>
    <w:p>
      <w:pPr>
        <w:shd w:fill="F8F8F8" w:val="clear"/>
        <w:spacing w:after="0"/>
        <w:ind w:left="360"/>
      </w:pPr>
      <w:r>
        <w:rPr>
          <w:rFonts w:ascii="Courier New" w:cs="Courier New" w:eastAsia="Courier New" w:hAnsi="Courier New"/>
          <w:color w:val="1F2937"/>
          <w:sz w:val="18"/>
          <w:szCs w:val="18"/>
        </w:rPr>
        <w:t xml:space="preserve">    user = request.form["username"]</w:t>
      </w:r>
    </w:p>
    <w:p>
      <w:pPr>
        <w:shd w:fill="F8F8F8" w:val="clear"/>
        <w:spacing w:after="0"/>
        <w:ind w:left="360"/>
      </w:pPr>
      <w:r>
        <w:rPr>
          <w:rFonts w:ascii="Courier New" w:cs="Courier New" w:eastAsia="Courier New" w:hAnsi="Courier New"/>
          <w:color w:val="1F2937"/>
          <w:sz w:val="18"/>
          <w:szCs w:val="18"/>
        </w:rPr>
        <w:t xml:space="preserve">    pwd  = request.form["password"]</w:t>
      </w:r>
    </w:p>
    <w:p>
      <w:pPr>
        <w:shd w:fill="FEF2F2" w:val="clear"/>
        <w:spacing w:after="0"/>
        <w:ind w:left="360"/>
      </w:pPr>
      <w:r>
        <w:rPr>
          <w:rFonts w:ascii="Courier New" w:cs="Courier New" w:eastAsia="Courier New" w:hAnsi="Courier New"/>
          <w:color w:val="9B1C1C"/>
          <w:sz w:val="18"/>
          <w:szCs w:val="18"/>
        </w:rPr>
        <w:t xml:space="preserve">    q = f"SELECT * FROM users WHERE username='{user}' AND password='{pwd}'"</w:t>
      </w:r>
    </w:p>
    <w:p>
      <w:pPr>
        <w:shd w:fill="FEF2F2" w:val="clear"/>
        <w:spacing w:after="0"/>
        <w:ind w:left="360"/>
      </w:pPr>
      <w:r>
        <w:rPr>
          <w:rFonts w:ascii="Courier New" w:cs="Courier New" w:eastAsia="Courier New" w:hAnsi="Courier New"/>
          <w:color w:val="9B1C1C"/>
          <w:sz w:val="18"/>
          <w:szCs w:val="18"/>
        </w:rPr>
        <w:t xml:space="preserve">    row = db.execute(q).fetchone()  # VULN-1: SQL Injection</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@app.route('/greet')</w:t>
      </w:r>
    </w:p>
    <w:p>
      <w:pPr>
        <w:shd w:fill="F8F8F8" w:val="clear"/>
        <w:spacing w:after="0"/>
        <w:ind w:left="360"/>
      </w:pPr>
      <w:r>
        <w:rPr>
          <w:rFonts w:ascii="Courier New" w:cs="Courier New" w:eastAsia="Courier New" w:hAnsi="Courier New"/>
          <w:color w:val="1F2937"/>
          <w:sz w:val="18"/>
          <w:szCs w:val="18"/>
        </w:rPr>
        <w:t xml:space="preserve">def greet():</w:t>
      </w:r>
    </w:p>
    <w:p>
      <w:pPr>
        <w:shd w:fill="F8F8F8" w:val="clear"/>
        <w:spacing w:after="0"/>
        <w:ind w:left="360"/>
      </w:pPr>
      <w:r>
        <w:rPr>
          <w:rFonts w:ascii="Courier New" w:cs="Courier New" w:eastAsia="Courier New" w:hAnsi="Courier New"/>
          <w:color w:val="1F2937"/>
          <w:sz w:val="18"/>
          <w:szCs w:val="18"/>
        </w:rPr>
        <w:t xml:space="preserve">    name = request.args.get("name", "Guest")</w:t>
      </w:r>
    </w:p>
    <w:p>
      <w:pPr>
        <w:shd w:fill="FEF2F2" w:val="clear"/>
        <w:spacing w:after="0"/>
        <w:ind w:left="360"/>
      </w:pPr>
      <w:r>
        <w:rPr>
          <w:rFonts w:ascii="Courier New" w:cs="Courier New" w:eastAsia="Courier New" w:hAnsi="Courier New"/>
          <w:color w:val="9B1C1C"/>
          <w:sz w:val="18"/>
          <w:szCs w:val="18"/>
        </w:rPr>
        <w:t xml:space="preserve">    tmpl = f"&lt;h1&gt;Hello {name}!&lt;/h1&gt;"</w:t>
      </w:r>
    </w:p>
    <w:p>
      <w:pPr>
        <w:shd w:fill="FEF2F2" w:val="clear"/>
        <w:spacing w:after="0"/>
        <w:ind w:left="360"/>
      </w:pPr>
      <w:r>
        <w:rPr>
          <w:rFonts w:ascii="Courier New" w:cs="Courier New" w:eastAsia="Courier New" w:hAnsi="Courier New"/>
          <w:color w:val="9B1C1C"/>
          <w:sz w:val="18"/>
          <w:szCs w:val="18"/>
        </w:rPr>
        <w:t xml:space="preserve">    return render_template_string(tmpl)  # VULN-2: SSTI</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@app.route('/ping')</w:t>
      </w:r>
    </w:p>
    <w:p>
      <w:pPr>
        <w:shd w:fill="F8F8F8" w:val="clear"/>
        <w:spacing w:after="0"/>
        <w:ind w:left="360"/>
      </w:pPr>
      <w:r>
        <w:rPr>
          <w:rFonts w:ascii="Courier New" w:cs="Courier New" w:eastAsia="Courier New" w:hAnsi="Courier New"/>
          <w:color w:val="1F2937"/>
          <w:sz w:val="18"/>
          <w:szCs w:val="18"/>
        </w:rPr>
        <w:t xml:space="preserve">def ping():</w:t>
      </w:r>
    </w:p>
    <w:p>
      <w:pPr>
        <w:shd w:fill="F8F8F8" w:val="clear"/>
        <w:spacing w:after="0"/>
        <w:ind w:left="360"/>
      </w:pPr>
      <w:r>
        <w:rPr>
          <w:rFonts w:ascii="Courier New" w:cs="Courier New" w:eastAsia="Courier New" w:hAnsi="Courier New"/>
          <w:color w:val="1F2937"/>
          <w:sz w:val="18"/>
          <w:szCs w:val="18"/>
        </w:rPr>
        <w:t xml:space="preserve">    host = request.args.get("host")</w:t>
      </w:r>
    </w:p>
    <w:p>
      <w:pPr>
        <w:shd w:fill="FEF2F2" w:val="clear"/>
        <w:spacing w:after="0"/>
        <w:ind w:left="360"/>
      </w:pPr>
      <w:r>
        <w:rPr>
          <w:rFonts w:ascii="Courier New" w:cs="Courier New" w:eastAsia="Courier New" w:hAnsi="Courier New"/>
          <w:color w:val="9B1C1C"/>
          <w:sz w:val="18"/>
          <w:szCs w:val="18"/>
        </w:rPr>
        <w:t xml:space="preserve">    out = subprocess.check_output(f"ping -c 1 {host}", shell=True)  # VULN-3: Command Injection</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if __name__ == '__main__':</w:t>
      </w:r>
    </w:p>
    <w:p>
      <w:pPr>
        <w:shd w:fill="FEF2F2" w:val="clear"/>
        <w:spacing w:after="0"/>
        <w:ind w:left="360"/>
      </w:pPr>
      <w:r>
        <w:rPr>
          <w:rFonts w:ascii="Courier New" w:cs="Courier New" w:eastAsia="Courier New" w:hAnsi="Courier New"/>
          <w:color w:val="9B1C1C"/>
          <w:sz w:val="18"/>
          <w:szCs w:val="18"/>
        </w:rPr>
        <w:t xml:space="preserve">    app.run(debug=True)  # VULN-4: Debug mode in production</w:t>
      </w:r>
    </w:p>
    <w:p>
      <w:pPr>
        <w:spacing w:after="10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4. Security Findings</w:t>
      </w:r>
    </w:p>
    <w:p>
      <w:pPr>
        <w:spacing w:after="100"/>
      </w:pPr>
      <w:r>
        <w:rPr>
          <w:rFonts w:ascii="Arial" w:cs="Arial" w:eastAsia="Arial" w:hAnsi="Arial"/>
          <w:sz w:val="22"/>
          <w:szCs w:val="22"/>
        </w:rPr>
        <w:t xml:space="preserve">Total vulnerabilities found: 4  (1 Critical, 2 High, 1 Medium)</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800"/>
        <w:gridCol w:w="2960"/>
        <w:gridCol w:w="23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CWE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bCs/>
                <w:color w:val="9B1C1C"/>
                <w:sz w:val="20"/>
                <w:szCs w:val="20"/>
              </w:rPr>
              <w:t xml:space="preserve">CRITICAL</w:t>
            </w:r>
          </w:p>
        </w:tc>
        <w:tc>
          <w:tcPr>
            <w:tcW w:type="dxa" w:w="21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F2937"/>
                <w:sz w:val="20"/>
                <w:szCs w:val="20"/>
              </w:rPr>
              <w:t xml:space="preserve">SQL Injection</w:t>
            </w:r>
          </w:p>
        </w:tc>
        <w:tc>
          <w:tcPr>
            <w:tcW w:type="dxa" w:w="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F2937"/>
                <w:sz w:val="20"/>
                <w:szCs w:val="20"/>
              </w:rPr>
              <w:t xml:space="preserve">CWE-89</w:t>
            </w:r>
          </w:p>
        </w:tc>
        <w:tc>
          <w:tcPr>
            <w:tcW w:type="dxa" w:w="29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 input directly interpolated into SQL query. Auth bypass with ' OR '1'='1 payload.</w:t>
            </w:r>
          </w:p>
        </w:tc>
        <w:tc>
          <w:tcPr>
            <w:tcW w:type="dxa" w:w="23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parameterized queries with ? placeholders.</w:t>
            </w:r>
          </w:p>
        </w:tc>
      </w:tr>
      <w:tr>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Server-Side Template Injection</w:t>
            </w:r>
          </w:p>
        </w:tc>
        <w:tc>
          <w:tcPr>
            <w:tcW w:type="dxa" w:w="8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CWE-94</w:t>
            </w:r>
          </w:p>
        </w:tc>
        <w:tc>
          <w:tcPr>
            <w:tcW w:type="dxa" w:w="29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 input embedded in Jinja2 template. Payload {{config}} leaks secret keys.</w:t>
            </w:r>
          </w:p>
        </w:tc>
        <w:tc>
          <w:tcPr>
            <w:tcW w:type="dxa" w:w="2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Pass name as context variable, never embed in template string.</w:t>
            </w:r>
          </w:p>
        </w:tc>
      </w:tr>
      <w:tr>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92400E"/>
                <w:sz w:val="20"/>
                <w:szCs w:val="20"/>
              </w:rPr>
              <w:t xml:space="preserve">HIGH</w:t>
            </w:r>
          </w:p>
        </w:tc>
        <w:tc>
          <w:tcPr>
            <w:tcW w:type="dxa" w:w="21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OS Command Injection</w:t>
            </w:r>
          </w:p>
        </w:tc>
        <w:tc>
          <w:tcPr>
            <w:tcW w:type="dxa" w:w="8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CWE-78</w:t>
            </w:r>
          </w:p>
        </w:tc>
        <w:tc>
          <w:tcPr>
            <w:tcW w:type="dxa" w:w="29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host param passed to shell. Attacker appends ; rm -rf / to run arbitrary OS commands.</w:t>
            </w:r>
          </w:p>
        </w:tc>
        <w:tc>
          <w:tcPr>
            <w:tcW w:type="dxa" w:w="23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list-form subprocess, remove shell=True, validate input with regex.</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MEDIUM</w:t>
            </w:r>
          </w:p>
        </w:tc>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Hardcoded Secret + Debug Mode</w:t>
            </w:r>
          </w:p>
        </w:tc>
        <w:tc>
          <w:tcPr>
            <w:tcW w:type="dxa" w:w="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CWE-321</w:t>
            </w:r>
          </w:p>
        </w:tc>
        <w:tc>
          <w:tcPr>
            <w:tcW w:type="dxa" w:w="29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Secret key in source allows session forgery. Debug mode exposes interactive shell.</w:t>
            </w:r>
          </w:p>
        </w:tc>
        <w:tc>
          <w:tcPr>
            <w:tcW w:type="dxa" w:w="23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Load from env variable. Set debug=False.</w:t>
            </w:r>
          </w:p>
        </w:tc>
      </w:tr>
    </w:tbl>
    <w:p>
      <w:pPr>
        <w:spacing w:after="10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5. Remediated Source Code</w:t>
      </w:r>
    </w:p>
    <w:p>
      <w:pPr>
        <w:spacing w:after="100"/>
      </w:pPr>
      <w:r>
        <w:rPr>
          <w:rFonts w:ascii="Arial" w:cs="Arial" w:eastAsia="Arial" w:hAnsi="Arial"/>
          <w:sz w:val="22"/>
          <w:szCs w:val="22"/>
        </w:rPr>
        <w:t xml:space="preserve">Lines highlighted in green show the corrected, secure implementation:</w:t>
      </w:r>
    </w:p>
    <w:p>
      <w:pPr>
        <w:spacing w:after="100"/>
      </w:pPr>
      <w:r>
        <w:rPr>
          <w:rFonts w:ascii="Arial" w:cs="Arial" w:eastAsia="Arial" w:hAnsi="Arial"/>
          <w:sz w:val="22"/>
          <w:szCs w:val="22"/>
        </w:rPr>
        <w:t xml:space="preserve"/>
      </w:r>
    </w:p>
    <w:p>
      <w:pPr>
        <w:shd w:fill="F0FDF4" w:val="clear"/>
        <w:spacing w:after="0"/>
        <w:ind w:left="360"/>
      </w:pPr>
      <w:r>
        <w:rPr>
          <w:rFonts w:ascii="Courier New" w:cs="Courier New" w:eastAsia="Courier New" w:hAnsi="Courier New"/>
          <w:color w:val="166534"/>
          <w:sz w:val="18"/>
          <w:szCs w:val="18"/>
        </w:rPr>
        <w:t xml:space="preserve">from flask import Flask, request, render_template_string</w:t>
      </w:r>
    </w:p>
    <w:p>
      <w:pPr>
        <w:shd w:fill="F0FDF4" w:val="clear"/>
        <w:spacing w:after="0"/>
        <w:ind w:left="360"/>
      </w:pPr>
      <w:r>
        <w:rPr>
          <w:rFonts w:ascii="Courier New" w:cs="Courier New" w:eastAsia="Courier New" w:hAnsi="Courier New"/>
          <w:color w:val="166534"/>
          <w:sz w:val="18"/>
          <w:szCs w:val="18"/>
        </w:rPr>
        <w:t xml:space="preserve">import sqlite3, os, subprocess, re</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 = Flask(__name__)</w:t>
      </w:r>
    </w:p>
    <w:p>
      <w:pPr>
        <w:shd w:fill="F0FDF4" w:val="clear"/>
        <w:spacing w:after="0"/>
        <w:ind w:left="360"/>
      </w:pPr>
      <w:r>
        <w:rPr>
          <w:rFonts w:ascii="Courier New" w:cs="Courier New" w:eastAsia="Courier New" w:hAnsi="Courier New"/>
          <w:color w:val="166534"/>
          <w:sz w:val="18"/>
          <w:szCs w:val="18"/>
        </w:rPr>
        <w:t xml:space="preserve">app.secret_key = os.environ["SECRET_KEY"]  # FIX: Load from environment</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@app.route('/login', methods=['POST'])</w:t>
      </w:r>
    </w:p>
    <w:p>
      <w:pPr>
        <w:shd w:fill="F8F8F8" w:val="clear"/>
        <w:spacing w:after="0"/>
        <w:ind w:left="360"/>
      </w:pPr>
      <w:r>
        <w:rPr>
          <w:rFonts w:ascii="Courier New" w:cs="Courier New" w:eastAsia="Courier New" w:hAnsi="Courier New"/>
          <w:color w:val="1F2937"/>
          <w:sz w:val="18"/>
          <w:szCs w:val="18"/>
        </w:rPr>
        <w:t xml:space="preserve">def login():</w:t>
      </w:r>
    </w:p>
    <w:p>
      <w:pPr>
        <w:shd w:fill="F8F8F8" w:val="clear"/>
        <w:spacing w:after="0"/>
        <w:ind w:left="360"/>
      </w:pPr>
      <w:r>
        <w:rPr>
          <w:rFonts w:ascii="Courier New" w:cs="Courier New" w:eastAsia="Courier New" w:hAnsi="Courier New"/>
          <w:color w:val="1F2937"/>
          <w:sz w:val="18"/>
          <w:szCs w:val="18"/>
        </w:rPr>
        <w:t xml:space="preserve">    user = request.form["username"]</w:t>
      </w:r>
    </w:p>
    <w:p>
      <w:pPr>
        <w:shd w:fill="F8F8F8" w:val="clear"/>
        <w:spacing w:after="0"/>
        <w:ind w:left="360"/>
      </w:pPr>
      <w:r>
        <w:rPr>
          <w:rFonts w:ascii="Courier New" w:cs="Courier New" w:eastAsia="Courier New" w:hAnsi="Courier New"/>
          <w:color w:val="1F2937"/>
          <w:sz w:val="18"/>
          <w:szCs w:val="18"/>
        </w:rPr>
        <w:t xml:space="preserve">    pwd  = request.form["password"]</w:t>
      </w:r>
    </w:p>
    <w:p>
      <w:pPr>
        <w:shd w:fill="F0FDF4" w:val="clear"/>
        <w:spacing w:after="0"/>
        <w:ind w:left="360"/>
      </w:pPr>
      <w:r>
        <w:rPr>
          <w:rFonts w:ascii="Courier New" w:cs="Courier New" w:eastAsia="Courier New" w:hAnsi="Courier New"/>
          <w:color w:val="166534"/>
          <w:sz w:val="18"/>
          <w:szCs w:val="18"/>
        </w:rPr>
        <w:t xml:space="preserve">    q   = "SELECT * FROM users WHERE username=? AND password=?"</w:t>
      </w:r>
    </w:p>
    <w:p>
      <w:pPr>
        <w:shd w:fill="F0FDF4" w:val="clear"/>
        <w:spacing w:after="0"/>
        <w:ind w:left="360"/>
      </w:pPr>
      <w:r>
        <w:rPr>
          <w:rFonts w:ascii="Courier New" w:cs="Courier New" w:eastAsia="Courier New" w:hAnsi="Courier New"/>
          <w:color w:val="166534"/>
          <w:sz w:val="18"/>
          <w:szCs w:val="18"/>
        </w:rPr>
        <w:t xml:space="preserve">    row = db.execute(q, (user, pwd)).fetchone()  # FIX: Parameterized query</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@app.route('/greet')</w:t>
      </w:r>
    </w:p>
    <w:p>
      <w:pPr>
        <w:shd w:fill="F8F8F8" w:val="clear"/>
        <w:spacing w:after="0"/>
        <w:ind w:left="360"/>
      </w:pPr>
      <w:r>
        <w:rPr>
          <w:rFonts w:ascii="Courier New" w:cs="Courier New" w:eastAsia="Courier New" w:hAnsi="Courier New"/>
          <w:color w:val="1F2937"/>
          <w:sz w:val="18"/>
          <w:szCs w:val="18"/>
        </w:rPr>
        <w:t xml:space="preserve">def greet():</w:t>
      </w:r>
    </w:p>
    <w:p>
      <w:pPr>
        <w:shd w:fill="F8F8F8" w:val="clear"/>
        <w:spacing w:after="0"/>
        <w:ind w:left="360"/>
      </w:pPr>
      <w:r>
        <w:rPr>
          <w:rFonts w:ascii="Courier New" w:cs="Courier New" w:eastAsia="Courier New" w:hAnsi="Courier New"/>
          <w:color w:val="1F2937"/>
          <w:sz w:val="18"/>
          <w:szCs w:val="18"/>
        </w:rPr>
        <w:t xml:space="preserve">    name = request.args.get("name", "Guest")</w:t>
      </w:r>
    </w:p>
    <w:p>
      <w:pPr>
        <w:shd w:fill="F0FDF4" w:val="clear"/>
        <w:spacing w:after="0"/>
        <w:ind w:left="360"/>
      </w:pPr>
      <w:r>
        <w:rPr>
          <w:rFonts w:ascii="Courier New" w:cs="Courier New" w:eastAsia="Courier New" w:hAnsi="Courier New"/>
          <w:color w:val="166534"/>
          <w:sz w:val="18"/>
          <w:szCs w:val="18"/>
        </w:rPr>
        <w:t xml:space="preserve">    tmpl = "&lt;h1&gt;Hello {{ name }}!&lt;/h1&gt;"</w:t>
      </w:r>
    </w:p>
    <w:p>
      <w:pPr>
        <w:shd w:fill="F0FDF4" w:val="clear"/>
        <w:spacing w:after="0"/>
        <w:ind w:left="360"/>
      </w:pPr>
      <w:r>
        <w:rPr>
          <w:rFonts w:ascii="Courier New" w:cs="Courier New" w:eastAsia="Courier New" w:hAnsi="Courier New"/>
          <w:color w:val="166534"/>
          <w:sz w:val="18"/>
          <w:szCs w:val="18"/>
        </w:rPr>
        <w:t xml:space="preserve">    return render_template_string(tmpl, name=name)  # FIX: Safe context var</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@app.route('/ping')</w:t>
      </w:r>
    </w:p>
    <w:p>
      <w:pPr>
        <w:shd w:fill="F8F8F8" w:val="clear"/>
        <w:spacing w:after="0"/>
        <w:ind w:left="360"/>
      </w:pPr>
      <w:r>
        <w:rPr>
          <w:rFonts w:ascii="Courier New" w:cs="Courier New" w:eastAsia="Courier New" w:hAnsi="Courier New"/>
          <w:color w:val="1F2937"/>
          <w:sz w:val="18"/>
          <w:szCs w:val="18"/>
        </w:rPr>
        <w:t xml:space="preserve">def ping():</w:t>
      </w:r>
    </w:p>
    <w:p>
      <w:pPr>
        <w:shd w:fill="F8F8F8" w:val="clear"/>
        <w:spacing w:after="0"/>
        <w:ind w:left="360"/>
      </w:pPr>
      <w:r>
        <w:rPr>
          <w:rFonts w:ascii="Courier New" w:cs="Courier New" w:eastAsia="Courier New" w:hAnsi="Courier New"/>
          <w:color w:val="1F2937"/>
          <w:sz w:val="18"/>
          <w:szCs w:val="18"/>
        </w:rPr>
        <w:t xml:space="preserve">    host = request.args.get("host", "")</w:t>
      </w:r>
    </w:p>
    <w:p>
      <w:pPr>
        <w:shd w:fill="F0FDF4" w:val="clear"/>
        <w:spacing w:after="0"/>
        <w:ind w:left="360"/>
      </w:pPr>
      <w:r>
        <w:rPr>
          <w:rFonts w:ascii="Courier New" w:cs="Courier New" w:eastAsia="Courier New" w:hAnsi="Courier New"/>
          <w:color w:val="166534"/>
          <w:sz w:val="18"/>
          <w:szCs w:val="18"/>
        </w:rPr>
        <w:t xml:space="preserve">    if not re.match(r"^[\w.\-]+$", host):  # FIX: Whitelist validation</w:t>
      </w:r>
    </w:p>
    <w:p>
      <w:pPr>
        <w:shd w:fill="F0FDF4" w:val="clear"/>
        <w:spacing w:after="0"/>
        <w:ind w:left="360"/>
      </w:pPr>
      <w:r>
        <w:rPr>
          <w:rFonts w:ascii="Courier New" w:cs="Courier New" w:eastAsia="Courier New" w:hAnsi="Courier New"/>
          <w:color w:val="166534"/>
          <w:sz w:val="18"/>
          <w:szCs w:val="18"/>
        </w:rPr>
        <w:t xml:space="preserve">        return "Invalid host", 400</w:t>
      </w:r>
    </w:p>
    <w:p>
      <w:pPr>
        <w:shd w:fill="F0FDF4" w:val="clear"/>
        <w:spacing w:after="0"/>
        <w:ind w:left="360"/>
      </w:pPr>
      <w:r>
        <w:rPr>
          <w:rFonts w:ascii="Courier New" w:cs="Courier New" w:eastAsia="Courier New" w:hAnsi="Courier New"/>
          <w:color w:val="166534"/>
          <w:sz w:val="18"/>
          <w:szCs w:val="18"/>
        </w:rPr>
        <w:t xml:space="preserve">    out = subprocess.check_output(["ping", "-c", "1", host])  # FIX: No shell=True</w:t>
      </w:r>
    </w:p>
    <w:p>
      <w:pPr>
        <w:shd w:fill="F8F8F8" w:val="clear"/>
        <w:spacing w:after="0"/>
        <w:ind w:left="360"/>
      </w:pPr>
      <w:r>
        <w:rPr>
          <w:rFonts w:ascii="Courier New" w:cs="Courier New" w:eastAsia="Courier New" w:hAnsi="Courier New"/>
          <w:color w:val="1F2937"/>
          <w:sz w:val="18"/>
          <w:szCs w:val="18"/>
        </w:rPr>
        <w:t xml:space="preserve"> </w:t>
      </w:r>
    </w:p>
    <w:p>
      <w:pPr>
        <w:shd w:fill="F8F8F8" w:val="clear"/>
        <w:spacing w:after="0"/>
        <w:ind w:left="360"/>
      </w:pPr>
      <w:r>
        <w:rPr>
          <w:rFonts w:ascii="Courier New" w:cs="Courier New" w:eastAsia="Courier New" w:hAnsi="Courier New"/>
          <w:color w:val="1F2937"/>
          <w:sz w:val="18"/>
          <w:szCs w:val="18"/>
        </w:rPr>
        <w:t xml:space="preserve">if __name__ == '__main__':</w:t>
      </w:r>
    </w:p>
    <w:p>
      <w:pPr>
        <w:shd w:fill="F0FDF4" w:val="clear"/>
        <w:spacing w:after="0"/>
        <w:ind w:left="360"/>
      </w:pPr>
      <w:r>
        <w:rPr>
          <w:rFonts w:ascii="Courier New" w:cs="Courier New" w:eastAsia="Courier New" w:hAnsi="Courier New"/>
          <w:color w:val="166534"/>
          <w:sz w:val="18"/>
          <w:szCs w:val="18"/>
        </w:rPr>
        <w:t xml:space="preserve">    app.run(debug=False)  # FIX: Debug disabled in production</w:t>
      </w:r>
    </w:p>
    <w:p>
      <w:pPr>
        <w:spacing w:after="10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6. Static Analysis Tools Used</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Bandit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bandit -r 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Python SAST — detects hardcoded passwords, shell injection, dangerous function calls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Semgrep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semgrep --config=p/flask 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Pattern-based analyzer with Flask/OWASP rulesets for SQLi, SSTI, command injection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Safety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safety check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Scans installed packages against CVE database for vulnerable dependencies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Pylint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4ED8"/>
                <w:sz w:val="20"/>
                <w:szCs w:val="20"/>
              </w:rPr>
              <w:t xml:space="preserve">pylint app.py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Code quality checker — flags debug=True, unused imports, security antipatterns</w:t>
            </w:r>
          </w:p>
        </w:tc>
      </w:tr>
    </w:tbl>
    <w:p>
      <w:pPr>
        <w:spacing w:after="10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7. Remediation Steps</w:t>
      </w:r>
    </w:p>
    <w:p>
      <w:pPr>
        <w:pStyle w:val="ListParagraph"/>
        <w:numPr>
          <w:ilvl w:val="0"/>
          <w:numId w:val="3"/>
        </w:numPr>
        <w:spacing w:after="60" w:before="120"/>
      </w:pPr>
      <w:r>
        <w:rPr>
          <w:rFonts w:ascii="Arial" w:cs="Arial" w:eastAsia="Arial" w:hAnsi="Arial"/>
          <w:b/>
          <w:bCs/>
          <w:color w:val="1F3864"/>
          <w:sz w:val="22"/>
          <w:szCs w:val="22"/>
        </w:rPr>
        <w:t xml:space="preserve">Use parameterized queries everywhere</w:t>
      </w:r>
    </w:p>
    <w:p>
      <w:pPr>
        <w:spacing w:after="100"/>
      </w:pPr>
      <w:r>
        <w:rPr>
          <w:rFonts w:ascii="Arial" w:cs="Arial" w:eastAsia="Arial" w:hAnsi="Arial"/>
          <w:sz w:val="22"/>
          <w:szCs w:val="22"/>
        </w:rPr>
        <w:t xml:space="preserve">Never interpolate user input into SQL strings. Use ? placeholders or an ORM like SQLAlchemy which handles escaping automatically.</w:t>
      </w:r>
    </w:p>
    <w:p>
      <w:pPr>
        <w:pStyle w:val="ListParagraph"/>
        <w:numPr>
          <w:ilvl w:val="0"/>
          <w:numId w:val="3"/>
        </w:numPr>
        <w:spacing w:after="60" w:before="120"/>
      </w:pPr>
      <w:r>
        <w:rPr>
          <w:rFonts w:ascii="Arial" w:cs="Arial" w:eastAsia="Arial" w:hAnsi="Arial"/>
          <w:b/>
          <w:bCs/>
          <w:color w:val="1F3864"/>
          <w:sz w:val="22"/>
          <w:szCs w:val="22"/>
        </w:rPr>
        <w:t xml:space="preserve">Isolate template data from template structure</w:t>
      </w:r>
    </w:p>
    <w:p>
      <w:pPr>
        <w:spacing w:after="100"/>
      </w:pPr>
      <w:r>
        <w:rPr>
          <w:rFonts w:ascii="Arial" w:cs="Arial" w:eastAsia="Arial" w:hAnsi="Arial"/>
          <w:sz w:val="22"/>
          <w:szCs w:val="22"/>
        </w:rPr>
        <w:t xml:space="preserve">Always pass user data as context variables to Jinja2. Never embed user input directly inside the template string itself.</w:t>
      </w:r>
    </w:p>
    <w:p>
      <w:pPr>
        <w:pStyle w:val="ListParagraph"/>
        <w:numPr>
          <w:ilvl w:val="0"/>
          <w:numId w:val="3"/>
        </w:numPr>
        <w:spacing w:after="60" w:before="120"/>
      </w:pPr>
      <w:r>
        <w:rPr>
          <w:rFonts w:ascii="Arial" w:cs="Arial" w:eastAsia="Arial" w:hAnsi="Arial"/>
          <w:b/>
          <w:bCs/>
          <w:color w:val="1F3864"/>
          <w:sz w:val="22"/>
          <w:szCs w:val="22"/>
        </w:rPr>
        <w:t xml:space="preserve">Avoid shell=True in subprocess calls</w:t>
      </w:r>
    </w:p>
    <w:p>
      <w:pPr>
        <w:spacing w:after="100"/>
      </w:pPr>
      <w:r>
        <w:rPr>
          <w:rFonts w:ascii="Arial" w:cs="Arial" w:eastAsia="Arial" w:hAnsi="Arial"/>
          <w:sz w:val="22"/>
          <w:szCs w:val="22"/>
        </w:rPr>
        <w:t xml:space="preserve">Use list-form arguments for subprocess. Validate all external inputs with strict allowlist regex before passing to OS-level functions.</w:t>
      </w:r>
    </w:p>
    <w:p>
      <w:pPr>
        <w:pStyle w:val="ListParagraph"/>
        <w:numPr>
          <w:ilvl w:val="0"/>
          <w:numId w:val="3"/>
        </w:numPr>
        <w:spacing w:after="60" w:before="120"/>
      </w:pPr>
      <w:r>
        <w:rPr>
          <w:rFonts w:ascii="Arial" w:cs="Arial" w:eastAsia="Arial" w:hAnsi="Arial"/>
          <w:b/>
          <w:bCs/>
          <w:color w:val="1F3864"/>
          <w:sz w:val="22"/>
          <w:szCs w:val="22"/>
        </w:rPr>
        <w:t xml:space="preserve">Externalize all secrets</w:t>
      </w:r>
    </w:p>
    <w:p>
      <w:pPr>
        <w:spacing w:after="100"/>
      </w:pPr>
      <w:r>
        <w:rPr>
          <w:rFonts w:ascii="Arial" w:cs="Arial" w:eastAsia="Arial" w:hAnsi="Arial"/>
          <w:sz w:val="22"/>
          <w:szCs w:val="22"/>
        </w:rPr>
        <w:t xml:space="preserve">Load secret keys from environment variables or a secrets manager (HashiCorp Vault, AWS Secrets Manager). Never commit credentials to version control.</w:t>
      </w:r>
    </w:p>
    <w:p>
      <w:pPr>
        <w:pStyle w:val="ListParagraph"/>
        <w:numPr>
          <w:ilvl w:val="0"/>
          <w:numId w:val="3"/>
        </w:numPr>
        <w:spacing w:after="60" w:before="120"/>
      </w:pPr>
      <w:r>
        <w:rPr>
          <w:rFonts w:ascii="Arial" w:cs="Arial" w:eastAsia="Arial" w:hAnsi="Arial"/>
          <w:b/>
          <w:bCs/>
          <w:color w:val="1F3864"/>
          <w:sz w:val="22"/>
          <w:szCs w:val="22"/>
        </w:rPr>
        <w:t xml:space="preserve">Disable debug mode in production</w:t>
      </w:r>
    </w:p>
    <w:p>
      <w:pPr>
        <w:spacing w:after="100"/>
      </w:pPr>
      <w:r>
        <w:rPr>
          <w:rFonts w:ascii="Arial" w:cs="Arial" w:eastAsia="Arial" w:hAnsi="Arial"/>
          <w:sz w:val="22"/>
          <w:szCs w:val="22"/>
        </w:rPr>
        <w:t xml:space="preserve">Set FLASK_ENV=production or debug=False. Debug mode enables an unauthenticated Werkzeug console on any unhandled exception.</w:t>
      </w:r>
    </w:p>
    <w:p>
      <w:pPr>
        <w:pStyle w:val="ListParagraph"/>
        <w:numPr>
          <w:ilvl w:val="0"/>
          <w:numId w:val="3"/>
        </w:numPr>
        <w:spacing w:after="60" w:before="120"/>
      </w:pPr>
      <w:r>
        <w:rPr>
          <w:rFonts w:ascii="Arial" w:cs="Arial" w:eastAsia="Arial" w:hAnsi="Arial"/>
          <w:b/>
          <w:bCs/>
          <w:color w:val="1F3864"/>
          <w:sz w:val="22"/>
          <w:szCs w:val="22"/>
        </w:rPr>
        <w:t xml:space="preserve">Integrate static analysis in CI/CD</w:t>
      </w:r>
    </w:p>
    <w:p>
      <w:pPr>
        <w:spacing w:after="100"/>
      </w:pPr>
      <w:r>
        <w:rPr>
          <w:rFonts w:ascii="Arial" w:cs="Arial" w:eastAsia="Arial" w:hAnsi="Arial"/>
          <w:sz w:val="22"/>
          <w:szCs w:val="22"/>
        </w:rPr>
        <w:t xml:space="preserve">Run Bandit and Semgrep on every pull request to catch vulnerabilities before they reach production.</w:t>
      </w:r>
    </w:p>
    <w:p>
      <w:pPr>
        <w:spacing w:after="100"/>
      </w:pPr>
      <w:r>
        <w:rPr>
          <w:rFonts w:ascii="Arial" w:cs="Arial" w:eastAsia="Arial" w:hAnsi="Arial"/>
          <w:sz w:val="22"/>
          <w:szCs w:val="22"/>
        </w:rP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8. Conclusion</w:t>
      </w:r>
    </w:p>
    <w:p>
      <w:pPr>
        <w:spacing w:after="100"/>
      </w:pPr>
      <w:r>
        <w:rPr>
          <w:rFonts w:ascii="Arial" w:cs="Arial" w:eastAsia="Arial" w:hAnsi="Arial"/>
          <w:sz w:val="22"/>
          <w:szCs w:val="22"/>
        </w:rPr>
        <w:t xml:space="preserve">The security review of the Flask application identified 4 vulnerabilities — 1 Critical (SQL Injection), 2 High (SSTI, Command Injection), and 1 Medium (Hardcoded Secret/Debug Mode). All vulnerabilities were successfully remediated in the fixed version of the code.</w:t>
      </w:r>
    </w:p>
    <w:p>
      <w:pPr>
        <w:spacing w:after="100"/>
      </w:pPr>
      <w:r>
        <w:rPr>
          <w:rFonts w:ascii="Arial" w:cs="Arial" w:eastAsia="Arial" w:hAnsi="Arial"/>
          <w:sz w:val="22"/>
          <w:szCs w:val="22"/>
        </w:rPr>
        <w:t xml:space="preserve">Integrating tools like Bandit and Semgrep into the development pipeline will prevent similar vulnerabilities from being introduced in the future. Following secure coding practices — parameterized queries, context-safe templating, subprocess safety, and secrets management — ensures a significantly hardened application.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999999"/>
        <w:sz w:val="18"/>
        <w:szCs w:val="18"/>
      </w:rPr>
      <w:t xml:space="preserve">Cybersecurity Lab Assignment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666666"/>
        <w:sz w:val="18"/>
        <w:szCs w:val="18"/>
      </w:rPr>
      <w:t xml:space="preserve">Task 3: Secure Coding Review  |  Python Flask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2026-06-10T08:38:15.372Z</dcterms:created>
  <dcterms:modified xsi:type="dcterms:W3CDTF">2026-06-10T08:38:15.372Z</dcterms:modified>
</cp:coreProperties>
</file>

<file path=docProps/custom.xml><?xml version="1.0" encoding="utf-8"?>
<Properties xmlns="http://schemas.openxmlformats.org/officeDocument/2006/custom-properties" xmlns:vt="http://schemas.openxmlformats.org/officeDocument/2006/docPropsVTypes"/>
</file>