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containers: - container is a object that stores a collection of other objects (elements).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bidi w:val="0"/>
        <w:jc w:val="start"/>
        <w:rPr/>
      </w:pPr>
      <w:r>
        <w:rPr/>
        <w:t>example: - stack,queue,vector etc.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All STL containers are passed by value(&amp;).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To pass a stl object we’ll have to pass it by reference: -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array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&lt;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,</w:t>
      </w:r>
      <w:r>
        <w:rPr>
          <w:rFonts w:ascii="Droid Sans Mono;monospace;monospace" w:hAnsi="Droid Sans Mono;monospace;monospace"/>
          <w:b w:val="false"/>
          <w:color w:val="F78C6C"/>
          <w:sz w:val="21"/>
          <w:shd w:fill="011627" w:val="clear"/>
        </w:rPr>
        <w:t>6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&amp;</w:t>
      </w:r>
      <w:r>
        <w:rPr>
          <w:rFonts w:ascii="Droid Sans Mono;monospace;monospace" w:hAnsi="Droid Sans Mono;monospace;monospace"/>
          <w:b w:val="false"/>
          <w:color w:val="D7DBE0"/>
          <w:sz w:val="21"/>
          <w:shd w:fill="011627" w:val="clear"/>
        </w:rPr>
        <w:t>ar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637777"/>
          <w:sz w:val="21"/>
          <w:shd w:fill="011627" w:val="clear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pace" w:hAnsi="Droid Sans Mono;monospace;monospace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for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(</w:t>
      </w:r>
      <w:r>
        <w:rPr>
          <w:rFonts w:ascii="Droid Sans Mono;monospace;monospace" w:hAnsi="Droid Sans Mono;monospace;monospace"/>
          <w:b w:val="false"/>
          <w:color w:val="C792EA"/>
          <w:sz w:val="21"/>
          <w:shd w:fill="011627" w:val="clear"/>
        </w:rPr>
        <w:t>int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arr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cout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C5E478"/>
          <w:sz w:val="21"/>
          <w:shd w:fill="011627" w:val="clear"/>
        </w:rPr>
        <w:t>a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2AAFF"/>
          <w:sz w:val="21"/>
          <w:shd w:fill="011627" w:val="clear"/>
        </w:rPr>
        <w:t>&lt;&lt;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ECC48D"/>
          <w:sz w:val="21"/>
          <w:shd w:fill="011627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F5DD"/>
          <w:sz w:val="21"/>
          <w:shd w:fill="011627" w:val="clear"/>
        </w:rPr>
        <w:t>"</w:t>
      </w: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pace" w:hAnsi="Droid Sans Mono;monospace;monospace"/>
          <w:b w:val="false"/>
          <w:color w:val="D6DEEB"/>
          <w:sz w:val="21"/>
          <w:shd w:fill="011627" w:val="clear"/>
        </w:rPr>
        <w:t>}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dynamic arrays with the ability to resize itself when an element is inserted.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Continuous memory allocation, reallocation happens when underlying array is full.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doubles it’s size at time of reallocation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 uses dynamic memory allocation.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Methods:-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[]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at()\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begin()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capacity(()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clear()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empty()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end()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erase()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front()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insert()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pop_back()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push_back()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reserve()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resize()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size()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LibreOffice/7.3.4.2$Linux_X86_64 LibreOffice_project/30$Build-2</Application>
  <AppVersion>15.0000</AppVersion>
  <Pages>2</Pages>
  <Words>209</Words>
  <Characters>1131</Characters>
  <CharactersWithSpaces>1284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2022-07-11T21:12:32Z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