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95A4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</w:p>
    <w:p w14:paraId="7FDDECA9" w14:textId="6E186B38" w:rsidR="009B226C" w:rsidRPr="00B95E2D" w:rsidRDefault="009B226C" w:rsidP="009B226C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B95E2D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Vulnerability Assessment &amp; Scoring Report</w:t>
      </w:r>
    </w:p>
    <w:p w14:paraId="10F758CC" w14:textId="7E2B7BA1" w:rsidR="009B226C" w:rsidRPr="005B2A54" w:rsidRDefault="00903CC7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Janhavi Pawar</w:t>
      </w:r>
    </w:p>
    <w:p w14:paraId="7C164320" w14:textId="039B6766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2124UCS</w:t>
      </w:r>
      <w:r w:rsidR="00903CC7" w:rsidRPr="005B2A54">
        <w:rPr>
          <w:rFonts w:ascii="Times New Roman" w:hAnsi="Times New Roman" w:cs="Times New Roman"/>
          <w:b/>
          <w:bCs/>
        </w:rPr>
        <w:t>F</w:t>
      </w:r>
      <w:r w:rsidRPr="005B2A54">
        <w:rPr>
          <w:rFonts w:ascii="Times New Roman" w:hAnsi="Times New Roman" w:cs="Times New Roman"/>
          <w:b/>
          <w:bCs/>
        </w:rPr>
        <w:t>1</w:t>
      </w:r>
      <w:r w:rsidR="00903CC7" w:rsidRPr="005B2A54">
        <w:rPr>
          <w:rFonts w:ascii="Times New Roman" w:hAnsi="Times New Roman" w:cs="Times New Roman"/>
          <w:b/>
          <w:bCs/>
        </w:rPr>
        <w:t>074</w:t>
      </w:r>
    </w:p>
    <w:p w14:paraId="7D1A2B97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Target Virtual Machine</w:t>
      </w:r>
    </w:p>
    <w:p w14:paraId="7007418E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Metasploitable2</w:t>
      </w:r>
    </w:p>
    <w:p w14:paraId="616ACE9C" w14:textId="77777777" w:rsidR="009B226C" w:rsidRPr="005B2A54" w:rsidRDefault="00000000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pict w14:anchorId="630EA4B2">
          <v:rect id="_x0000_i1025" style="width:0;height:1.5pt" o:hralign="center" o:hrstd="t" o:hr="t" fillcolor="#a0a0a0" stroked="f"/>
        </w:pict>
      </w:r>
    </w:p>
    <w:p w14:paraId="59851169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Objective</w:t>
      </w:r>
    </w:p>
    <w:p w14:paraId="60F9C1B5" w14:textId="35927341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To perform a vulnerability assessment on a vulnerable virtual machine by identifying vulnerabilities, distinguishing true and false positives, locating their CVE/CWE information, calculating CVSS scores, and performing threat </w:t>
      </w:r>
      <w:r w:rsidR="003C66D6" w:rsidRPr="005B2A54">
        <w:rPr>
          <w:rFonts w:ascii="Times New Roman" w:hAnsi="Times New Roman" w:cs="Times New Roman"/>
        </w:rPr>
        <w:t>modelling</w:t>
      </w:r>
      <w:r w:rsidRPr="005B2A54">
        <w:rPr>
          <w:rFonts w:ascii="Times New Roman" w:hAnsi="Times New Roman" w:cs="Times New Roman"/>
        </w:rPr>
        <w:t xml:space="preserve"> on a login page using the STRIDE and DREAD methodologies.</w:t>
      </w:r>
    </w:p>
    <w:p w14:paraId="6889316A" w14:textId="77777777" w:rsidR="009B226C" w:rsidRPr="005B2A54" w:rsidRDefault="00000000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pict w14:anchorId="43D13A7F">
          <v:rect id="_x0000_i1026" style="width:0;height:1.5pt" o:hralign="center" o:hrstd="t" o:hr="t" fillcolor="#a0a0a0" stroked="f"/>
        </w:pict>
      </w:r>
    </w:p>
    <w:p w14:paraId="7239A897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Tools Used</w:t>
      </w:r>
    </w:p>
    <w:p w14:paraId="29059714" w14:textId="77777777" w:rsidR="009B226C" w:rsidRPr="005B2A54" w:rsidRDefault="009B226C" w:rsidP="009B22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Nessus Essentials (or OpenVAS/Greenbone) </w:t>
      </w:r>
    </w:p>
    <w:p w14:paraId="5681953C" w14:textId="77777777" w:rsidR="009B226C" w:rsidRPr="005B2A54" w:rsidRDefault="009B226C" w:rsidP="009B22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NVD (National Vulnerability Database) </w:t>
      </w:r>
    </w:p>
    <w:p w14:paraId="4446F6C3" w14:textId="77777777" w:rsidR="009B226C" w:rsidRPr="005B2A54" w:rsidRDefault="009B226C" w:rsidP="009B22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CVE Details </w:t>
      </w:r>
    </w:p>
    <w:p w14:paraId="71757A1E" w14:textId="77777777" w:rsidR="009B226C" w:rsidRPr="005B2A54" w:rsidRDefault="009B226C" w:rsidP="009B22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CVSS Calculator </w:t>
      </w:r>
    </w:p>
    <w:p w14:paraId="42DAC496" w14:textId="77777777" w:rsidR="009B226C" w:rsidRPr="005B2A54" w:rsidRDefault="009B226C" w:rsidP="009B22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Web Browser </w:t>
      </w:r>
    </w:p>
    <w:p w14:paraId="5DB499B7" w14:textId="77777777" w:rsidR="009B226C" w:rsidRPr="005B2A54" w:rsidRDefault="009B226C" w:rsidP="009B22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STRIDE &amp; DREAD Framework </w:t>
      </w:r>
    </w:p>
    <w:p w14:paraId="7479D88B" w14:textId="77777777" w:rsidR="009B226C" w:rsidRPr="005B2A54" w:rsidRDefault="00000000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pict w14:anchorId="4CBE0150">
          <v:rect id="_x0000_i1027" style="width:0;height:1.5pt" o:hralign="center" o:hrstd="t" o:hr="t" fillcolor="#a0a0a0" stroked="f"/>
        </w:pict>
      </w:r>
    </w:p>
    <w:p w14:paraId="01754F40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Methodology</w:t>
      </w:r>
    </w:p>
    <w:p w14:paraId="0C6DFC61" w14:textId="77777777" w:rsidR="009B226C" w:rsidRPr="005B2A54" w:rsidRDefault="009B226C" w:rsidP="009B22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Scanned the Metasploitable2 virtual machine using Nessus/OpenVAS. </w:t>
      </w:r>
    </w:p>
    <w:p w14:paraId="7277DC92" w14:textId="77777777" w:rsidR="009B226C" w:rsidRPr="005B2A54" w:rsidRDefault="009B226C" w:rsidP="009B22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Reviewed the scan report to identify vulnerabilities. </w:t>
      </w:r>
    </w:p>
    <w:p w14:paraId="7B55AF61" w14:textId="77777777" w:rsidR="009B226C" w:rsidRPr="005B2A54" w:rsidRDefault="009B226C" w:rsidP="009B22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Distinguished true positives from false positives. </w:t>
      </w:r>
    </w:p>
    <w:p w14:paraId="213618D9" w14:textId="77777777" w:rsidR="009B226C" w:rsidRPr="005B2A54" w:rsidRDefault="009B226C" w:rsidP="009B22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Searched the identified CVEs in the NVD database. </w:t>
      </w:r>
    </w:p>
    <w:p w14:paraId="3363F302" w14:textId="77777777" w:rsidR="009B226C" w:rsidRPr="005B2A54" w:rsidRDefault="009B226C" w:rsidP="009B22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Recorded associated CWE IDs and CVSS scores. </w:t>
      </w:r>
    </w:p>
    <w:p w14:paraId="1C6E53B8" w14:textId="77777777" w:rsidR="009B226C" w:rsidRPr="005B2A54" w:rsidRDefault="009B226C" w:rsidP="009B22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Performed STRIDE and DREAD threat </w:t>
      </w:r>
      <w:proofErr w:type="spellStart"/>
      <w:r w:rsidRPr="005B2A54">
        <w:rPr>
          <w:rFonts w:ascii="Times New Roman" w:hAnsi="Times New Roman" w:cs="Times New Roman"/>
        </w:rPr>
        <w:t>modeling</w:t>
      </w:r>
      <w:proofErr w:type="spellEnd"/>
      <w:r w:rsidRPr="005B2A54">
        <w:rPr>
          <w:rFonts w:ascii="Times New Roman" w:hAnsi="Times New Roman" w:cs="Times New Roman"/>
        </w:rPr>
        <w:t xml:space="preserve"> on the DVWA login page. </w:t>
      </w:r>
    </w:p>
    <w:p w14:paraId="4F8E71F7" w14:textId="77777777" w:rsidR="009B226C" w:rsidRPr="005B2A54" w:rsidRDefault="00000000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pict w14:anchorId="30453879">
          <v:rect id="_x0000_i1028" style="width:0;height:1.5pt" o:hralign="center" o:hrstd="t" o:hr="t" fillcolor="#a0a0a0" stroked="f"/>
        </w:pict>
      </w:r>
    </w:p>
    <w:p w14:paraId="6A0CF912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</w:p>
    <w:p w14:paraId="63505590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</w:p>
    <w:p w14:paraId="4BCCC283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</w:p>
    <w:p w14:paraId="26B6EC72" w14:textId="1BEF70F2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1683"/>
        <w:gridCol w:w="1109"/>
        <w:gridCol w:w="779"/>
        <w:gridCol w:w="1445"/>
      </w:tblGrid>
      <w:tr w:rsidR="009B226C" w:rsidRPr="005B2A54" w14:paraId="4D27545D" w14:textId="77777777" w:rsidTr="009B226C">
        <w:tc>
          <w:tcPr>
            <w:tcW w:w="0" w:type="auto"/>
            <w:hideMark/>
          </w:tcPr>
          <w:p w14:paraId="5299917A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B2A54">
              <w:rPr>
                <w:rFonts w:ascii="Times New Roman" w:hAnsi="Times New Roman" w:cs="Times New Roman"/>
                <w:b/>
                <w:bCs/>
              </w:rPr>
              <w:lastRenderedPageBreak/>
              <w:t>Vulnerability</w:t>
            </w:r>
          </w:p>
        </w:tc>
        <w:tc>
          <w:tcPr>
            <w:tcW w:w="0" w:type="auto"/>
            <w:hideMark/>
          </w:tcPr>
          <w:p w14:paraId="686EDAC5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B2A54">
              <w:rPr>
                <w:rFonts w:ascii="Times New Roman" w:hAnsi="Times New Roman" w:cs="Times New Roman"/>
                <w:b/>
                <w:bCs/>
              </w:rPr>
              <w:t>CVE</w:t>
            </w:r>
          </w:p>
        </w:tc>
        <w:tc>
          <w:tcPr>
            <w:tcW w:w="0" w:type="auto"/>
            <w:hideMark/>
          </w:tcPr>
          <w:p w14:paraId="7FCBB584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B2A54">
              <w:rPr>
                <w:rFonts w:ascii="Times New Roman" w:hAnsi="Times New Roman" w:cs="Times New Roman"/>
                <w:b/>
                <w:bCs/>
              </w:rPr>
              <w:t>CWE</w:t>
            </w:r>
          </w:p>
        </w:tc>
        <w:tc>
          <w:tcPr>
            <w:tcW w:w="0" w:type="auto"/>
            <w:hideMark/>
          </w:tcPr>
          <w:p w14:paraId="44FF961E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B2A54">
              <w:rPr>
                <w:rFonts w:ascii="Times New Roman" w:hAnsi="Times New Roman" w:cs="Times New Roman"/>
                <w:b/>
                <w:bCs/>
              </w:rPr>
              <w:t>CVSS</w:t>
            </w:r>
          </w:p>
        </w:tc>
        <w:tc>
          <w:tcPr>
            <w:tcW w:w="0" w:type="auto"/>
            <w:hideMark/>
          </w:tcPr>
          <w:p w14:paraId="1C2EDED5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B2A54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9B226C" w:rsidRPr="005B2A54" w14:paraId="6C29119A" w14:textId="77777777" w:rsidTr="009B226C">
        <w:tc>
          <w:tcPr>
            <w:tcW w:w="0" w:type="auto"/>
            <w:hideMark/>
          </w:tcPr>
          <w:p w14:paraId="78DC5C75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VSFTPD Backdoor</w:t>
            </w:r>
          </w:p>
        </w:tc>
        <w:tc>
          <w:tcPr>
            <w:tcW w:w="0" w:type="auto"/>
            <w:hideMark/>
          </w:tcPr>
          <w:p w14:paraId="38D3EB31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CVE-2011-2523</w:t>
            </w:r>
          </w:p>
        </w:tc>
        <w:tc>
          <w:tcPr>
            <w:tcW w:w="0" w:type="auto"/>
            <w:hideMark/>
          </w:tcPr>
          <w:p w14:paraId="34F285DA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CWE-306</w:t>
            </w:r>
          </w:p>
        </w:tc>
        <w:tc>
          <w:tcPr>
            <w:tcW w:w="0" w:type="auto"/>
            <w:hideMark/>
          </w:tcPr>
          <w:p w14:paraId="5705C7DF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hideMark/>
          </w:tcPr>
          <w:p w14:paraId="13D1A163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True Positive</w:t>
            </w:r>
          </w:p>
        </w:tc>
      </w:tr>
      <w:tr w:rsidR="009B226C" w:rsidRPr="005B2A54" w14:paraId="22C677DE" w14:textId="77777777" w:rsidTr="009B226C">
        <w:tc>
          <w:tcPr>
            <w:tcW w:w="0" w:type="auto"/>
            <w:hideMark/>
          </w:tcPr>
          <w:p w14:paraId="7E953B73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Samba Remote Code Execution</w:t>
            </w:r>
          </w:p>
        </w:tc>
        <w:tc>
          <w:tcPr>
            <w:tcW w:w="0" w:type="auto"/>
            <w:hideMark/>
          </w:tcPr>
          <w:p w14:paraId="3E16AA61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CVE-2007-2447</w:t>
            </w:r>
          </w:p>
        </w:tc>
        <w:tc>
          <w:tcPr>
            <w:tcW w:w="0" w:type="auto"/>
            <w:hideMark/>
          </w:tcPr>
          <w:p w14:paraId="069331F8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CWE-94</w:t>
            </w:r>
          </w:p>
        </w:tc>
        <w:tc>
          <w:tcPr>
            <w:tcW w:w="0" w:type="auto"/>
            <w:hideMark/>
          </w:tcPr>
          <w:p w14:paraId="57F0ABB1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0" w:type="auto"/>
            <w:hideMark/>
          </w:tcPr>
          <w:p w14:paraId="46F792C5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True Positive</w:t>
            </w:r>
          </w:p>
        </w:tc>
      </w:tr>
      <w:tr w:rsidR="009B226C" w:rsidRPr="005B2A54" w14:paraId="22CB1B1B" w14:textId="77777777" w:rsidTr="009B226C">
        <w:tc>
          <w:tcPr>
            <w:tcW w:w="0" w:type="auto"/>
            <w:hideMark/>
          </w:tcPr>
          <w:p w14:paraId="32F1537F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SSL Self-Signed Certificate</w:t>
            </w:r>
          </w:p>
        </w:tc>
        <w:tc>
          <w:tcPr>
            <w:tcW w:w="0" w:type="auto"/>
            <w:hideMark/>
          </w:tcPr>
          <w:p w14:paraId="6F1CEC6D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3A701C4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CWE-295</w:t>
            </w:r>
          </w:p>
        </w:tc>
        <w:tc>
          <w:tcPr>
            <w:tcW w:w="0" w:type="auto"/>
            <w:hideMark/>
          </w:tcPr>
          <w:p w14:paraId="78FB92E4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3.7</w:t>
            </w:r>
          </w:p>
        </w:tc>
        <w:tc>
          <w:tcPr>
            <w:tcW w:w="0" w:type="auto"/>
            <w:hideMark/>
          </w:tcPr>
          <w:p w14:paraId="663F3B19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True Positive</w:t>
            </w:r>
          </w:p>
        </w:tc>
      </w:tr>
      <w:tr w:rsidR="009B226C" w:rsidRPr="005B2A54" w14:paraId="4A72B5FC" w14:textId="77777777" w:rsidTr="009B226C">
        <w:tc>
          <w:tcPr>
            <w:tcW w:w="0" w:type="auto"/>
            <w:hideMark/>
          </w:tcPr>
          <w:p w14:paraId="64DB994C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Apache Version Disclosure</w:t>
            </w:r>
          </w:p>
        </w:tc>
        <w:tc>
          <w:tcPr>
            <w:tcW w:w="0" w:type="auto"/>
            <w:hideMark/>
          </w:tcPr>
          <w:p w14:paraId="5794E52E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628F71F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CWE-200</w:t>
            </w:r>
          </w:p>
        </w:tc>
        <w:tc>
          <w:tcPr>
            <w:tcW w:w="0" w:type="auto"/>
            <w:hideMark/>
          </w:tcPr>
          <w:p w14:paraId="6C9D18D5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0" w:type="auto"/>
            <w:hideMark/>
          </w:tcPr>
          <w:p w14:paraId="61CE8289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False Positive</w:t>
            </w:r>
          </w:p>
        </w:tc>
      </w:tr>
    </w:tbl>
    <w:p w14:paraId="2DBC53D3" w14:textId="01BF0368" w:rsidR="009B226C" w:rsidRPr="005B2A54" w:rsidRDefault="009B226C" w:rsidP="009B226C">
      <w:pPr>
        <w:rPr>
          <w:rFonts w:ascii="Times New Roman" w:hAnsi="Times New Roman" w:cs="Times New Roman"/>
        </w:rPr>
      </w:pPr>
    </w:p>
    <w:p w14:paraId="2CE87FE0" w14:textId="77777777" w:rsidR="009B226C" w:rsidRPr="005B2A54" w:rsidRDefault="00000000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pict w14:anchorId="6A944EB3">
          <v:rect id="_x0000_i1029" style="width:0;height:1.5pt" o:hralign="center" o:hrstd="t" o:hr="t" fillcolor="#a0a0a0" stroked="f"/>
        </w:pict>
      </w:r>
    </w:p>
    <w:p w14:paraId="6E7E6D05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CVE/CWE Analysis</w:t>
      </w:r>
    </w:p>
    <w:p w14:paraId="03293EF3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Vulnerability 1</w:t>
      </w:r>
    </w:p>
    <w:p w14:paraId="60609391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Name:</w:t>
      </w:r>
      <w:r w:rsidRPr="005B2A54">
        <w:rPr>
          <w:rFonts w:ascii="Times New Roman" w:hAnsi="Times New Roman" w:cs="Times New Roman"/>
        </w:rPr>
        <w:t xml:space="preserve"> VSFTPD Backdoor</w:t>
      </w:r>
    </w:p>
    <w:p w14:paraId="740A10B8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CVE:</w:t>
      </w:r>
      <w:r w:rsidRPr="005B2A54">
        <w:rPr>
          <w:rFonts w:ascii="Times New Roman" w:hAnsi="Times New Roman" w:cs="Times New Roman"/>
        </w:rPr>
        <w:t xml:space="preserve"> CVE-2011-2523</w:t>
      </w:r>
    </w:p>
    <w:p w14:paraId="41305B07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CWE:</w:t>
      </w:r>
      <w:r w:rsidRPr="005B2A54">
        <w:rPr>
          <w:rFonts w:ascii="Times New Roman" w:hAnsi="Times New Roman" w:cs="Times New Roman"/>
        </w:rPr>
        <w:t xml:space="preserve"> CWE-306 (Missing Authentication)</w:t>
      </w:r>
    </w:p>
    <w:p w14:paraId="772102DE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CVSS Score:</w:t>
      </w:r>
      <w:r w:rsidRPr="005B2A54">
        <w:rPr>
          <w:rFonts w:ascii="Times New Roman" w:hAnsi="Times New Roman" w:cs="Times New Roman"/>
        </w:rPr>
        <w:t xml:space="preserve"> 10.0 (Critical)</w:t>
      </w:r>
    </w:p>
    <w:p w14:paraId="4877EAFF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Description:</w:t>
      </w:r>
      <w:r w:rsidRPr="005B2A54">
        <w:rPr>
          <w:rFonts w:ascii="Times New Roman" w:hAnsi="Times New Roman" w:cs="Times New Roman"/>
        </w:rPr>
        <w:br/>
        <w:t>A backdoor present in VSFTPD version 2.3.4 allows unauthorized remote access to the server.</w:t>
      </w:r>
    </w:p>
    <w:p w14:paraId="3B7F054A" w14:textId="77777777" w:rsidR="009B226C" w:rsidRPr="005B2A54" w:rsidRDefault="00000000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pict w14:anchorId="569C1393">
          <v:rect id="_x0000_i1030" style="width:0;height:1.5pt" o:hralign="center" o:hrstd="t" o:hr="t" fillcolor="#a0a0a0" stroked="f"/>
        </w:pict>
      </w:r>
    </w:p>
    <w:p w14:paraId="12FABAC2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Vulnerability 2</w:t>
      </w:r>
    </w:p>
    <w:p w14:paraId="37DB53E8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Name:</w:t>
      </w:r>
      <w:r w:rsidRPr="005B2A54">
        <w:rPr>
          <w:rFonts w:ascii="Times New Roman" w:hAnsi="Times New Roman" w:cs="Times New Roman"/>
        </w:rPr>
        <w:t xml:space="preserve"> Samba Remote Code Execution</w:t>
      </w:r>
    </w:p>
    <w:p w14:paraId="742EC44B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CVE:</w:t>
      </w:r>
      <w:r w:rsidRPr="005B2A54">
        <w:rPr>
          <w:rFonts w:ascii="Times New Roman" w:hAnsi="Times New Roman" w:cs="Times New Roman"/>
        </w:rPr>
        <w:t xml:space="preserve"> CVE-2007-2447</w:t>
      </w:r>
    </w:p>
    <w:p w14:paraId="412D695B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CWE:</w:t>
      </w:r>
      <w:r w:rsidRPr="005B2A54">
        <w:rPr>
          <w:rFonts w:ascii="Times New Roman" w:hAnsi="Times New Roman" w:cs="Times New Roman"/>
        </w:rPr>
        <w:t xml:space="preserve"> CWE-94 (Code Injection)</w:t>
      </w:r>
    </w:p>
    <w:p w14:paraId="062FA87F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CVSS Score:</w:t>
      </w:r>
      <w:r w:rsidRPr="005B2A54">
        <w:rPr>
          <w:rFonts w:ascii="Times New Roman" w:hAnsi="Times New Roman" w:cs="Times New Roman"/>
        </w:rPr>
        <w:t xml:space="preserve"> 10.0 (Critical)</w:t>
      </w:r>
    </w:p>
    <w:p w14:paraId="6D5FBAD8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Description:</w:t>
      </w:r>
      <w:r w:rsidRPr="005B2A54">
        <w:rPr>
          <w:rFonts w:ascii="Times New Roman" w:hAnsi="Times New Roman" w:cs="Times New Roman"/>
        </w:rPr>
        <w:br/>
        <w:t>A flaw in Samba allows remote attackers to execute arbitrary commands.</w:t>
      </w:r>
    </w:p>
    <w:p w14:paraId="0C8FDED7" w14:textId="77777777" w:rsidR="009B226C" w:rsidRPr="005B2A54" w:rsidRDefault="00000000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pict w14:anchorId="3CA7D37B">
          <v:rect id="_x0000_i1031" style="width:0;height:1.5pt" o:hralign="center" o:hrstd="t" o:hr="t" fillcolor="#a0a0a0" stroked="f"/>
        </w:pict>
      </w:r>
    </w:p>
    <w:p w14:paraId="49D38519" w14:textId="77777777" w:rsidR="003C66D6" w:rsidRPr="005B2A54" w:rsidRDefault="003C66D6" w:rsidP="009B226C">
      <w:pPr>
        <w:rPr>
          <w:rFonts w:ascii="Times New Roman" w:hAnsi="Times New Roman" w:cs="Times New Roman"/>
          <w:b/>
          <w:bCs/>
        </w:rPr>
      </w:pPr>
    </w:p>
    <w:p w14:paraId="411D3F24" w14:textId="77777777" w:rsidR="003C66D6" w:rsidRPr="005B2A54" w:rsidRDefault="003C66D6" w:rsidP="009B226C">
      <w:pPr>
        <w:rPr>
          <w:rFonts w:ascii="Times New Roman" w:hAnsi="Times New Roman" w:cs="Times New Roman"/>
          <w:b/>
          <w:bCs/>
        </w:rPr>
      </w:pPr>
    </w:p>
    <w:p w14:paraId="5DF12C61" w14:textId="77777777" w:rsidR="003C66D6" w:rsidRPr="005B2A54" w:rsidRDefault="003C66D6" w:rsidP="009B226C">
      <w:pPr>
        <w:rPr>
          <w:rFonts w:ascii="Times New Roman" w:hAnsi="Times New Roman" w:cs="Times New Roman"/>
          <w:b/>
          <w:bCs/>
        </w:rPr>
      </w:pPr>
    </w:p>
    <w:p w14:paraId="29FF2342" w14:textId="77777777" w:rsidR="003C66D6" w:rsidRPr="005B2A54" w:rsidRDefault="003C66D6" w:rsidP="009B226C">
      <w:pPr>
        <w:rPr>
          <w:rFonts w:ascii="Times New Roman" w:hAnsi="Times New Roman" w:cs="Times New Roman"/>
          <w:b/>
          <w:bCs/>
        </w:rPr>
      </w:pPr>
    </w:p>
    <w:p w14:paraId="40A72126" w14:textId="77777777" w:rsidR="003C66D6" w:rsidRPr="005B2A54" w:rsidRDefault="003C66D6" w:rsidP="009B226C">
      <w:pPr>
        <w:rPr>
          <w:rFonts w:ascii="Times New Roman" w:hAnsi="Times New Roman" w:cs="Times New Roman"/>
          <w:b/>
          <w:bCs/>
        </w:rPr>
      </w:pPr>
    </w:p>
    <w:p w14:paraId="75E66173" w14:textId="77777777" w:rsidR="003C66D6" w:rsidRPr="005B2A54" w:rsidRDefault="003C66D6" w:rsidP="009B226C">
      <w:pPr>
        <w:rPr>
          <w:rFonts w:ascii="Times New Roman" w:hAnsi="Times New Roman" w:cs="Times New Roman"/>
          <w:b/>
          <w:bCs/>
        </w:rPr>
      </w:pPr>
    </w:p>
    <w:p w14:paraId="75754946" w14:textId="77777777" w:rsidR="003C66D6" w:rsidRPr="005B2A54" w:rsidRDefault="003C66D6" w:rsidP="009B226C">
      <w:pPr>
        <w:rPr>
          <w:rFonts w:ascii="Times New Roman" w:hAnsi="Times New Roman" w:cs="Times New Roman"/>
          <w:b/>
          <w:bCs/>
        </w:rPr>
      </w:pPr>
    </w:p>
    <w:p w14:paraId="0664A704" w14:textId="22356520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STRIDE Threat Model (Login Page)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5238"/>
      </w:tblGrid>
      <w:tr w:rsidR="009B226C" w:rsidRPr="005B2A54" w14:paraId="30F11581" w14:textId="77777777" w:rsidTr="009B226C">
        <w:tc>
          <w:tcPr>
            <w:tcW w:w="0" w:type="auto"/>
            <w:hideMark/>
          </w:tcPr>
          <w:p w14:paraId="5E67EDD0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B2A54">
              <w:rPr>
                <w:rFonts w:ascii="Times New Roman" w:hAnsi="Times New Roman" w:cs="Times New Roman"/>
                <w:b/>
                <w:bCs/>
              </w:rPr>
              <w:lastRenderedPageBreak/>
              <w:t>Threat</w:t>
            </w:r>
          </w:p>
        </w:tc>
        <w:tc>
          <w:tcPr>
            <w:tcW w:w="0" w:type="auto"/>
            <w:hideMark/>
          </w:tcPr>
          <w:p w14:paraId="541B2897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B2A5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B226C" w:rsidRPr="005B2A54" w14:paraId="6185FBF8" w14:textId="77777777" w:rsidTr="009B226C">
        <w:tc>
          <w:tcPr>
            <w:tcW w:w="0" w:type="auto"/>
            <w:hideMark/>
          </w:tcPr>
          <w:p w14:paraId="2BD2B7E0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Spoofing</w:t>
            </w:r>
          </w:p>
        </w:tc>
        <w:tc>
          <w:tcPr>
            <w:tcW w:w="0" w:type="auto"/>
            <w:hideMark/>
          </w:tcPr>
          <w:p w14:paraId="4DE4E730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Attacker logs in using stolen credentials.</w:t>
            </w:r>
          </w:p>
        </w:tc>
      </w:tr>
      <w:tr w:rsidR="009B226C" w:rsidRPr="005B2A54" w14:paraId="315F5279" w14:textId="77777777" w:rsidTr="009B226C">
        <w:tc>
          <w:tcPr>
            <w:tcW w:w="0" w:type="auto"/>
            <w:hideMark/>
          </w:tcPr>
          <w:p w14:paraId="6C2049A2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Tampering</w:t>
            </w:r>
          </w:p>
        </w:tc>
        <w:tc>
          <w:tcPr>
            <w:tcW w:w="0" w:type="auto"/>
            <w:hideMark/>
          </w:tcPr>
          <w:p w14:paraId="2DB5C550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Login requests are modified during transmission.</w:t>
            </w:r>
          </w:p>
        </w:tc>
      </w:tr>
      <w:tr w:rsidR="009B226C" w:rsidRPr="005B2A54" w14:paraId="1E5A211F" w14:textId="77777777" w:rsidTr="009B226C">
        <w:tc>
          <w:tcPr>
            <w:tcW w:w="0" w:type="auto"/>
            <w:hideMark/>
          </w:tcPr>
          <w:p w14:paraId="30EBBF94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Repudiation</w:t>
            </w:r>
          </w:p>
        </w:tc>
        <w:tc>
          <w:tcPr>
            <w:tcW w:w="0" w:type="auto"/>
            <w:hideMark/>
          </w:tcPr>
          <w:p w14:paraId="5F215F84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User denies performing an action due to lack of logging.</w:t>
            </w:r>
          </w:p>
        </w:tc>
      </w:tr>
      <w:tr w:rsidR="009B226C" w:rsidRPr="005B2A54" w14:paraId="106431A3" w14:textId="77777777" w:rsidTr="009B226C">
        <w:tc>
          <w:tcPr>
            <w:tcW w:w="0" w:type="auto"/>
            <w:hideMark/>
          </w:tcPr>
          <w:p w14:paraId="02B577C2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Information Disclosure</w:t>
            </w:r>
          </w:p>
        </w:tc>
        <w:tc>
          <w:tcPr>
            <w:tcW w:w="0" w:type="auto"/>
            <w:hideMark/>
          </w:tcPr>
          <w:p w14:paraId="06C00A9F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Login credentials exposed over insecure communication.</w:t>
            </w:r>
          </w:p>
        </w:tc>
      </w:tr>
      <w:tr w:rsidR="009B226C" w:rsidRPr="005B2A54" w14:paraId="63AC53CB" w14:textId="77777777" w:rsidTr="009B226C">
        <w:tc>
          <w:tcPr>
            <w:tcW w:w="0" w:type="auto"/>
            <w:hideMark/>
          </w:tcPr>
          <w:p w14:paraId="6ED0E357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Denial of Service</w:t>
            </w:r>
          </w:p>
        </w:tc>
        <w:tc>
          <w:tcPr>
            <w:tcW w:w="0" w:type="auto"/>
            <w:hideMark/>
          </w:tcPr>
          <w:p w14:paraId="5EAE66D8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Multiple login attempts make the service unavailable.</w:t>
            </w:r>
          </w:p>
        </w:tc>
      </w:tr>
      <w:tr w:rsidR="009B226C" w:rsidRPr="005B2A54" w14:paraId="583DB7A4" w14:textId="77777777" w:rsidTr="009B226C">
        <w:tc>
          <w:tcPr>
            <w:tcW w:w="0" w:type="auto"/>
            <w:hideMark/>
          </w:tcPr>
          <w:p w14:paraId="65177F17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Elevation of Privilege</w:t>
            </w:r>
          </w:p>
        </w:tc>
        <w:tc>
          <w:tcPr>
            <w:tcW w:w="0" w:type="auto"/>
            <w:hideMark/>
          </w:tcPr>
          <w:p w14:paraId="51738838" w14:textId="77777777" w:rsidR="009B226C" w:rsidRPr="005B2A54" w:rsidRDefault="009B226C" w:rsidP="009B226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Normal user gains administrator access.</w:t>
            </w:r>
          </w:p>
        </w:tc>
      </w:tr>
    </w:tbl>
    <w:p w14:paraId="52BAEC9D" w14:textId="77777777" w:rsidR="009B226C" w:rsidRPr="005B2A54" w:rsidRDefault="00000000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pict w14:anchorId="0D68F0CD">
          <v:rect id="_x0000_i1032" style="width:0;height:1.5pt" o:hralign="center" o:hrstd="t" o:hr="t" fillcolor="#a0a0a0" stroked="f"/>
        </w:pict>
      </w:r>
    </w:p>
    <w:p w14:paraId="68141B4C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DREAD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238"/>
      </w:tblGrid>
      <w:tr w:rsidR="009B226C" w:rsidRPr="005B2A54" w14:paraId="1C7E3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831C3" w14:textId="77777777" w:rsidR="009B226C" w:rsidRPr="005B2A54" w:rsidRDefault="009B226C" w:rsidP="009B226C">
            <w:pPr>
              <w:rPr>
                <w:rFonts w:ascii="Times New Roman" w:hAnsi="Times New Roman" w:cs="Times New Roman"/>
                <w:b/>
                <w:bCs/>
              </w:rPr>
            </w:pPr>
            <w:r w:rsidRPr="005B2A54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649E90B" w14:textId="77777777" w:rsidR="009B226C" w:rsidRPr="005B2A54" w:rsidRDefault="009B226C" w:rsidP="009B226C">
            <w:pPr>
              <w:rPr>
                <w:rFonts w:ascii="Times New Roman" w:hAnsi="Times New Roman" w:cs="Times New Roman"/>
                <w:b/>
                <w:bCs/>
              </w:rPr>
            </w:pPr>
            <w:r w:rsidRPr="005B2A54">
              <w:rPr>
                <w:rFonts w:ascii="Times New Roman" w:hAnsi="Times New Roman" w:cs="Times New Roman"/>
                <w:b/>
                <w:bCs/>
              </w:rPr>
              <w:t>Score (1–10)</w:t>
            </w:r>
          </w:p>
        </w:tc>
      </w:tr>
      <w:tr w:rsidR="009B226C" w:rsidRPr="005B2A54" w14:paraId="14EC1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56D3" w14:textId="77777777" w:rsidR="009B226C" w:rsidRPr="005B2A54" w:rsidRDefault="009B226C" w:rsidP="009B226C">
            <w:pPr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Damage Potential</w:t>
            </w:r>
          </w:p>
        </w:tc>
        <w:tc>
          <w:tcPr>
            <w:tcW w:w="0" w:type="auto"/>
            <w:vAlign w:val="center"/>
            <w:hideMark/>
          </w:tcPr>
          <w:p w14:paraId="0D0BB359" w14:textId="77777777" w:rsidR="009B226C" w:rsidRPr="005B2A54" w:rsidRDefault="009B226C" w:rsidP="009B226C">
            <w:pPr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8</w:t>
            </w:r>
          </w:p>
        </w:tc>
      </w:tr>
      <w:tr w:rsidR="009B226C" w:rsidRPr="005B2A54" w14:paraId="45AD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7C65" w14:textId="77777777" w:rsidR="009B226C" w:rsidRPr="005B2A54" w:rsidRDefault="009B226C" w:rsidP="009B226C">
            <w:pPr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054F138C" w14:textId="77777777" w:rsidR="009B226C" w:rsidRPr="005B2A54" w:rsidRDefault="009B226C" w:rsidP="009B226C">
            <w:pPr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9</w:t>
            </w:r>
          </w:p>
        </w:tc>
      </w:tr>
      <w:tr w:rsidR="009B226C" w:rsidRPr="005B2A54" w14:paraId="25A4A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7595" w14:textId="77777777" w:rsidR="009B226C" w:rsidRPr="005B2A54" w:rsidRDefault="009B226C" w:rsidP="009B226C">
            <w:pPr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Exploitability</w:t>
            </w:r>
          </w:p>
        </w:tc>
        <w:tc>
          <w:tcPr>
            <w:tcW w:w="0" w:type="auto"/>
            <w:vAlign w:val="center"/>
            <w:hideMark/>
          </w:tcPr>
          <w:p w14:paraId="7C4CB40F" w14:textId="77777777" w:rsidR="009B226C" w:rsidRPr="005B2A54" w:rsidRDefault="009B226C" w:rsidP="009B226C">
            <w:pPr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8</w:t>
            </w:r>
          </w:p>
        </w:tc>
      </w:tr>
      <w:tr w:rsidR="009B226C" w:rsidRPr="005B2A54" w14:paraId="2F9AF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264F" w14:textId="77777777" w:rsidR="009B226C" w:rsidRPr="005B2A54" w:rsidRDefault="009B226C" w:rsidP="009B226C">
            <w:pPr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Affected Users</w:t>
            </w:r>
          </w:p>
        </w:tc>
        <w:tc>
          <w:tcPr>
            <w:tcW w:w="0" w:type="auto"/>
            <w:vAlign w:val="center"/>
            <w:hideMark/>
          </w:tcPr>
          <w:p w14:paraId="631173F9" w14:textId="77777777" w:rsidR="009B226C" w:rsidRPr="005B2A54" w:rsidRDefault="009B226C" w:rsidP="009B226C">
            <w:pPr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9</w:t>
            </w:r>
          </w:p>
        </w:tc>
      </w:tr>
      <w:tr w:rsidR="009B226C" w:rsidRPr="005B2A54" w14:paraId="6B2F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76A4" w14:textId="77777777" w:rsidR="009B226C" w:rsidRPr="005B2A54" w:rsidRDefault="009B226C" w:rsidP="009B226C">
            <w:pPr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Discoverability</w:t>
            </w:r>
          </w:p>
        </w:tc>
        <w:tc>
          <w:tcPr>
            <w:tcW w:w="0" w:type="auto"/>
            <w:vAlign w:val="center"/>
            <w:hideMark/>
          </w:tcPr>
          <w:p w14:paraId="631657B4" w14:textId="77777777" w:rsidR="009B226C" w:rsidRPr="005B2A54" w:rsidRDefault="009B226C" w:rsidP="009B226C">
            <w:pPr>
              <w:rPr>
                <w:rFonts w:ascii="Times New Roman" w:hAnsi="Times New Roman" w:cs="Times New Roman"/>
              </w:rPr>
            </w:pPr>
            <w:r w:rsidRPr="005B2A54">
              <w:rPr>
                <w:rFonts w:ascii="Times New Roman" w:hAnsi="Times New Roman" w:cs="Times New Roman"/>
              </w:rPr>
              <w:t>8</w:t>
            </w:r>
          </w:p>
        </w:tc>
      </w:tr>
    </w:tbl>
    <w:p w14:paraId="18F498F5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Total Score</w:t>
      </w:r>
    </w:p>
    <w:p w14:paraId="7A9CAE04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>(8 + 9 + 8 + 9 + 8) / 5 = 8.4</w:t>
      </w:r>
    </w:p>
    <w:p w14:paraId="67CCC670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  <w:b/>
          <w:bCs/>
        </w:rPr>
        <w:t>Risk Level:</w:t>
      </w:r>
      <w:r w:rsidRPr="005B2A54">
        <w:rPr>
          <w:rFonts w:ascii="Times New Roman" w:hAnsi="Times New Roman" w:cs="Times New Roman"/>
        </w:rPr>
        <w:t xml:space="preserve"> High</w:t>
      </w:r>
    </w:p>
    <w:p w14:paraId="35E5A19C" w14:textId="77777777" w:rsidR="009B226C" w:rsidRPr="005B2A54" w:rsidRDefault="00000000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pict w14:anchorId="0DEA9728">
          <v:rect id="_x0000_i1033" style="width:0;height:1.5pt" o:hralign="center" o:hrstd="t" o:hr="t" fillcolor="#a0a0a0" stroked="f"/>
        </w:pict>
      </w:r>
    </w:p>
    <w:p w14:paraId="4575BF3A" w14:textId="77777777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Observations</w:t>
      </w:r>
    </w:p>
    <w:p w14:paraId="513600F1" w14:textId="77777777" w:rsidR="009B226C" w:rsidRPr="005B2A54" w:rsidRDefault="009B226C" w:rsidP="009B22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Multiple critical vulnerabilities were identified during scanning. </w:t>
      </w:r>
    </w:p>
    <w:p w14:paraId="1FCEF478" w14:textId="77777777" w:rsidR="009B226C" w:rsidRPr="005B2A54" w:rsidRDefault="009B226C" w:rsidP="009B22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The VSFTPD backdoor and Samba RCE were confirmed as true positives. </w:t>
      </w:r>
    </w:p>
    <w:p w14:paraId="61856E0B" w14:textId="77777777" w:rsidR="009B226C" w:rsidRPr="005B2A54" w:rsidRDefault="009B226C" w:rsidP="009B22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Some informational findings (such as version disclosure) may be considered false positives depending on the environment. </w:t>
      </w:r>
    </w:p>
    <w:p w14:paraId="56DB7CA7" w14:textId="77777777" w:rsidR="009B226C" w:rsidRPr="005B2A54" w:rsidRDefault="009B226C" w:rsidP="009B22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t xml:space="preserve">The login page is susceptible to several STRIDE threats, primarily Spoofing and Information Disclosure. </w:t>
      </w:r>
    </w:p>
    <w:p w14:paraId="3D49F8A5" w14:textId="77777777" w:rsidR="009B226C" w:rsidRPr="005B2A54" w:rsidRDefault="00000000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pict w14:anchorId="7BB59339">
          <v:rect id="_x0000_i1034" style="width:0;height:1.5pt" o:hralign="center" o:hrstd="t" o:hr="t" fillcolor="#a0a0a0" stroked="f"/>
        </w:pict>
      </w:r>
    </w:p>
    <w:p w14:paraId="352B7EB4" w14:textId="77777777" w:rsidR="003C66D6" w:rsidRPr="005B2A54" w:rsidRDefault="003C66D6" w:rsidP="009B226C">
      <w:pPr>
        <w:rPr>
          <w:rFonts w:ascii="Times New Roman" w:hAnsi="Times New Roman" w:cs="Times New Roman"/>
          <w:b/>
          <w:bCs/>
        </w:rPr>
      </w:pPr>
    </w:p>
    <w:p w14:paraId="3B4289B0" w14:textId="77777777" w:rsidR="003C66D6" w:rsidRPr="005B2A54" w:rsidRDefault="003C66D6" w:rsidP="009B226C">
      <w:pPr>
        <w:rPr>
          <w:rFonts w:ascii="Times New Roman" w:hAnsi="Times New Roman" w:cs="Times New Roman"/>
          <w:b/>
          <w:bCs/>
        </w:rPr>
      </w:pPr>
    </w:p>
    <w:p w14:paraId="2959BD6C" w14:textId="77777777" w:rsidR="003C66D6" w:rsidRPr="005B2A54" w:rsidRDefault="003C66D6" w:rsidP="009B226C">
      <w:pPr>
        <w:rPr>
          <w:rFonts w:ascii="Times New Roman" w:hAnsi="Times New Roman" w:cs="Times New Roman"/>
          <w:b/>
          <w:bCs/>
        </w:rPr>
      </w:pPr>
    </w:p>
    <w:p w14:paraId="59D4B3F2" w14:textId="02A9060C" w:rsidR="009B226C" w:rsidRPr="005B2A54" w:rsidRDefault="009B226C" w:rsidP="009B226C">
      <w:pPr>
        <w:rPr>
          <w:rFonts w:ascii="Times New Roman" w:hAnsi="Times New Roman" w:cs="Times New Roman"/>
          <w:b/>
          <w:bCs/>
        </w:rPr>
      </w:pPr>
      <w:r w:rsidRPr="005B2A54">
        <w:rPr>
          <w:rFonts w:ascii="Times New Roman" w:hAnsi="Times New Roman" w:cs="Times New Roman"/>
          <w:b/>
          <w:bCs/>
        </w:rPr>
        <w:t>Conclusion</w:t>
      </w:r>
    </w:p>
    <w:p w14:paraId="50083B3B" w14:textId="77777777" w:rsidR="009B226C" w:rsidRPr="005B2A54" w:rsidRDefault="009B226C" w:rsidP="009B226C">
      <w:pPr>
        <w:rPr>
          <w:rFonts w:ascii="Times New Roman" w:hAnsi="Times New Roman" w:cs="Times New Roman"/>
        </w:rPr>
      </w:pPr>
      <w:r w:rsidRPr="005B2A54">
        <w:rPr>
          <w:rFonts w:ascii="Times New Roman" w:hAnsi="Times New Roman" w:cs="Times New Roman"/>
        </w:rPr>
        <w:lastRenderedPageBreak/>
        <w:t xml:space="preserve">The vulnerability assessment successfully identified several critical weaknesses within the vulnerable virtual machine. CVE and CWE information </w:t>
      </w:r>
      <w:proofErr w:type="gramStart"/>
      <w:r w:rsidRPr="005B2A54">
        <w:rPr>
          <w:rFonts w:ascii="Times New Roman" w:hAnsi="Times New Roman" w:cs="Times New Roman"/>
        </w:rPr>
        <w:t>was</w:t>
      </w:r>
      <w:proofErr w:type="gramEnd"/>
      <w:r w:rsidRPr="005B2A54">
        <w:rPr>
          <w:rFonts w:ascii="Times New Roman" w:hAnsi="Times New Roman" w:cs="Times New Roman"/>
        </w:rPr>
        <w:t xml:space="preserve"> obtained from public vulnerability databases, and CVSS scores were used to assess severity. STRIDE and DREAD threat </w:t>
      </w:r>
      <w:proofErr w:type="spellStart"/>
      <w:r w:rsidRPr="005B2A54">
        <w:rPr>
          <w:rFonts w:ascii="Times New Roman" w:hAnsi="Times New Roman" w:cs="Times New Roman"/>
        </w:rPr>
        <w:t>modeling</w:t>
      </w:r>
      <w:proofErr w:type="spellEnd"/>
      <w:r w:rsidRPr="005B2A54">
        <w:rPr>
          <w:rFonts w:ascii="Times New Roman" w:hAnsi="Times New Roman" w:cs="Times New Roman"/>
        </w:rPr>
        <w:t xml:space="preserve"> highlighted key security risks associated with the login page and demonstrated the importance of implementing secure authentication, logging, and transport protection.</w:t>
      </w:r>
    </w:p>
    <w:p w14:paraId="5017F007" w14:textId="77777777" w:rsidR="0056372D" w:rsidRPr="005B2A54" w:rsidRDefault="0056372D">
      <w:pPr>
        <w:rPr>
          <w:rFonts w:ascii="Times New Roman" w:hAnsi="Times New Roman" w:cs="Times New Roman"/>
        </w:rPr>
      </w:pPr>
    </w:p>
    <w:sectPr w:rsidR="0056372D" w:rsidRPr="005B2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74F0"/>
    <w:multiLevelType w:val="multilevel"/>
    <w:tmpl w:val="F5B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D5A19"/>
    <w:multiLevelType w:val="multilevel"/>
    <w:tmpl w:val="828C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20525"/>
    <w:multiLevelType w:val="multilevel"/>
    <w:tmpl w:val="354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015179">
    <w:abstractNumId w:val="2"/>
  </w:num>
  <w:num w:numId="2" w16cid:durableId="1669676982">
    <w:abstractNumId w:val="1"/>
  </w:num>
  <w:num w:numId="3" w16cid:durableId="169202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6C"/>
    <w:rsid w:val="00146ABB"/>
    <w:rsid w:val="003C66D6"/>
    <w:rsid w:val="003E39C0"/>
    <w:rsid w:val="0056372D"/>
    <w:rsid w:val="005B2A54"/>
    <w:rsid w:val="006E7C7F"/>
    <w:rsid w:val="00903CC7"/>
    <w:rsid w:val="009B226C"/>
    <w:rsid w:val="00B70755"/>
    <w:rsid w:val="00B95E2D"/>
    <w:rsid w:val="00F7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E73C"/>
  <w15:chartTrackingRefBased/>
  <w15:docId w15:val="{97F88B9F-82DE-4DB9-95CF-07485E95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2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2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gaikwad</dc:creator>
  <cp:keywords/>
  <dc:description/>
  <cp:lastModifiedBy>KUNAL MADHAVAI</cp:lastModifiedBy>
  <cp:revision>2</cp:revision>
  <dcterms:created xsi:type="dcterms:W3CDTF">2026-08-02T17:31:00Z</dcterms:created>
  <dcterms:modified xsi:type="dcterms:W3CDTF">2026-08-02T17:31:00Z</dcterms:modified>
</cp:coreProperties>
</file>