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607F1C" w14:textId="1562424F" w:rsidR="00B86596" w:rsidRDefault="00B86596" w:rsidP="00B86596">
      <w:pPr>
        <w:pStyle w:val="NormalWeb"/>
        <w:shd w:val="clear" w:color="auto" w:fill="FFFFFF"/>
        <w:spacing w:before="0" w:beforeAutospacing="0" w:after="158" w:afterAutospacing="0" w:line="321" w:lineRule="atLeast"/>
        <w:rPr>
          <w:rFonts w:ascii="Helvetica Neue" w:hAnsi="Helvetica Neue"/>
          <w:color w:val="2C3E50"/>
          <w:sz w:val="23"/>
          <w:szCs w:val="23"/>
        </w:rPr>
      </w:pPr>
      <w:r>
        <w:rPr>
          <w:rFonts w:ascii="Helvetica Neue" w:hAnsi="Helvetica Neue"/>
          <w:color w:val="2C3E50"/>
          <w:sz w:val="23"/>
          <w:szCs w:val="23"/>
        </w:rPr>
        <w:t xml:space="preserve">3.6 million Americans use wheelchairs every day. Another 11.6 million need the assistance of a cane or crutches. For these people, </w:t>
      </w:r>
      <w:r w:rsidR="006256F7">
        <w:rPr>
          <w:rFonts w:ascii="Helvetica Neue" w:hAnsi="Helvetica Neue"/>
          <w:color w:val="2C3E50"/>
          <w:sz w:val="23"/>
          <w:szCs w:val="23"/>
        </w:rPr>
        <w:t>many activities, like going out to eat, are far more difficult than they should be.</w:t>
      </w:r>
    </w:p>
    <w:p w14:paraId="62F94989" w14:textId="77777777" w:rsidR="00F70A9B" w:rsidRDefault="00B86596" w:rsidP="00B86596">
      <w:pPr>
        <w:pStyle w:val="NormalWeb"/>
        <w:shd w:val="clear" w:color="auto" w:fill="FFFFFF"/>
        <w:spacing w:before="0" w:beforeAutospacing="0" w:after="158" w:afterAutospacing="0" w:line="321" w:lineRule="atLeast"/>
        <w:rPr>
          <w:rFonts w:ascii="Helvetica Neue" w:hAnsi="Helvetica Neue"/>
          <w:color w:val="2C3E50"/>
          <w:sz w:val="23"/>
          <w:szCs w:val="23"/>
        </w:rPr>
      </w:pPr>
      <w:r>
        <w:rPr>
          <w:rFonts w:ascii="Helvetica Neue" w:hAnsi="Helvetica Neue"/>
          <w:color w:val="2C3E50"/>
          <w:sz w:val="23"/>
          <w:szCs w:val="23"/>
        </w:rPr>
        <w:t xml:space="preserve">A restaurant's wheelchair accessible features are paramount in deciding where to eat on a given night. Accessible Eats tries to simplify this process by leveraging technology and the crowd. By filling out a simple survey, you can help millions of Americans make more informed decisions about where they go out to eat. Our process takes 2 simple </w:t>
      </w:r>
      <w:bookmarkStart w:id="0" w:name="_GoBack"/>
      <w:bookmarkEnd w:id="0"/>
      <w:r>
        <w:rPr>
          <w:rFonts w:ascii="Helvetica Neue" w:hAnsi="Helvetica Neue"/>
          <w:color w:val="2C3E50"/>
          <w:sz w:val="23"/>
          <w:szCs w:val="23"/>
        </w:rPr>
        <w:t xml:space="preserve">steps: </w:t>
      </w:r>
    </w:p>
    <w:p w14:paraId="1086EA0F" w14:textId="3A9B634E" w:rsidR="00B86596" w:rsidRDefault="00B86596" w:rsidP="00B86596">
      <w:pPr>
        <w:pStyle w:val="NormalWeb"/>
        <w:shd w:val="clear" w:color="auto" w:fill="FFFFFF"/>
        <w:spacing w:before="0" w:beforeAutospacing="0" w:after="158" w:afterAutospacing="0" w:line="321" w:lineRule="atLeast"/>
        <w:rPr>
          <w:rFonts w:ascii="Helvetica Neue" w:hAnsi="Helvetica Neue"/>
          <w:color w:val="2C3E50"/>
          <w:sz w:val="23"/>
          <w:szCs w:val="23"/>
        </w:rPr>
      </w:pPr>
      <w:r>
        <w:rPr>
          <w:rFonts w:ascii="Helvetica Neue" w:hAnsi="Helvetica Neue"/>
          <w:color w:val="2C3E50"/>
          <w:sz w:val="23"/>
          <w:szCs w:val="23"/>
        </w:rPr>
        <w:t>Step 1: Text</w:t>
      </w:r>
      <w:r w:rsidR="00FA6CC5">
        <w:rPr>
          <w:rFonts w:ascii="Helvetica Neue" w:hAnsi="Helvetica Neue"/>
          <w:color w:val="2C3E50"/>
          <w:sz w:val="23"/>
          <w:szCs w:val="23"/>
        </w:rPr>
        <w:t xml:space="preserve"> (424)-AXO-EATS</w:t>
      </w:r>
      <w:r>
        <w:rPr>
          <w:rFonts w:ascii="Helvetica Neue" w:hAnsi="Helvetica Neue"/>
          <w:color w:val="2C3E50"/>
          <w:sz w:val="23"/>
          <w:szCs w:val="23"/>
        </w:rPr>
        <w:t>, tweet</w:t>
      </w:r>
      <w:r w:rsidR="00FA6CC5">
        <w:rPr>
          <w:rFonts w:ascii="Helvetica Neue" w:hAnsi="Helvetica Neue"/>
          <w:color w:val="2C3E50"/>
          <w:sz w:val="23"/>
          <w:szCs w:val="23"/>
        </w:rPr>
        <w:t xml:space="preserve"> @</w:t>
      </w:r>
      <w:proofErr w:type="spellStart"/>
      <w:r w:rsidR="00FA6CC5">
        <w:rPr>
          <w:rFonts w:ascii="Helvetica Neue" w:hAnsi="Helvetica Neue"/>
          <w:color w:val="2C3E50"/>
          <w:sz w:val="23"/>
          <w:szCs w:val="23"/>
        </w:rPr>
        <w:t>accessible_eats</w:t>
      </w:r>
      <w:proofErr w:type="spellEnd"/>
      <w:r>
        <w:rPr>
          <w:rFonts w:ascii="Helvetica Neue" w:hAnsi="Helvetica Neue"/>
          <w:color w:val="2C3E50"/>
          <w:sz w:val="23"/>
          <w:szCs w:val="23"/>
        </w:rPr>
        <w:t xml:space="preserve"> or visit us online</w:t>
      </w:r>
      <w:r w:rsidR="00B727F5">
        <w:rPr>
          <w:rFonts w:ascii="Helvetica Neue" w:hAnsi="Helvetica Neue"/>
          <w:color w:val="2C3E50"/>
          <w:sz w:val="23"/>
          <w:szCs w:val="23"/>
        </w:rPr>
        <w:t xml:space="preserve"> at www.accessible-eats.com</w:t>
      </w:r>
      <w:r>
        <w:rPr>
          <w:rFonts w:ascii="Helvetica Neue" w:hAnsi="Helvetica Neue"/>
          <w:color w:val="2C3E50"/>
          <w:sz w:val="23"/>
          <w:szCs w:val="23"/>
        </w:rPr>
        <w:t xml:space="preserve"> to receive a survey for any restaurant.</w:t>
      </w:r>
    </w:p>
    <w:p w14:paraId="22CDFA66" w14:textId="77777777" w:rsidR="00B86596" w:rsidRDefault="00B86596" w:rsidP="00B86596">
      <w:pPr>
        <w:pStyle w:val="NormalWeb"/>
        <w:shd w:val="clear" w:color="auto" w:fill="FFFFFF"/>
        <w:spacing w:before="0" w:beforeAutospacing="0" w:after="158" w:afterAutospacing="0" w:line="321" w:lineRule="atLeast"/>
        <w:rPr>
          <w:rFonts w:ascii="Helvetica Neue" w:hAnsi="Helvetica Neue"/>
          <w:color w:val="2C3E50"/>
          <w:sz w:val="23"/>
          <w:szCs w:val="23"/>
        </w:rPr>
      </w:pPr>
      <w:r>
        <w:rPr>
          <w:rFonts w:ascii="Helvetica Neue" w:hAnsi="Helvetica Neue"/>
          <w:color w:val="2C3E50"/>
          <w:sz w:val="23"/>
          <w:szCs w:val="23"/>
        </w:rPr>
        <w:t xml:space="preserve">Step 2: Fill out the survey. </w:t>
      </w:r>
    </w:p>
    <w:p w14:paraId="530BD054" w14:textId="2D75C033" w:rsidR="00B86596" w:rsidRDefault="00B86596" w:rsidP="00B86596">
      <w:pPr>
        <w:rPr>
          <w:rFonts w:ascii="Helvetica Neue" w:eastAsia="Times New Roman" w:hAnsi="Helvetica Neue" w:cs="Times New Roman"/>
          <w:color w:val="2C3E50"/>
          <w:sz w:val="23"/>
          <w:szCs w:val="23"/>
          <w:shd w:val="clear" w:color="auto" w:fill="FFFFFF"/>
        </w:rPr>
      </w:pPr>
      <w:r>
        <w:rPr>
          <w:rFonts w:ascii="Helvetica Neue" w:hAnsi="Helvetica Neue"/>
          <w:color w:val="2C3E50"/>
          <w:sz w:val="23"/>
          <w:szCs w:val="23"/>
        </w:rPr>
        <w:t xml:space="preserve">Then, search our restaurant directory to find out the best restaurant for your needs. </w:t>
      </w:r>
      <w:r w:rsidRPr="00B86596">
        <w:rPr>
          <w:rFonts w:ascii="Helvetica Neue" w:eastAsia="Times New Roman" w:hAnsi="Helvetica Neue" w:cs="Times New Roman"/>
          <w:color w:val="2C3E50"/>
          <w:sz w:val="23"/>
          <w:szCs w:val="23"/>
          <w:shd w:val="clear" w:color="auto" w:fill="FFFFFF"/>
        </w:rPr>
        <w:t xml:space="preserve">In some small way, we hope to make </w:t>
      </w:r>
      <w:r>
        <w:rPr>
          <w:rFonts w:ascii="Helvetica Neue" w:eastAsia="Times New Roman" w:hAnsi="Helvetica Neue" w:cs="Times New Roman"/>
          <w:color w:val="2C3E50"/>
          <w:sz w:val="23"/>
          <w:szCs w:val="23"/>
          <w:shd w:val="clear" w:color="auto" w:fill="FFFFFF"/>
        </w:rPr>
        <w:t>eating out</w:t>
      </w:r>
      <w:r w:rsidRPr="00B86596">
        <w:rPr>
          <w:rFonts w:ascii="Helvetica Neue" w:eastAsia="Times New Roman" w:hAnsi="Helvetica Neue" w:cs="Times New Roman"/>
          <w:color w:val="2C3E50"/>
          <w:sz w:val="23"/>
          <w:szCs w:val="23"/>
          <w:shd w:val="clear" w:color="auto" w:fill="FFFFFF"/>
        </w:rPr>
        <w:t xml:space="preserve"> easier for those </w:t>
      </w:r>
      <w:r>
        <w:rPr>
          <w:rFonts w:ascii="Helvetica Neue" w:eastAsia="Times New Roman" w:hAnsi="Helvetica Neue" w:cs="Times New Roman"/>
          <w:color w:val="2C3E50"/>
          <w:sz w:val="23"/>
          <w:szCs w:val="23"/>
          <w:shd w:val="clear" w:color="auto" w:fill="FFFFFF"/>
        </w:rPr>
        <w:t xml:space="preserve">who </w:t>
      </w:r>
      <w:r w:rsidR="006256F7">
        <w:rPr>
          <w:rFonts w:ascii="Helvetica Neue" w:eastAsia="Times New Roman" w:hAnsi="Helvetica Neue" w:cs="Times New Roman"/>
          <w:color w:val="2C3E50"/>
          <w:sz w:val="23"/>
          <w:szCs w:val="23"/>
          <w:shd w:val="clear" w:color="auto" w:fill="FFFFFF"/>
        </w:rPr>
        <w:t>need it the most</w:t>
      </w:r>
      <w:r>
        <w:rPr>
          <w:rFonts w:ascii="Helvetica Neue" w:eastAsia="Times New Roman" w:hAnsi="Helvetica Neue" w:cs="Times New Roman"/>
          <w:color w:val="2C3E50"/>
          <w:sz w:val="23"/>
          <w:szCs w:val="23"/>
          <w:shd w:val="clear" w:color="auto" w:fill="FFFFFF"/>
        </w:rPr>
        <w:t>.</w:t>
      </w:r>
      <w:r w:rsidR="00B727F5">
        <w:rPr>
          <w:rFonts w:ascii="Helvetica Neue" w:eastAsia="Times New Roman" w:hAnsi="Helvetica Neue" w:cs="Times New Roman"/>
          <w:color w:val="2C3E50"/>
          <w:sz w:val="23"/>
          <w:szCs w:val="23"/>
          <w:shd w:val="clear" w:color="auto" w:fill="FFFFFF"/>
        </w:rPr>
        <w:t xml:space="preserve"> Visit us at </w:t>
      </w:r>
      <w:hyperlink r:id="rId5" w:history="1">
        <w:r w:rsidR="00B727F5" w:rsidRPr="0002106C">
          <w:rPr>
            <w:rStyle w:val="Hyperlink"/>
            <w:rFonts w:ascii="Helvetica Neue" w:eastAsia="Times New Roman" w:hAnsi="Helvetica Neue" w:cs="Times New Roman"/>
            <w:sz w:val="23"/>
            <w:szCs w:val="23"/>
            <w:shd w:val="clear" w:color="auto" w:fill="FFFFFF"/>
          </w:rPr>
          <w:t>www.accessible-eats.com</w:t>
        </w:r>
      </w:hyperlink>
      <w:r w:rsidR="00B727F5">
        <w:rPr>
          <w:rFonts w:ascii="Helvetica Neue" w:eastAsia="Times New Roman" w:hAnsi="Helvetica Neue" w:cs="Times New Roman"/>
          <w:color w:val="2C3E50"/>
          <w:sz w:val="23"/>
          <w:szCs w:val="23"/>
          <w:shd w:val="clear" w:color="auto" w:fill="FFFFFF"/>
        </w:rPr>
        <w:t xml:space="preserve">. </w:t>
      </w:r>
    </w:p>
    <w:p w14:paraId="074405FA" w14:textId="77777777" w:rsidR="00B86596" w:rsidRDefault="00B86596" w:rsidP="00B86596">
      <w:pPr>
        <w:rPr>
          <w:rFonts w:ascii="Helvetica Neue" w:eastAsia="Times New Roman" w:hAnsi="Helvetica Neue" w:cs="Times New Roman"/>
          <w:color w:val="2C3E50"/>
          <w:sz w:val="23"/>
          <w:szCs w:val="23"/>
          <w:shd w:val="clear" w:color="auto" w:fill="FFFFFF"/>
        </w:rPr>
      </w:pPr>
    </w:p>
    <w:p w14:paraId="57A60B08" w14:textId="77777777" w:rsidR="00B86596" w:rsidRPr="00B86596" w:rsidRDefault="00B86596" w:rsidP="00B86596">
      <w:pPr>
        <w:rPr>
          <w:rFonts w:ascii="Times" w:eastAsia="Times New Roman" w:hAnsi="Times" w:cs="Times New Roman"/>
          <w:sz w:val="20"/>
          <w:szCs w:val="20"/>
        </w:rPr>
      </w:pPr>
    </w:p>
    <w:p w14:paraId="18020920" w14:textId="77777777" w:rsidR="00B86596" w:rsidRPr="00B86596" w:rsidRDefault="00B86596" w:rsidP="00B86596">
      <w:pPr>
        <w:pStyle w:val="NormalWeb"/>
        <w:shd w:val="clear" w:color="auto" w:fill="FFFFFF"/>
        <w:spacing w:before="0" w:beforeAutospacing="0" w:after="158" w:afterAutospacing="0" w:line="321" w:lineRule="atLeast"/>
        <w:rPr>
          <w:rFonts w:ascii="Helvetica Neue" w:hAnsi="Helvetica Neue"/>
          <w:color w:val="2C3E50"/>
          <w:sz w:val="23"/>
          <w:szCs w:val="23"/>
        </w:rPr>
      </w:pPr>
    </w:p>
    <w:sectPr w:rsidR="00B86596" w:rsidRPr="00B86596" w:rsidSect="0083496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6596"/>
    <w:rsid w:val="00211882"/>
    <w:rsid w:val="006256F7"/>
    <w:rsid w:val="007C53AA"/>
    <w:rsid w:val="00834966"/>
    <w:rsid w:val="008502CE"/>
    <w:rsid w:val="00B727F5"/>
    <w:rsid w:val="00B86596"/>
    <w:rsid w:val="00F70A9B"/>
    <w:rsid w:val="00FA6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CFC4EA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02C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2CE"/>
    <w:rPr>
      <w:rFonts w:ascii="Lucida Grande" w:hAnsi="Lucida Grande" w:cs="Lucida Grande"/>
      <w:sz w:val="18"/>
      <w:szCs w:val="18"/>
      <w:lang w:val="es-ES_tradnl"/>
    </w:rPr>
  </w:style>
  <w:style w:type="paragraph" w:styleId="NormalWeb">
    <w:name w:val="Normal (Web)"/>
    <w:basedOn w:val="Normal"/>
    <w:uiPriority w:val="99"/>
    <w:unhideWhenUsed/>
    <w:rsid w:val="00B8659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727F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02C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2CE"/>
    <w:rPr>
      <w:rFonts w:ascii="Lucida Grande" w:hAnsi="Lucida Grande" w:cs="Lucida Grande"/>
      <w:sz w:val="18"/>
      <w:szCs w:val="18"/>
      <w:lang w:val="es-ES_tradnl"/>
    </w:rPr>
  </w:style>
  <w:style w:type="paragraph" w:styleId="NormalWeb">
    <w:name w:val="Normal (Web)"/>
    <w:basedOn w:val="Normal"/>
    <w:uiPriority w:val="99"/>
    <w:unhideWhenUsed/>
    <w:rsid w:val="00B8659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727F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834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4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accessible-eats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148</Words>
  <Characters>847</Characters>
  <Application>Microsoft Macintosh Word</Application>
  <DocSecurity>0</DocSecurity>
  <Lines>7</Lines>
  <Paragraphs>1</Paragraphs>
  <ScaleCrop>false</ScaleCrop>
  <Company/>
  <LinksUpToDate>false</LinksUpToDate>
  <CharactersWithSpaces>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Mehta</dc:creator>
  <cp:keywords/>
  <dc:description/>
  <cp:lastModifiedBy>Kunal Mehta</cp:lastModifiedBy>
  <cp:revision>6</cp:revision>
  <dcterms:created xsi:type="dcterms:W3CDTF">2016-03-20T07:32:00Z</dcterms:created>
  <dcterms:modified xsi:type="dcterms:W3CDTF">2016-03-21T08:03:00Z</dcterms:modified>
</cp:coreProperties>
</file>