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CAC5B01" w:rsidP="2EA880A5" w:rsidRDefault="7CAC5B01" w14:paraId="4929B460" w14:textId="31AC3183">
      <w:pPr>
        <w:pStyle w:val="NoSpacing"/>
      </w:pPr>
      <w:bookmarkStart w:name="_Int_MVfgCp5o" w:id="208511580"/>
      <w:r w:rsidR="7CAC5B01">
        <w:drawing>
          <wp:inline wp14:editId="28A1AF29" wp14:anchorId="0816DBAF">
            <wp:extent cx="5694934" cy="1755938"/>
            <wp:effectExtent l="0" t="0" r="0" b="0"/>
            <wp:docPr id="1902141245" name="" title="Horizontal rectangle header image of geometrical elements in blue and te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bf19fa149d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175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8511580"/>
    </w:p>
    <w:p w:rsidR="00000000" w:rsidP="2EA880A5" w:rsidRDefault="00466CC2" w14:paraId="06A81941" w14:textId="77777777">
      <w:pPr>
        <w:pStyle w:val="Title"/>
        <w:rPr>
          <w:rFonts w:eastAsia="Times New Roman"/>
          <w:lang w:val="en"/>
        </w:rPr>
      </w:pPr>
      <w:r w:rsidRPr="2EA880A5" w:rsidR="00466CC2">
        <w:rPr>
          <w:lang w:val="en"/>
        </w:rPr>
        <w:t>Project Name: [Your Project Name]</w:t>
      </w:r>
    </w:p>
    <w:p w:rsidR="00000000" w:rsidP="2EA880A5" w:rsidRDefault="00466CC2" w14:paraId="79DD996B" w14:textId="77777777">
      <w:pPr>
        <w:pStyle w:val="Normal"/>
        <w:rPr>
          <w:lang w:val="en"/>
        </w:rPr>
      </w:pPr>
      <w:r w:rsidRPr="2EA880A5" w:rsidR="00466CC2">
        <w:rPr>
          <w:lang w:val="en"/>
        </w:rPr>
        <w:t>Date: [Current Date]</w:t>
      </w:r>
    </w:p>
    <w:p w:rsidR="00000000" w:rsidP="2EA880A5" w:rsidRDefault="00466CC2" w14:paraId="455390A9" w14:textId="77777777">
      <w:pPr>
        <w:pStyle w:val="Heading1"/>
        <w:rPr>
          <w:rFonts w:eastAsia="Times New Roman"/>
          <w:lang w:val="en"/>
        </w:rPr>
      </w:pPr>
      <w:r w:rsidRPr="2EA880A5" w:rsidR="00466CC2">
        <w:rPr>
          <w:lang w:val="en"/>
        </w:rPr>
        <w:t>1. Introduction</w:t>
      </w:r>
    </w:p>
    <w:p w:rsidR="00000000" w:rsidP="2EA880A5" w:rsidRDefault="00466CC2" w14:paraId="31E187BA" w14:textId="77777777">
      <w:pPr>
        <w:pStyle w:val="Heading2"/>
        <w:rPr>
          <w:rFonts w:eastAsia="Times New Roman"/>
          <w:lang w:val="en"/>
        </w:rPr>
      </w:pPr>
      <w:r w:rsidRPr="2EA880A5" w:rsidR="00466CC2">
        <w:rPr>
          <w:lang w:val="en"/>
        </w:rPr>
        <w:t>1.1. Project Overview</w:t>
      </w:r>
    </w:p>
    <w:p w:rsidR="00000000" w:rsidRDefault="00466CC2" w14:paraId="3420A65D" w14:textId="77777777">
      <w:pPr>
        <w:pStyle w:val="Heading3"/>
        <w:rPr>
          <w:rFonts w:eastAsia="Times New Roman"/>
          <w:lang w:val="en"/>
        </w:rPr>
      </w:pPr>
      <w:r w:rsidRPr="2EA880A5" w:rsidR="00466CC2">
        <w:rPr>
          <w:rFonts w:eastAsia="Times New Roman"/>
          <w:sz w:val="28"/>
          <w:szCs w:val="28"/>
          <w:lang w:val="en"/>
        </w:rPr>
        <w:t>1.2. Project Objectives</w:t>
      </w:r>
    </w:p>
    <w:p w:rsidR="00000000" w:rsidP="2EA880A5" w:rsidRDefault="00466CC2" w14:paraId="639B15AD" w14:textId="77777777">
      <w:pPr>
        <w:pStyle w:val="Heading1"/>
        <w:rPr>
          <w:rFonts w:eastAsia="Times New Roman"/>
          <w:lang w:val="en"/>
        </w:rPr>
      </w:pPr>
      <w:r w:rsidRPr="2EA880A5" w:rsidR="00466CC2">
        <w:rPr>
          <w:lang w:val="en"/>
        </w:rPr>
        <w:t>2. Azure Web Job Requirements</w:t>
      </w:r>
    </w:p>
    <w:p w:rsidR="00000000" w:rsidP="2EA880A5" w:rsidRDefault="00466CC2" w14:paraId="4F9B6A29" w14:textId="77777777">
      <w:pPr>
        <w:pStyle w:val="Heading2"/>
        <w:rPr>
          <w:rFonts w:eastAsia="Times New Roman"/>
          <w:lang w:val="en"/>
        </w:rPr>
      </w:pPr>
      <w:r w:rsidRPr="2EA880A5" w:rsidR="00466CC2">
        <w:rPr>
          <w:lang w:val="en"/>
        </w:rPr>
        <w:t>2.1. Purpose and Functionality</w:t>
      </w:r>
    </w:p>
    <w:p w:rsidR="00000000" w:rsidRDefault="00466CC2" w14:paraId="18447858" w14:textId="77777777">
      <w:pPr>
        <w:pStyle w:val="Heading4"/>
        <w:rPr>
          <w:rFonts w:eastAsia="Times New Roman"/>
          <w:lang w:val="en"/>
        </w:rPr>
      </w:pPr>
      <w:r w:rsidRPr="2EA880A5" w:rsidR="00466CC2">
        <w:rPr>
          <w:rFonts w:eastAsia="Times New Roman"/>
          <w:sz w:val="27"/>
          <w:szCs w:val="27"/>
          <w:lang w:val="en"/>
        </w:rPr>
        <w:t>2.1.1. Web Job Goals</w:t>
      </w:r>
    </w:p>
    <w:p w:rsidR="00000000" w:rsidRDefault="00466CC2" w14:paraId="15C98C75" w14:textId="77777777">
      <w:pPr>
        <w:pStyle w:val="Heading4"/>
        <w:rPr>
          <w:rFonts w:eastAsia="Times New Roman"/>
          <w:lang w:val="en"/>
        </w:rPr>
      </w:pPr>
      <w:r w:rsidRPr="2EA880A5" w:rsidR="00466CC2">
        <w:rPr>
          <w:rFonts w:eastAsia="Times New Roman"/>
          <w:sz w:val="27"/>
          <w:szCs w:val="27"/>
          <w:lang w:val="en"/>
        </w:rPr>
        <w:t>2.1.2. Tasks to Perform</w:t>
      </w:r>
    </w:p>
    <w:p w:rsidR="00000000" w:rsidP="2EA880A5" w:rsidRDefault="00466CC2" w14:paraId="701E18BA" w14:textId="77777777">
      <w:pPr>
        <w:pStyle w:val="Heading2"/>
        <w:rPr>
          <w:rFonts w:eastAsia="Times New Roman"/>
          <w:lang w:val="en"/>
        </w:rPr>
      </w:pPr>
      <w:r w:rsidRPr="2EA880A5" w:rsidR="00466CC2">
        <w:rPr>
          <w:lang w:val="en"/>
        </w:rPr>
        <w:t>2.2. Input Data and Sources</w:t>
      </w:r>
    </w:p>
    <w:p w:rsidR="00000000" w:rsidP="2EA880A5" w:rsidRDefault="00466CC2" w14:paraId="4DA78890" w14:textId="77777777">
      <w:pPr>
        <w:pStyle w:val="Normal"/>
        <w:rPr>
          <w:rFonts w:eastAsia="Times New Roman"/>
          <w:lang w:val="en"/>
        </w:rPr>
      </w:pPr>
      <w:r w:rsidRPr="2EA880A5" w:rsidR="00466CC2">
        <w:rPr>
          <w:lang w:val="en"/>
        </w:rPr>
        <w:t>2.2.1. Data Format</w:t>
      </w:r>
    </w:p>
    <w:p w:rsidR="00000000" w:rsidRDefault="00466CC2" w14:paraId="2F2ED2DB" w14:textId="77777777">
      <w:pPr>
        <w:pStyle w:val="Heading4"/>
        <w:rPr>
          <w:rFonts w:eastAsia="Times New Roman"/>
          <w:lang w:val="en"/>
        </w:rPr>
      </w:pPr>
      <w:r w:rsidRPr="2EA880A5" w:rsidR="00466CC2">
        <w:rPr>
          <w:rFonts w:eastAsia="Times New Roman"/>
          <w:sz w:val="27"/>
          <w:szCs w:val="27"/>
          <w:lang w:val="en"/>
        </w:rPr>
        <w:t>2.2.2. Data Sources (API, Database, etc.)</w:t>
      </w:r>
    </w:p>
    <w:p w:rsidR="00000000" w:rsidP="2EA880A5" w:rsidRDefault="00466CC2" w14:paraId="325BED88" w14:textId="77777777">
      <w:pPr>
        <w:pStyle w:val="Heading2"/>
        <w:rPr>
          <w:rFonts w:eastAsia="Times New Roman"/>
          <w:lang w:val="en"/>
        </w:rPr>
      </w:pPr>
      <w:r w:rsidRPr="2EA880A5" w:rsidR="00466CC2">
        <w:rPr>
          <w:lang w:val="en"/>
        </w:rPr>
        <w:t>2.3. Output Data and Storage</w:t>
      </w:r>
    </w:p>
    <w:p w:rsidR="00000000" w:rsidRDefault="00466CC2" w14:paraId="0BB4494F" w14:textId="77777777">
      <w:pPr>
        <w:pStyle w:val="Heading4"/>
        <w:rPr>
          <w:rFonts w:eastAsia="Times New Roman"/>
          <w:lang w:val="en"/>
        </w:rPr>
      </w:pPr>
      <w:r w:rsidRPr="2EA880A5" w:rsidR="00466CC2">
        <w:rPr>
          <w:rFonts w:eastAsia="Times New Roman"/>
          <w:sz w:val="27"/>
          <w:szCs w:val="27"/>
          <w:lang w:val="en"/>
        </w:rPr>
        <w:t>2.3.1. Data Format</w:t>
      </w:r>
    </w:p>
    <w:p w:rsidR="00000000" w:rsidRDefault="00466CC2" w14:paraId="1E6D1971" w14:textId="77777777">
      <w:pPr>
        <w:pStyle w:val="Heading4"/>
        <w:rPr>
          <w:rFonts w:eastAsia="Times New Roman"/>
          <w:lang w:val="en"/>
        </w:rPr>
      </w:pPr>
      <w:r w:rsidRPr="2EA880A5" w:rsidR="00466CC2">
        <w:rPr>
          <w:rFonts w:eastAsia="Times New Roman"/>
          <w:sz w:val="27"/>
          <w:szCs w:val="27"/>
          <w:lang w:val="en"/>
        </w:rPr>
        <w:t>2.3.2. Storage Solution (Azure Blob Storage, Azure Data Lake Storage, etc.)</w:t>
      </w:r>
    </w:p>
    <w:p w:rsidR="00000000" w:rsidP="2EA880A5" w:rsidRDefault="00466CC2" w14:paraId="5A75D14D" w14:textId="77777777">
      <w:pPr>
        <w:pStyle w:val="Heading2"/>
        <w:rPr>
          <w:rFonts w:eastAsia="Times New Roman"/>
          <w:lang w:val="en"/>
        </w:rPr>
      </w:pPr>
      <w:r w:rsidRPr="2EA880A5" w:rsidR="00466CC2">
        <w:rPr>
          <w:lang w:val="en"/>
        </w:rPr>
        <w:t>2.4. Scheduling and Triggers</w:t>
      </w:r>
    </w:p>
    <w:p w:rsidR="00000000" w:rsidRDefault="00466CC2" w14:paraId="74EB5B39" w14:textId="77777777">
      <w:pPr>
        <w:pStyle w:val="Heading4"/>
        <w:rPr>
          <w:rFonts w:eastAsia="Times New Roman"/>
          <w:lang w:val="en"/>
        </w:rPr>
      </w:pPr>
      <w:r w:rsidRPr="2EA880A5" w:rsidR="00466CC2">
        <w:rPr>
          <w:rFonts w:eastAsia="Times New Roman"/>
          <w:sz w:val="27"/>
          <w:szCs w:val="27"/>
          <w:lang w:val="en"/>
        </w:rPr>
        <w:t>2.4.1. Frequen</w:t>
      </w:r>
      <w:r w:rsidRPr="2EA880A5" w:rsidR="00466CC2">
        <w:rPr>
          <w:rFonts w:eastAsia="Times New Roman"/>
          <w:sz w:val="27"/>
          <w:szCs w:val="27"/>
          <w:lang w:val="en"/>
        </w:rPr>
        <w:t>cy (e.g., Hourly, Daily, Weekly)</w:t>
      </w:r>
    </w:p>
    <w:p w:rsidR="00000000" w:rsidRDefault="00466CC2" w14:paraId="04179B43" w14:textId="77777777">
      <w:pPr>
        <w:pStyle w:val="Heading4"/>
        <w:rPr>
          <w:rFonts w:eastAsia="Times New Roman"/>
          <w:lang w:val="en"/>
        </w:rPr>
      </w:pPr>
      <w:r w:rsidRPr="2EA880A5" w:rsidR="00466CC2">
        <w:rPr>
          <w:rFonts w:eastAsia="Times New Roman"/>
          <w:sz w:val="27"/>
          <w:szCs w:val="27"/>
          <w:lang w:val="en"/>
        </w:rPr>
        <w:t>2.4.2. Trigger Mechanism (e.g., Timer Trigger, Queue Trigger)</w:t>
      </w:r>
    </w:p>
    <w:p w:rsidR="00000000" w:rsidP="2EA880A5" w:rsidRDefault="00466CC2" w14:paraId="18AC0F11" w14:textId="77777777">
      <w:pPr>
        <w:pStyle w:val="Heading2"/>
        <w:rPr>
          <w:rFonts w:eastAsia="Times New Roman"/>
          <w:lang w:val="en"/>
        </w:rPr>
      </w:pPr>
      <w:r w:rsidRPr="2EA880A5" w:rsidR="00466CC2">
        <w:rPr>
          <w:lang w:val="en"/>
        </w:rPr>
        <w:t>2.5. Error Handling and Retries</w:t>
      </w:r>
    </w:p>
    <w:p w:rsidR="00000000" w:rsidRDefault="00466CC2" w14:paraId="1BCABBB8" w14:textId="77777777">
      <w:pPr>
        <w:pStyle w:val="Heading4"/>
        <w:rPr>
          <w:rFonts w:eastAsia="Times New Roman"/>
          <w:lang w:val="en"/>
        </w:rPr>
      </w:pPr>
      <w:r w:rsidRPr="2EA880A5" w:rsidR="00466CC2">
        <w:rPr>
          <w:rFonts w:eastAsia="Times New Roman"/>
          <w:sz w:val="27"/>
          <w:szCs w:val="27"/>
          <w:lang w:val="en"/>
        </w:rPr>
        <w:t>2.5.1. Error Types and Handling Strategy</w:t>
      </w:r>
    </w:p>
    <w:p w:rsidR="00000000" w:rsidRDefault="00466CC2" w14:paraId="4B9052B1" w14:textId="77777777">
      <w:pPr>
        <w:pStyle w:val="Heading4"/>
        <w:rPr>
          <w:rFonts w:eastAsia="Times New Roman"/>
          <w:lang w:val="en"/>
        </w:rPr>
      </w:pPr>
      <w:r w:rsidRPr="2EA880A5" w:rsidR="00466CC2">
        <w:rPr>
          <w:rFonts w:eastAsia="Times New Roman"/>
          <w:sz w:val="27"/>
          <w:szCs w:val="27"/>
          <w:lang w:val="en"/>
        </w:rPr>
        <w:t>2.5.2. Retry Policy</w:t>
      </w:r>
    </w:p>
    <w:p w:rsidR="00000000" w:rsidP="2EA880A5" w:rsidRDefault="00466CC2" w14:paraId="7AC129C3" w14:textId="77777777">
      <w:pPr>
        <w:pStyle w:val="Heading1"/>
        <w:rPr>
          <w:rFonts w:eastAsia="Times New Roman"/>
          <w:lang w:val="en"/>
        </w:rPr>
      </w:pPr>
      <w:r w:rsidRPr="2EA880A5" w:rsidR="00466CC2">
        <w:rPr>
          <w:lang w:val="en"/>
        </w:rPr>
        <w:t>3. Integration with Other Azure Services</w:t>
      </w:r>
    </w:p>
    <w:p w:rsidR="00000000" w:rsidP="2EA880A5" w:rsidRDefault="00466CC2" w14:paraId="5F6C1965" w14:textId="77777777">
      <w:pPr>
        <w:pStyle w:val="Heading2"/>
        <w:rPr>
          <w:rFonts w:eastAsia="Times New Roman"/>
          <w:lang w:val="en"/>
        </w:rPr>
      </w:pPr>
      <w:r w:rsidRPr="2EA880A5" w:rsidR="00466CC2">
        <w:rPr>
          <w:lang w:val="en"/>
        </w:rPr>
        <w:t>3.1. Azure Data Factory</w:t>
      </w:r>
    </w:p>
    <w:p w:rsidR="00000000" w:rsidRDefault="00466CC2" w14:paraId="511725C3" w14:textId="77777777">
      <w:pPr>
        <w:pStyle w:val="Heading3"/>
        <w:rPr>
          <w:rFonts w:eastAsia="Times New Roman"/>
          <w:lang w:val="en"/>
        </w:rPr>
      </w:pPr>
      <w:r w:rsidRPr="2EA880A5" w:rsidR="00466CC2">
        <w:rPr>
          <w:rFonts w:eastAsia="Times New Roman"/>
          <w:sz w:val="28"/>
          <w:szCs w:val="28"/>
          <w:lang w:val="en"/>
        </w:rPr>
        <w:t>3.2</w:t>
      </w:r>
      <w:r w:rsidRPr="2EA880A5" w:rsidR="00466CC2">
        <w:rPr>
          <w:rFonts w:eastAsia="Times New Roman"/>
          <w:sz w:val="28"/>
          <w:szCs w:val="28"/>
          <w:lang w:val="en"/>
        </w:rPr>
        <w:t>. Azure Logic Apps</w:t>
      </w:r>
    </w:p>
    <w:p w:rsidR="00000000" w:rsidRDefault="00466CC2" w14:paraId="00107D2A" w14:textId="77777777">
      <w:pPr>
        <w:pStyle w:val="Heading3"/>
        <w:rPr>
          <w:rFonts w:eastAsia="Times New Roman"/>
          <w:lang w:val="en"/>
        </w:rPr>
      </w:pPr>
      <w:r w:rsidRPr="2EA880A5" w:rsidR="00466CC2">
        <w:rPr>
          <w:rFonts w:eastAsia="Times New Roman"/>
          <w:sz w:val="28"/>
          <w:szCs w:val="28"/>
          <w:lang w:val="en"/>
        </w:rPr>
        <w:t>3.3. Azure Functions</w:t>
      </w:r>
    </w:p>
    <w:p w:rsidR="00000000" w:rsidRDefault="00466CC2" w14:paraId="139E6723" w14:textId="77777777">
      <w:pPr>
        <w:pStyle w:val="Heading3"/>
        <w:rPr>
          <w:rFonts w:eastAsia="Times New Roman"/>
          <w:lang w:val="en"/>
        </w:rPr>
      </w:pPr>
      <w:r w:rsidRPr="2EA880A5" w:rsidR="00466CC2">
        <w:rPr>
          <w:rFonts w:eastAsia="Times New Roman"/>
          <w:sz w:val="28"/>
          <w:szCs w:val="28"/>
          <w:lang w:val="en"/>
        </w:rPr>
        <w:t>3.4. Other Azure Services</w:t>
      </w:r>
    </w:p>
    <w:p w:rsidR="00000000" w:rsidP="2EA880A5" w:rsidRDefault="00466CC2" w14:paraId="3EE76A01" w14:textId="77777777">
      <w:pPr>
        <w:pStyle w:val="Heading1"/>
        <w:rPr>
          <w:rFonts w:eastAsia="Times New Roman"/>
          <w:lang w:val="en"/>
        </w:rPr>
      </w:pPr>
      <w:r w:rsidRPr="2EA880A5" w:rsidR="00466CC2">
        <w:rPr>
          <w:lang w:val="en"/>
        </w:rPr>
        <w:t>4. Security and Compliance</w:t>
      </w:r>
    </w:p>
    <w:p w:rsidR="00000000" w:rsidRDefault="00466CC2" w14:paraId="4EDA8A03" w14:textId="77777777">
      <w:pPr>
        <w:pStyle w:val="Heading3"/>
        <w:rPr>
          <w:rFonts w:eastAsia="Times New Roman"/>
          <w:lang w:val="en"/>
        </w:rPr>
      </w:pPr>
      <w:r w:rsidRPr="2EA880A5" w:rsidR="00466CC2">
        <w:rPr>
          <w:rFonts w:eastAsia="Times New Roman"/>
          <w:sz w:val="28"/>
          <w:szCs w:val="28"/>
          <w:lang w:val="en"/>
        </w:rPr>
        <w:t>4.1. Data Security</w:t>
      </w:r>
    </w:p>
    <w:p w:rsidR="00000000" w:rsidRDefault="00466CC2" w14:paraId="30ED8110" w14:textId="77777777">
      <w:pPr>
        <w:pStyle w:val="Heading3"/>
        <w:rPr>
          <w:rFonts w:eastAsia="Times New Roman"/>
          <w:lang w:val="en"/>
        </w:rPr>
      </w:pPr>
      <w:r w:rsidRPr="2EA880A5" w:rsidR="00466CC2">
        <w:rPr>
          <w:rFonts w:eastAsia="Times New Roman"/>
          <w:sz w:val="28"/>
          <w:szCs w:val="28"/>
          <w:lang w:val="en"/>
        </w:rPr>
        <w:t>4.2. Identity and Access Management</w:t>
      </w:r>
    </w:p>
    <w:p w:rsidR="00000000" w:rsidRDefault="00466CC2" w14:paraId="227D12D7" w14:textId="77777777">
      <w:pPr>
        <w:pStyle w:val="Heading3"/>
        <w:rPr>
          <w:rFonts w:eastAsia="Times New Roman"/>
          <w:lang w:val="en"/>
        </w:rPr>
      </w:pPr>
      <w:r w:rsidRPr="2EA880A5" w:rsidR="00466CC2">
        <w:rPr>
          <w:rFonts w:eastAsia="Times New Roman"/>
          <w:sz w:val="28"/>
          <w:szCs w:val="28"/>
          <w:lang w:val="en"/>
        </w:rPr>
        <w:t>4.3. Compliance Standards</w:t>
      </w:r>
    </w:p>
    <w:p w:rsidR="00000000" w:rsidP="2EA880A5" w:rsidRDefault="00466CC2" w14:paraId="33487548" w14:textId="77777777">
      <w:pPr>
        <w:pStyle w:val="Heading1"/>
        <w:rPr>
          <w:rFonts w:eastAsia="Times New Roman"/>
          <w:lang w:val="en"/>
        </w:rPr>
      </w:pPr>
      <w:r w:rsidRPr="2EA880A5" w:rsidR="00466CC2">
        <w:rPr>
          <w:lang w:val="en"/>
        </w:rPr>
        <w:t>5. Monitoring and Logging</w:t>
      </w:r>
    </w:p>
    <w:p w:rsidR="00000000" w:rsidP="2EA880A5" w:rsidRDefault="00466CC2" w14:paraId="7DC82751" w14:textId="77777777">
      <w:pPr>
        <w:pStyle w:val="Heading2"/>
        <w:rPr>
          <w:rFonts w:eastAsia="Times New Roman"/>
          <w:lang w:val="en"/>
        </w:rPr>
      </w:pPr>
      <w:r w:rsidRPr="2EA880A5" w:rsidR="00466CC2">
        <w:rPr>
          <w:lang w:val="en"/>
        </w:rPr>
        <w:t>5.1. Performance Metrics</w:t>
      </w:r>
    </w:p>
    <w:p w:rsidR="00000000" w:rsidRDefault="00466CC2" w14:paraId="0299384E" w14:textId="77777777">
      <w:pPr>
        <w:pStyle w:val="Heading3"/>
        <w:rPr>
          <w:rFonts w:eastAsia="Times New Roman"/>
          <w:lang w:val="en"/>
        </w:rPr>
      </w:pPr>
      <w:r w:rsidRPr="2EA880A5" w:rsidR="00466CC2">
        <w:rPr>
          <w:rFonts w:eastAsia="Times New Roman"/>
          <w:sz w:val="28"/>
          <w:szCs w:val="28"/>
          <w:lang w:val="en"/>
        </w:rPr>
        <w:t>5.2. Logging Strategy</w:t>
      </w:r>
    </w:p>
    <w:p w:rsidR="00000000" w:rsidRDefault="00466CC2" w14:paraId="4B11AEC6" w14:textId="77777777">
      <w:pPr>
        <w:pStyle w:val="Heading3"/>
        <w:rPr>
          <w:rFonts w:eastAsia="Times New Roman"/>
          <w:lang w:val="en"/>
        </w:rPr>
      </w:pPr>
      <w:r w:rsidRPr="2EA880A5" w:rsidR="00466CC2">
        <w:rPr>
          <w:rFonts w:eastAsia="Times New Roman"/>
          <w:sz w:val="28"/>
          <w:szCs w:val="28"/>
          <w:lang w:val="en"/>
        </w:rPr>
        <w:t>5.3. Alerting and Notification</w:t>
      </w:r>
    </w:p>
    <w:p w:rsidR="00000000" w:rsidP="2EA880A5" w:rsidRDefault="00466CC2" w14:paraId="006AC2BE" w14:textId="77777777">
      <w:pPr>
        <w:pStyle w:val="Heading1"/>
        <w:rPr>
          <w:rFonts w:eastAsia="Times New Roman"/>
          <w:lang w:val="en"/>
        </w:rPr>
      </w:pPr>
      <w:r w:rsidRPr="2EA880A5" w:rsidR="00466CC2">
        <w:rPr>
          <w:lang w:val="en"/>
        </w:rPr>
        <w:t>6. Cost Management</w:t>
      </w:r>
    </w:p>
    <w:p w:rsidR="00000000" w:rsidP="2EA880A5" w:rsidRDefault="00466CC2" w14:paraId="1ABDB137" w14:textId="77777777">
      <w:pPr>
        <w:pStyle w:val="Heading2"/>
        <w:rPr>
          <w:rFonts w:eastAsia="Times New Roman"/>
          <w:lang w:val="en"/>
        </w:rPr>
      </w:pPr>
      <w:r w:rsidRPr="2EA880A5" w:rsidR="00466CC2">
        <w:rPr>
          <w:lang w:val="en"/>
        </w:rPr>
        <w:t>6.1. Estimating Costs</w:t>
      </w:r>
    </w:p>
    <w:p w:rsidR="00000000" w:rsidRDefault="00466CC2" w14:paraId="7A445BAD" w14:textId="77777777">
      <w:pPr>
        <w:pStyle w:val="Heading3"/>
        <w:rPr>
          <w:rFonts w:eastAsia="Times New Roman"/>
          <w:lang w:val="en"/>
        </w:rPr>
      </w:pPr>
      <w:r w:rsidRPr="2EA880A5" w:rsidR="00466CC2">
        <w:rPr>
          <w:rFonts w:eastAsia="Times New Roman"/>
          <w:sz w:val="28"/>
          <w:szCs w:val="28"/>
          <w:lang w:val="en"/>
        </w:rPr>
        <w:t>6.2. Cost Optimization Strategies</w:t>
      </w:r>
    </w:p>
    <w:p w:rsidR="00000000" w:rsidP="2EA880A5" w:rsidRDefault="00466CC2" w14:paraId="2B7DF93E" w14:textId="77777777">
      <w:pPr>
        <w:pStyle w:val="Heading1"/>
        <w:rPr>
          <w:rFonts w:eastAsia="Times New Roman"/>
          <w:lang w:val="en"/>
        </w:rPr>
      </w:pPr>
      <w:r w:rsidRPr="2EA880A5" w:rsidR="00466CC2">
        <w:rPr>
          <w:lang w:val="en"/>
        </w:rPr>
        <w:t>7. Scaling and Performance</w:t>
      </w:r>
    </w:p>
    <w:p w:rsidR="00000000" w:rsidP="2EA880A5" w:rsidRDefault="00466CC2" w14:paraId="1ACF8549" w14:textId="77777777">
      <w:pPr>
        <w:pStyle w:val="Heading2"/>
        <w:rPr>
          <w:rFonts w:eastAsia="Times New Roman"/>
          <w:lang w:val="en"/>
        </w:rPr>
      </w:pPr>
      <w:r w:rsidRPr="2EA880A5" w:rsidR="00466CC2">
        <w:rPr>
          <w:lang w:val="en"/>
        </w:rPr>
        <w:t>7.1. Scaling Strategy</w:t>
      </w:r>
    </w:p>
    <w:p w:rsidR="00000000" w:rsidRDefault="00466CC2" w14:paraId="2638F91E" w14:textId="77777777">
      <w:pPr>
        <w:pStyle w:val="Heading3"/>
        <w:rPr>
          <w:rFonts w:eastAsia="Times New Roman"/>
          <w:lang w:val="en"/>
        </w:rPr>
      </w:pPr>
      <w:r w:rsidRPr="2EA880A5" w:rsidR="00466CC2">
        <w:rPr>
          <w:rFonts w:eastAsia="Times New Roman"/>
          <w:sz w:val="28"/>
          <w:szCs w:val="28"/>
          <w:lang w:val="en"/>
        </w:rPr>
        <w:t>7.2. Performance Optimization</w:t>
      </w:r>
    </w:p>
    <w:p w:rsidR="00000000" w:rsidP="2EA880A5" w:rsidRDefault="00466CC2" w14:paraId="72B9C531" w14:textId="77777777">
      <w:pPr>
        <w:pStyle w:val="Heading1"/>
        <w:rPr>
          <w:rFonts w:eastAsia="Times New Roman"/>
          <w:lang w:val="en"/>
        </w:rPr>
      </w:pPr>
      <w:r w:rsidRPr="2EA880A5" w:rsidR="00466CC2">
        <w:rPr>
          <w:lang w:val="en"/>
        </w:rPr>
        <w:t>8. Maintenance and Support</w:t>
      </w:r>
    </w:p>
    <w:p w:rsidR="00000000" w:rsidRDefault="00466CC2" w14:paraId="5BCEEC13" w14:textId="77777777">
      <w:pPr>
        <w:pStyle w:val="Heading3"/>
        <w:rPr>
          <w:rFonts w:eastAsia="Times New Roman"/>
          <w:lang w:val="en"/>
        </w:rPr>
      </w:pPr>
      <w:r w:rsidRPr="2EA880A5" w:rsidR="00466CC2">
        <w:rPr>
          <w:rFonts w:eastAsia="Times New Roman"/>
          <w:sz w:val="28"/>
          <w:szCs w:val="28"/>
          <w:lang w:val="en"/>
        </w:rPr>
        <w:t>8.1. Updates and Patch</w:t>
      </w:r>
      <w:r w:rsidRPr="2EA880A5" w:rsidR="00466CC2">
        <w:rPr>
          <w:rFonts w:eastAsia="Times New Roman"/>
          <w:sz w:val="28"/>
          <w:szCs w:val="28"/>
          <w:lang w:val="en"/>
        </w:rPr>
        <w:t>es</w:t>
      </w:r>
    </w:p>
    <w:p w:rsidR="00000000" w:rsidRDefault="00466CC2" w14:paraId="2C4377BC" w14:textId="77777777">
      <w:pPr>
        <w:pStyle w:val="Heading3"/>
        <w:rPr>
          <w:rFonts w:eastAsia="Times New Roman"/>
          <w:lang w:val="en"/>
        </w:rPr>
      </w:pPr>
      <w:r w:rsidRPr="2EA880A5" w:rsidR="00466CC2">
        <w:rPr>
          <w:rFonts w:eastAsia="Times New Roman"/>
          <w:sz w:val="28"/>
          <w:szCs w:val="28"/>
          <w:lang w:val="en"/>
        </w:rPr>
        <w:t>8.2. Support and Troubleshooting</w:t>
      </w:r>
    </w:p>
    <w:p w:rsidR="00000000" w:rsidP="2EA880A5" w:rsidRDefault="00466CC2" w14:paraId="3355312D" w14:textId="77777777">
      <w:pPr>
        <w:pStyle w:val="Heading1"/>
        <w:rPr>
          <w:rFonts w:eastAsia="Times New Roman"/>
          <w:lang w:val="en"/>
        </w:rPr>
      </w:pPr>
      <w:r w:rsidRPr="2EA880A5" w:rsidR="00466CC2">
        <w:rPr>
          <w:lang w:val="en"/>
        </w:rPr>
        <w:t>9. Conclusion</w:t>
      </w:r>
    </w:p>
    <w:sectPr w:rsidR="0000000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VfgCp5o" int2:invalidationBookmarkName="" int2:hashCode="ja6QQs7tE7uC44" int2:id="wnQywwGe">
      <int2:state int2:type="WordDesignerThemeImageAnnotation" int2:value="Reviewed"/>
    </int2:bookmark>
    <int2:bookmark int2:bookmarkName="_Int_1awOkRlS" int2:invalidationBookmarkName="" int2:hashCode="ja6QQs7tE7uC44" int2:id="msvMJzEr">
      <int2:state int2:type="WordDesignerThemeImageAnnotation" int2:value="Reviewed"/>
    </int2:bookmark>
    <int2:bookmark int2:bookmarkName="_Int_FPdTnJQ0" int2:invalidationBookmarkName="" int2:hashCode="ja6QQs7tE7uC44" int2:id="ApJowxix">
      <int2:state int2:type="WordDesignerTheme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BA"/>
    <w:rsid w:val="00466CC2"/>
    <w:rsid w:val="00C030BA"/>
    <w:rsid w:val="17F87BB5"/>
    <w:rsid w:val="2B70DFE3"/>
    <w:rsid w:val="2D0CB044"/>
    <w:rsid w:val="2EA880A5"/>
    <w:rsid w:val="7CAC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26DA5"/>
  <w15:chartTrackingRefBased/>
  <w15:docId w15:val="{A688A481-82C1-47E1-ADD1-5475723C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EA880A5"/>
    <w:rPr>
      <w:rFonts w:ascii="Trade Gothic Next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  <w:pPr>
      <w:spacing w:before="0" w:after="300" w:line="288" w:lineRule="auto"/>
      <w:ind w:firstLine="0"/>
      <w:jc w:val="left"/>
    </w:pPr>
  </w:style>
  <w:style w:type="paragraph" w:styleId="Heading1">
    <w:uiPriority w:val="9"/>
    <w:name w:val="heading 1"/>
    <w:basedOn w:val="Normal"/>
    <w:link w:val="Heading1Char"/>
    <w:qFormat/>
    <w:rsid w:val="2EA880A5"/>
    <w:rPr>
      <w:rFonts w:ascii="Amasis MT Pro"/>
      <w:color w:val="007FAC"/>
      <w:sz w:val="42"/>
      <w:szCs w:val="42"/>
    </w:rPr>
    <w:pPr>
      <w:spacing w:before="600" w:beforeAutospacing="off" w:after="100" w:afterAutospacing="off"/>
      <w:outlineLvl w:val="0"/>
    </w:pPr>
  </w:style>
  <w:style w:type="paragraph" w:styleId="Heading2">
    <w:uiPriority w:val="9"/>
    <w:name w:val="heading 2"/>
    <w:basedOn w:val="Normal"/>
    <w:link w:val="Heading2Char"/>
    <w:qFormat/>
    <w:rsid w:val="2EA880A5"/>
    <w:rPr>
      <w:rFonts w:ascii="Amasis MT Pro"/>
      <w:color w:val="007FAC"/>
      <w:sz w:val="32"/>
      <w:szCs w:val="32"/>
    </w:rPr>
    <w:pPr>
      <w:spacing w:before="300" w:beforeAutospacing="off" w:after="100" w:afterAutospacing="off"/>
      <w:outlineLvl w:val="1"/>
    </w:pPr>
  </w:style>
  <w:style w:type="paragraph" w:styleId="Heading3">
    <w:uiPriority w:val="9"/>
    <w:name w:val="heading 3"/>
    <w:basedOn w:val="Normal"/>
    <w:link w:val="Heading3Char"/>
    <w:qFormat/>
    <w:rsid w:val="2EA880A5"/>
    <w:rPr>
      <w:rFonts w:ascii="Amasis MT Pro"/>
      <w:color w:val="007FAC"/>
      <w:sz w:val="30"/>
      <w:szCs w:val="30"/>
    </w:rPr>
    <w:pPr>
      <w:spacing w:before="300" w:beforeAutospacing="off" w:after="100" w:afterAutospacing="off"/>
      <w:outlineLvl w:val="2"/>
    </w:pPr>
  </w:style>
  <w:style w:type="paragraph" w:styleId="Heading4">
    <w:uiPriority w:val="9"/>
    <w:name w:val="heading 4"/>
    <w:basedOn w:val="Normal"/>
    <w:link w:val="Heading4Char"/>
    <w:qFormat/>
    <w:rsid w:val="2EA880A5"/>
    <w:rPr>
      <w:rFonts w:ascii="Amasis MT Pro"/>
      <w:color w:val="007FAC"/>
      <w:sz w:val="29"/>
      <w:szCs w:val="29"/>
    </w:rPr>
    <w:pPr>
      <w:spacing w:before="300" w:beforeAutospacing="off" w:after="100" w:afterAutospacing="off"/>
      <w:outlineLvl w:val="3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true">
    <w:uiPriority w:val="1"/>
    <w:name w:val="msonormal"/>
    <w:basedOn w:val="Normal"/>
    <w:rsid w:val="2EA880A5"/>
    <w:pPr>
      <w:spacing w:beforeAutospacing="on" w:afterAutospacing="on"/>
    </w:pPr>
  </w:style>
  <w:style w:type="character" w:styleId="Heading1Char" w:customStyle="true">
    <w:uiPriority w:val="9"/>
    <w:name w:val="Heading 1 Char"/>
    <w:basedOn w:val="DefaultParagraphFont"/>
    <w:link w:val="Heading1"/>
    <w:rsid w:val="2EA880A5"/>
    <w:rPr>
      <w:rFonts w:ascii="Amasis MT Pro" w:hAnsi="" w:eastAsia="" w:cs="" w:asciiTheme="majorAscii" w:hAnsiTheme="majorAscii" w:cstheme="majorBidi"/>
      <w:b w:val="0"/>
      <w:bCs w:val="0"/>
      <w:i w:val="0"/>
      <w:iCs w:val="0"/>
      <w:color w:val="007FAC"/>
      <w:sz w:val="42"/>
      <w:szCs w:val="42"/>
      <w:u w:val="none"/>
    </w:rPr>
  </w:style>
  <w:style w:type="paragraph" w:styleId="NormalWeb">
    <w:uiPriority w:val="99"/>
    <w:name w:val="Normal (Web)"/>
    <w:basedOn w:val="Normal"/>
    <w:semiHidden/>
    <w:unhideWhenUsed/>
    <w:rsid w:val="2EA880A5"/>
    <w:pPr>
      <w:spacing w:beforeAutospacing="on" w:afterAutospacing="on"/>
    </w:pPr>
  </w:style>
  <w:style w:type="character" w:styleId="Heading2Char" w:customStyle="true">
    <w:uiPriority w:val="9"/>
    <w:name w:val="Heading 2 Char"/>
    <w:basedOn w:val="DefaultParagraphFont"/>
    <w:semiHidden/>
    <w:link w:val="Heading2"/>
    <w:rsid w:val="2EA880A5"/>
    <w:rPr>
      <w:rFonts w:ascii="Amasis MT Pro" w:hAnsi="" w:eastAsia="" w:cs="" w:asciiTheme="majorAscii" w:hAnsiTheme="majorAscii" w:cstheme="majorBidi"/>
      <w:b w:val="0"/>
      <w:bCs w:val="0"/>
      <w:i w:val="0"/>
      <w:iCs w:val="0"/>
      <w:color w:val="007FAC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semiHidden/>
    <w:link w:val="Heading3"/>
    <w:rsid w:val="2EA880A5"/>
    <w:rPr>
      <w:rFonts w:ascii="Amasis MT Pro" w:hAnsi="" w:eastAsia="" w:cs="" w:asciiTheme="majorAscii" w:hAnsiTheme="majorAscii" w:cstheme="majorBidi"/>
      <w:b w:val="0"/>
      <w:bCs w:val="0"/>
      <w:i w:val="0"/>
      <w:iCs w:val="0"/>
      <w:color w:val="007FAC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semiHidden/>
    <w:link w:val="Heading4"/>
    <w:rsid w:val="2EA880A5"/>
    <w:rPr>
      <w:rFonts w:ascii="Amasis MT Pro" w:hAnsi="" w:eastAsia="" w:cs="" w:asciiTheme="majorAscii" w:hAnsiTheme="majorAscii" w:cstheme="majorBidi"/>
      <w:b w:val="0"/>
      <w:bCs w:val="0"/>
      <w:i w:val="0"/>
      <w:iCs w:val="0"/>
      <w:color w:val="007FAC"/>
      <w:sz w:val="29"/>
      <w:szCs w:val="29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EA880A5"/>
    <w:rPr>
      <w:rFonts w:ascii="Amasis MT Pro"/>
      <w:color w:val="007FAC"/>
      <w:sz w:val="28"/>
      <w:szCs w:val="28"/>
    </w:rPr>
    <w:pPr>
      <w:keepNext w:val="1"/>
      <w:keepLines w:val="1"/>
      <w:spacing w:before="300" w:after="10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EA880A5"/>
    <w:rPr>
      <w:rFonts w:ascii="Amasis MT Pro"/>
      <w:color w:val="007FAC"/>
      <w:sz w:val="27"/>
      <w:szCs w:val="27"/>
    </w:rPr>
    <w:pPr>
      <w:keepNext w:val="1"/>
      <w:keepLines w:val="1"/>
      <w:spacing w:before="300" w:after="10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EA880A5"/>
    <w:rPr>
      <w:rFonts w:ascii="Amasis MT Pro"/>
      <w:color w:val="007FAC"/>
      <w:sz w:val="26"/>
      <w:szCs w:val="26"/>
    </w:rPr>
    <w:pPr>
      <w:keepNext w:val="1"/>
      <w:keepLines w:val="1"/>
      <w:spacing w:before="300" w:after="10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EA880A5"/>
    <w:rPr>
      <w:rFonts w:ascii="Amasis MT Pro"/>
      <w:color w:val="007FAC"/>
      <w:sz w:val="25"/>
      <w:szCs w:val="25"/>
    </w:rPr>
    <w:pPr>
      <w:keepNext w:val="1"/>
      <w:keepLines w:val="1"/>
      <w:spacing w:before="300" w:after="10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EA880A5"/>
    <w:rPr>
      <w:rFonts w:ascii="Amasis MT Pro"/>
      <w:color w:val="007FAC"/>
    </w:rPr>
    <w:pPr>
      <w:keepNext w:val="1"/>
      <w:keepLines w:val="1"/>
      <w:spacing w:before="300" w:after="10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EA880A5"/>
    <w:rPr>
      <w:rFonts w:ascii="Amasis MT Pro"/>
      <w:sz w:val="76"/>
      <w:szCs w:val="76"/>
    </w:rPr>
    <w:pPr>
      <w:spacing w:after="200"/>
    </w:pPr>
  </w:style>
  <w:style w:type="paragraph" w:styleId="Subtitle">
    <w:uiPriority w:val="11"/>
    <w:name w:val="Subtitle"/>
    <w:basedOn w:val="Normal"/>
    <w:next w:val="Normal"/>
    <w:link w:val="SubtitleChar"/>
    <w:qFormat/>
    <w:rsid w:val="2EA880A5"/>
    <w:rPr>
      <w:rFonts w:ascii="Amasis MT Pro"/>
      <w:color w:val="007FAC"/>
      <w:sz w:val="48"/>
      <w:szCs w:val="48"/>
    </w:rPr>
    <w:pPr>
      <w:spacing w:after="500"/>
    </w:pPr>
  </w:style>
  <w:style w:type="paragraph" w:styleId="Quote">
    <w:uiPriority w:val="29"/>
    <w:name w:val="Quote"/>
    <w:basedOn w:val="Normal"/>
    <w:next w:val="Normal"/>
    <w:link w:val="QuoteChar"/>
    <w:qFormat/>
    <w:rsid w:val="2EA880A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EA880A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EA880A5"/>
    <w:pPr>
      <w:spacing/>
      <w:ind w:left="0" w:hanging="360"/>
      <w:contextualSpacing/>
    </w:pPr>
  </w:style>
  <w:style w:type="character" w:styleId="Heading5Char" w:customStyle="true">
    <w:uiPriority w:val="9"/>
    <w:name w:val="Heading 5 Char"/>
    <w:basedOn w:val="DefaultParagraphFont"/>
    <w:link w:val="Heading5"/>
    <w:rsid w:val="2EA880A5"/>
    <w:rPr>
      <w:rFonts w:ascii="Amasis MT Pro" w:hAnsi="" w:eastAsia="" w:cs=""/>
      <w:b w:val="0"/>
      <w:bCs w:val="0"/>
      <w:i w:val="0"/>
      <w:iCs w:val="0"/>
      <w:color w:val="007FAC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2EA880A5"/>
    <w:rPr>
      <w:rFonts w:ascii="Amasis MT Pro" w:hAnsi="" w:eastAsia="" w:cs=""/>
      <w:b w:val="0"/>
      <w:bCs w:val="0"/>
      <w:i w:val="0"/>
      <w:iCs w:val="0"/>
      <w:color w:val="007FAC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2EA880A5"/>
    <w:rPr>
      <w:rFonts w:ascii="Amasis MT Pro" w:hAnsi="" w:eastAsia="" w:cs=""/>
      <w:b w:val="0"/>
      <w:bCs w:val="0"/>
      <w:i w:val="0"/>
      <w:iCs w:val="0"/>
      <w:color w:val="007FAC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2EA880A5"/>
    <w:rPr>
      <w:rFonts w:ascii="Amasis MT Pro" w:hAnsi="" w:eastAsia="" w:cs=""/>
      <w:b w:val="0"/>
      <w:bCs w:val="0"/>
      <w:i w:val="0"/>
      <w:iCs w:val="0"/>
      <w:color w:val="007FAC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2EA880A5"/>
    <w:rPr>
      <w:rFonts w:ascii="Amasis MT Pro" w:hAnsi="" w:eastAsia="" w:cs=""/>
      <w:b w:val="0"/>
      <w:bCs w:val="0"/>
      <w:i w:val="0"/>
      <w:iCs w:val="0"/>
      <w:color w:val="007FAC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2EA880A5"/>
    <w:rPr>
      <w:rFonts w:ascii="Amasis MT Pro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2EA880A5"/>
    <w:rPr>
      <w:rFonts w:ascii="Amasis MT Pro" w:hAnsi="" w:eastAsia="" w:cs=""/>
      <w:b w:val="0"/>
      <w:bCs w:val="0"/>
      <w:i w:val="0"/>
      <w:iCs w:val="0"/>
      <w:color w:val="007FAC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2EA880A5"/>
    <w:rPr>
      <w:rFonts w:ascii="Trade Gothic Next" w:hAnsi="" w:eastAsia="" w:cs="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EA880A5"/>
    <w:rPr>
      <w:rFonts w:ascii="Trade Gothic Next" w:hAnsi="" w:eastAsia="" w:cs="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2EA880A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EA880A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EA880A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EA880A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EA880A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EA880A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EA880A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EA880A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EA880A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EA880A5"/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EA880A5"/>
    <w:rPr>
      <w:rFonts w:ascii="Trade Gothic Next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paragraph" w:styleId="Footer">
    <w:uiPriority w:val="99"/>
    <w:name w:val="footer"/>
    <w:basedOn w:val="Normal"/>
    <w:unhideWhenUsed/>
    <w:link w:val="FooterChar"/>
    <w:rsid w:val="2EA880A5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2EA880A5"/>
    <w:rPr>
      <w:rFonts w:ascii="Trade Gothic Next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EA880A5"/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EA880A5"/>
    <w:rPr>
      <w:rFonts w:ascii="Trade Gothic Next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paragraph" w:styleId="Header">
    <w:uiPriority w:val="99"/>
    <w:name w:val="header"/>
    <w:basedOn w:val="Normal"/>
    <w:unhideWhenUsed/>
    <w:link w:val="HeaderChar"/>
    <w:rsid w:val="2EA880A5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2EA880A5"/>
    <w:rPr>
      <w:rFonts w:ascii="Trade Gothic Next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6ebf19fa149d4dd6" /><Relationship Type="http://schemas.microsoft.com/office/2020/10/relationships/intelligence" Target="intelligence2.xml" Id="Rbd1fc02c752041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FBFC257585C4DA87604427DF6D2E6" ma:contentTypeVersion="12" ma:contentTypeDescription="Create a new document." ma:contentTypeScope="" ma:versionID="79ddaf86f32694d4e68e7788a4a34fef">
  <xsd:schema xmlns:xsd="http://www.w3.org/2001/XMLSchema" xmlns:xs="http://www.w3.org/2001/XMLSchema" xmlns:p="http://schemas.microsoft.com/office/2006/metadata/properties" xmlns:ns3="32e21cb9-00ad-4c09-92c0-f1ed113fb6c4" xmlns:ns4="558a1f16-ab89-4986-a04c-6930bc53bcad" targetNamespace="http://schemas.microsoft.com/office/2006/metadata/properties" ma:root="true" ma:fieldsID="8fae198fe9e7f15057a4c87cfb9b0265" ns3:_="" ns4:_="">
    <xsd:import namespace="32e21cb9-00ad-4c09-92c0-f1ed113fb6c4"/>
    <xsd:import namespace="558a1f16-ab89-4986-a04c-6930bc53bc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1cb9-00ad-4c09-92c0-f1ed113fb6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a1f16-ab89-4986-a04c-6930bc53b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8a1f16-ab89-4986-a04c-6930bc53bcad" xsi:nil="true"/>
  </documentManagement>
</p:properties>
</file>

<file path=customXml/itemProps1.xml><?xml version="1.0" encoding="utf-8"?>
<ds:datastoreItem xmlns:ds="http://schemas.openxmlformats.org/officeDocument/2006/customXml" ds:itemID="{D57A817B-9D34-495D-9DC2-181E53F54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21cb9-00ad-4c09-92c0-f1ed113fb6c4"/>
    <ds:schemaRef ds:uri="558a1f16-ab89-4986-a04c-6930bc53b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2DF3EC-D781-4319-AB52-713EDD0F42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9B90C3-33B5-4FA5-9C13-E0FB6FEF0C7B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32e21cb9-00ad-4c09-92c0-f1ed113fb6c4"/>
    <ds:schemaRef ds:uri="http://schemas.openxmlformats.org/package/2006/metadata/core-properties"/>
    <ds:schemaRef ds:uri="http://www.w3.org/XML/1998/namespace"/>
    <ds:schemaRef ds:uri="http://purl.org/dc/terms/"/>
    <ds:schemaRef ds:uri="558a1f16-ab89-4986-a04c-6930bc53bcad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Azure Web Job Business Requirements Template</dc:title>
  <dc:subject/>
  <dc:creator>Socrates Ponnusamy</dc:creator>
  <keywords/>
  <dc:description/>
  <lastModifiedBy>Socrates Ponnusamy</lastModifiedBy>
  <revision>3</revision>
  <dcterms:created xsi:type="dcterms:W3CDTF">2023-05-02T02:59:00.0000000Z</dcterms:created>
  <dcterms:modified xsi:type="dcterms:W3CDTF">2023-05-02T03:05:28.2409510Z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0x010100583FBFC257585C4DA87604427DF6D2E6</vt:lpwstr>
  </property>
</Properties>
</file>