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OF MULTIPLIER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KEYNES PROPOUNDED THE CONCEPT OF MULTIPLIER WITH REFERENCE TO INCREASE IN TOTAL INCOME, DIRECT AS WELL AS INDIRECT, AS A RESULT OF INITIAL INCREASE IN INVESTMENT AND INCOME.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THE MULTIPLIER IS THEREFORE THE RATIO OF INCREMENTAL INCOME TO INCREMENTED INVESTMENT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MULTIPLIER = CHANGE INCOME / CHANGE IN INVESTMENT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THAT MPC(MARGINAL PROPENSITY TO CONSUMPTION)= 4/5 = 1.8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THE DELTA Y FORMULA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BUT THE ABOVE SERIES IS 1 OF GEOMETRIC PROGRESSION. THEREFORE INCREASE IN INCOME (DELTA Y)=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IF DELTA Y STANDS FOR INCREASE IN INCOME , DELTA I STANDS FOR INCREASE IN INVESTMENT WE WRITE THE EQUATION AS FOLLOWS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THEREFORE MULTIPLIER = 1/(1-MPC) = 1/MPS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ALGEBRAIC DERIVATION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KEYNESIAN CONSUMPTION FUNCTION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= B + AY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WHERE A IS CONSTANT TERM , B IS MPC WHICH IS ALSO ASSUMED TO BE CONSTANT THEREFORE CHANGE IN CONSUMPTION OCCUR ONLY IF THERE IS CHANGE IN INCOME THUS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