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7E0B48" w14:paraId="47FDC3AF" w14:textId="77777777" w:rsidTr="008F76F7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27770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CE804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7E0B48" w14:paraId="4CA892D9" w14:textId="77777777" w:rsidTr="008F76F7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8EF6E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64D84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7E0B48" w14:paraId="4A1EA425" w14:textId="77777777" w:rsidTr="008F76F7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67D20" w14:textId="52542A75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10</w:t>
            </w:r>
            <w:r>
              <w:t>-09-2022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1CDA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2C87A9D7" w14:textId="77534C4C" w:rsidR="00E15E7E" w:rsidRDefault="00E15E7E"/>
    <w:p w14:paraId="51A2FF10" w14:textId="474BD0EF" w:rsidR="00D51529" w:rsidRDefault="00D51529" w:rsidP="00D51529">
      <w:pPr>
        <w:pStyle w:val="Heading1"/>
      </w:pPr>
      <w:r>
        <w:t>Aim</w:t>
      </w:r>
    </w:p>
    <w:p w14:paraId="429B2B27" w14:textId="08DEB733" w:rsidR="00D51529" w:rsidRDefault="00D51529" w:rsidP="00D51529">
      <w:r>
        <w:t xml:space="preserve">To implement </w:t>
      </w:r>
      <w:r w:rsidR="00F91453">
        <w:t>Diffie Hellman</w:t>
      </w:r>
      <w:r>
        <w:t xml:space="preserve"> Algorithm.</w:t>
      </w:r>
    </w:p>
    <w:p w14:paraId="5724C59B" w14:textId="55FC846D" w:rsidR="00D51529" w:rsidRDefault="00D51529" w:rsidP="00D51529">
      <w:pPr>
        <w:pStyle w:val="Heading1"/>
      </w:pPr>
      <w:r>
        <w:t>Theory</w:t>
      </w:r>
    </w:p>
    <w:p w14:paraId="6057EE9C" w14:textId="6931D603" w:rsidR="00F91453" w:rsidRPr="00F91453" w:rsidRDefault="00F91453" w:rsidP="00F91453">
      <w:pPr>
        <w:pStyle w:val="BodyText"/>
        <w:spacing w:before="3" w:line="249" w:lineRule="auto"/>
        <w:ind w:left="1345" w:right="495" w:firstLine="480"/>
        <w:jc w:val="both"/>
      </w:pPr>
      <w:r>
        <w:rPr>
          <w:w w:val="110"/>
        </w:rPr>
        <w:t>The purpose of the algorithm is to enable two users to securely exchange a</w:t>
      </w:r>
      <w:r>
        <w:rPr>
          <w:spacing w:val="1"/>
          <w:w w:val="110"/>
        </w:rPr>
        <w:t xml:space="preserve"> </w:t>
      </w:r>
      <w:r>
        <w:rPr>
          <w:w w:val="110"/>
        </w:rPr>
        <w:t>key that can then be used for subsequent symmetric encryption of messages. The</w:t>
      </w:r>
      <w:r>
        <w:rPr>
          <w:spacing w:val="1"/>
          <w:w w:val="110"/>
        </w:rPr>
        <w:t xml:space="preserve"> </w:t>
      </w:r>
      <w:r>
        <w:rPr>
          <w:w w:val="110"/>
        </w:rPr>
        <w:t>algorithm</w:t>
      </w:r>
      <w:r>
        <w:rPr>
          <w:spacing w:val="-7"/>
          <w:w w:val="110"/>
        </w:rPr>
        <w:t xml:space="preserve"> </w:t>
      </w:r>
      <w:r>
        <w:rPr>
          <w:w w:val="110"/>
        </w:rPr>
        <w:t>itself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limited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exchange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secret</w:t>
      </w:r>
      <w:r>
        <w:rPr>
          <w:spacing w:val="-6"/>
          <w:w w:val="110"/>
        </w:rPr>
        <w:t xml:space="preserve"> </w:t>
      </w:r>
      <w:r>
        <w:rPr>
          <w:w w:val="110"/>
        </w:rPr>
        <w:t>values.</w:t>
      </w:r>
    </w:p>
    <w:p w14:paraId="5C5AAF9C" w14:textId="77777777" w:rsidR="00F91453" w:rsidRDefault="00F91453" w:rsidP="00F91453">
      <w:pPr>
        <w:pStyle w:val="BodyText"/>
        <w:spacing w:before="108" w:line="230" w:lineRule="auto"/>
        <w:ind w:left="1345" w:right="498" w:firstLine="48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Diffie-Hellman</w:t>
      </w:r>
      <w:r>
        <w:rPr>
          <w:spacing w:val="8"/>
          <w:w w:val="105"/>
        </w:rPr>
        <w:t xml:space="preserve"> </w:t>
      </w:r>
      <w:r>
        <w:rPr>
          <w:w w:val="105"/>
        </w:rPr>
        <w:t>algorithm</w:t>
      </w:r>
      <w:r>
        <w:rPr>
          <w:spacing w:val="8"/>
          <w:w w:val="105"/>
        </w:rPr>
        <w:t xml:space="preserve"> </w:t>
      </w:r>
      <w:r>
        <w:rPr>
          <w:w w:val="105"/>
        </w:rPr>
        <w:t>depends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its</w:t>
      </w:r>
      <w:r>
        <w:rPr>
          <w:spacing w:val="8"/>
          <w:w w:val="105"/>
        </w:rPr>
        <w:t xml:space="preserve"> </w:t>
      </w:r>
      <w:r>
        <w:rPr>
          <w:w w:val="105"/>
        </w:rPr>
        <w:t>effectiveness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difficulty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10"/>
        </w:rPr>
        <w:t>computing</w:t>
      </w:r>
      <w:r>
        <w:rPr>
          <w:spacing w:val="-7"/>
          <w:w w:val="110"/>
        </w:rPr>
        <w:t xml:space="preserve"> </w:t>
      </w:r>
      <w:r>
        <w:rPr>
          <w:w w:val="110"/>
        </w:rPr>
        <w:t>discrete</w:t>
      </w:r>
      <w:r>
        <w:rPr>
          <w:spacing w:val="-7"/>
          <w:w w:val="110"/>
        </w:rPr>
        <w:t xml:space="preserve"> </w:t>
      </w:r>
      <w:r>
        <w:rPr>
          <w:w w:val="110"/>
        </w:rPr>
        <w:t>logarithms.</w:t>
      </w:r>
      <w:r>
        <w:rPr>
          <w:spacing w:val="-7"/>
          <w:w w:val="110"/>
        </w:rPr>
        <w:t xml:space="preserve"> </w:t>
      </w:r>
      <w:r>
        <w:rPr>
          <w:w w:val="110"/>
        </w:rPr>
        <w:t>Briefly,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define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discrete</w:t>
      </w:r>
      <w:r>
        <w:rPr>
          <w:spacing w:val="-7"/>
          <w:w w:val="110"/>
        </w:rPr>
        <w:t xml:space="preserve"> </w:t>
      </w:r>
      <w:r>
        <w:rPr>
          <w:w w:val="110"/>
        </w:rPr>
        <w:t>logarithm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following</w:t>
      </w:r>
      <w:r>
        <w:rPr>
          <w:spacing w:val="-3"/>
          <w:w w:val="110"/>
        </w:rPr>
        <w:t xml:space="preserve"> </w:t>
      </w:r>
      <w:r>
        <w:rPr>
          <w:w w:val="110"/>
        </w:rPr>
        <w:t>way.</w:t>
      </w:r>
      <w:r>
        <w:rPr>
          <w:spacing w:val="-3"/>
          <w:w w:val="110"/>
        </w:rPr>
        <w:t xml:space="preserve"> </w:t>
      </w:r>
      <w:r>
        <w:rPr>
          <w:w w:val="110"/>
        </w:rPr>
        <w:t>Recall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Chapter</w:t>
      </w:r>
      <w:r>
        <w:rPr>
          <w:spacing w:val="-2"/>
          <w:w w:val="110"/>
        </w:rPr>
        <w:t xml:space="preserve"> </w:t>
      </w:r>
      <w:r>
        <w:rPr>
          <w:w w:val="110"/>
        </w:rPr>
        <w:t>8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primitive</w:t>
      </w:r>
      <w:r>
        <w:rPr>
          <w:spacing w:val="-3"/>
          <w:w w:val="110"/>
        </w:rPr>
        <w:t xml:space="preserve"> </w:t>
      </w:r>
      <w:r>
        <w:rPr>
          <w:w w:val="110"/>
        </w:rPr>
        <w:t>root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prime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one whose powers modulo </w:t>
      </w:r>
      <w:r>
        <w:rPr>
          <w:i/>
          <w:w w:val="110"/>
        </w:rPr>
        <w:t xml:space="preserve">p </w:t>
      </w:r>
      <w:r>
        <w:rPr>
          <w:w w:val="110"/>
        </w:rPr>
        <w:t xml:space="preserve">generate all the integers from 1 to </w:t>
      </w:r>
      <w:proofErr w:type="gramStart"/>
      <w:r>
        <w:rPr>
          <w:i/>
          <w:w w:val="110"/>
        </w:rPr>
        <w:t xml:space="preserve">p  </w:t>
      </w:r>
      <w:r>
        <w:rPr>
          <w:rFonts w:ascii="Lucida Sans Unicode"/>
          <w:w w:val="110"/>
        </w:rPr>
        <w:t>-</w:t>
      </w:r>
      <w:proofErr w:type="gramEnd"/>
      <w:r>
        <w:rPr>
          <w:rFonts w:ascii="Lucida Sans Unicode"/>
          <w:w w:val="110"/>
        </w:rPr>
        <w:t xml:space="preserve"> </w:t>
      </w:r>
      <w:r>
        <w:rPr>
          <w:w w:val="110"/>
        </w:rPr>
        <w:t>1. That is, if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primitive</w:t>
      </w:r>
      <w:r>
        <w:rPr>
          <w:spacing w:val="-5"/>
          <w:w w:val="110"/>
        </w:rPr>
        <w:t xml:space="preserve"> </w:t>
      </w:r>
      <w:r>
        <w:rPr>
          <w:w w:val="110"/>
        </w:rPr>
        <w:t>root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prime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p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numbers</w:t>
      </w:r>
    </w:p>
    <w:p w14:paraId="1E0FEAF6" w14:textId="77777777" w:rsidR="00F91453" w:rsidRDefault="00F91453" w:rsidP="00F91453">
      <w:pPr>
        <w:spacing w:before="82"/>
        <w:ind w:left="3430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spacing w:val="-1"/>
          <w:w w:val="107"/>
          <w:sz w:val="20"/>
        </w:rPr>
        <w:t>m</w:t>
      </w:r>
      <w:r>
        <w:rPr>
          <w:w w:val="111"/>
          <w:sz w:val="20"/>
        </w:rPr>
        <w:t>od</w:t>
      </w:r>
      <w:r>
        <w:rPr>
          <w:sz w:val="20"/>
        </w:rPr>
        <w:t xml:space="preserve"> </w:t>
      </w:r>
      <w:r>
        <w:rPr>
          <w:i/>
          <w:w w:val="111"/>
          <w:sz w:val="20"/>
        </w:rPr>
        <w:t>p</w:t>
      </w:r>
      <w:r>
        <w:rPr>
          <w:sz w:val="20"/>
        </w:rPr>
        <w:t xml:space="preserve">, </w:t>
      </w:r>
      <w:r>
        <w:rPr>
          <w:i/>
          <w:spacing w:val="1"/>
          <w:sz w:val="20"/>
        </w:rPr>
        <w:t>a</w:t>
      </w:r>
      <w:r>
        <w:rPr>
          <w:w w:val="107"/>
          <w:sz w:val="20"/>
          <w:vertAlign w:val="superscript"/>
        </w:rPr>
        <w:t>2</w:t>
      </w:r>
      <w:r>
        <w:rPr>
          <w:spacing w:val="-16"/>
          <w:sz w:val="20"/>
        </w:rPr>
        <w:t xml:space="preserve"> </w:t>
      </w:r>
      <w:r>
        <w:rPr>
          <w:spacing w:val="-1"/>
          <w:w w:val="107"/>
          <w:sz w:val="20"/>
        </w:rPr>
        <w:t>m</w:t>
      </w:r>
      <w:r>
        <w:rPr>
          <w:w w:val="111"/>
          <w:sz w:val="20"/>
        </w:rPr>
        <w:t>od</w:t>
      </w:r>
      <w:r>
        <w:rPr>
          <w:sz w:val="20"/>
        </w:rPr>
        <w:t xml:space="preserve"> </w:t>
      </w:r>
      <w:r>
        <w:rPr>
          <w:i/>
          <w:w w:val="111"/>
          <w:sz w:val="20"/>
        </w:rPr>
        <w:t>p</w:t>
      </w:r>
      <w:r>
        <w:rPr>
          <w:sz w:val="20"/>
        </w:rPr>
        <w:t xml:space="preserve">, </w:t>
      </w:r>
      <w:r>
        <w:rPr>
          <w:spacing w:val="20"/>
          <w:w w:val="337"/>
          <w:sz w:val="20"/>
        </w:rPr>
        <w:t>c</w:t>
      </w:r>
      <w:r>
        <w:rPr>
          <w:sz w:val="20"/>
        </w:rPr>
        <w:t xml:space="preserve">, </w:t>
      </w:r>
      <w:r>
        <w:rPr>
          <w:i/>
          <w:spacing w:val="1"/>
          <w:sz w:val="20"/>
        </w:rPr>
        <w:t>a</w:t>
      </w:r>
      <w:r>
        <w:rPr>
          <w:i/>
          <w:spacing w:val="18"/>
          <w:w w:val="119"/>
          <w:sz w:val="20"/>
          <w:vertAlign w:val="superscript"/>
        </w:rPr>
        <w:t>p</w:t>
      </w:r>
      <w:r>
        <w:rPr>
          <w:rFonts w:ascii="Lucida Sans Unicode"/>
          <w:spacing w:val="18"/>
          <w:w w:val="109"/>
          <w:sz w:val="20"/>
          <w:vertAlign w:val="superscript"/>
        </w:rPr>
        <w:t>-</w:t>
      </w:r>
      <w:r>
        <w:rPr>
          <w:w w:val="107"/>
          <w:sz w:val="20"/>
          <w:vertAlign w:val="superscript"/>
        </w:rPr>
        <w:t>1</w:t>
      </w:r>
      <w:r>
        <w:rPr>
          <w:spacing w:val="-16"/>
          <w:sz w:val="20"/>
        </w:rPr>
        <w:t xml:space="preserve"> </w:t>
      </w:r>
      <w:r>
        <w:rPr>
          <w:spacing w:val="-1"/>
          <w:w w:val="107"/>
          <w:sz w:val="20"/>
        </w:rPr>
        <w:t>m</w:t>
      </w:r>
      <w:r>
        <w:rPr>
          <w:w w:val="111"/>
          <w:sz w:val="20"/>
        </w:rPr>
        <w:t>od</w:t>
      </w:r>
      <w:r>
        <w:rPr>
          <w:sz w:val="20"/>
        </w:rPr>
        <w:t xml:space="preserve"> </w:t>
      </w:r>
      <w:r>
        <w:rPr>
          <w:i/>
          <w:w w:val="111"/>
          <w:sz w:val="20"/>
        </w:rPr>
        <w:t>p</w:t>
      </w:r>
    </w:p>
    <w:p w14:paraId="63B5996F" w14:textId="77777777" w:rsidR="00F91453" w:rsidRDefault="00F91453" w:rsidP="00F91453">
      <w:pPr>
        <w:pStyle w:val="BodyText"/>
        <w:spacing w:before="33" w:line="290" w:lineRule="exact"/>
        <w:ind w:left="1345"/>
      </w:pP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distinct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consist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integers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through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29"/>
          <w:w w:val="110"/>
        </w:rPr>
        <w:t xml:space="preserve"> </w:t>
      </w:r>
      <w:r>
        <w:rPr>
          <w:rFonts w:ascii="Lucida Sans Unicode"/>
          <w:w w:val="110"/>
        </w:rPr>
        <w:t>-</w:t>
      </w:r>
      <w:r>
        <w:rPr>
          <w:rFonts w:ascii="Lucida Sans Unicode"/>
          <w:spacing w:val="14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permutation.</w:t>
      </w:r>
    </w:p>
    <w:p w14:paraId="48CC2EC2" w14:textId="77777777" w:rsidR="00F91453" w:rsidRDefault="00F91453" w:rsidP="00F91453">
      <w:pPr>
        <w:pStyle w:val="BodyText"/>
        <w:tabs>
          <w:tab w:val="left" w:pos="5505"/>
        </w:tabs>
        <w:spacing w:line="213" w:lineRule="exact"/>
        <w:ind w:left="1825"/>
      </w:pP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any</w:t>
      </w:r>
      <w:r>
        <w:rPr>
          <w:spacing w:val="16"/>
          <w:w w:val="110"/>
        </w:rPr>
        <w:t xml:space="preserve"> </w:t>
      </w:r>
      <w:r>
        <w:rPr>
          <w:w w:val="110"/>
        </w:rPr>
        <w:t>integer</w:t>
      </w:r>
      <w:r>
        <w:rPr>
          <w:spacing w:val="17"/>
          <w:w w:val="110"/>
        </w:rPr>
        <w:t xml:space="preserve"> </w:t>
      </w:r>
      <w:r>
        <w:rPr>
          <w:i/>
          <w:w w:val="110"/>
        </w:rPr>
        <w:t>b</w:t>
      </w:r>
      <w:r>
        <w:rPr>
          <w:i/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primitive</w:t>
      </w:r>
      <w:r>
        <w:rPr>
          <w:spacing w:val="16"/>
          <w:w w:val="110"/>
        </w:rPr>
        <w:t xml:space="preserve"> </w:t>
      </w:r>
      <w:r>
        <w:rPr>
          <w:w w:val="110"/>
        </w:rPr>
        <w:t>root</w:t>
      </w:r>
      <w:r>
        <w:rPr>
          <w:w w:val="110"/>
        </w:rPr>
        <w:tab/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prime</w:t>
      </w:r>
      <w:r>
        <w:rPr>
          <w:spacing w:val="12"/>
          <w:w w:val="110"/>
        </w:rPr>
        <w:t xml:space="preserve"> </w:t>
      </w:r>
      <w:r>
        <w:rPr>
          <w:w w:val="110"/>
        </w:rPr>
        <w:t>number</w:t>
      </w:r>
      <w:r>
        <w:rPr>
          <w:spacing w:val="27"/>
          <w:w w:val="110"/>
        </w:rPr>
        <w:t xml:space="preserve"> </w:t>
      </w:r>
      <w:r>
        <w:rPr>
          <w:i/>
          <w:w w:val="110"/>
        </w:rPr>
        <w:t>p</w:t>
      </w:r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w w:val="110"/>
        </w:rPr>
        <w:t>we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>
        <w:rPr>
          <w:w w:val="110"/>
        </w:rPr>
        <w:t>find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</w:p>
    <w:p w14:paraId="5C2AB6D8" w14:textId="77777777" w:rsidR="00F91453" w:rsidRDefault="00F91453" w:rsidP="00F91453">
      <w:pPr>
        <w:pStyle w:val="BodyText"/>
        <w:spacing w:before="10"/>
        <w:ind w:left="1345"/>
      </w:pPr>
      <w:r>
        <w:rPr>
          <w:w w:val="110"/>
        </w:rPr>
        <w:t>unique</w:t>
      </w:r>
      <w:r>
        <w:rPr>
          <w:spacing w:val="-5"/>
          <w:w w:val="110"/>
        </w:rPr>
        <w:t xml:space="preserve"> </w:t>
      </w:r>
      <w:r>
        <w:rPr>
          <w:w w:val="110"/>
        </w:rPr>
        <w:t>exponent</w:t>
      </w:r>
      <w:r>
        <w:rPr>
          <w:spacing w:val="-3"/>
          <w:w w:val="110"/>
        </w:rPr>
        <w:t xml:space="preserve"> </w:t>
      </w:r>
      <w:proofErr w:type="spellStart"/>
      <w:r>
        <w:rPr>
          <w:i/>
          <w:w w:val="110"/>
        </w:rPr>
        <w:t>i</w:t>
      </w:r>
      <w:proofErr w:type="spellEnd"/>
      <w:r>
        <w:rPr>
          <w:i/>
          <w:spacing w:val="-4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</w:p>
    <w:p w14:paraId="6DB56BA9" w14:textId="77777777" w:rsidR="00F91453" w:rsidRDefault="00F91453" w:rsidP="00F91453">
      <w:pPr>
        <w:spacing w:before="77"/>
        <w:ind w:left="3068"/>
        <w:jc w:val="both"/>
        <w:rPr>
          <w:sz w:val="20"/>
        </w:rPr>
      </w:pPr>
      <w:r>
        <w:rPr>
          <w:i/>
          <w:sz w:val="20"/>
        </w:rPr>
        <w:t>b</w:t>
      </w:r>
      <w:r>
        <w:rPr>
          <w:i/>
          <w:spacing w:val="41"/>
          <w:sz w:val="20"/>
        </w:rPr>
        <w:t xml:space="preserve"> </w:t>
      </w:r>
      <w:r>
        <w:rPr>
          <w:rFonts w:ascii="Verdana" w:hAnsi="Verdana"/>
          <w:sz w:val="20"/>
        </w:rPr>
        <w:t>K</w:t>
      </w:r>
      <w:r>
        <w:rPr>
          <w:rFonts w:ascii="Verdana" w:hAnsi="Verdana"/>
          <w:spacing w:val="20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z w:val="20"/>
          <w:vertAlign w:val="superscript"/>
        </w:rPr>
        <w:t>i</w:t>
      </w:r>
      <w:r>
        <w:rPr>
          <w:i/>
          <w:spacing w:val="-15"/>
          <w:sz w:val="20"/>
        </w:rPr>
        <w:t xml:space="preserve"> </w:t>
      </w:r>
      <w:r>
        <w:rPr>
          <w:sz w:val="20"/>
        </w:rPr>
        <w:t>(mod</w:t>
      </w:r>
      <w:r>
        <w:rPr>
          <w:spacing w:val="26"/>
          <w:sz w:val="20"/>
        </w:rPr>
        <w:t xml:space="preserve"> </w:t>
      </w:r>
      <w:proofErr w:type="gramStart"/>
      <w:r>
        <w:rPr>
          <w:i/>
          <w:sz w:val="20"/>
        </w:rPr>
        <w:t>p</w:t>
      </w:r>
      <w:r>
        <w:rPr>
          <w:sz w:val="20"/>
        </w:rPr>
        <w:t xml:space="preserve">)   </w:t>
      </w:r>
      <w:proofErr w:type="gramEnd"/>
      <w:r>
        <w:rPr>
          <w:sz w:val="20"/>
        </w:rPr>
        <w:t xml:space="preserve">   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41"/>
          <w:sz w:val="20"/>
        </w:rPr>
        <w:t xml:space="preserve"> </w:t>
      </w:r>
      <w:r>
        <w:rPr>
          <w:rFonts w:ascii="Lucida Sans Unicode" w:hAnsi="Lucida Sans Unicode"/>
          <w:sz w:val="20"/>
        </w:rPr>
        <w:t>…</w:t>
      </w:r>
      <w:r>
        <w:rPr>
          <w:rFonts w:ascii="Lucida Sans Unicode" w:hAnsi="Lucida Sans Unicode"/>
          <w:spacing w:val="28"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pacing w:val="40"/>
          <w:sz w:val="20"/>
        </w:rPr>
        <w:t xml:space="preserve"> </w:t>
      </w:r>
      <w:r>
        <w:rPr>
          <w:rFonts w:ascii="Lucida Sans Unicode" w:hAnsi="Lucida Sans Unicode"/>
          <w:sz w:val="20"/>
        </w:rPr>
        <w:t>…</w:t>
      </w:r>
      <w:r>
        <w:rPr>
          <w:rFonts w:ascii="Lucida Sans Unicode" w:hAnsi="Lucida Sans Unicode"/>
          <w:spacing w:val="28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p</w:t>
      </w:r>
      <w:r>
        <w:rPr>
          <w:i/>
          <w:spacing w:val="42"/>
          <w:sz w:val="20"/>
        </w:rPr>
        <w:t xml:space="preserve"> </w:t>
      </w:r>
      <w:r>
        <w:rPr>
          <w:rFonts w:ascii="Lucida Sans Unicode" w:hAnsi="Lucida Sans Unicode"/>
          <w:sz w:val="20"/>
        </w:rPr>
        <w:t>-</w:t>
      </w:r>
      <w:r>
        <w:rPr>
          <w:rFonts w:ascii="Lucida Sans Unicode" w:hAnsi="Lucida Sans Unicode"/>
          <w:spacing w:val="27"/>
          <w:sz w:val="20"/>
        </w:rPr>
        <w:t xml:space="preserve"> </w:t>
      </w:r>
      <w:r>
        <w:rPr>
          <w:sz w:val="20"/>
        </w:rPr>
        <w:t>1)</w:t>
      </w:r>
    </w:p>
    <w:p w14:paraId="63F02183" w14:textId="77777777" w:rsidR="00F91453" w:rsidRDefault="00F91453" w:rsidP="00F91453">
      <w:pPr>
        <w:pStyle w:val="BodyText"/>
        <w:spacing w:before="65" w:line="249" w:lineRule="auto"/>
        <w:ind w:left="1345" w:right="499"/>
        <w:jc w:val="both"/>
      </w:pPr>
      <w:r>
        <w:rPr>
          <w:w w:val="110"/>
        </w:rPr>
        <w:t xml:space="preserve">The exponent </w:t>
      </w:r>
      <w:proofErr w:type="spellStart"/>
      <w:r>
        <w:rPr>
          <w:i/>
          <w:w w:val="110"/>
        </w:rPr>
        <w:t>i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 xml:space="preserve">is referred to as the </w:t>
      </w:r>
      <w:r>
        <w:rPr>
          <w:b/>
          <w:w w:val="110"/>
        </w:rPr>
        <w:t xml:space="preserve">discrete logarithm </w:t>
      </w:r>
      <w:r>
        <w:rPr>
          <w:w w:val="110"/>
        </w:rPr>
        <w:t xml:space="preserve">of </w:t>
      </w:r>
      <w:r>
        <w:rPr>
          <w:i/>
          <w:w w:val="110"/>
        </w:rPr>
        <w:t xml:space="preserve">b </w:t>
      </w:r>
      <w:r>
        <w:rPr>
          <w:w w:val="110"/>
        </w:rPr>
        <w:t xml:space="preserve">for the </w:t>
      </w:r>
      <w:proofErr w:type="gramStart"/>
      <w:r>
        <w:rPr>
          <w:w w:val="110"/>
        </w:rPr>
        <w:t>base</w:t>
      </w:r>
      <w:r>
        <w:rPr>
          <w:spacing w:val="1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 xml:space="preserve"> mod </w:t>
      </w:r>
      <w:r>
        <w:rPr>
          <w:i/>
          <w:w w:val="110"/>
        </w:rPr>
        <w:t>p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We express this value as </w:t>
      </w:r>
      <w:proofErr w:type="spellStart"/>
      <w:proofErr w:type="gramStart"/>
      <w:r>
        <w:rPr>
          <w:w w:val="110"/>
        </w:rPr>
        <w:t>dlog</w:t>
      </w:r>
      <w:r>
        <w:rPr>
          <w:i/>
          <w:w w:val="110"/>
          <w:vertAlign w:val="subscript"/>
        </w:rPr>
        <w:t>a</w:t>
      </w:r>
      <w:r>
        <w:rPr>
          <w:w w:val="110"/>
          <w:vertAlign w:val="subscript"/>
        </w:rPr>
        <w:t>,</w:t>
      </w:r>
      <w:r>
        <w:rPr>
          <w:i/>
          <w:w w:val="110"/>
          <w:vertAlign w:val="subscript"/>
        </w:rPr>
        <w:t>p</w:t>
      </w:r>
      <w:proofErr w:type="spellEnd"/>
      <w:proofErr w:type="gramEnd"/>
      <w:r>
        <w:rPr>
          <w:w w:val="110"/>
        </w:rPr>
        <w:t>(</w:t>
      </w:r>
      <w:r>
        <w:rPr>
          <w:i/>
          <w:w w:val="110"/>
        </w:rPr>
        <w:t>b</w:t>
      </w:r>
      <w:r>
        <w:rPr>
          <w:w w:val="110"/>
        </w:rPr>
        <w:t>). See Chapter 8 for an extended discussion of</w:t>
      </w:r>
      <w:r>
        <w:rPr>
          <w:spacing w:val="1"/>
          <w:w w:val="110"/>
        </w:rPr>
        <w:t xml:space="preserve"> </w:t>
      </w:r>
      <w:r>
        <w:rPr>
          <w:w w:val="110"/>
        </w:rPr>
        <w:t>discrete</w:t>
      </w:r>
      <w:r>
        <w:rPr>
          <w:spacing w:val="-6"/>
          <w:w w:val="110"/>
        </w:rPr>
        <w:t xml:space="preserve"> </w:t>
      </w:r>
      <w:r>
        <w:rPr>
          <w:w w:val="110"/>
        </w:rPr>
        <w:t>logarithms.</w:t>
      </w:r>
    </w:p>
    <w:p w14:paraId="79826F0E" w14:textId="77777777" w:rsidR="00F91453" w:rsidRDefault="00F91453" w:rsidP="00F91453">
      <w:pPr>
        <w:pStyle w:val="BodyText"/>
        <w:spacing w:before="123" w:line="237" w:lineRule="auto"/>
        <w:ind w:left="1345" w:right="494"/>
        <w:jc w:val="both"/>
      </w:pPr>
      <w:r>
        <w:rPr>
          <w:w w:val="110"/>
        </w:rPr>
        <w:t>For this</w:t>
      </w:r>
      <w:r>
        <w:rPr>
          <w:spacing w:val="1"/>
          <w:w w:val="110"/>
        </w:rPr>
        <w:t xml:space="preserve"> </w:t>
      </w:r>
      <w:r>
        <w:rPr>
          <w:w w:val="110"/>
        </w:rPr>
        <w:t>scheme,</w:t>
      </w:r>
      <w:r>
        <w:rPr>
          <w:spacing w:val="-9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publicly</w:t>
      </w:r>
      <w:r>
        <w:rPr>
          <w:spacing w:val="-9"/>
          <w:w w:val="110"/>
        </w:rPr>
        <w:t xml:space="preserve"> </w:t>
      </w:r>
      <w:r>
        <w:rPr>
          <w:w w:val="110"/>
        </w:rPr>
        <w:t>known</w:t>
      </w:r>
      <w:r>
        <w:rPr>
          <w:spacing w:val="-8"/>
          <w:w w:val="110"/>
        </w:rPr>
        <w:t xml:space="preserve"> </w:t>
      </w:r>
      <w:r>
        <w:rPr>
          <w:w w:val="110"/>
        </w:rPr>
        <w:t>numbers: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prime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q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rFonts w:ascii="SimSun"/>
          <w:w w:val="110"/>
        </w:rPr>
        <w:t>a</w:t>
      </w:r>
      <w:r>
        <w:rPr>
          <w:rFonts w:ascii="SimSun"/>
          <w:spacing w:val="-10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primitive</w:t>
      </w:r>
      <w:r>
        <w:rPr>
          <w:spacing w:val="-7"/>
          <w:w w:val="110"/>
        </w:rPr>
        <w:t xml:space="preserve"> </w:t>
      </w:r>
      <w:r>
        <w:rPr>
          <w:w w:val="110"/>
        </w:rPr>
        <w:t>root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q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Suppose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users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</w:t>
      </w:r>
      <w:r>
        <w:rPr>
          <w:spacing w:val="-7"/>
          <w:w w:val="110"/>
        </w:rPr>
        <w:t xml:space="preserve"> </w:t>
      </w:r>
      <w:r>
        <w:rPr>
          <w:w w:val="110"/>
        </w:rPr>
        <w:t>wish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shared</w:t>
      </w:r>
      <w:r>
        <w:rPr>
          <w:spacing w:val="-7"/>
          <w:w w:val="110"/>
        </w:rPr>
        <w:t xml:space="preserve"> </w:t>
      </w:r>
      <w:r>
        <w:rPr>
          <w:w w:val="110"/>
        </w:rPr>
        <w:t>key.</w:t>
      </w:r>
    </w:p>
    <w:p w14:paraId="0F6AD5AE" w14:textId="477480AE" w:rsidR="00F91453" w:rsidRDefault="00F91453" w:rsidP="00F91453">
      <w:pPr>
        <w:jc w:val="center"/>
      </w:pPr>
      <w:r w:rsidRPr="00F91453">
        <w:lastRenderedPageBreak/>
        <w:drawing>
          <wp:inline distT="0" distB="0" distL="0" distR="0" wp14:anchorId="7EC859CB" wp14:editId="6729BE40">
            <wp:extent cx="4458322" cy="38010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CD1C" w14:textId="77777777" w:rsidR="00F91453" w:rsidRDefault="00F91453" w:rsidP="00F91453">
      <w:pPr>
        <w:pStyle w:val="BodyText"/>
        <w:spacing w:before="135" w:line="192" w:lineRule="auto"/>
        <w:ind w:left="1345" w:right="498" w:hanging="1"/>
        <w:jc w:val="both"/>
      </w:pP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selects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random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A</w:t>
      </w:r>
      <w:r>
        <w:rPr>
          <w:i/>
          <w:w w:val="110"/>
        </w:rPr>
        <w:t xml:space="preserve"> </w:t>
      </w:r>
      <w:r>
        <w:rPr>
          <w:rFonts w:ascii="Lucida Sans Unicode"/>
          <w:w w:val="110"/>
        </w:rPr>
        <w:t xml:space="preserve">6 </w:t>
      </w:r>
      <w:proofErr w:type="gramStart"/>
      <w:r>
        <w:rPr>
          <w:i/>
          <w:w w:val="110"/>
        </w:rPr>
        <w:t xml:space="preserve">q  </w:t>
      </w:r>
      <w:r>
        <w:rPr>
          <w:w w:val="110"/>
        </w:rPr>
        <w:t>and</w:t>
      </w:r>
      <w:proofErr w:type="gramEnd"/>
      <w:r>
        <w:rPr>
          <w:w w:val="110"/>
        </w:rPr>
        <w:t xml:space="preserve">  computes  </w:t>
      </w:r>
      <w:r>
        <w:rPr>
          <w:i/>
          <w:w w:val="110"/>
        </w:rPr>
        <w:t>Y</w:t>
      </w:r>
      <w:r>
        <w:rPr>
          <w:i/>
          <w:w w:val="110"/>
          <w:vertAlign w:val="subscript"/>
        </w:rPr>
        <w:t>A</w:t>
      </w:r>
      <w:r>
        <w:rPr>
          <w:i/>
          <w:w w:val="110"/>
        </w:rPr>
        <w:t xml:space="preserve"> </w:t>
      </w:r>
      <w:r>
        <w:rPr>
          <w:rFonts w:ascii="Verdana"/>
          <w:w w:val="110"/>
        </w:rPr>
        <w:t xml:space="preserve">= </w:t>
      </w:r>
      <w:proofErr w:type="spellStart"/>
      <w:r>
        <w:rPr>
          <w:rFonts w:ascii="SimSun"/>
          <w:w w:val="110"/>
        </w:rPr>
        <w:t>a</w:t>
      </w:r>
      <w:r>
        <w:rPr>
          <w:i/>
          <w:w w:val="11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 xml:space="preserve">A </w:t>
      </w:r>
      <w:r>
        <w:rPr>
          <w:w w:val="110"/>
        </w:rPr>
        <w:t xml:space="preserve">mod </w:t>
      </w:r>
      <w:r>
        <w:rPr>
          <w:i/>
          <w:w w:val="110"/>
        </w:rPr>
        <w:t>q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Similarly, user B independently selects a random </w:t>
      </w:r>
      <w:proofErr w:type="gramStart"/>
      <w:r>
        <w:rPr>
          <w:w w:val="110"/>
        </w:rPr>
        <w:t xml:space="preserve">integer 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B</w:t>
      </w:r>
      <w:proofErr w:type="gramEnd"/>
      <w:r>
        <w:rPr>
          <w:i/>
          <w:w w:val="110"/>
        </w:rPr>
        <w:t xml:space="preserve">  </w:t>
      </w:r>
      <w:r>
        <w:rPr>
          <w:rFonts w:ascii="Lucida Sans Unicode"/>
          <w:w w:val="110"/>
        </w:rPr>
        <w:t xml:space="preserve">6 </w:t>
      </w:r>
      <w:r>
        <w:rPr>
          <w:i/>
          <w:w w:val="110"/>
        </w:rPr>
        <w:t xml:space="preserve">q </w:t>
      </w:r>
      <w:r>
        <w:rPr>
          <w:w w:val="110"/>
        </w:rPr>
        <w:t>and computes</w:t>
      </w:r>
      <w:r>
        <w:rPr>
          <w:spacing w:val="1"/>
          <w:w w:val="110"/>
        </w:rPr>
        <w:t xml:space="preserve"> </w:t>
      </w:r>
      <w:r>
        <w:rPr>
          <w:i/>
          <w:spacing w:val="-1"/>
          <w:w w:val="110"/>
        </w:rPr>
        <w:t>Y</w:t>
      </w:r>
      <w:r>
        <w:rPr>
          <w:i/>
          <w:spacing w:val="-1"/>
          <w:w w:val="110"/>
          <w:vertAlign w:val="subscript"/>
        </w:rPr>
        <w:t>B</w:t>
      </w:r>
      <w:r>
        <w:rPr>
          <w:i/>
          <w:spacing w:val="35"/>
          <w:w w:val="110"/>
        </w:rPr>
        <w:t xml:space="preserve"> </w:t>
      </w:r>
      <w:r>
        <w:rPr>
          <w:rFonts w:ascii="Verdana"/>
          <w:w w:val="110"/>
        </w:rPr>
        <w:t>=</w:t>
      </w:r>
      <w:r>
        <w:rPr>
          <w:rFonts w:ascii="Verdana"/>
          <w:spacing w:val="12"/>
          <w:w w:val="110"/>
        </w:rPr>
        <w:t xml:space="preserve"> </w:t>
      </w:r>
      <w:proofErr w:type="spellStart"/>
      <w:r>
        <w:rPr>
          <w:rFonts w:ascii="SimSun"/>
          <w:w w:val="110"/>
        </w:rPr>
        <w:t>a</w:t>
      </w:r>
      <w:r>
        <w:rPr>
          <w:i/>
          <w:w w:val="11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>B</w:t>
      </w:r>
      <w:r>
        <w:rPr>
          <w:i/>
          <w:spacing w:val="6"/>
          <w:w w:val="110"/>
          <w:position w:val="5"/>
          <w:sz w:val="10"/>
        </w:rPr>
        <w:t xml:space="preserve"> </w:t>
      </w:r>
      <w:r>
        <w:rPr>
          <w:w w:val="110"/>
        </w:rPr>
        <w:t>mod</w:t>
      </w:r>
      <w:r>
        <w:rPr>
          <w:spacing w:val="-30"/>
          <w:w w:val="110"/>
        </w:rPr>
        <w:t xml:space="preserve"> </w:t>
      </w:r>
      <w:r>
        <w:rPr>
          <w:i/>
          <w:w w:val="110"/>
        </w:rPr>
        <w:t>q</w:t>
      </w:r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side</w:t>
      </w:r>
      <w:r>
        <w:rPr>
          <w:spacing w:val="-3"/>
          <w:w w:val="110"/>
        </w:rPr>
        <w:t xml:space="preserve"> </w:t>
      </w:r>
      <w:r>
        <w:rPr>
          <w:w w:val="110"/>
        </w:rPr>
        <w:t>keeps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11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private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makes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Y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avail-</w:t>
      </w:r>
    </w:p>
    <w:p w14:paraId="61BD8B4E" w14:textId="77777777" w:rsidR="00F91453" w:rsidRDefault="00F91453" w:rsidP="00F91453">
      <w:pPr>
        <w:pStyle w:val="BodyText"/>
        <w:spacing w:before="10"/>
        <w:ind w:left="1345" w:right="499" w:hanging="1"/>
        <w:jc w:val="both"/>
      </w:pPr>
      <w:r>
        <w:rPr>
          <w:w w:val="110"/>
        </w:rPr>
        <w:t>able</w:t>
      </w:r>
      <w:r>
        <w:rPr>
          <w:spacing w:val="-15"/>
          <w:w w:val="110"/>
        </w:rPr>
        <w:t xml:space="preserve"> </w:t>
      </w:r>
      <w:r>
        <w:rPr>
          <w:w w:val="110"/>
        </w:rPr>
        <w:t>publicly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15"/>
          <w:w w:val="110"/>
        </w:rPr>
        <w:t xml:space="preserve"> </w:t>
      </w:r>
      <w:r>
        <w:rPr>
          <w:w w:val="110"/>
        </w:rPr>
        <w:t>side.</w:t>
      </w:r>
      <w:r>
        <w:rPr>
          <w:spacing w:val="-15"/>
          <w:w w:val="110"/>
        </w:rPr>
        <w:t xml:space="preserve"> </w:t>
      </w:r>
      <w:r>
        <w:rPr>
          <w:w w:val="110"/>
        </w:rPr>
        <w:t>Thus,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A</w:t>
      </w:r>
      <w:r>
        <w:rPr>
          <w:i/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A’s</w:t>
      </w:r>
      <w:r>
        <w:rPr>
          <w:spacing w:val="-14"/>
          <w:w w:val="110"/>
        </w:rPr>
        <w:t xml:space="preserve"> </w:t>
      </w:r>
      <w:r>
        <w:rPr>
          <w:w w:val="110"/>
        </w:rPr>
        <w:t>private</w:t>
      </w:r>
      <w:r>
        <w:rPr>
          <w:spacing w:val="-15"/>
          <w:w w:val="110"/>
        </w:rPr>
        <w:t xml:space="preserve"> </w:t>
      </w:r>
      <w:r>
        <w:rPr>
          <w:w w:val="110"/>
        </w:rPr>
        <w:t>key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Y</w:t>
      </w:r>
      <w:r>
        <w:rPr>
          <w:i/>
          <w:w w:val="110"/>
          <w:vertAlign w:val="subscript"/>
        </w:rPr>
        <w:t>A</w:t>
      </w:r>
      <w:r>
        <w:rPr>
          <w:i/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A’s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correspond-</w:t>
      </w:r>
      <w:r>
        <w:rPr>
          <w:spacing w:val="-53"/>
          <w:w w:val="110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public key, and similarly for B. User A computes the key as </w:t>
      </w:r>
      <w:r>
        <w:rPr>
          <w:i/>
          <w:w w:val="105"/>
        </w:rPr>
        <w:t>K</w:t>
      </w:r>
      <w:r>
        <w:rPr>
          <w:i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= 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B</w:t>
      </w:r>
      <w:r>
        <w:rPr>
          <w:w w:val="105"/>
        </w:rPr>
        <w:t>)</w:t>
      </w:r>
      <w:r>
        <w:rPr>
          <w:i/>
          <w:w w:val="105"/>
          <w:vertAlign w:val="superscript"/>
        </w:rPr>
        <w:t>X</w:t>
      </w:r>
      <w:r>
        <w:rPr>
          <w:i/>
          <w:w w:val="105"/>
          <w:position w:val="5"/>
          <w:sz w:val="10"/>
        </w:rPr>
        <w:t xml:space="preserve">A </w:t>
      </w:r>
      <w:r>
        <w:rPr>
          <w:w w:val="105"/>
        </w:rPr>
        <w:t xml:space="preserve">mod </w:t>
      </w:r>
      <w:r>
        <w:rPr>
          <w:i/>
          <w:w w:val="105"/>
        </w:rPr>
        <w:t>q</w:t>
      </w:r>
      <w:r>
        <w:rPr>
          <w:i/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user</w:t>
      </w:r>
      <w:r>
        <w:rPr>
          <w:spacing w:val="-12"/>
          <w:w w:val="110"/>
        </w:rPr>
        <w:t xml:space="preserve"> </w:t>
      </w:r>
      <w:r>
        <w:rPr>
          <w:w w:val="110"/>
        </w:rPr>
        <w:t>B</w:t>
      </w:r>
      <w:r>
        <w:rPr>
          <w:spacing w:val="-13"/>
          <w:w w:val="110"/>
        </w:rPr>
        <w:t xml:space="preserve"> </w:t>
      </w:r>
      <w:r>
        <w:rPr>
          <w:w w:val="110"/>
        </w:rPr>
        <w:t>computes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Y</w:t>
      </w:r>
      <w:r>
        <w:rPr>
          <w:i/>
          <w:w w:val="110"/>
          <w:vertAlign w:val="subscript"/>
        </w:rPr>
        <w:t>A</w:t>
      </w:r>
      <w:r>
        <w:rPr>
          <w:w w:val="110"/>
        </w:rPr>
        <w:t>)</w:t>
      </w:r>
      <w:r>
        <w:rPr>
          <w:i/>
          <w:w w:val="110"/>
          <w:vertAlign w:val="superscript"/>
        </w:rPr>
        <w:t>X</w:t>
      </w:r>
      <w:r>
        <w:rPr>
          <w:i/>
          <w:w w:val="110"/>
          <w:position w:val="5"/>
          <w:sz w:val="10"/>
        </w:rPr>
        <w:t>B</w:t>
      </w:r>
      <w:r>
        <w:rPr>
          <w:i/>
          <w:spacing w:val="18"/>
          <w:w w:val="110"/>
          <w:position w:val="5"/>
          <w:sz w:val="10"/>
        </w:rPr>
        <w:t xml:space="preserve"> </w:t>
      </w:r>
      <w:r>
        <w:rPr>
          <w:w w:val="110"/>
        </w:rPr>
        <w:t>mod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q</w:t>
      </w:r>
      <w:r>
        <w:rPr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calculations</w:t>
      </w:r>
      <w:r>
        <w:rPr>
          <w:spacing w:val="-12"/>
          <w:w w:val="110"/>
        </w:rPr>
        <w:t xml:space="preserve"> </w:t>
      </w:r>
      <w:r>
        <w:rPr>
          <w:w w:val="110"/>
        </w:rPr>
        <w:t>produce</w:t>
      </w:r>
      <w:r>
        <w:rPr>
          <w:spacing w:val="-53"/>
          <w:w w:val="110"/>
        </w:rPr>
        <w:t xml:space="preserve"> </w:t>
      </w:r>
      <w:r>
        <w:rPr>
          <w:w w:val="110"/>
        </w:rPr>
        <w:t>identical</w:t>
      </w:r>
      <w:r>
        <w:rPr>
          <w:spacing w:val="-6"/>
          <w:w w:val="110"/>
        </w:rPr>
        <w:t xml:space="preserve"> </w:t>
      </w:r>
      <w:r>
        <w:rPr>
          <w:w w:val="110"/>
        </w:rPr>
        <w:t>results:</w:t>
      </w:r>
    </w:p>
    <w:p w14:paraId="3F960AE6" w14:textId="77777777" w:rsidR="00F91453" w:rsidRDefault="00F91453" w:rsidP="00F91453">
      <w:pPr>
        <w:spacing w:before="178"/>
        <w:ind w:left="1832"/>
        <w:jc w:val="both"/>
        <w:rPr>
          <w:i/>
          <w:sz w:val="20"/>
        </w:rPr>
      </w:pPr>
      <w:r>
        <w:rPr>
          <w:i/>
          <w:w w:val="110"/>
          <w:sz w:val="20"/>
        </w:rPr>
        <w:t>K</w:t>
      </w:r>
      <w:r>
        <w:rPr>
          <w:i/>
          <w:spacing w:val="36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B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X</w:t>
      </w:r>
      <w:r>
        <w:rPr>
          <w:i/>
          <w:w w:val="110"/>
          <w:position w:val="5"/>
          <w:sz w:val="10"/>
        </w:rPr>
        <w:t>A</w:t>
      </w:r>
      <w:r>
        <w:rPr>
          <w:i/>
          <w:spacing w:val="-1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30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7A2CF20B" w14:textId="77777777" w:rsidR="00F91453" w:rsidRDefault="00F91453" w:rsidP="00F91453">
      <w:pPr>
        <w:spacing w:before="65"/>
        <w:ind w:left="2078"/>
        <w:rPr>
          <w:i/>
          <w:sz w:val="20"/>
        </w:rPr>
      </w:pPr>
      <w:r>
        <w:rPr>
          <w:rFonts w:ascii="Verdana"/>
          <w:w w:val="110"/>
          <w:sz w:val="20"/>
        </w:rPr>
        <w:t>=</w:t>
      </w:r>
      <w:r>
        <w:rPr>
          <w:rFonts w:ascii="Verdana"/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>B</w:t>
      </w:r>
      <w:r>
        <w:rPr>
          <w:i/>
          <w:spacing w:val="9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28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q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X</w:t>
      </w:r>
      <w:r>
        <w:rPr>
          <w:i/>
          <w:w w:val="110"/>
          <w:position w:val="5"/>
          <w:sz w:val="10"/>
        </w:rPr>
        <w:t>A</w:t>
      </w:r>
      <w:proofErr w:type="gramEnd"/>
      <w:r>
        <w:rPr>
          <w:i/>
          <w:spacing w:val="-2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294E7DB1" w14:textId="77777777" w:rsidR="00F91453" w:rsidRDefault="00F91453" w:rsidP="00F91453">
      <w:pPr>
        <w:pStyle w:val="BodyText"/>
        <w:tabs>
          <w:tab w:val="left" w:pos="5101"/>
        </w:tabs>
        <w:spacing w:before="53"/>
        <w:ind w:left="2078"/>
      </w:pPr>
      <w:r>
        <w:rPr>
          <w:rFonts w:ascii="Verdana"/>
          <w:w w:val="110"/>
        </w:rPr>
        <w:t>=</w:t>
      </w:r>
      <w:r>
        <w:rPr>
          <w:rFonts w:ascii="Verdana"/>
          <w:spacing w:val="17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rFonts w:ascii="SimSun"/>
          <w:w w:val="110"/>
        </w:rPr>
        <w:t>a</w:t>
      </w:r>
      <w:r>
        <w:rPr>
          <w:i/>
          <w:w w:val="11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>B</w:t>
      </w:r>
      <w:r>
        <w:rPr>
          <w:w w:val="110"/>
        </w:rPr>
        <w:t>)</w:t>
      </w:r>
      <w:r>
        <w:rPr>
          <w:i/>
          <w:w w:val="110"/>
          <w:vertAlign w:val="superscript"/>
        </w:rPr>
        <w:t>X</w:t>
      </w:r>
      <w:r>
        <w:rPr>
          <w:i/>
          <w:w w:val="110"/>
          <w:position w:val="5"/>
          <w:sz w:val="10"/>
        </w:rPr>
        <w:t>A</w:t>
      </w:r>
      <w:r>
        <w:rPr>
          <w:i/>
          <w:spacing w:val="10"/>
          <w:w w:val="110"/>
          <w:position w:val="5"/>
          <w:sz w:val="10"/>
        </w:rPr>
        <w:t xml:space="preserve"> </w:t>
      </w:r>
      <w:r>
        <w:rPr>
          <w:w w:val="110"/>
        </w:rPr>
        <w:t>mod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q</w:t>
      </w:r>
      <w:r>
        <w:rPr>
          <w:i/>
          <w:w w:val="110"/>
        </w:rPr>
        <w:tab/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rules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modular</w:t>
      </w:r>
      <w:r>
        <w:rPr>
          <w:spacing w:val="-9"/>
          <w:w w:val="110"/>
        </w:rPr>
        <w:t xml:space="preserve"> </w:t>
      </w:r>
      <w:r>
        <w:rPr>
          <w:w w:val="110"/>
        </w:rPr>
        <w:t>arithmetic</w:t>
      </w:r>
    </w:p>
    <w:p w14:paraId="4338C625" w14:textId="77777777" w:rsidR="00F91453" w:rsidRDefault="00F91453" w:rsidP="00F91453">
      <w:pPr>
        <w:spacing w:before="43"/>
        <w:ind w:left="2078"/>
        <w:rPr>
          <w:i/>
          <w:sz w:val="20"/>
        </w:rPr>
      </w:pPr>
      <w:r>
        <w:rPr>
          <w:rFonts w:ascii="Verdana"/>
          <w:w w:val="110"/>
          <w:sz w:val="20"/>
        </w:rPr>
        <w:t>=</w:t>
      </w:r>
      <w:r>
        <w:rPr>
          <w:rFonts w:ascii="Verdana"/>
          <w:spacing w:val="13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>B</w:t>
      </w:r>
      <w:r>
        <w:rPr>
          <w:i/>
          <w:w w:val="110"/>
          <w:position w:val="8"/>
          <w:sz w:val="14"/>
        </w:rPr>
        <w:t>X</w:t>
      </w:r>
      <w:r>
        <w:rPr>
          <w:i/>
          <w:w w:val="110"/>
          <w:position w:val="5"/>
          <w:sz w:val="10"/>
        </w:rPr>
        <w:t>A</w:t>
      </w:r>
      <w:r>
        <w:rPr>
          <w:i/>
          <w:spacing w:val="8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741640EC" w14:textId="77777777" w:rsidR="00F91453" w:rsidRDefault="00F91453" w:rsidP="00F91453">
      <w:pPr>
        <w:spacing w:before="53"/>
        <w:ind w:left="2078"/>
        <w:rPr>
          <w:i/>
          <w:sz w:val="20"/>
        </w:rPr>
      </w:pPr>
      <w:r>
        <w:rPr>
          <w:rFonts w:ascii="Verdana"/>
          <w:w w:val="110"/>
          <w:sz w:val="20"/>
        </w:rPr>
        <w:t>=</w:t>
      </w:r>
      <w:r>
        <w:rPr>
          <w:rFonts w:ascii="Verdana"/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>A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X</w:t>
      </w:r>
      <w:r>
        <w:rPr>
          <w:i/>
          <w:w w:val="110"/>
          <w:position w:val="5"/>
          <w:sz w:val="10"/>
        </w:rPr>
        <w:t>B</w:t>
      </w:r>
      <w:r>
        <w:rPr>
          <w:i/>
          <w:spacing w:val="10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27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14C58284" w14:textId="77777777" w:rsidR="00F91453" w:rsidRDefault="00F91453" w:rsidP="00F91453">
      <w:pPr>
        <w:spacing w:before="52"/>
        <w:ind w:left="2078"/>
        <w:rPr>
          <w:i/>
          <w:sz w:val="20"/>
        </w:rPr>
      </w:pPr>
      <w:r>
        <w:rPr>
          <w:rFonts w:ascii="Verdana"/>
          <w:w w:val="110"/>
          <w:sz w:val="20"/>
        </w:rPr>
        <w:t>=</w:t>
      </w:r>
      <w:r>
        <w:rPr>
          <w:rFonts w:ascii="Verdana"/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>A</w:t>
      </w:r>
      <w:r>
        <w:rPr>
          <w:i/>
          <w:spacing w:val="10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29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q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X</w:t>
      </w:r>
      <w:r>
        <w:rPr>
          <w:i/>
          <w:w w:val="110"/>
          <w:position w:val="5"/>
          <w:sz w:val="10"/>
        </w:rPr>
        <w:t>B</w:t>
      </w:r>
      <w:proofErr w:type="gramEnd"/>
      <w:r>
        <w:rPr>
          <w:i/>
          <w:spacing w:val="9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28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782CC144" w14:textId="77777777" w:rsidR="00F91453" w:rsidRDefault="00F91453" w:rsidP="00F91453">
      <w:pPr>
        <w:spacing w:before="53"/>
        <w:ind w:left="2078"/>
        <w:rPr>
          <w:i/>
          <w:sz w:val="20"/>
        </w:rPr>
      </w:pPr>
      <w:r>
        <w:rPr>
          <w:rFonts w:ascii="Verdana"/>
          <w:w w:val="105"/>
          <w:sz w:val="20"/>
        </w:rPr>
        <w:t>=</w:t>
      </w:r>
      <w:r>
        <w:rPr>
          <w:rFonts w:ascii="Verdana"/>
          <w:spacing w:val="18"/>
          <w:w w:val="105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A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X</w:t>
      </w:r>
      <w:r>
        <w:rPr>
          <w:i/>
          <w:w w:val="110"/>
          <w:position w:val="5"/>
          <w:sz w:val="10"/>
        </w:rPr>
        <w:t>B</w:t>
      </w:r>
      <w:r>
        <w:rPr>
          <w:i/>
          <w:spacing w:val="7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29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67FF3A32" w14:textId="77777777" w:rsidR="00F91453" w:rsidRDefault="00F91453" w:rsidP="00F91453">
      <w:pPr>
        <w:pStyle w:val="BodyText"/>
        <w:spacing w:before="190" w:line="249" w:lineRule="auto"/>
        <w:ind w:left="1345" w:right="497" w:firstLine="48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result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sides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exchanged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secret</w:t>
      </w:r>
      <w:r>
        <w:rPr>
          <w:spacing w:val="-5"/>
          <w:w w:val="110"/>
        </w:rPr>
        <w:t xml:space="preserve"> </w:t>
      </w:r>
      <w:r>
        <w:rPr>
          <w:w w:val="110"/>
        </w:rPr>
        <w:t>value.</w:t>
      </w:r>
      <w:r>
        <w:rPr>
          <w:spacing w:val="-5"/>
          <w:w w:val="110"/>
        </w:rPr>
        <w:t xml:space="preserve"> </w:t>
      </w:r>
      <w:r>
        <w:rPr>
          <w:w w:val="110"/>
        </w:rPr>
        <w:t>Typically,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2"/>
          <w:w w:val="110"/>
        </w:rPr>
        <w:t xml:space="preserve"> </w:t>
      </w:r>
      <w:r>
        <w:rPr>
          <w:spacing w:val="-2"/>
          <w:w w:val="110"/>
        </w:rPr>
        <w:t>secret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value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shared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symmetric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key.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consider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adversary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observe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exchange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determine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secret</w:t>
      </w:r>
      <w:r>
        <w:rPr>
          <w:spacing w:val="-13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i/>
          <w:w w:val="110"/>
        </w:rPr>
        <w:t>K.</w:t>
      </w:r>
      <w:r>
        <w:rPr>
          <w:i/>
          <w:spacing w:val="-13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A</w:t>
      </w:r>
      <w:r>
        <w:rPr>
          <w:i/>
          <w:spacing w:val="-52"/>
          <w:w w:val="110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B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private,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adversary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ingredients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work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with: </w:t>
      </w:r>
      <w:r>
        <w:rPr>
          <w:i/>
          <w:w w:val="105"/>
        </w:rPr>
        <w:t>q</w:t>
      </w:r>
      <w:proofErr w:type="gramStart"/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51"/>
          <w:w w:val="105"/>
        </w:rPr>
        <w:t xml:space="preserve"> </w:t>
      </w:r>
      <w:r>
        <w:rPr>
          <w:i/>
          <w:spacing w:val="-2"/>
          <w:w w:val="110"/>
        </w:rPr>
        <w:t>Y</w:t>
      </w:r>
      <w:r>
        <w:rPr>
          <w:i/>
          <w:spacing w:val="-2"/>
          <w:w w:val="110"/>
          <w:vertAlign w:val="subscript"/>
        </w:rPr>
        <w:t>A</w:t>
      </w:r>
      <w:r>
        <w:rPr>
          <w:spacing w:val="-2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i/>
          <w:spacing w:val="-2"/>
          <w:w w:val="110"/>
        </w:rPr>
        <w:t>Y</w:t>
      </w:r>
      <w:r>
        <w:rPr>
          <w:i/>
          <w:spacing w:val="-2"/>
          <w:w w:val="110"/>
          <w:vertAlign w:val="subscript"/>
        </w:rPr>
        <w:t>B</w:t>
      </w:r>
      <w:r>
        <w:rPr>
          <w:spacing w:val="-2"/>
          <w:w w:val="110"/>
        </w:rPr>
        <w:t>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Thus,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adversary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forced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discrete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logarithm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determine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05"/>
        </w:rPr>
        <w:t>key.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determine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private</w:t>
      </w:r>
      <w:r>
        <w:rPr>
          <w:spacing w:val="-1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B,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adversary</w:t>
      </w:r>
      <w:r>
        <w:rPr>
          <w:spacing w:val="-1"/>
          <w:w w:val="105"/>
        </w:rPr>
        <w:t xml:space="preserve"> </w:t>
      </w:r>
      <w:r>
        <w:rPr>
          <w:w w:val="105"/>
        </w:rPr>
        <w:t>must</w:t>
      </w:r>
      <w:r>
        <w:rPr>
          <w:spacing w:val="-1"/>
          <w:w w:val="105"/>
        </w:rPr>
        <w:t xml:space="preserve"> </w:t>
      </w:r>
      <w:r>
        <w:rPr>
          <w:w w:val="105"/>
        </w:rPr>
        <w:t>compute</w:t>
      </w:r>
    </w:p>
    <w:p w14:paraId="456890F7" w14:textId="77777777" w:rsidR="00F91453" w:rsidRDefault="00F91453" w:rsidP="00F91453">
      <w:pPr>
        <w:spacing w:before="131"/>
        <w:ind w:left="846"/>
        <w:jc w:val="center"/>
        <w:rPr>
          <w:sz w:val="20"/>
        </w:rPr>
      </w:pPr>
      <w:r>
        <w:rPr>
          <w:i/>
          <w:w w:val="110"/>
          <w:sz w:val="20"/>
        </w:rPr>
        <w:t>X</w:t>
      </w:r>
      <w:r>
        <w:rPr>
          <w:i/>
          <w:w w:val="110"/>
          <w:sz w:val="20"/>
          <w:vertAlign w:val="subscript"/>
        </w:rPr>
        <w:t>B</w:t>
      </w:r>
      <w:r>
        <w:rPr>
          <w:i/>
          <w:spacing w:val="49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26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dlog</w:t>
      </w:r>
      <w:r>
        <w:rPr>
          <w:rFonts w:ascii="SimSun"/>
          <w:w w:val="110"/>
          <w:sz w:val="20"/>
          <w:vertAlign w:val="subscript"/>
        </w:rPr>
        <w:t>a</w:t>
      </w:r>
      <w:r>
        <w:rPr>
          <w:w w:val="110"/>
          <w:sz w:val="20"/>
          <w:vertAlign w:val="subscript"/>
        </w:rPr>
        <w:t>,</w:t>
      </w:r>
      <w:r>
        <w:rPr>
          <w:i/>
          <w:w w:val="110"/>
          <w:sz w:val="20"/>
          <w:vertAlign w:val="subscript"/>
        </w:rPr>
        <w:t>q</w:t>
      </w:r>
      <w:proofErr w:type="spellEnd"/>
      <w:proofErr w:type="gramEnd"/>
      <w:r>
        <w:rPr>
          <w:w w:val="110"/>
          <w:sz w:val="20"/>
        </w:rPr>
        <w:t>(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B</w:t>
      </w:r>
      <w:r>
        <w:rPr>
          <w:w w:val="110"/>
          <w:sz w:val="20"/>
        </w:rPr>
        <w:t>)</w:t>
      </w:r>
    </w:p>
    <w:p w14:paraId="578E36C9" w14:textId="77777777" w:rsidR="00F91453" w:rsidRDefault="00F91453" w:rsidP="00F91453">
      <w:pPr>
        <w:pStyle w:val="BodyText"/>
        <w:spacing w:before="137" w:line="249" w:lineRule="auto"/>
        <w:ind w:left="1345" w:right="50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adversary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calculate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manner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w w:val="110"/>
        </w:rPr>
        <w:t>B</w:t>
      </w:r>
      <w:r>
        <w:rPr>
          <w:spacing w:val="-11"/>
          <w:w w:val="110"/>
        </w:rPr>
        <w:t xml:space="preserve"> </w:t>
      </w:r>
      <w:r>
        <w:rPr>
          <w:w w:val="110"/>
        </w:rPr>
        <w:t>calculates</w:t>
      </w:r>
      <w:r>
        <w:rPr>
          <w:spacing w:val="-52"/>
          <w:w w:val="110"/>
        </w:rPr>
        <w:t xml:space="preserve"> </w:t>
      </w:r>
      <w:r>
        <w:rPr>
          <w:w w:val="110"/>
        </w:rPr>
        <w:t>it.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is,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adversary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as</w:t>
      </w:r>
    </w:p>
    <w:p w14:paraId="05D89BCF" w14:textId="77777777" w:rsidR="00F91453" w:rsidRDefault="00F91453" w:rsidP="00F91453">
      <w:pPr>
        <w:spacing w:before="127"/>
        <w:ind w:left="843"/>
        <w:jc w:val="center"/>
        <w:rPr>
          <w:i/>
          <w:sz w:val="20"/>
        </w:rPr>
      </w:pPr>
      <w:r>
        <w:rPr>
          <w:i/>
          <w:w w:val="110"/>
          <w:sz w:val="20"/>
        </w:rPr>
        <w:t>K</w:t>
      </w:r>
      <w:r>
        <w:rPr>
          <w:i/>
          <w:spacing w:val="37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A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X</w:t>
      </w:r>
      <w:r>
        <w:rPr>
          <w:i/>
          <w:w w:val="110"/>
          <w:position w:val="5"/>
          <w:sz w:val="10"/>
        </w:rPr>
        <w:t>B</w:t>
      </w:r>
      <w:r>
        <w:rPr>
          <w:i/>
          <w:spacing w:val="-2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30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61DDFF0E" w14:textId="77777777" w:rsidR="00F91453" w:rsidRDefault="00F91453" w:rsidP="00F91453">
      <w:pPr>
        <w:pStyle w:val="BodyText"/>
        <w:spacing w:before="150" w:line="249" w:lineRule="auto"/>
        <w:ind w:left="1345" w:right="495" w:firstLine="480"/>
        <w:jc w:val="both"/>
      </w:pP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security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Diffie-Hellman</w:t>
      </w:r>
      <w:r>
        <w:rPr>
          <w:spacing w:val="9"/>
          <w:w w:val="110"/>
        </w:rPr>
        <w:t xml:space="preserve"> </w:t>
      </w:r>
      <w:r>
        <w:rPr>
          <w:w w:val="110"/>
        </w:rPr>
        <w:t>key</w:t>
      </w:r>
      <w:r>
        <w:rPr>
          <w:spacing w:val="9"/>
          <w:w w:val="110"/>
        </w:rPr>
        <w:t xml:space="preserve"> </w:t>
      </w:r>
      <w:r>
        <w:rPr>
          <w:w w:val="110"/>
        </w:rPr>
        <w:t>exchange</w:t>
      </w:r>
      <w:r>
        <w:rPr>
          <w:spacing w:val="9"/>
          <w:w w:val="110"/>
        </w:rPr>
        <w:t xml:space="preserve"> </w:t>
      </w:r>
      <w:r>
        <w:rPr>
          <w:w w:val="110"/>
        </w:rPr>
        <w:t>lies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fact</w:t>
      </w:r>
      <w:r>
        <w:rPr>
          <w:spacing w:val="9"/>
          <w:w w:val="110"/>
        </w:rPr>
        <w:t xml:space="preserve"> </w:t>
      </w:r>
      <w:r>
        <w:rPr>
          <w:w w:val="110"/>
        </w:rPr>
        <w:t>that,</w:t>
      </w:r>
      <w:r>
        <w:rPr>
          <w:spacing w:val="9"/>
          <w:w w:val="110"/>
        </w:rPr>
        <w:t xml:space="preserve"> </w:t>
      </w:r>
      <w:r>
        <w:rPr>
          <w:w w:val="110"/>
        </w:rPr>
        <w:lastRenderedPageBreak/>
        <w:t>while</w:t>
      </w:r>
      <w:r>
        <w:rPr>
          <w:spacing w:val="-53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relatively</w:t>
      </w:r>
      <w:r>
        <w:rPr>
          <w:spacing w:val="16"/>
          <w:w w:val="110"/>
        </w:rPr>
        <w:t xml:space="preserve"> </w:t>
      </w:r>
      <w:r>
        <w:rPr>
          <w:w w:val="110"/>
        </w:rPr>
        <w:t>easy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calculate</w:t>
      </w:r>
      <w:r>
        <w:rPr>
          <w:spacing w:val="16"/>
          <w:w w:val="110"/>
        </w:rPr>
        <w:t xml:space="preserve"> </w:t>
      </w:r>
      <w:r>
        <w:rPr>
          <w:w w:val="110"/>
        </w:rPr>
        <w:t>exponentials</w:t>
      </w:r>
      <w:r>
        <w:rPr>
          <w:spacing w:val="16"/>
          <w:w w:val="110"/>
        </w:rPr>
        <w:t xml:space="preserve"> </w:t>
      </w:r>
      <w:r>
        <w:rPr>
          <w:w w:val="110"/>
        </w:rPr>
        <w:t>modulo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prime,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very</w:t>
      </w:r>
      <w:r>
        <w:rPr>
          <w:spacing w:val="16"/>
          <w:w w:val="110"/>
        </w:rPr>
        <w:t xml:space="preserve"> </w:t>
      </w:r>
      <w:r>
        <w:rPr>
          <w:w w:val="110"/>
        </w:rPr>
        <w:t>difficult</w:t>
      </w:r>
      <w:r>
        <w:rPr>
          <w:spacing w:val="-52"/>
          <w:w w:val="110"/>
        </w:rPr>
        <w:t xml:space="preserve"> </w:t>
      </w:r>
      <w:r>
        <w:rPr>
          <w:w w:val="110"/>
        </w:rPr>
        <w:t>to calculate discrete logarithms. For large primes, the latter task is considered</w:t>
      </w:r>
      <w:r>
        <w:rPr>
          <w:spacing w:val="1"/>
          <w:w w:val="110"/>
        </w:rPr>
        <w:t xml:space="preserve"> </w:t>
      </w:r>
      <w:r>
        <w:rPr>
          <w:w w:val="110"/>
        </w:rPr>
        <w:t>infeasible.</w:t>
      </w:r>
    </w:p>
    <w:p w14:paraId="1C8EB865" w14:textId="77777777" w:rsidR="00F91453" w:rsidRDefault="00F91453" w:rsidP="00F91453">
      <w:pPr>
        <w:pStyle w:val="BodyText"/>
        <w:spacing w:before="11" w:line="230" w:lineRule="auto"/>
        <w:ind w:left="1347" w:right="499" w:firstLine="478"/>
        <w:jc w:val="both"/>
      </w:pPr>
      <w:r>
        <w:rPr>
          <w:w w:val="105"/>
        </w:rPr>
        <w:t>Here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example.</w:t>
      </w:r>
      <w:r>
        <w:rPr>
          <w:spacing w:val="27"/>
          <w:w w:val="105"/>
        </w:rPr>
        <w:t xml:space="preserve"> </w:t>
      </w:r>
      <w:r>
        <w:rPr>
          <w:w w:val="105"/>
        </w:rPr>
        <w:t>Key</w:t>
      </w:r>
      <w:r>
        <w:rPr>
          <w:spacing w:val="27"/>
          <w:w w:val="105"/>
        </w:rPr>
        <w:t xml:space="preserve"> </w:t>
      </w:r>
      <w:r>
        <w:rPr>
          <w:w w:val="105"/>
        </w:rPr>
        <w:t>exchange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based</w:t>
      </w:r>
      <w:r>
        <w:rPr>
          <w:spacing w:val="27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use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prime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i/>
          <w:w w:val="105"/>
        </w:rPr>
        <w:t xml:space="preserve">q </w:t>
      </w:r>
      <w:r>
        <w:rPr>
          <w:rFonts w:ascii="Verdana"/>
          <w:w w:val="105"/>
        </w:rPr>
        <w:t xml:space="preserve">= </w:t>
      </w:r>
      <w:r>
        <w:rPr>
          <w:w w:val="105"/>
        </w:rPr>
        <w:t xml:space="preserve">353 and a primitive root of 353, in this case </w:t>
      </w:r>
      <w:r>
        <w:rPr>
          <w:rFonts w:ascii="SimSun"/>
          <w:w w:val="105"/>
        </w:rPr>
        <w:t xml:space="preserve">a </w:t>
      </w:r>
      <w:r>
        <w:rPr>
          <w:rFonts w:ascii="Verdana"/>
          <w:w w:val="105"/>
        </w:rPr>
        <w:t xml:space="preserve">= </w:t>
      </w:r>
      <w:r>
        <w:rPr>
          <w:w w:val="105"/>
        </w:rPr>
        <w:t>3. A and B select private keys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A</w:t>
      </w:r>
      <w:r>
        <w:rPr>
          <w:i/>
          <w:spacing w:val="38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8"/>
          <w:w w:val="105"/>
        </w:rPr>
        <w:t xml:space="preserve"> </w:t>
      </w:r>
      <w:r>
        <w:rPr>
          <w:w w:val="105"/>
        </w:rPr>
        <w:t>97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B</w:t>
      </w:r>
      <w:r>
        <w:rPr>
          <w:i/>
          <w:spacing w:val="40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8"/>
          <w:w w:val="105"/>
        </w:rPr>
        <w:t xml:space="preserve"> </w:t>
      </w:r>
      <w:r>
        <w:rPr>
          <w:w w:val="105"/>
        </w:rPr>
        <w:t>233,</w:t>
      </w:r>
      <w:r>
        <w:rPr>
          <w:spacing w:val="-1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computes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1"/>
          <w:w w:val="105"/>
        </w:rPr>
        <w:t xml:space="preserve"> </w:t>
      </w:r>
      <w:r>
        <w:rPr>
          <w:w w:val="105"/>
        </w:rPr>
        <w:t>public</w:t>
      </w:r>
      <w:r>
        <w:rPr>
          <w:spacing w:val="-1"/>
          <w:w w:val="105"/>
        </w:rPr>
        <w:t xml:space="preserve"> </w:t>
      </w:r>
      <w:r>
        <w:rPr>
          <w:w w:val="105"/>
        </w:rPr>
        <w:t>key:</w:t>
      </w:r>
    </w:p>
    <w:p w14:paraId="2A44BB48" w14:textId="77777777" w:rsidR="00F91453" w:rsidRDefault="00F91453" w:rsidP="00F91453">
      <w:pPr>
        <w:pStyle w:val="BodyText"/>
        <w:spacing w:before="115"/>
        <w:ind w:left="1825"/>
        <w:jc w:val="both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computes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A</w:t>
      </w:r>
      <w:r>
        <w:rPr>
          <w:i/>
          <w:spacing w:val="33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1"/>
          <w:w w:val="105"/>
        </w:rPr>
        <w:t xml:space="preserve"> </w:t>
      </w:r>
      <w:r>
        <w:rPr>
          <w:w w:val="105"/>
        </w:rPr>
        <w:t>3</w:t>
      </w:r>
      <w:r>
        <w:rPr>
          <w:w w:val="105"/>
          <w:vertAlign w:val="superscript"/>
        </w:rPr>
        <w:t>97</w:t>
      </w:r>
      <w:r>
        <w:rPr>
          <w:spacing w:val="-4"/>
          <w:w w:val="105"/>
        </w:rPr>
        <w:t xml:space="preserve"> </w:t>
      </w:r>
      <w:r>
        <w:rPr>
          <w:w w:val="105"/>
        </w:rPr>
        <w:t>mod</w:t>
      </w:r>
      <w:r>
        <w:rPr>
          <w:spacing w:val="-5"/>
          <w:w w:val="105"/>
        </w:rPr>
        <w:t xml:space="preserve"> </w:t>
      </w:r>
      <w:r>
        <w:rPr>
          <w:w w:val="105"/>
        </w:rPr>
        <w:t>353</w:t>
      </w:r>
      <w:r>
        <w:rPr>
          <w:spacing w:val="33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1"/>
          <w:w w:val="105"/>
        </w:rPr>
        <w:t xml:space="preserve"> </w:t>
      </w:r>
      <w:r>
        <w:rPr>
          <w:w w:val="105"/>
        </w:rPr>
        <w:t>40.</w:t>
      </w:r>
    </w:p>
    <w:p w14:paraId="29D182AA" w14:textId="77777777" w:rsidR="00F91453" w:rsidRDefault="00F91453" w:rsidP="00F91453">
      <w:pPr>
        <w:pStyle w:val="BodyText"/>
        <w:spacing w:before="56"/>
        <w:ind w:left="1825"/>
        <w:jc w:val="both"/>
      </w:pPr>
      <w:r>
        <w:rPr>
          <w:w w:val="105"/>
        </w:rPr>
        <w:t>B</w:t>
      </w:r>
      <w:r>
        <w:rPr>
          <w:spacing w:val="-7"/>
          <w:w w:val="105"/>
        </w:rPr>
        <w:t xml:space="preserve"> </w:t>
      </w:r>
      <w:r>
        <w:rPr>
          <w:w w:val="105"/>
        </w:rPr>
        <w:t>computes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B</w:t>
      </w:r>
      <w:r>
        <w:rPr>
          <w:i/>
          <w:spacing w:val="30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9"/>
          <w:w w:val="105"/>
        </w:rPr>
        <w:t xml:space="preserve"> </w:t>
      </w:r>
      <w:r>
        <w:rPr>
          <w:w w:val="105"/>
        </w:rPr>
        <w:t>3</w:t>
      </w:r>
      <w:r>
        <w:rPr>
          <w:w w:val="105"/>
          <w:vertAlign w:val="superscript"/>
        </w:rPr>
        <w:t>233</w:t>
      </w:r>
      <w:r>
        <w:rPr>
          <w:spacing w:val="-7"/>
          <w:w w:val="105"/>
        </w:rPr>
        <w:t xml:space="preserve"> </w:t>
      </w:r>
      <w:r>
        <w:rPr>
          <w:w w:val="105"/>
        </w:rPr>
        <w:t>mod</w:t>
      </w:r>
      <w:r>
        <w:rPr>
          <w:spacing w:val="-6"/>
          <w:w w:val="105"/>
        </w:rPr>
        <w:t xml:space="preserve"> </w:t>
      </w:r>
      <w:r>
        <w:rPr>
          <w:w w:val="105"/>
        </w:rPr>
        <w:t>353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8"/>
          <w:w w:val="105"/>
        </w:rPr>
        <w:t xml:space="preserve"> </w:t>
      </w:r>
      <w:r>
        <w:rPr>
          <w:w w:val="105"/>
        </w:rPr>
        <w:t>248.</w:t>
      </w:r>
    </w:p>
    <w:p w14:paraId="658E6E80" w14:textId="77777777" w:rsidR="00F91453" w:rsidRDefault="00F91453" w:rsidP="00F91453">
      <w:pPr>
        <w:pStyle w:val="BodyText"/>
        <w:spacing w:line="360" w:lineRule="atLeast"/>
        <w:ind w:left="1825" w:right="1148" w:hanging="480"/>
        <w:jc w:val="both"/>
      </w:pPr>
      <w:r>
        <w:rPr>
          <w:w w:val="105"/>
        </w:rPr>
        <w:t>After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exchange</w:t>
      </w:r>
      <w:r>
        <w:rPr>
          <w:spacing w:val="14"/>
          <w:w w:val="105"/>
        </w:rPr>
        <w:t xml:space="preserve"> </w:t>
      </w:r>
      <w:r>
        <w:rPr>
          <w:w w:val="105"/>
        </w:rPr>
        <w:t>public</w:t>
      </w:r>
      <w:r>
        <w:rPr>
          <w:spacing w:val="13"/>
          <w:w w:val="105"/>
        </w:rPr>
        <w:t xml:space="preserve"> </w:t>
      </w:r>
      <w:r>
        <w:rPr>
          <w:w w:val="105"/>
        </w:rPr>
        <w:t>keys,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compute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common</w:t>
      </w:r>
      <w:r>
        <w:rPr>
          <w:spacing w:val="14"/>
          <w:w w:val="105"/>
        </w:rPr>
        <w:t xml:space="preserve"> </w:t>
      </w:r>
      <w:r>
        <w:rPr>
          <w:w w:val="105"/>
        </w:rPr>
        <w:t>secret</w:t>
      </w:r>
      <w:r>
        <w:rPr>
          <w:spacing w:val="13"/>
          <w:w w:val="105"/>
        </w:rPr>
        <w:t xml:space="preserve"> </w:t>
      </w:r>
      <w:r>
        <w:rPr>
          <w:w w:val="105"/>
        </w:rPr>
        <w:t>key: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computes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35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4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B</w:t>
      </w:r>
      <w:r>
        <w:rPr>
          <w:w w:val="105"/>
        </w:rPr>
        <w:t>)</w:t>
      </w:r>
      <w:r>
        <w:rPr>
          <w:i/>
          <w:w w:val="105"/>
          <w:vertAlign w:val="superscript"/>
        </w:rPr>
        <w:t>X</w:t>
      </w:r>
      <w:r>
        <w:rPr>
          <w:i/>
          <w:w w:val="105"/>
          <w:position w:val="5"/>
          <w:sz w:val="10"/>
        </w:rPr>
        <w:t>A</w:t>
      </w:r>
      <w:r>
        <w:rPr>
          <w:i/>
          <w:spacing w:val="8"/>
          <w:w w:val="105"/>
          <w:position w:val="5"/>
          <w:sz w:val="10"/>
        </w:rPr>
        <w:t xml:space="preserve"> </w:t>
      </w:r>
      <w:r>
        <w:rPr>
          <w:w w:val="105"/>
        </w:rPr>
        <w:t>mod</w:t>
      </w:r>
      <w:r>
        <w:rPr>
          <w:spacing w:val="-3"/>
          <w:w w:val="105"/>
        </w:rPr>
        <w:t xml:space="preserve"> </w:t>
      </w:r>
      <w:r>
        <w:rPr>
          <w:w w:val="105"/>
        </w:rPr>
        <w:t>353</w:t>
      </w:r>
      <w:r>
        <w:rPr>
          <w:spacing w:val="34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4"/>
          <w:w w:val="105"/>
        </w:rPr>
        <w:t xml:space="preserve"> </w:t>
      </w:r>
      <w:r>
        <w:rPr>
          <w:w w:val="105"/>
        </w:rPr>
        <w:t>248</w:t>
      </w:r>
      <w:r>
        <w:rPr>
          <w:w w:val="105"/>
          <w:vertAlign w:val="superscript"/>
        </w:rPr>
        <w:t>97</w:t>
      </w:r>
      <w:r>
        <w:rPr>
          <w:spacing w:val="-3"/>
          <w:w w:val="105"/>
        </w:rPr>
        <w:t xml:space="preserve"> </w:t>
      </w:r>
      <w:r>
        <w:rPr>
          <w:w w:val="105"/>
        </w:rPr>
        <w:t>mod</w:t>
      </w:r>
      <w:r>
        <w:rPr>
          <w:spacing w:val="-4"/>
          <w:w w:val="105"/>
        </w:rPr>
        <w:t xml:space="preserve"> </w:t>
      </w:r>
      <w:r>
        <w:rPr>
          <w:w w:val="105"/>
        </w:rPr>
        <w:t>353</w:t>
      </w:r>
      <w:r>
        <w:rPr>
          <w:spacing w:val="35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4"/>
          <w:w w:val="105"/>
        </w:rPr>
        <w:t xml:space="preserve"> </w:t>
      </w:r>
      <w:r>
        <w:rPr>
          <w:w w:val="105"/>
        </w:rPr>
        <w:t>160.</w:t>
      </w:r>
    </w:p>
    <w:p w14:paraId="24320DED" w14:textId="77777777" w:rsidR="00F91453" w:rsidRDefault="00F91453" w:rsidP="00F91453">
      <w:pPr>
        <w:pStyle w:val="BodyText"/>
        <w:spacing w:before="56"/>
        <w:ind w:left="1825"/>
        <w:jc w:val="both"/>
      </w:pP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computes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34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A</w:t>
      </w:r>
      <w:r>
        <w:rPr>
          <w:w w:val="105"/>
        </w:rPr>
        <w:t>)</w:t>
      </w:r>
      <w:r>
        <w:rPr>
          <w:i/>
          <w:w w:val="105"/>
          <w:vertAlign w:val="superscript"/>
        </w:rPr>
        <w:t>X</w:t>
      </w:r>
      <w:r>
        <w:rPr>
          <w:i/>
          <w:w w:val="105"/>
          <w:position w:val="5"/>
          <w:sz w:val="10"/>
        </w:rPr>
        <w:t>B</w:t>
      </w:r>
      <w:r>
        <w:rPr>
          <w:i/>
          <w:spacing w:val="6"/>
          <w:w w:val="105"/>
          <w:position w:val="5"/>
          <w:sz w:val="10"/>
        </w:rPr>
        <w:t xml:space="preserve"> </w:t>
      </w:r>
      <w:r>
        <w:rPr>
          <w:w w:val="105"/>
        </w:rPr>
        <w:t>mod</w:t>
      </w:r>
      <w:r>
        <w:rPr>
          <w:spacing w:val="-4"/>
          <w:w w:val="105"/>
        </w:rPr>
        <w:t xml:space="preserve"> </w:t>
      </w:r>
      <w:r>
        <w:rPr>
          <w:w w:val="105"/>
        </w:rPr>
        <w:t>353</w:t>
      </w:r>
      <w:r>
        <w:rPr>
          <w:spacing w:val="33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2"/>
          <w:w w:val="105"/>
        </w:rPr>
        <w:t xml:space="preserve"> </w:t>
      </w:r>
      <w:r>
        <w:rPr>
          <w:w w:val="105"/>
        </w:rPr>
        <w:t>40</w:t>
      </w:r>
      <w:r>
        <w:rPr>
          <w:w w:val="105"/>
          <w:vertAlign w:val="superscript"/>
        </w:rPr>
        <w:t>233</w:t>
      </w:r>
      <w:r>
        <w:rPr>
          <w:spacing w:val="-4"/>
          <w:w w:val="105"/>
        </w:rPr>
        <w:t xml:space="preserve"> </w:t>
      </w:r>
      <w:r>
        <w:rPr>
          <w:w w:val="105"/>
        </w:rPr>
        <w:t>mod</w:t>
      </w:r>
      <w:r>
        <w:rPr>
          <w:spacing w:val="-4"/>
          <w:w w:val="105"/>
        </w:rPr>
        <w:t xml:space="preserve"> </w:t>
      </w:r>
      <w:r>
        <w:rPr>
          <w:w w:val="105"/>
        </w:rPr>
        <w:t>353</w:t>
      </w:r>
      <w:r>
        <w:rPr>
          <w:spacing w:val="33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3"/>
          <w:w w:val="105"/>
        </w:rPr>
        <w:t xml:space="preserve"> </w:t>
      </w:r>
      <w:r>
        <w:rPr>
          <w:w w:val="105"/>
        </w:rPr>
        <w:t>160.</w:t>
      </w:r>
    </w:p>
    <w:p w14:paraId="2F4D0661" w14:textId="77777777" w:rsidR="00F91453" w:rsidRDefault="00F91453" w:rsidP="00F91453">
      <w:pPr>
        <w:pStyle w:val="BodyText"/>
        <w:spacing w:before="130"/>
        <w:ind w:left="805"/>
        <w:jc w:val="center"/>
      </w:pP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assume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attacker</w:t>
      </w:r>
      <w:r>
        <w:rPr>
          <w:spacing w:val="-14"/>
          <w:w w:val="110"/>
        </w:rPr>
        <w:t xml:space="preserve"> </w:t>
      </w:r>
      <w:r>
        <w:rPr>
          <w:w w:val="110"/>
        </w:rPr>
        <w:t>would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available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14"/>
          <w:w w:val="110"/>
        </w:rPr>
        <w:t xml:space="preserve"> </w:t>
      </w:r>
      <w:r>
        <w:rPr>
          <w:w w:val="110"/>
        </w:rPr>
        <w:t>information:</w:t>
      </w:r>
    </w:p>
    <w:p w14:paraId="38FA8371" w14:textId="77777777" w:rsidR="00F91453" w:rsidRDefault="00F91453" w:rsidP="00F91453">
      <w:pPr>
        <w:spacing w:before="135"/>
        <w:ind w:left="844"/>
        <w:jc w:val="center"/>
        <w:rPr>
          <w:sz w:val="20"/>
        </w:rPr>
      </w:pPr>
      <w:r>
        <w:rPr>
          <w:i/>
          <w:spacing w:val="-3"/>
          <w:w w:val="105"/>
          <w:sz w:val="20"/>
        </w:rPr>
        <w:t>q</w:t>
      </w:r>
      <w:r>
        <w:rPr>
          <w:i/>
          <w:spacing w:val="28"/>
          <w:w w:val="105"/>
          <w:sz w:val="20"/>
        </w:rPr>
        <w:t xml:space="preserve"> </w:t>
      </w:r>
      <w:r>
        <w:rPr>
          <w:rFonts w:ascii="Verdana"/>
          <w:spacing w:val="-3"/>
          <w:sz w:val="20"/>
        </w:rPr>
        <w:t>=</w:t>
      </w:r>
      <w:r>
        <w:rPr>
          <w:rFonts w:ascii="Verdana"/>
          <w:spacing w:val="10"/>
          <w:sz w:val="20"/>
        </w:rPr>
        <w:t xml:space="preserve"> </w:t>
      </w:r>
      <w:r>
        <w:rPr>
          <w:spacing w:val="-2"/>
          <w:w w:val="105"/>
          <w:sz w:val="20"/>
        </w:rPr>
        <w:t>353;</w:t>
      </w:r>
      <w:r>
        <w:rPr>
          <w:spacing w:val="-9"/>
          <w:w w:val="105"/>
          <w:sz w:val="20"/>
        </w:rPr>
        <w:t xml:space="preserve"> </w:t>
      </w:r>
      <w:r>
        <w:rPr>
          <w:rFonts w:ascii="SimSun"/>
          <w:spacing w:val="-2"/>
          <w:w w:val="105"/>
          <w:sz w:val="20"/>
        </w:rPr>
        <w:t>a</w:t>
      </w:r>
      <w:r>
        <w:rPr>
          <w:rFonts w:ascii="SimSun"/>
          <w:spacing w:val="-24"/>
          <w:w w:val="105"/>
          <w:sz w:val="20"/>
        </w:rPr>
        <w:t xml:space="preserve"> </w:t>
      </w:r>
      <w:r>
        <w:rPr>
          <w:rFonts w:ascii="Verdana"/>
          <w:spacing w:val="-2"/>
          <w:sz w:val="20"/>
        </w:rPr>
        <w:t>=</w:t>
      </w:r>
      <w:r>
        <w:rPr>
          <w:rFonts w:ascii="Verdana"/>
          <w:spacing w:val="10"/>
          <w:sz w:val="20"/>
        </w:rPr>
        <w:t xml:space="preserve"> </w:t>
      </w:r>
      <w:r>
        <w:rPr>
          <w:spacing w:val="-2"/>
          <w:w w:val="105"/>
          <w:sz w:val="20"/>
        </w:rPr>
        <w:t>3;</w:t>
      </w:r>
      <w:r>
        <w:rPr>
          <w:spacing w:val="-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Y</w:t>
      </w:r>
      <w:r>
        <w:rPr>
          <w:i/>
          <w:spacing w:val="-2"/>
          <w:w w:val="105"/>
          <w:sz w:val="20"/>
          <w:vertAlign w:val="subscript"/>
        </w:rPr>
        <w:t>A</w:t>
      </w:r>
      <w:r>
        <w:rPr>
          <w:i/>
          <w:spacing w:val="28"/>
          <w:w w:val="105"/>
          <w:sz w:val="20"/>
        </w:rPr>
        <w:t xml:space="preserve"> </w:t>
      </w:r>
      <w:r>
        <w:rPr>
          <w:rFonts w:ascii="Verdana"/>
          <w:spacing w:val="-2"/>
          <w:sz w:val="20"/>
        </w:rPr>
        <w:t>=</w:t>
      </w:r>
      <w:r>
        <w:rPr>
          <w:rFonts w:ascii="Verdana"/>
          <w:spacing w:val="10"/>
          <w:sz w:val="20"/>
        </w:rPr>
        <w:t xml:space="preserve"> </w:t>
      </w:r>
      <w:r>
        <w:rPr>
          <w:spacing w:val="-2"/>
          <w:w w:val="105"/>
          <w:sz w:val="20"/>
        </w:rPr>
        <w:t>40;</w:t>
      </w:r>
      <w:r>
        <w:rPr>
          <w:spacing w:val="-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Y</w:t>
      </w:r>
      <w:r>
        <w:rPr>
          <w:i/>
          <w:spacing w:val="-2"/>
          <w:w w:val="105"/>
          <w:sz w:val="20"/>
          <w:vertAlign w:val="subscript"/>
        </w:rPr>
        <w:t>B</w:t>
      </w:r>
      <w:r>
        <w:rPr>
          <w:i/>
          <w:spacing w:val="28"/>
          <w:w w:val="105"/>
          <w:sz w:val="20"/>
        </w:rPr>
        <w:t xml:space="preserve"> </w:t>
      </w:r>
      <w:r>
        <w:rPr>
          <w:rFonts w:ascii="Verdana"/>
          <w:spacing w:val="-2"/>
          <w:sz w:val="20"/>
        </w:rPr>
        <w:t>=</w:t>
      </w:r>
      <w:r>
        <w:rPr>
          <w:rFonts w:ascii="Verdana"/>
          <w:spacing w:val="10"/>
          <w:sz w:val="20"/>
        </w:rPr>
        <w:t xml:space="preserve"> </w:t>
      </w:r>
      <w:r>
        <w:rPr>
          <w:spacing w:val="-2"/>
          <w:w w:val="105"/>
          <w:sz w:val="20"/>
        </w:rPr>
        <w:t>248</w:t>
      </w:r>
    </w:p>
    <w:p w14:paraId="4B88F17A" w14:textId="77777777" w:rsidR="00F91453" w:rsidRDefault="00F91453" w:rsidP="00F91453">
      <w:pPr>
        <w:pStyle w:val="BodyText"/>
        <w:spacing w:before="4"/>
        <w:rPr>
          <w:sz w:val="10"/>
        </w:rPr>
      </w:pPr>
    </w:p>
    <w:p w14:paraId="5FA4AC29" w14:textId="77777777" w:rsidR="00F91453" w:rsidRDefault="00F91453" w:rsidP="00F91453">
      <w:pPr>
        <w:pStyle w:val="BodyText"/>
        <w:spacing w:before="100" w:line="244" w:lineRule="auto"/>
        <w:ind w:left="1345" w:right="493"/>
        <w:jc w:val="both"/>
      </w:pPr>
      <w:bookmarkStart w:id="0" w:name="_bookmark321"/>
      <w:bookmarkEnd w:id="0"/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simple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would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possible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brute</w:t>
      </w:r>
      <w:r>
        <w:rPr>
          <w:spacing w:val="-1"/>
          <w:w w:val="110"/>
        </w:rPr>
        <w:t xml:space="preserve"> </w:t>
      </w:r>
      <w:r>
        <w:rPr>
          <w:w w:val="110"/>
        </w:rPr>
        <w:t>force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determine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secret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key 160. </w:t>
      </w:r>
      <w:proofErr w:type="gramStart"/>
      <w:r>
        <w:rPr>
          <w:w w:val="110"/>
        </w:rPr>
        <w:t>In particular, an</w:t>
      </w:r>
      <w:proofErr w:type="gramEnd"/>
      <w:r>
        <w:rPr>
          <w:w w:val="110"/>
        </w:rPr>
        <w:t xml:space="preserve"> attacker E can determine the common key by discover-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a solution to the equation 3</w:t>
      </w:r>
      <w:r>
        <w:rPr>
          <w:i/>
          <w:w w:val="105"/>
          <w:vertAlign w:val="superscript"/>
        </w:rPr>
        <w:t>a</w:t>
      </w:r>
      <w:r>
        <w:rPr>
          <w:i/>
          <w:w w:val="105"/>
        </w:rPr>
        <w:t xml:space="preserve"> </w:t>
      </w:r>
      <w:r>
        <w:rPr>
          <w:w w:val="105"/>
        </w:rPr>
        <w:t xml:space="preserve">mod 353 </w:t>
      </w:r>
      <w:r>
        <w:rPr>
          <w:rFonts w:ascii="Verdana"/>
          <w:w w:val="105"/>
        </w:rPr>
        <w:t xml:space="preserve">= </w:t>
      </w:r>
      <w:r>
        <w:rPr>
          <w:w w:val="105"/>
        </w:rPr>
        <w:t>40 or the equation 3</w:t>
      </w:r>
      <w:r>
        <w:rPr>
          <w:i/>
          <w:w w:val="105"/>
          <w:vertAlign w:val="superscript"/>
        </w:rPr>
        <w:t>b</w:t>
      </w:r>
      <w:r>
        <w:rPr>
          <w:i/>
          <w:w w:val="105"/>
        </w:rPr>
        <w:t xml:space="preserve"> </w:t>
      </w:r>
      <w:r>
        <w:rPr>
          <w:w w:val="105"/>
        </w:rPr>
        <w:t xml:space="preserve">mod 353 </w:t>
      </w:r>
      <w:r>
        <w:rPr>
          <w:rFonts w:ascii="Verdana"/>
          <w:w w:val="105"/>
        </w:rPr>
        <w:t xml:space="preserve">= </w:t>
      </w:r>
      <w:r>
        <w:rPr>
          <w:w w:val="105"/>
        </w:rPr>
        <w:t>248.</w:t>
      </w:r>
      <w:r>
        <w:rPr>
          <w:spacing w:val="1"/>
          <w:w w:val="105"/>
        </w:rPr>
        <w:t xml:space="preserve"> </w:t>
      </w:r>
      <w:r>
        <w:rPr>
          <w:w w:val="110"/>
        </w:rPr>
        <w:t>The brute-force approach is to calculate powers of 3 modulo 353, stopping when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spacing w:val="-6"/>
          <w:w w:val="110"/>
        </w:rPr>
        <w:t xml:space="preserve"> </w:t>
      </w:r>
      <w:r>
        <w:rPr>
          <w:w w:val="110"/>
        </w:rPr>
        <w:t>equals</w:t>
      </w:r>
      <w:r>
        <w:rPr>
          <w:spacing w:val="-6"/>
          <w:w w:val="110"/>
        </w:rPr>
        <w:t xml:space="preserve"> </w:t>
      </w:r>
      <w:r>
        <w:rPr>
          <w:w w:val="110"/>
        </w:rPr>
        <w:t>either</w:t>
      </w:r>
      <w:r>
        <w:rPr>
          <w:spacing w:val="-6"/>
          <w:w w:val="110"/>
        </w:rPr>
        <w:t xml:space="preserve"> </w:t>
      </w:r>
      <w:r>
        <w:rPr>
          <w:w w:val="110"/>
        </w:rPr>
        <w:t>40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248.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desired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reached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exponent</w:t>
      </w:r>
      <w:r>
        <w:rPr>
          <w:spacing w:val="-53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97,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provides</w:t>
      </w:r>
      <w:r>
        <w:rPr>
          <w:spacing w:val="-7"/>
          <w:w w:val="110"/>
        </w:rPr>
        <w:t xml:space="preserve"> </w:t>
      </w:r>
      <w:r>
        <w:rPr>
          <w:w w:val="110"/>
        </w:rPr>
        <w:t>3</w:t>
      </w:r>
      <w:r>
        <w:rPr>
          <w:w w:val="110"/>
          <w:vertAlign w:val="superscript"/>
        </w:rPr>
        <w:t>97</w:t>
      </w:r>
      <w:r>
        <w:rPr>
          <w:spacing w:val="-8"/>
          <w:w w:val="110"/>
        </w:rPr>
        <w:t xml:space="preserve"> </w:t>
      </w:r>
      <w:r>
        <w:rPr>
          <w:w w:val="110"/>
        </w:rPr>
        <w:t>mod</w:t>
      </w:r>
      <w:r>
        <w:rPr>
          <w:spacing w:val="-7"/>
          <w:w w:val="110"/>
        </w:rPr>
        <w:t xml:space="preserve"> </w:t>
      </w:r>
      <w:r>
        <w:rPr>
          <w:w w:val="110"/>
        </w:rPr>
        <w:t>353</w:t>
      </w:r>
      <w:r>
        <w:rPr>
          <w:spacing w:val="29"/>
          <w:w w:val="110"/>
        </w:rPr>
        <w:t xml:space="preserve"> </w:t>
      </w:r>
      <w:r>
        <w:rPr>
          <w:rFonts w:ascii="Verdana"/>
          <w:w w:val="110"/>
        </w:rPr>
        <w:t>=</w:t>
      </w:r>
      <w:r>
        <w:rPr>
          <w:rFonts w:ascii="Verdana"/>
          <w:spacing w:val="7"/>
          <w:w w:val="110"/>
        </w:rPr>
        <w:t xml:space="preserve"> </w:t>
      </w:r>
      <w:r>
        <w:rPr>
          <w:w w:val="110"/>
        </w:rPr>
        <w:t>40.</w:t>
      </w:r>
    </w:p>
    <w:p w14:paraId="4B6D8EBD" w14:textId="77777777" w:rsidR="00F91453" w:rsidRDefault="00F91453" w:rsidP="00F91453">
      <w:pPr>
        <w:pStyle w:val="BodyText"/>
        <w:spacing w:before="3"/>
        <w:ind w:left="1825"/>
        <w:jc w:val="both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larger</w:t>
      </w:r>
      <w:r>
        <w:rPr>
          <w:spacing w:val="-11"/>
          <w:w w:val="110"/>
        </w:rPr>
        <w:t xml:space="preserve"> </w:t>
      </w:r>
      <w:r>
        <w:rPr>
          <w:w w:val="110"/>
        </w:rPr>
        <w:t>numbers,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w w:val="110"/>
        </w:rPr>
        <w:t>becomes</w:t>
      </w:r>
      <w:r>
        <w:rPr>
          <w:spacing w:val="-11"/>
          <w:w w:val="110"/>
        </w:rPr>
        <w:t xml:space="preserve"> </w:t>
      </w:r>
      <w:r>
        <w:rPr>
          <w:w w:val="110"/>
        </w:rPr>
        <w:t>impractical.</w:t>
      </w:r>
    </w:p>
    <w:p w14:paraId="4509CD70" w14:textId="77777777" w:rsidR="00F91453" w:rsidRDefault="00F91453" w:rsidP="00F91453">
      <w:pPr>
        <w:pStyle w:val="BodyText"/>
        <w:spacing w:before="3"/>
      </w:pPr>
    </w:p>
    <w:p w14:paraId="5B796E79" w14:textId="77777777" w:rsidR="00F91453" w:rsidRPr="00F91453" w:rsidRDefault="00F91453" w:rsidP="00F91453">
      <w:pPr>
        <w:jc w:val="center"/>
      </w:pPr>
    </w:p>
    <w:p w14:paraId="02C71BDF" w14:textId="55BB13FB" w:rsidR="00D51529" w:rsidRDefault="00D51529" w:rsidP="00D51529">
      <w:pPr>
        <w:pStyle w:val="Heading1"/>
      </w:pPr>
      <w:r>
        <w:t>Code</w:t>
      </w:r>
    </w:p>
    <w:p w14:paraId="333E30AF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914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prime number to be considered: 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3DE8AAE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n = 11</w:t>
      </w:r>
    </w:p>
    <w:p w14:paraId="3B7B1EA3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914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primitive root: 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D531C91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 = 7</w:t>
      </w:r>
    </w:p>
    <w:p w14:paraId="787BE035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914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secret number for Party1: 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3554312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x = 3</w:t>
      </w:r>
    </w:p>
    <w:p w14:paraId="38FAE015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914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secret number for Party2: 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B73579B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y = 6</w:t>
      </w:r>
    </w:p>
    <w:p w14:paraId="62F47DD8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8CAB92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9EF3A8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"Party1'</w:t>
      </w:r>
      <w:proofErr w:type="gram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  public</w:t>
      </w:r>
      <w:proofErr w:type="gramEnd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key -&gt; A = </w:t>
      </w:r>
      <w:proofErr w:type="spell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g^x</w:t>
      </w:r>
      <w:proofErr w:type="spellEnd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*mod(n))"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F631ED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alicepublic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proofErr w:type="gram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proofErr w:type="gramEnd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</w:p>
    <w:p w14:paraId="5AE605EC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"Party1 public key is: </w:t>
      </w:r>
      <w:proofErr w:type="gram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alicepublic</w:t>
      </w:r>
      <w:proofErr w:type="spellEnd"/>
      <w:proofErr w:type="gram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7E0ABF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6F1D54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"Party2's public key -&gt; B = </w:t>
      </w:r>
      <w:proofErr w:type="spell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g^y</w:t>
      </w:r>
      <w:proofErr w:type="spellEnd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*mod(n))"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C4CE1F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bobpublic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proofErr w:type="gram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proofErr w:type="gramEnd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</w:p>
    <w:p w14:paraId="7D245459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"Party2 public key is"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bobpublic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C4D968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D56D62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"Party1 calculates the shared key as K=</w:t>
      </w:r>
      <w:proofErr w:type="spell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B^x</w:t>
      </w:r>
      <w:proofErr w:type="spellEnd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*(mod(n))"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D21327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alicekey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bobpublic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proofErr w:type="gram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proofErr w:type="gramEnd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</w:p>
    <w:p w14:paraId="4735B51B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"Party1 calculates the shared key and results: </w:t>
      </w:r>
      <w:proofErr w:type="gram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alicekey</w:t>
      </w:r>
      <w:proofErr w:type="spellEnd"/>
      <w:proofErr w:type="gram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71A2E6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834672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"Party2 calculates the shared key as K = </w:t>
      </w:r>
      <w:proofErr w:type="spell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A^y</w:t>
      </w:r>
      <w:proofErr w:type="spellEnd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*(mod(n))"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3244AE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bobkey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=(</w:t>
      </w: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alicepublic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proofErr w:type="gram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proofErr w:type="gramEnd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</w:p>
    <w:p w14:paraId="5A8182B4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"Party2 calculates the shared key and gets"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bobkey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58015C6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D0135E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alicekey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F914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bobkey</w:t>
      </w:r>
      <w:proofErr w:type="spellEnd"/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283A6BD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Successfull</w:t>
      </w:r>
      <w:proofErr w:type="spellEnd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A04CDF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3B1C0F0" w14:textId="77777777" w:rsidR="00F91453" w:rsidRPr="00F91453" w:rsidRDefault="00F91453" w:rsidP="00F9145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14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"Un-</w:t>
      </w:r>
      <w:proofErr w:type="spellStart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Succesful</w:t>
      </w:r>
      <w:proofErr w:type="spellEnd"/>
      <w:r w:rsidRPr="00F914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14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FA5D21" w14:textId="7B1151B0" w:rsidR="00D51529" w:rsidRDefault="00D51529" w:rsidP="00D51529">
      <w:pPr>
        <w:pStyle w:val="Heading1"/>
      </w:pPr>
      <w:r>
        <w:t>Output</w:t>
      </w:r>
    </w:p>
    <w:p w14:paraId="6277C6D8" w14:textId="3F97D5EE" w:rsidR="00D51529" w:rsidRPr="00D51529" w:rsidRDefault="00111329" w:rsidP="00D51529">
      <w:r w:rsidRPr="00111329">
        <w:drawing>
          <wp:inline distT="0" distB="0" distL="0" distR="0" wp14:anchorId="3EF6DDBC" wp14:editId="1FA539B5">
            <wp:extent cx="3639058" cy="28197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208" w14:textId="63CFE2C2" w:rsidR="00D51529" w:rsidRDefault="00D51529" w:rsidP="00D51529"/>
    <w:p w14:paraId="393B28B5" w14:textId="13799364" w:rsidR="006E4690" w:rsidRDefault="006E4690" w:rsidP="006E4690">
      <w:pPr>
        <w:pStyle w:val="Heading1"/>
      </w:pPr>
      <w:r>
        <w:t xml:space="preserve">Conclusion </w:t>
      </w:r>
    </w:p>
    <w:p w14:paraId="3A181FA5" w14:textId="5FD87B9B" w:rsidR="006E4690" w:rsidRPr="006E4690" w:rsidRDefault="006E4690" w:rsidP="006E4690">
      <w:r>
        <w:t xml:space="preserve">Hence, we were able to perform </w:t>
      </w:r>
      <w:r w:rsidR="00111329">
        <w:t>Diffie Hellman</w:t>
      </w:r>
      <w:r>
        <w:t xml:space="preserve"> Algorithm.</w:t>
      </w:r>
    </w:p>
    <w:sectPr w:rsidR="006E4690" w:rsidRPr="006E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CCB"/>
    <w:multiLevelType w:val="hybridMultilevel"/>
    <w:tmpl w:val="69C081A4"/>
    <w:lvl w:ilvl="0" w:tplc="DA80F3E4">
      <w:start w:val="4"/>
      <w:numFmt w:val="decimal"/>
      <w:lvlText w:val="%1."/>
      <w:lvlJc w:val="left"/>
      <w:pPr>
        <w:ind w:left="1825" w:hanging="247"/>
        <w:jc w:val="left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06DA21E6">
      <w:numFmt w:val="bullet"/>
      <w:lvlText w:val="•"/>
      <w:lvlJc w:val="left"/>
      <w:pPr>
        <w:ind w:left="2542" w:hanging="247"/>
      </w:pPr>
      <w:rPr>
        <w:rFonts w:hint="default"/>
        <w:lang w:val="en-US" w:eastAsia="en-US" w:bidi="ar-SA"/>
      </w:rPr>
    </w:lvl>
    <w:lvl w:ilvl="2" w:tplc="C5A00724">
      <w:numFmt w:val="bullet"/>
      <w:lvlText w:val="•"/>
      <w:lvlJc w:val="left"/>
      <w:pPr>
        <w:ind w:left="3265" w:hanging="247"/>
      </w:pPr>
      <w:rPr>
        <w:rFonts w:hint="default"/>
        <w:lang w:val="en-US" w:eastAsia="en-US" w:bidi="ar-SA"/>
      </w:rPr>
    </w:lvl>
    <w:lvl w:ilvl="3" w:tplc="286C30DE">
      <w:numFmt w:val="bullet"/>
      <w:lvlText w:val="•"/>
      <w:lvlJc w:val="left"/>
      <w:pPr>
        <w:ind w:left="3988" w:hanging="247"/>
      </w:pPr>
      <w:rPr>
        <w:rFonts w:hint="default"/>
        <w:lang w:val="en-US" w:eastAsia="en-US" w:bidi="ar-SA"/>
      </w:rPr>
    </w:lvl>
    <w:lvl w:ilvl="4" w:tplc="196498C0">
      <w:numFmt w:val="bullet"/>
      <w:lvlText w:val="•"/>
      <w:lvlJc w:val="left"/>
      <w:pPr>
        <w:ind w:left="4710" w:hanging="247"/>
      </w:pPr>
      <w:rPr>
        <w:rFonts w:hint="default"/>
        <w:lang w:val="en-US" w:eastAsia="en-US" w:bidi="ar-SA"/>
      </w:rPr>
    </w:lvl>
    <w:lvl w:ilvl="5" w:tplc="912A981A">
      <w:numFmt w:val="bullet"/>
      <w:lvlText w:val="•"/>
      <w:lvlJc w:val="left"/>
      <w:pPr>
        <w:ind w:left="5433" w:hanging="247"/>
      </w:pPr>
      <w:rPr>
        <w:rFonts w:hint="default"/>
        <w:lang w:val="en-US" w:eastAsia="en-US" w:bidi="ar-SA"/>
      </w:rPr>
    </w:lvl>
    <w:lvl w:ilvl="6" w:tplc="B8E25E3E">
      <w:numFmt w:val="bullet"/>
      <w:lvlText w:val="•"/>
      <w:lvlJc w:val="left"/>
      <w:pPr>
        <w:ind w:left="6156" w:hanging="247"/>
      </w:pPr>
      <w:rPr>
        <w:rFonts w:hint="default"/>
        <w:lang w:val="en-US" w:eastAsia="en-US" w:bidi="ar-SA"/>
      </w:rPr>
    </w:lvl>
    <w:lvl w:ilvl="7" w:tplc="0960F40C">
      <w:numFmt w:val="bullet"/>
      <w:lvlText w:val="•"/>
      <w:lvlJc w:val="left"/>
      <w:pPr>
        <w:ind w:left="6879" w:hanging="247"/>
      </w:pPr>
      <w:rPr>
        <w:rFonts w:hint="default"/>
        <w:lang w:val="en-US" w:eastAsia="en-US" w:bidi="ar-SA"/>
      </w:rPr>
    </w:lvl>
    <w:lvl w:ilvl="8" w:tplc="12AC9922">
      <w:numFmt w:val="bullet"/>
      <w:lvlText w:val="•"/>
      <w:lvlJc w:val="left"/>
      <w:pPr>
        <w:ind w:left="7601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36801B80"/>
    <w:multiLevelType w:val="hybridMultilevel"/>
    <w:tmpl w:val="4B62759C"/>
    <w:lvl w:ilvl="0" w:tplc="67E88DDC">
      <w:start w:val="1"/>
      <w:numFmt w:val="decimal"/>
      <w:lvlText w:val="%1."/>
      <w:lvlJc w:val="left"/>
      <w:pPr>
        <w:ind w:left="1825" w:hanging="254"/>
        <w:jc w:val="left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D3D2D4A0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AA5AC31A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699E3AFE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AB68255C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A3DA78D2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786C6BD2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BBAE7EF2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8CDA1FEE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6BD50B51"/>
    <w:multiLevelType w:val="hybridMultilevel"/>
    <w:tmpl w:val="B27A8CEE"/>
    <w:lvl w:ilvl="0" w:tplc="18DC1E2A">
      <w:start w:val="1"/>
      <w:numFmt w:val="decimal"/>
      <w:lvlText w:val="%1."/>
      <w:lvlJc w:val="left"/>
      <w:pPr>
        <w:ind w:left="1826" w:hanging="248"/>
      </w:pPr>
      <w:rPr>
        <w:rFonts w:ascii="Times New Roman" w:eastAsia="Times New Roman" w:hAnsi="Times New Roman" w:cs="Times New Roman" w:hint="default"/>
        <w:b/>
        <w:bCs/>
        <w:color w:val="939598"/>
        <w:spacing w:val="-3"/>
        <w:w w:val="100"/>
        <w:sz w:val="20"/>
        <w:szCs w:val="20"/>
        <w:lang w:val="en-US" w:eastAsia="en-US" w:bidi="ar-SA"/>
      </w:rPr>
    </w:lvl>
    <w:lvl w:ilvl="1" w:tplc="9C62F4DE">
      <w:numFmt w:val="bullet"/>
      <w:lvlText w:val="•"/>
      <w:lvlJc w:val="left"/>
      <w:pPr>
        <w:ind w:left="2542" w:hanging="248"/>
      </w:pPr>
      <w:rPr>
        <w:rFonts w:hint="default"/>
        <w:lang w:val="en-US" w:eastAsia="en-US" w:bidi="ar-SA"/>
      </w:rPr>
    </w:lvl>
    <w:lvl w:ilvl="2" w:tplc="6F70BA70">
      <w:numFmt w:val="bullet"/>
      <w:lvlText w:val="•"/>
      <w:lvlJc w:val="left"/>
      <w:pPr>
        <w:ind w:left="3265" w:hanging="248"/>
      </w:pPr>
      <w:rPr>
        <w:rFonts w:hint="default"/>
        <w:lang w:val="en-US" w:eastAsia="en-US" w:bidi="ar-SA"/>
      </w:rPr>
    </w:lvl>
    <w:lvl w:ilvl="3" w:tplc="D814246A">
      <w:numFmt w:val="bullet"/>
      <w:lvlText w:val="•"/>
      <w:lvlJc w:val="left"/>
      <w:pPr>
        <w:ind w:left="3988" w:hanging="248"/>
      </w:pPr>
      <w:rPr>
        <w:rFonts w:hint="default"/>
        <w:lang w:val="en-US" w:eastAsia="en-US" w:bidi="ar-SA"/>
      </w:rPr>
    </w:lvl>
    <w:lvl w:ilvl="4" w:tplc="813090C8">
      <w:numFmt w:val="bullet"/>
      <w:lvlText w:val="•"/>
      <w:lvlJc w:val="left"/>
      <w:pPr>
        <w:ind w:left="4710" w:hanging="248"/>
      </w:pPr>
      <w:rPr>
        <w:rFonts w:hint="default"/>
        <w:lang w:val="en-US" w:eastAsia="en-US" w:bidi="ar-SA"/>
      </w:rPr>
    </w:lvl>
    <w:lvl w:ilvl="5" w:tplc="BA028180">
      <w:numFmt w:val="bullet"/>
      <w:lvlText w:val="•"/>
      <w:lvlJc w:val="left"/>
      <w:pPr>
        <w:ind w:left="5433" w:hanging="248"/>
      </w:pPr>
      <w:rPr>
        <w:rFonts w:hint="default"/>
        <w:lang w:val="en-US" w:eastAsia="en-US" w:bidi="ar-SA"/>
      </w:rPr>
    </w:lvl>
    <w:lvl w:ilvl="6" w:tplc="B2587826">
      <w:numFmt w:val="bullet"/>
      <w:lvlText w:val="•"/>
      <w:lvlJc w:val="left"/>
      <w:pPr>
        <w:ind w:left="6156" w:hanging="248"/>
      </w:pPr>
      <w:rPr>
        <w:rFonts w:hint="default"/>
        <w:lang w:val="en-US" w:eastAsia="en-US" w:bidi="ar-SA"/>
      </w:rPr>
    </w:lvl>
    <w:lvl w:ilvl="7" w:tplc="EDD8FE82">
      <w:numFmt w:val="bullet"/>
      <w:lvlText w:val="•"/>
      <w:lvlJc w:val="left"/>
      <w:pPr>
        <w:ind w:left="6879" w:hanging="248"/>
      </w:pPr>
      <w:rPr>
        <w:rFonts w:hint="default"/>
        <w:lang w:val="en-US" w:eastAsia="en-US" w:bidi="ar-SA"/>
      </w:rPr>
    </w:lvl>
    <w:lvl w:ilvl="8" w:tplc="5DD293D4">
      <w:numFmt w:val="bullet"/>
      <w:lvlText w:val="•"/>
      <w:lvlJc w:val="left"/>
      <w:pPr>
        <w:ind w:left="7601" w:hanging="248"/>
      </w:pPr>
      <w:rPr>
        <w:rFonts w:hint="default"/>
        <w:lang w:val="en-US" w:eastAsia="en-US" w:bidi="ar-SA"/>
      </w:rPr>
    </w:lvl>
  </w:abstractNum>
  <w:num w:numId="1" w16cid:durableId="142353600">
    <w:abstractNumId w:val="2"/>
  </w:num>
  <w:num w:numId="2" w16cid:durableId="845755021">
    <w:abstractNumId w:val="0"/>
  </w:num>
  <w:num w:numId="3" w16cid:durableId="199428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B48"/>
    <w:rsid w:val="00111329"/>
    <w:rsid w:val="002F3065"/>
    <w:rsid w:val="006E4690"/>
    <w:rsid w:val="007E0B48"/>
    <w:rsid w:val="00D51529"/>
    <w:rsid w:val="00E15E7E"/>
    <w:rsid w:val="00F9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EE4C"/>
  <w15:chartTrackingRefBased/>
  <w15:docId w15:val="{6D226A48-4FB6-4473-958B-895C7726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0B48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D515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51529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15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51529"/>
    <w:pPr>
      <w:ind w:left="1825" w:hanging="20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2022-09-09T07:55:00Z</dcterms:created>
  <dcterms:modified xsi:type="dcterms:W3CDTF">2022-09-10T08:47:00Z</dcterms:modified>
</cp:coreProperties>
</file>