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0E04" w14:textId="77777777" w:rsidR="0015422F" w:rsidRDefault="0015422F" w:rsidP="0015422F">
      <w:r>
        <w:t xml:space="preserve">1. Calculate operating leverage, financial </w:t>
      </w:r>
      <w:proofErr w:type="gramStart"/>
      <w:r>
        <w:t>leverage</w:t>
      </w:r>
      <w:proofErr w:type="gramEnd"/>
      <w:r>
        <w:t xml:space="preserve"> and combined leverage under situation 1 and 2 in financial plans A &amp; B from the following information relating to the operation and capital structure of a company. </w:t>
      </w:r>
    </w:p>
    <w:p w14:paraId="7A4A88EB" w14:textId="77777777" w:rsidR="0015422F" w:rsidRDefault="0015422F" w:rsidP="0015422F">
      <w:pPr>
        <w:spacing w:after="0" w:line="240" w:lineRule="auto"/>
      </w:pPr>
      <w:r>
        <w:t xml:space="preserve">Installed capacity – 2,000 units </w:t>
      </w:r>
    </w:p>
    <w:p w14:paraId="18738B92" w14:textId="77777777" w:rsidR="0015422F" w:rsidRDefault="0015422F" w:rsidP="0015422F">
      <w:pPr>
        <w:spacing w:after="0" w:line="240" w:lineRule="auto"/>
      </w:pPr>
      <w:r>
        <w:t xml:space="preserve">Actual production and sales – 50% of the capacity </w:t>
      </w:r>
    </w:p>
    <w:p w14:paraId="23BE1E9B" w14:textId="77777777" w:rsidR="0015422F" w:rsidRDefault="0015422F" w:rsidP="0015422F">
      <w:pPr>
        <w:spacing w:after="0" w:line="240" w:lineRule="auto"/>
      </w:pPr>
      <w:r>
        <w:t xml:space="preserve">Selling price ₹20 per unit </w:t>
      </w:r>
    </w:p>
    <w:p w14:paraId="4FA8ED7C" w14:textId="77777777" w:rsidR="0015422F" w:rsidRDefault="0015422F" w:rsidP="0015422F">
      <w:pPr>
        <w:spacing w:after="0" w:line="240" w:lineRule="auto"/>
      </w:pPr>
      <w:r>
        <w:t xml:space="preserve">Variable Cost ₹10 per unit </w:t>
      </w:r>
    </w:p>
    <w:p w14:paraId="1EAB8B56" w14:textId="77777777" w:rsidR="0015422F" w:rsidRDefault="0015422F" w:rsidP="0015422F">
      <w:pPr>
        <w:spacing w:after="0" w:line="240" w:lineRule="auto"/>
      </w:pPr>
      <w:r>
        <w:t xml:space="preserve">Fixed Cost: </w:t>
      </w:r>
    </w:p>
    <w:p w14:paraId="360D1B30" w14:textId="77777777" w:rsidR="0015422F" w:rsidRDefault="0015422F" w:rsidP="0015422F">
      <w:pPr>
        <w:spacing w:after="0" w:line="240" w:lineRule="auto"/>
      </w:pPr>
      <w:r>
        <w:t xml:space="preserve">Under Situation I ₹ 4,000 </w:t>
      </w:r>
    </w:p>
    <w:p w14:paraId="2FD8DC13" w14:textId="77777777" w:rsidR="0015422F" w:rsidRDefault="0015422F" w:rsidP="0015422F">
      <w:pPr>
        <w:spacing w:after="0" w:line="240" w:lineRule="auto"/>
      </w:pPr>
      <w:r>
        <w:t xml:space="preserve">Under Situation II ₹ 5,000 </w:t>
      </w:r>
    </w:p>
    <w:p w14:paraId="2D7FA45D" w14:textId="77777777" w:rsidR="0015422F" w:rsidRDefault="0015422F" w:rsidP="0015422F">
      <w:pPr>
        <w:spacing w:after="0"/>
      </w:pPr>
    </w:p>
    <w:tbl>
      <w:tblPr>
        <w:tblW w:w="4580" w:type="dxa"/>
        <w:tblInd w:w="98" w:type="dxa"/>
        <w:tblLook w:val="04A0" w:firstRow="1" w:lastRow="0" w:firstColumn="1" w:lastColumn="0" w:noHBand="0" w:noVBand="1"/>
      </w:tblPr>
      <w:tblGrid>
        <w:gridCol w:w="2660"/>
        <w:gridCol w:w="960"/>
        <w:gridCol w:w="960"/>
      </w:tblGrid>
      <w:tr w:rsidR="0015422F" w14:paraId="23A54485" w14:textId="77777777" w:rsidTr="0015422F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4D14700" w14:textId="77777777" w:rsidR="0015422F" w:rsidRDefault="0015422F">
            <w:pPr>
              <w:rPr>
                <w:b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 </w:t>
            </w:r>
            <w:r>
              <w:rPr>
                <w:b/>
              </w:rPr>
              <w:t>Capital Structure: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B9D7BDB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Financial  Plan</w:t>
            </w:r>
            <w:proofErr w:type="gramEnd"/>
          </w:p>
        </w:tc>
      </w:tr>
      <w:tr w:rsidR="0015422F" w14:paraId="41FC7E3A" w14:textId="77777777" w:rsidTr="0015422F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2727E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F0CE4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 (₹)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E3463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 (₹)</w:t>
            </w:r>
          </w:p>
        </w:tc>
      </w:tr>
      <w:tr w:rsidR="0015422F" w14:paraId="5ACE919B" w14:textId="77777777" w:rsidTr="0015422F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833CC2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Equity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BBE8F1B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884D43A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15,000</w:t>
            </w:r>
          </w:p>
        </w:tc>
      </w:tr>
      <w:tr w:rsidR="0015422F" w14:paraId="76B50334" w14:textId="77777777" w:rsidTr="0015422F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1B4CDA9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Debt (Rate of Interest 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2AAE1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15,000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25574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5,000</w:t>
            </w:r>
          </w:p>
        </w:tc>
      </w:tr>
      <w:tr w:rsidR="0015422F" w14:paraId="02256177" w14:textId="77777777" w:rsidTr="0015422F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8C759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452B6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5DE7E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20,000</w:t>
            </w:r>
          </w:p>
        </w:tc>
      </w:tr>
    </w:tbl>
    <w:p w14:paraId="6F18D5F7" w14:textId="77777777" w:rsidR="0015422F" w:rsidRDefault="0015422F" w:rsidP="0015422F"/>
    <w:tbl>
      <w:tblPr>
        <w:tblW w:w="7665" w:type="dxa"/>
        <w:jc w:val="center"/>
        <w:tblLook w:val="04A0" w:firstRow="1" w:lastRow="0" w:firstColumn="1" w:lastColumn="0" w:noHBand="0" w:noVBand="1"/>
      </w:tblPr>
      <w:tblGrid>
        <w:gridCol w:w="2500"/>
        <w:gridCol w:w="1338"/>
        <w:gridCol w:w="1275"/>
        <w:gridCol w:w="1276"/>
        <w:gridCol w:w="1276"/>
      </w:tblGrid>
      <w:tr w:rsidR="0015422F" w14:paraId="310115F9" w14:textId="77777777" w:rsidTr="0015422F">
        <w:trPr>
          <w:trHeight w:val="300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6D5465E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Particulars</w:t>
            </w:r>
          </w:p>
        </w:tc>
        <w:tc>
          <w:tcPr>
            <w:tcW w:w="2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EF94243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Financial Plan A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1B6FF46F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Financial Plan B</w:t>
            </w:r>
          </w:p>
        </w:tc>
      </w:tr>
      <w:tr w:rsidR="0015422F" w14:paraId="29DD3758" w14:textId="77777777" w:rsidTr="0015422F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4CE85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38EB8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Situation 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710D8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Situation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E0CCE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Situation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E089D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Situation 2</w:t>
            </w:r>
          </w:p>
        </w:tc>
      </w:tr>
      <w:tr w:rsidR="0015422F" w14:paraId="690D81FA" w14:textId="77777777" w:rsidTr="0015422F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6A0E950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units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6235A56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54D5888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34A113A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B83C445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</w:t>
            </w:r>
          </w:p>
        </w:tc>
      </w:tr>
      <w:tr w:rsidR="0015422F" w14:paraId="28199ED5" w14:textId="77777777" w:rsidTr="0015422F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64037C6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Sales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8A88C9C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20000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52702CE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4A37347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8A277D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20000</w:t>
            </w:r>
          </w:p>
        </w:tc>
      </w:tr>
      <w:tr w:rsidR="0015422F" w14:paraId="78F6198C" w14:textId="77777777" w:rsidTr="0015422F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9EF2299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Less: Variable Cost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F43E3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C427D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FAC3F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FCA06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</w:tr>
      <w:tr w:rsidR="0015422F" w14:paraId="529170A6" w14:textId="77777777" w:rsidTr="0015422F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43F1A1B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Contribution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3D9363B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F0246A8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55D70FA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CC3E769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</w:tr>
      <w:tr w:rsidR="0015422F" w14:paraId="78189F0D" w14:textId="77777777" w:rsidTr="0015422F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9B716A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Fixed Cost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AB291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15451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C99FE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C74C6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5000</w:t>
            </w:r>
          </w:p>
        </w:tc>
      </w:tr>
      <w:tr w:rsidR="0015422F" w14:paraId="658E2DC3" w14:textId="77777777" w:rsidTr="0015422F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39AAEBB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EBIT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2E2343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50B8753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65347A7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3F0BCF8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5000</w:t>
            </w:r>
          </w:p>
        </w:tc>
      </w:tr>
      <w:tr w:rsidR="0015422F" w14:paraId="75DFC026" w14:textId="77777777" w:rsidTr="0015422F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A7E9079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Less: Interest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92463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5A6CF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D198E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A4BED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500</w:t>
            </w:r>
          </w:p>
        </w:tc>
      </w:tr>
      <w:tr w:rsidR="0015422F" w14:paraId="6DFF1E6C" w14:textId="77777777" w:rsidTr="0015422F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3DB7827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EBT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D3DDF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B5559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62029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C7CDE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4500</w:t>
            </w:r>
          </w:p>
        </w:tc>
      </w:tr>
      <w:tr w:rsidR="0015422F" w14:paraId="0D150D29" w14:textId="77777777" w:rsidTr="0015422F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F3F03E7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F8599B2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3662758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00211B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D02BCE3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5422F" w14:paraId="41418DC8" w14:textId="77777777" w:rsidTr="0015422F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BA69650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DOL = contribution/EBIT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E172A6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1.6666667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3F82040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F9F7D8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1.66666667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0A5BC9D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</w:tr>
      <w:tr w:rsidR="0015422F" w14:paraId="1E10F3D9" w14:textId="77777777" w:rsidTr="0015422F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AE90039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DFL = EBIT / EBT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7BA3C50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1.3333333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EA885FB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1.4285714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228BB83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1.09090909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FAE5573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1.1111111</w:t>
            </w:r>
          </w:p>
        </w:tc>
      </w:tr>
      <w:tr w:rsidR="0015422F" w14:paraId="21F1B80A" w14:textId="77777777" w:rsidTr="0015422F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781DC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DCL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D86FA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2.2222222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FE52F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2.8571429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81709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1.81818182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8A1BD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2.2222222</w:t>
            </w:r>
          </w:p>
        </w:tc>
      </w:tr>
    </w:tbl>
    <w:p w14:paraId="5BB24BAB" w14:textId="77777777" w:rsidR="0015422F" w:rsidRDefault="0015422F" w:rsidP="0015422F"/>
    <w:p w14:paraId="620DC060" w14:textId="77777777" w:rsidR="0015422F" w:rsidRDefault="0015422F" w:rsidP="0015422F">
      <w:r>
        <w:t xml:space="preserve">2. The selected financial data for A, B and C companies for the year ended 31st </w:t>
      </w:r>
      <w:proofErr w:type="gramStart"/>
      <w:r>
        <w:t>March,</w:t>
      </w:r>
      <w:proofErr w:type="gramEnd"/>
      <w:r>
        <w:t xml:space="preserve"> 2014 were as follows:</w:t>
      </w:r>
    </w:p>
    <w:tbl>
      <w:tblPr>
        <w:tblW w:w="5920" w:type="dxa"/>
        <w:tblInd w:w="98" w:type="dxa"/>
        <w:tblLook w:val="04A0" w:firstRow="1" w:lastRow="0" w:firstColumn="1" w:lastColumn="0" w:noHBand="0" w:noVBand="1"/>
      </w:tblPr>
      <w:tblGrid>
        <w:gridCol w:w="3040"/>
        <w:gridCol w:w="960"/>
        <w:gridCol w:w="960"/>
        <w:gridCol w:w="960"/>
      </w:tblGrid>
      <w:tr w:rsidR="0015422F" w14:paraId="64A4B87C" w14:textId="77777777" w:rsidTr="0015422F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A1A3C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D5732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70C7B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69310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</w:t>
            </w:r>
          </w:p>
        </w:tc>
      </w:tr>
      <w:tr w:rsidR="0015422F" w14:paraId="7661ECB6" w14:textId="77777777" w:rsidTr="0015422F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E4647A3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Variable cost as a % of 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93702D9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E74EF03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7021811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</w:tr>
      <w:tr w:rsidR="0015422F" w14:paraId="581CB645" w14:textId="77777777" w:rsidTr="0015422F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5C2E639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Interest Expense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106E5F5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B0CC42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998DB2A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</w:t>
            </w:r>
          </w:p>
        </w:tc>
      </w:tr>
      <w:tr w:rsidR="0015422F" w14:paraId="79C4A06F" w14:textId="77777777" w:rsidTr="0015422F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0895100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Degree of Operating Leverage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F56856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B05DF7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411CBCF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</w:tr>
      <w:tr w:rsidR="0015422F" w14:paraId="04A4597F" w14:textId="77777777" w:rsidTr="0015422F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74BB32C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Degree of Financial Leverage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E25415F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649E806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C571A9B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</w:tr>
      <w:tr w:rsidR="0015422F" w14:paraId="41F049F2" w14:textId="77777777" w:rsidTr="0015422F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9FE8E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Income Tax rate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767E1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8D17F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9B5CD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35%</w:t>
            </w:r>
          </w:p>
        </w:tc>
      </w:tr>
    </w:tbl>
    <w:p w14:paraId="3A51A5E7" w14:textId="77777777" w:rsidR="0015422F" w:rsidRDefault="0015422F" w:rsidP="0015422F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FA232D1" w14:textId="0A34619E" w:rsidR="0015422F" w:rsidRDefault="0015422F" w:rsidP="0015422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 an income statement for each of the companies.</w:t>
      </w:r>
    </w:p>
    <w:tbl>
      <w:tblPr>
        <w:tblW w:w="5980" w:type="dxa"/>
        <w:jc w:val="center"/>
        <w:tblLook w:val="04A0" w:firstRow="1" w:lastRow="0" w:firstColumn="1" w:lastColumn="0" w:noHBand="0" w:noVBand="1"/>
      </w:tblPr>
      <w:tblGrid>
        <w:gridCol w:w="2720"/>
        <w:gridCol w:w="1060"/>
        <w:gridCol w:w="1060"/>
        <w:gridCol w:w="1140"/>
      </w:tblGrid>
      <w:tr w:rsidR="0015422F" w14:paraId="5C37BEC5" w14:textId="77777777" w:rsidTr="0015422F">
        <w:trPr>
          <w:trHeight w:val="300"/>
          <w:jc w:val="center"/>
        </w:trPr>
        <w:tc>
          <w:tcPr>
            <w:tcW w:w="2720" w:type="dxa"/>
            <w:noWrap/>
            <w:vAlign w:val="bottom"/>
            <w:hideMark/>
          </w:tcPr>
          <w:p w14:paraId="7C8459E2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Income Statement:</w:t>
            </w:r>
          </w:p>
        </w:tc>
        <w:tc>
          <w:tcPr>
            <w:tcW w:w="1060" w:type="dxa"/>
            <w:noWrap/>
            <w:vAlign w:val="bottom"/>
            <w:hideMark/>
          </w:tcPr>
          <w:p w14:paraId="7C792AC2" w14:textId="77777777" w:rsidR="0015422F" w:rsidRDefault="0015422F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060" w:type="dxa"/>
            <w:noWrap/>
            <w:vAlign w:val="bottom"/>
            <w:hideMark/>
          </w:tcPr>
          <w:p w14:paraId="4F6A57D3" w14:textId="77777777" w:rsidR="0015422F" w:rsidRDefault="0015422F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1140" w:type="dxa"/>
            <w:noWrap/>
            <w:vAlign w:val="bottom"/>
            <w:hideMark/>
          </w:tcPr>
          <w:p w14:paraId="3DB82387" w14:textId="77777777" w:rsidR="0015422F" w:rsidRDefault="0015422F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</w:tr>
      <w:tr w:rsidR="0015422F" w14:paraId="2E71F09B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E6567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Particulars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51875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7F388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676A1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</w:t>
            </w:r>
          </w:p>
        </w:tc>
      </w:tr>
      <w:tr w:rsidR="0015422F" w14:paraId="7CC74FB1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428365C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Sales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5BA4F45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9000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78000D5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36000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4AC9B1B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24000</w:t>
            </w:r>
          </w:p>
        </w:tc>
      </w:tr>
      <w:tr w:rsidR="0015422F" w14:paraId="36C6441D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549474B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Less: Variable cost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0C3D0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4EBEA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27000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B3251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12000</w:t>
            </w:r>
          </w:p>
        </w:tc>
      </w:tr>
      <w:tr w:rsidR="0015422F" w14:paraId="4A33B1B8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F2FDB95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Contribution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A07D52C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989BE25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9000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4505E04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12000</w:t>
            </w:r>
          </w:p>
        </w:tc>
      </w:tr>
      <w:tr w:rsidR="0015422F" w14:paraId="688ADE2D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C35B9D5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Less: Fixed cost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6FFFC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2400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375E0F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7500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03480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</w:t>
            </w:r>
          </w:p>
        </w:tc>
      </w:tr>
      <w:tr w:rsidR="0015422F" w14:paraId="722B403A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27A4FB9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EBiT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9512ADA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9E59AFA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1500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87741FC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2000</w:t>
            </w:r>
          </w:p>
        </w:tc>
      </w:tr>
      <w:tr w:rsidR="0015422F" w14:paraId="31DC0088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4BEF8E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Less: Interest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1BF13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C275B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E7BB2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</w:t>
            </w:r>
          </w:p>
        </w:tc>
      </w:tr>
      <w:tr w:rsidR="0015422F" w14:paraId="69CA5272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00D22F8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EBT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3035B75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2D88FC3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101A36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</w:t>
            </w:r>
          </w:p>
        </w:tc>
      </w:tr>
      <w:tr w:rsidR="0015422F" w14:paraId="0A9CA090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1C9CE89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Less: Tax @ 35%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51F8F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876DC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49B75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350</w:t>
            </w:r>
          </w:p>
        </w:tc>
      </w:tr>
      <w:tr w:rsidR="0015422F" w14:paraId="4AFE386E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5C86B9C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51B75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B44E6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780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F0CE4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650</w:t>
            </w:r>
          </w:p>
        </w:tc>
      </w:tr>
      <w:tr w:rsidR="0015422F" w14:paraId="5A90AE8E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5C7B73E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CD92DA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E877A0E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624227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5422F" w14:paraId="6AD3F7B7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B8555FF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DFL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54124BA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F2ACE9B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84504BF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</w:tr>
      <w:tr w:rsidR="0015422F" w14:paraId="7BB66301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0D309A3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DFL = EBIT/EBT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B258A42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x/x-200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A35C9DD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x/x-300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C8DEC7D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x/x-1000</w:t>
            </w:r>
          </w:p>
        </w:tc>
      </w:tr>
      <w:tr w:rsidR="0015422F" w14:paraId="4C486E49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F011746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DOL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7E6A04A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59FF1C7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40B304A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</w:tr>
      <w:tr w:rsidR="0015422F" w14:paraId="0A70AA58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1BBB379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DOL = Contribution / EBIT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8E0F156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975BEB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1ADFA86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5422F" w14:paraId="702BFCC9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F43A646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Contribution = DOL * EBIT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14E8DA9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5*600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D9D4680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6*1500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5A6843D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6*2000</w:t>
            </w:r>
          </w:p>
        </w:tc>
      </w:tr>
      <w:tr w:rsidR="0015422F" w14:paraId="37E701AE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DA90C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Variable cost as a % of sales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B1F47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66.67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BD28B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8D9C4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</w:tr>
    </w:tbl>
    <w:p w14:paraId="34384302" w14:textId="77777777" w:rsidR="0015422F" w:rsidRDefault="0015422F" w:rsidP="0015422F">
      <w:pPr>
        <w:rPr>
          <w:rFonts w:ascii="Verdana" w:hAnsi="Verdana"/>
          <w:sz w:val="20"/>
          <w:szCs w:val="20"/>
        </w:rPr>
      </w:pPr>
    </w:p>
    <w:p w14:paraId="6D6F728C" w14:textId="77777777" w:rsidR="0015422F" w:rsidRDefault="0015422F" w:rsidP="0015422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From the following prepare income statement of Company A and B.</w:t>
      </w:r>
    </w:p>
    <w:tbl>
      <w:tblPr>
        <w:tblW w:w="5539" w:type="dxa"/>
        <w:tblInd w:w="98" w:type="dxa"/>
        <w:tblLook w:val="04A0" w:firstRow="1" w:lastRow="0" w:firstColumn="1" w:lastColumn="0" w:noHBand="0" w:noVBand="1"/>
      </w:tblPr>
      <w:tblGrid>
        <w:gridCol w:w="3040"/>
        <w:gridCol w:w="1223"/>
        <w:gridCol w:w="1276"/>
      </w:tblGrid>
      <w:tr w:rsidR="0015422F" w14:paraId="0669E7BB" w14:textId="77777777" w:rsidTr="0015422F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A685B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262DE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 Co.,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7C97E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B Co.,</w:t>
            </w:r>
          </w:p>
        </w:tc>
      </w:tr>
      <w:tr w:rsidR="0015422F" w14:paraId="0A8D30B2" w14:textId="77777777" w:rsidTr="0015422F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7EB9547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Financial Leverage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3CA7BF1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4:1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A019A66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5:1</w:t>
            </w:r>
          </w:p>
        </w:tc>
      </w:tr>
      <w:tr w:rsidR="0015422F" w14:paraId="23229E8E" w14:textId="77777777" w:rsidTr="0015422F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591D6E2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Interest Expense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6ED7B1D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₹ 6,00,000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F98C74C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₹ 7,00,000</w:t>
            </w:r>
          </w:p>
        </w:tc>
      </w:tr>
      <w:tr w:rsidR="0015422F" w14:paraId="6E3CDED6" w14:textId="77777777" w:rsidTr="0015422F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296F74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Operating Leverage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AA55BA8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3:1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4B9FD73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4:1</w:t>
            </w:r>
          </w:p>
        </w:tc>
      </w:tr>
      <w:tr w:rsidR="0015422F" w14:paraId="3E282771" w14:textId="77777777" w:rsidTr="0015422F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3D9FEC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Variable cost as a % of sales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72CEE23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66.67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B8808B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</w:tr>
      <w:tr w:rsidR="0015422F" w14:paraId="2DB956F6" w14:textId="77777777" w:rsidTr="0015422F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57DF6D0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Income Tax rate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725E74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A9E809F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40%</w:t>
            </w:r>
          </w:p>
        </w:tc>
      </w:tr>
      <w:tr w:rsidR="0015422F" w14:paraId="34383350" w14:textId="77777777" w:rsidTr="0015422F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9F74E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No. of Equity shares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1404E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CC96D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70000</w:t>
            </w:r>
          </w:p>
        </w:tc>
      </w:tr>
    </w:tbl>
    <w:p w14:paraId="6B15604C" w14:textId="77777777" w:rsidR="0015422F" w:rsidRDefault="0015422F" w:rsidP="0015422F">
      <w:pPr>
        <w:rPr>
          <w:rFonts w:ascii="Verdana" w:hAnsi="Verdana"/>
          <w:sz w:val="20"/>
          <w:szCs w:val="20"/>
        </w:rPr>
      </w:pP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2720"/>
        <w:gridCol w:w="1200"/>
        <w:gridCol w:w="1120"/>
      </w:tblGrid>
      <w:tr w:rsidR="0015422F" w14:paraId="2E95A8E1" w14:textId="77777777" w:rsidTr="0015422F">
        <w:trPr>
          <w:trHeight w:val="315"/>
          <w:jc w:val="center"/>
        </w:trPr>
        <w:tc>
          <w:tcPr>
            <w:tcW w:w="2720" w:type="dxa"/>
            <w:noWrap/>
            <w:vAlign w:val="bottom"/>
            <w:hideMark/>
          </w:tcPr>
          <w:p w14:paraId="2E1C3474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Income Statement:</w:t>
            </w:r>
          </w:p>
        </w:tc>
        <w:tc>
          <w:tcPr>
            <w:tcW w:w="1200" w:type="dxa"/>
            <w:noWrap/>
            <w:vAlign w:val="bottom"/>
            <w:hideMark/>
          </w:tcPr>
          <w:p w14:paraId="0B150EE6" w14:textId="77777777" w:rsidR="0015422F" w:rsidRDefault="0015422F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120" w:type="dxa"/>
            <w:noWrap/>
            <w:vAlign w:val="bottom"/>
            <w:hideMark/>
          </w:tcPr>
          <w:p w14:paraId="41E94F58" w14:textId="77777777" w:rsidR="0015422F" w:rsidRDefault="0015422F">
            <w:pPr>
              <w:spacing w:after="0"/>
              <w:rPr>
                <w:sz w:val="20"/>
                <w:szCs w:val="20"/>
                <w:lang w:val="en-IN" w:eastAsia="en-IN"/>
              </w:rPr>
            </w:pPr>
          </w:p>
        </w:tc>
      </w:tr>
      <w:tr w:rsidR="0015422F" w14:paraId="6DCAF48A" w14:textId="77777777" w:rsidTr="0015422F">
        <w:trPr>
          <w:trHeight w:val="315"/>
          <w:jc w:val="center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C8546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Particulars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A11977C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 Co.,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FED4DB6" w14:textId="77777777" w:rsidR="0015422F" w:rsidRDefault="00154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 Co.,</w:t>
            </w:r>
          </w:p>
        </w:tc>
      </w:tr>
      <w:tr w:rsidR="0015422F" w14:paraId="75F56462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E143F88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Sales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9D5FF61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7200000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1B2DDD7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7000000</w:t>
            </w:r>
          </w:p>
        </w:tc>
      </w:tr>
      <w:tr w:rsidR="0015422F" w14:paraId="6137A6DA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218F75D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Less: Variable cost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69D0C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4800000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3D5A3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3500000</w:t>
            </w:r>
          </w:p>
        </w:tc>
      </w:tr>
      <w:tr w:rsidR="0015422F" w14:paraId="5214AE39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F08F4D4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Contribution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5A5379F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2400000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E5370A1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3500000</w:t>
            </w:r>
          </w:p>
        </w:tc>
      </w:tr>
      <w:tr w:rsidR="0015422F" w14:paraId="20E9C856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E6CA376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Less: Fixed cost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7CF25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1600000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279DD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2625000</w:t>
            </w:r>
          </w:p>
        </w:tc>
      </w:tr>
      <w:tr w:rsidR="0015422F" w14:paraId="1B39B3B9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3B755CC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EBiT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B6342AE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800000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A0209AA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875000</w:t>
            </w:r>
          </w:p>
        </w:tc>
      </w:tr>
      <w:tr w:rsidR="0015422F" w14:paraId="1DCFFE30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FB08871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Less: Interest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F0E6D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927FD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700000</w:t>
            </w:r>
          </w:p>
        </w:tc>
      </w:tr>
      <w:tr w:rsidR="0015422F" w14:paraId="2216F5B6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F5749C8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EBT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2B66F65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DC6B8F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175000</w:t>
            </w:r>
          </w:p>
        </w:tc>
      </w:tr>
      <w:tr w:rsidR="0015422F" w14:paraId="7E8F34FE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5DD19C3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Less: Tax @ 35%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23517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B98BC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5422F" w14:paraId="0A7F7B68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6F0E62A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AB6B1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F918B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5422F" w14:paraId="2E01DC0B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7AE0CA3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B27AA79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BC3B4F4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5422F" w14:paraId="2E79A3E8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635EF3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DFL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73E58A9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DDC10B3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</w:tr>
      <w:tr w:rsidR="0015422F" w14:paraId="4AD6E143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1BEF2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DFL = EBIT/EBT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156FE36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x/x-600000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1635594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x/x-700000</w:t>
            </w:r>
          </w:p>
        </w:tc>
      </w:tr>
      <w:tr w:rsidR="0015422F" w14:paraId="10AC2015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8CA0A8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DOL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DFC144A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AA32AC1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15422F" w14:paraId="22C8DDB8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65783AC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DOL = Contribution / EBIT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663203F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3D8E4A8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15422F" w14:paraId="059EAFEF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EEA9C6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Contribution = DOL * EBIT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4F3C0CE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3*800000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638A1A9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4*875000</w:t>
            </w:r>
          </w:p>
        </w:tc>
      </w:tr>
      <w:tr w:rsidR="0015422F" w14:paraId="0A9B5DBB" w14:textId="77777777" w:rsidTr="0015422F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007A4" w14:textId="77777777" w:rsidR="0015422F" w:rsidRDefault="00154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Variable cost as a % of sales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1F1AC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66.67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13E30" w14:textId="77777777" w:rsidR="0015422F" w:rsidRDefault="00154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</w:tr>
    </w:tbl>
    <w:p w14:paraId="05677B72" w14:textId="77777777" w:rsidR="00E15E7E" w:rsidRDefault="00E15E7E"/>
    <w:sectPr w:rsidR="00E1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2F"/>
    <w:rsid w:val="0015422F"/>
    <w:rsid w:val="002F3065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4BEC"/>
  <w15:chartTrackingRefBased/>
  <w15:docId w15:val="{293D8625-6333-4B57-AEEA-8C7160AC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2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2022-10-06T03:56:00Z</dcterms:created>
  <dcterms:modified xsi:type="dcterms:W3CDTF">2022-10-06T03:59:00Z</dcterms:modified>
</cp:coreProperties>
</file>