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549B" w14:textId="77777777" w:rsidR="00FB7045" w:rsidRDefault="0004728D" w:rsidP="00FB7045">
      <w:pPr>
        <w:pStyle w:val="ListParagraph"/>
        <w:numPr>
          <w:ilvl w:val="0"/>
          <w:numId w:val="1"/>
        </w:numPr>
        <w:rPr>
          <w:rFonts w:ascii="Book Antiqua" w:eastAsia="Arial" w:hAnsi="Book Antiqua" w:cs="Arial"/>
          <w:sz w:val="24"/>
          <w:szCs w:val="24"/>
        </w:rPr>
      </w:pPr>
      <w:r>
        <w:rPr>
          <w:rFonts w:ascii="Book Antiqua" w:eastAsia="Arial" w:hAnsi="Book Antiqua" w:cs="Arial"/>
          <w:b/>
          <w:sz w:val="24"/>
          <w:szCs w:val="24"/>
        </w:rPr>
        <w:t>Project (20</w:t>
      </w:r>
      <w:r w:rsidR="00FB7045" w:rsidRPr="00F64296">
        <w:rPr>
          <w:rFonts w:ascii="Book Antiqua" w:eastAsia="Arial" w:hAnsi="Book Antiqua" w:cs="Arial"/>
          <w:b/>
          <w:sz w:val="24"/>
          <w:szCs w:val="24"/>
        </w:rPr>
        <w:t xml:space="preserve"> marks):</w:t>
      </w:r>
      <w:r w:rsidR="00FB7045">
        <w:rPr>
          <w:rFonts w:ascii="Book Antiqua" w:eastAsia="Arial" w:hAnsi="Book Antiqua" w:cs="Arial"/>
          <w:sz w:val="24"/>
          <w:szCs w:val="24"/>
        </w:rPr>
        <w:t xml:space="preserve"> Components to be covered are as below:</w:t>
      </w:r>
    </w:p>
    <w:p w14:paraId="35EEB9DE" w14:textId="77777777" w:rsidR="00FB7045" w:rsidRPr="0004728D" w:rsidRDefault="00FB7045" w:rsidP="0004728D">
      <w:pPr>
        <w:spacing w:after="160" w:line="259" w:lineRule="auto"/>
        <w:rPr>
          <w:sz w:val="24"/>
          <w:szCs w:val="24"/>
        </w:rPr>
      </w:pPr>
    </w:p>
    <w:p w14:paraId="225D415B" w14:textId="77777777" w:rsidR="00FB7045" w:rsidRDefault="00FB7045" w:rsidP="00FB7045">
      <w:pPr>
        <w:pStyle w:val="ListParagraph"/>
        <w:numPr>
          <w:ilvl w:val="0"/>
          <w:numId w:val="2"/>
        </w:numPr>
        <w:spacing w:after="160" w:line="259" w:lineRule="auto"/>
        <w:ind w:left="180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Introduction</w:t>
      </w:r>
    </w:p>
    <w:p w14:paraId="6EA11360" w14:textId="77777777" w:rsidR="0004728D" w:rsidRPr="00F01D8B" w:rsidRDefault="00970441" w:rsidP="0004728D">
      <w:pPr>
        <w:pStyle w:val="ListParagraph"/>
        <w:spacing w:after="160" w:line="259" w:lineRule="auto"/>
        <w:ind w:left="180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About the Company like Company Name, what is their business and in which region are they doing business.  (</w:t>
      </w:r>
      <w:r w:rsidR="0004728D">
        <w:rPr>
          <w:rFonts w:ascii="Book Antiqua" w:hAnsi="Book Antiqua"/>
          <w:sz w:val="24"/>
          <w:szCs w:val="24"/>
        </w:rPr>
        <w:t>Note: Company should be NIFTY 50 company)</w:t>
      </w:r>
    </w:p>
    <w:p w14:paraId="3471497B" w14:textId="151CE901" w:rsidR="00FB7045" w:rsidRPr="00F01D8B" w:rsidRDefault="00FB7045" w:rsidP="00FB7045">
      <w:pPr>
        <w:pStyle w:val="ListParagraph"/>
        <w:numPr>
          <w:ilvl w:val="0"/>
          <w:numId w:val="2"/>
        </w:numPr>
        <w:spacing w:after="160" w:line="259" w:lineRule="auto"/>
        <w:ind w:left="180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Calculate Cost of Equity for five years each using the CAPM model</w:t>
      </w:r>
      <w:r w:rsidR="009A5708">
        <w:rPr>
          <w:rFonts w:ascii="Book Antiqua" w:hAnsi="Book Antiqua"/>
          <w:sz w:val="24"/>
          <w:szCs w:val="24"/>
        </w:rPr>
        <w:t>. (</w:t>
      </w:r>
      <w:r w:rsidR="004A67D5">
        <w:rPr>
          <w:rFonts w:ascii="Book Antiqua" w:hAnsi="Book Antiqua"/>
          <w:sz w:val="24"/>
          <w:szCs w:val="24"/>
        </w:rPr>
        <w:t>Note:</w:t>
      </w:r>
      <w:r w:rsidR="009A5708">
        <w:rPr>
          <w:rFonts w:ascii="Book Antiqua" w:hAnsi="Book Antiqua"/>
          <w:sz w:val="24"/>
          <w:szCs w:val="24"/>
        </w:rPr>
        <w:t xml:space="preserve"> </w:t>
      </w:r>
      <w:r w:rsidR="004A67D5">
        <w:rPr>
          <w:rFonts w:ascii="Book Antiqua" w:hAnsi="Book Antiqua"/>
          <w:sz w:val="24"/>
          <w:szCs w:val="24"/>
        </w:rPr>
        <w:t>5-year</w:t>
      </w:r>
      <w:r w:rsidR="009A5708">
        <w:rPr>
          <w:rFonts w:ascii="Book Antiqua" w:hAnsi="Book Antiqua"/>
          <w:sz w:val="24"/>
          <w:szCs w:val="24"/>
        </w:rPr>
        <w:t xml:space="preserve"> </w:t>
      </w:r>
      <w:r w:rsidR="004A67D5">
        <w:rPr>
          <w:rFonts w:ascii="Book Antiqua" w:hAnsi="Book Antiqua"/>
          <w:sz w:val="24"/>
          <w:szCs w:val="24"/>
        </w:rPr>
        <w:t>period:</w:t>
      </w:r>
      <w:r w:rsidR="009A5708">
        <w:rPr>
          <w:rFonts w:ascii="Book Antiqua" w:hAnsi="Book Antiqua"/>
          <w:sz w:val="24"/>
          <w:szCs w:val="24"/>
        </w:rPr>
        <w:t xml:space="preserve"> 1</w:t>
      </w:r>
      <w:r w:rsidR="009A5708" w:rsidRPr="009A5708">
        <w:rPr>
          <w:rFonts w:ascii="Book Antiqua" w:hAnsi="Book Antiqua"/>
          <w:sz w:val="24"/>
          <w:szCs w:val="24"/>
          <w:vertAlign w:val="superscript"/>
        </w:rPr>
        <w:t>st</w:t>
      </w:r>
      <w:r w:rsidR="009A5708">
        <w:rPr>
          <w:rFonts w:ascii="Book Antiqua" w:hAnsi="Book Antiqua"/>
          <w:sz w:val="24"/>
          <w:szCs w:val="24"/>
        </w:rPr>
        <w:t xml:space="preserve"> April 2017 to 31</w:t>
      </w:r>
      <w:r w:rsidR="009A5708" w:rsidRPr="009A5708">
        <w:rPr>
          <w:rFonts w:ascii="Book Antiqua" w:hAnsi="Book Antiqua"/>
          <w:sz w:val="24"/>
          <w:szCs w:val="24"/>
          <w:vertAlign w:val="superscript"/>
        </w:rPr>
        <w:t>st</w:t>
      </w:r>
      <w:r w:rsidR="009A5708">
        <w:rPr>
          <w:rFonts w:ascii="Book Antiqua" w:hAnsi="Book Antiqua"/>
          <w:sz w:val="24"/>
          <w:szCs w:val="24"/>
        </w:rPr>
        <w:t xml:space="preserve"> March 2022)</w:t>
      </w:r>
    </w:p>
    <w:p w14:paraId="791CB40B" w14:textId="77777777" w:rsidR="00FB7045" w:rsidRPr="00F01D8B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Risk free rate (RFR) - Take the 10-year Govt. bond yield rate as a proxy for RFR</w:t>
      </w:r>
      <w:r w:rsidR="009A5708">
        <w:rPr>
          <w:rFonts w:ascii="Book Antiqua" w:hAnsi="Book Antiqua"/>
          <w:sz w:val="24"/>
          <w:szCs w:val="24"/>
        </w:rPr>
        <w:t xml:space="preserve"> (7.398%)</w:t>
      </w:r>
    </w:p>
    <w:p w14:paraId="5D340B52" w14:textId="137CA5F2" w:rsidR="00FB7045" w:rsidRPr="006A4D85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 xml:space="preserve">Calculate Beta </w:t>
      </w:r>
      <w:r w:rsidR="004A67D5" w:rsidRPr="00F01D8B">
        <w:rPr>
          <w:rFonts w:ascii="Book Antiqua" w:hAnsi="Book Antiqua"/>
          <w:sz w:val="24"/>
          <w:szCs w:val="24"/>
        </w:rPr>
        <w:t>based on</w:t>
      </w:r>
      <w:r w:rsidRPr="00F01D8B">
        <w:rPr>
          <w:rFonts w:ascii="Book Antiqua" w:hAnsi="Book Antiqua"/>
          <w:sz w:val="24"/>
          <w:szCs w:val="24"/>
        </w:rPr>
        <w:t xml:space="preserve"> historical stock return and index return for each year</w:t>
      </w:r>
    </w:p>
    <w:p w14:paraId="30A33669" w14:textId="77777777" w:rsidR="00FB7045" w:rsidRPr="00F01D8B" w:rsidRDefault="00FB7045" w:rsidP="00FB7045">
      <w:pPr>
        <w:pStyle w:val="ListParagraph"/>
        <w:numPr>
          <w:ilvl w:val="0"/>
          <w:numId w:val="2"/>
        </w:numPr>
        <w:spacing w:after="160" w:line="259" w:lineRule="auto"/>
        <w:ind w:left="180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Calculate Cost of Debt for five years each</w:t>
      </w:r>
    </w:p>
    <w:p w14:paraId="006B2A06" w14:textId="77777777" w:rsidR="00FB7045" w:rsidRPr="00F01D8B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If the debt instrument is publicly traded calculate using YTM</w:t>
      </w:r>
    </w:p>
    <w:p w14:paraId="2A37CD6C" w14:textId="77777777" w:rsidR="00FB7045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  <w:sz w:val="24"/>
          <w:szCs w:val="24"/>
        </w:rPr>
      </w:pPr>
      <w:r w:rsidRPr="00F01D8B">
        <w:rPr>
          <w:rFonts w:ascii="Book Antiqua" w:hAnsi="Book Antiqua"/>
          <w:sz w:val="24"/>
          <w:szCs w:val="24"/>
        </w:rPr>
        <w:t>If the debt instrument is not traded publicly, calculate using the formula</w:t>
      </w:r>
      <w:r w:rsidR="00B44CBA">
        <w:rPr>
          <w:rFonts w:ascii="Book Antiqua" w:hAnsi="Book Antiqua"/>
          <w:sz w:val="24"/>
          <w:szCs w:val="24"/>
        </w:rPr>
        <w:t>.</w:t>
      </w:r>
    </w:p>
    <w:p w14:paraId="39D06647" w14:textId="77777777" w:rsidR="00B44CBA" w:rsidRPr="006A4D85" w:rsidRDefault="00B44CBA" w:rsidP="00B44CBA">
      <w:pPr>
        <w:pStyle w:val="ListParagraph"/>
        <w:spacing w:after="160" w:line="259" w:lineRule="auto"/>
        <w:ind w:left="25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Assume tax rate to be 35%.</w:t>
      </w:r>
    </w:p>
    <w:p w14:paraId="0AF0800F" w14:textId="77777777" w:rsidR="00FB7045" w:rsidRPr="00F01D8B" w:rsidRDefault="00FB7045" w:rsidP="00FB7045">
      <w:pPr>
        <w:pStyle w:val="ListParagraph"/>
        <w:numPr>
          <w:ilvl w:val="0"/>
          <w:numId w:val="2"/>
        </w:numPr>
        <w:spacing w:after="160" w:line="259" w:lineRule="auto"/>
        <w:ind w:left="1800"/>
        <w:rPr>
          <w:rFonts w:ascii="Book Antiqua" w:hAnsi="Book Antiqua"/>
        </w:rPr>
      </w:pPr>
      <w:r w:rsidRPr="00F01D8B">
        <w:rPr>
          <w:rFonts w:ascii="Book Antiqua" w:hAnsi="Book Antiqua"/>
          <w:sz w:val="24"/>
          <w:szCs w:val="24"/>
        </w:rPr>
        <w:t>Calculate WACC for five years each</w:t>
      </w:r>
    </w:p>
    <w:p w14:paraId="476D7B8B" w14:textId="77777777" w:rsidR="00FB7045" w:rsidRPr="00F01D8B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</w:rPr>
      </w:pPr>
      <w:r w:rsidRPr="00F01D8B">
        <w:rPr>
          <w:rFonts w:ascii="Book Antiqua" w:hAnsi="Book Antiqua"/>
          <w:sz w:val="24"/>
          <w:szCs w:val="24"/>
        </w:rPr>
        <w:t>Calculate the cost of each fund source separately for each of the five years</w:t>
      </w:r>
    </w:p>
    <w:p w14:paraId="4E2950E5" w14:textId="77777777" w:rsidR="00FB7045" w:rsidRPr="00150CEF" w:rsidRDefault="00FB7045" w:rsidP="00FB7045">
      <w:pPr>
        <w:pStyle w:val="ListParagraph"/>
        <w:numPr>
          <w:ilvl w:val="1"/>
          <w:numId w:val="2"/>
        </w:numPr>
        <w:spacing w:after="160" w:line="259" w:lineRule="auto"/>
        <w:ind w:left="2520"/>
        <w:rPr>
          <w:rFonts w:ascii="Book Antiqua" w:hAnsi="Book Antiqua"/>
        </w:rPr>
      </w:pPr>
      <w:r w:rsidRPr="00F01D8B">
        <w:rPr>
          <w:rFonts w:ascii="Book Antiqua" w:hAnsi="Book Antiqua"/>
          <w:sz w:val="24"/>
          <w:szCs w:val="24"/>
        </w:rPr>
        <w:t>Calculate the WACC using b</w:t>
      </w:r>
      <w:r w:rsidR="0004728D">
        <w:rPr>
          <w:rFonts w:ascii="Book Antiqua" w:hAnsi="Book Antiqua"/>
          <w:sz w:val="24"/>
          <w:szCs w:val="24"/>
        </w:rPr>
        <w:t>ook</w:t>
      </w:r>
      <w:r w:rsidRPr="00F01D8B">
        <w:rPr>
          <w:rFonts w:ascii="Book Antiqua" w:hAnsi="Book Antiqua"/>
          <w:sz w:val="24"/>
          <w:szCs w:val="24"/>
        </w:rPr>
        <w:t xml:space="preserve"> weight</w:t>
      </w:r>
      <w:r w:rsidR="0004728D">
        <w:rPr>
          <w:rFonts w:ascii="Book Antiqua" w:hAnsi="Book Antiqua"/>
          <w:sz w:val="24"/>
          <w:szCs w:val="24"/>
        </w:rPr>
        <w:t>.</w:t>
      </w:r>
    </w:p>
    <w:p w14:paraId="22115362" w14:textId="3165D1A9" w:rsidR="00150CEF" w:rsidRPr="001E10F1" w:rsidRDefault="00150CEF" w:rsidP="00150CEF">
      <w:pPr>
        <w:pStyle w:val="ListParagraph"/>
        <w:numPr>
          <w:ilvl w:val="0"/>
          <w:numId w:val="1"/>
        </w:numPr>
        <w:spacing w:after="160" w:line="259" w:lineRule="auto"/>
        <w:rPr>
          <w:rFonts w:ascii="Book Antiqua" w:hAnsi="Book Antiqua"/>
        </w:rPr>
      </w:pPr>
      <w:r w:rsidRPr="00150CEF">
        <w:rPr>
          <w:rFonts w:ascii="Book Antiqua" w:hAnsi="Book Antiqua"/>
          <w:sz w:val="24"/>
          <w:szCs w:val="24"/>
        </w:rPr>
        <w:t xml:space="preserve">Calculate Operating </w:t>
      </w:r>
      <w:r w:rsidR="004A67D5" w:rsidRPr="00150CEF">
        <w:rPr>
          <w:rFonts w:ascii="Book Antiqua" w:hAnsi="Book Antiqua"/>
          <w:sz w:val="24"/>
          <w:szCs w:val="24"/>
        </w:rPr>
        <w:t>Leverage, Financial</w:t>
      </w:r>
      <w:r w:rsidRPr="00150CEF">
        <w:rPr>
          <w:rFonts w:ascii="Book Antiqua" w:hAnsi="Book Antiqua"/>
          <w:sz w:val="24"/>
          <w:szCs w:val="24"/>
        </w:rPr>
        <w:t xml:space="preserve"> Leverage and Combined Leverage</w:t>
      </w:r>
      <w:r w:rsidR="001E10F1">
        <w:rPr>
          <w:rFonts w:ascii="Book Antiqua" w:hAnsi="Book Antiqua"/>
          <w:sz w:val="24"/>
          <w:szCs w:val="24"/>
        </w:rPr>
        <w:t xml:space="preserve"> for the above period.</w:t>
      </w:r>
    </w:p>
    <w:p w14:paraId="0DB8A98D" w14:textId="77777777" w:rsidR="001E10F1" w:rsidRDefault="001E10F1" w:rsidP="001E10F1">
      <w:pPr>
        <w:pStyle w:val="ListParagraph"/>
        <w:spacing w:after="160" w:line="259" w:lineRule="auto"/>
        <w:ind w:left="1080"/>
        <w:rPr>
          <w:rFonts w:ascii="Book Antiqua" w:hAnsi="Book Antiqua"/>
          <w:sz w:val="24"/>
          <w:szCs w:val="24"/>
        </w:rPr>
      </w:pPr>
    </w:p>
    <w:p w14:paraId="004D3CA0" w14:textId="77777777" w:rsidR="0004728D" w:rsidRPr="00F01D8B" w:rsidRDefault="0004728D" w:rsidP="001E10F1">
      <w:pPr>
        <w:pStyle w:val="ListParagraph"/>
        <w:spacing w:after="160" w:line="259" w:lineRule="auto"/>
        <w:rPr>
          <w:rFonts w:ascii="Book Antiqua" w:hAnsi="Book Antiqua"/>
        </w:rPr>
      </w:pPr>
      <w:r>
        <w:rPr>
          <w:rFonts w:ascii="Book Antiqua" w:hAnsi="Book Antiqua"/>
          <w:sz w:val="24"/>
          <w:szCs w:val="24"/>
        </w:rPr>
        <w:t>Project to be done in the group of 3</w:t>
      </w:r>
      <w:r w:rsidR="001E10F1">
        <w:rPr>
          <w:rFonts w:ascii="Book Antiqua" w:hAnsi="Book Antiqua"/>
          <w:sz w:val="24"/>
          <w:szCs w:val="24"/>
        </w:rPr>
        <w:t xml:space="preserve"> and the </w:t>
      </w:r>
      <w:r w:rsidR="00970441">
        <w:rPr>
          <w:rFonts w:ascii="Book Antiqua" w:hAnsi="Book Antiqua"/>
          <w:sz w:val="24"/>
          <w:szCs w:val="24"/>
        </w:rPr>
        <w:t>balance sheet</w:t>
      </w:r>
      <w:r w:rsidR="001E10F1">
        <w:rPr>
          <w:rFonts w:ascii="Book Antiqua" w:hAnsi="Book Antiqua"/>
          <w:sz w:val="24"/>
          <w:szCs w:val="24"/>
        </w:rPr>
        <w:t xml:space="preserve"> and profit and Loss of the company should be part of your project mentioning the website address from which it is picked.</w:t>
      </w:r>
    </w:p>
    <w:sectPr w:rsidR="0004728D" w:rsidRPr="00F01D8B" w:rsidSect="007F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00B6"/>
    <w:multiLevelType w:val="hybridMultilevel"/>
    <w:tmpl w:val="B382FB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7A85"/>
    <w:multiLevelType w:val="hybridMultilevel"/>
    <w:tmpl w:val="A662788A"/>
    <w:lvl w:ilvl="0" w:tplc="EF4E3C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6E5F"/>
    <w:multiLevelType w:val="hybridMultilevel"/>
    <w:tmpl w:val="0F6AAE7C"/>
    <w:lvl w:ilvl="0" w:tplc="01D24B3E">
      <w:start w:val="4"/>
      <w:numFmt w:val="bullet"/>
      <w:lvlText w:val="-"/>
      <w:lvlJc w:val="left"/>
      <w:pPr>
        <w:ind w:left="1080" w:hanging="360"/>
      </w:pPr>
      <w:rPr>
        <w:rFonts w:ascii="Book Antiqua" w:eastAsia="Arial" w:hAnsi="Book Antiqua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63B54"/>
    <w:multiLevelType w:val="hybridMultilevel"/>
    <w:tmpl w:val="B382FB2A"/>
    <w:lvl w:ilvl="0" w:tplc="1B1A3A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B0C"/>
    <w:multiLevelType w:val="hybridMultilevel"/>
    <w:tmpl w:val="3640B54C"/>
    <w:lvl w:ilvl="0" w:tplc="A11E9AC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num w:numId="1" w16cid:durableId="136647355">
    <w:abstractNumId w:val="2"/>
  </w:num>
  <w:num w:numId="2" w16cid:durableId="1729109204">
    <w:abstractNumId w:val="1"/>
  </w:num>
  <w:num w:numId="3" w16cid:durableId="1447189848">
    <w:abstractNumId w:val="3"/>
  </w:num>
  <w:num w:numId="4" w16cid:durableId="1459300279">
    <w:abstractNumId w:val="0"/>
  </w:num>
  <w:num w:numId="5" w16cid:durableId="350575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EC"/>
    <w:rsid w:val="0004728D"/>
    <w:rsid w:val="00150CEF"/>
    <w:rsid w:val="001E10F1"/>
    <w:rsid w:val="004A67D5"/>
    <w:rsid w:val="007F6186"/>
    <w:rsid w:val="00884686"/>
    <w:rsid w:val="008A0462"/>
    <w:rsid w:val="00970441"/>
    <w:rsid w:val="00996885"/>
    <w:rsid w:val="009A5708"/>
    <w:rsid w:val="009B2FEC"/>
    <w:rsid w:val="00B44CBA"/>
    <w:rsid w:val="00ED264F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2327"/>
  <w15:docId w15:val="{FE326885-D202-4C69-B02A-0196506E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4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DR.MILIND PATIL</dc:creator>
  <cp:lastModifiedBy>Varun Khadayate</cp:lastModifiedBy>
  <cp:revision>10</cp:revision>
  <dcterms:created xsi:type="dcterms:W3CDTF">2022-10-01T19:02:00Z</dcterms:created>
  <dcterms:modified xsi:type="dcterms:W3CDTF">2022-10-12T08:51:00Z</dcterms:modified>
</cp:coreProperties>
</file>